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F7" w:rsidRPr="008A2013" w:rsidRDefault="001045F7" w:rsidP="001045F7">
      <w:pPr>
        <w:rPr>
          <w:color w:val="000000" w:themeColor="text1"/>
          <w:sz w:val="28"/>
          <w:szCs w:val="28"/>
          <w:lang w:val="uk-UA"/>
        </w:rPr>
      </w:pPr>
    </w:p>
    <w:p w:rsidR="001045F7" w:rsidRPr="008A2013" w:rsidRDefault="001045F7" w:rsidP="001045F7">
      <w:pPr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1045F7" w:rsidRPr="008A2013" w:rsidRDefault="001045F7" w:rsidP="001045F7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8A2013">
        <w:rPr>
          <w:rFonts w:eastAsiaTheme="minorHAnsi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0660A8A" wp14:editId="45AF32AA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5F7" w:rsidRPr="008A2013" w:rsidRDefault="001045F7" w:rsidP="001045F7">
      <w:pPr>
        <w:jc w:val="right"/>
        <w:rPr>
          <w:rFonts w:eastAsia="Calibri"/>
          <w:color w:val="000000" w:themeColor="text1"/>
          <w:sz w:val="28"/>
          <w:szCs w:val="28"/>
          <w:lang w:val="uk-UA"/>
        </w:rPr>
      </w:pPr>
    </w:p>
    <w:p w:rsidR="001045F7" w:rsidRPr="008A2013" w:rsidRDefault="001045F7" w:rsidP="001045F7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8A2013">
        <w:rPr>
          <w:rFonts w:eastAsia="Calibri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1045F7" w:rsidRPr="008A2013" w:rsidRDefault="001045F7" w:rsidP="001045F7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8A2013">
        <w:rPr>
          <w:rFonts w:eastAsia="Calibri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1045F7" w:rsidRPr="008A2013" w:rsidRDefault="001045F7" w:rsidP="001045F7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8A2013">
        <w:rPr>
          <w:rFonts w:eastAsia="Calibri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1045F7" w:rsidRPr="008A2013" w:rsidRDefault="001045F7" w:rsidP="001045F7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8A2013">
        <w:rPr>
          <w:rFonts w:eastAsia="Calibri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1045F7" w:rsidRPr="008A2013" w:rsidRDefault="001045F7" w:rsidP="001045F7">
      <w:pPr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  <w:r w:rsidRPr="008A2013">
        <w:rPr>
          <w:rFonts w:eastAsia="Calibri"/>
          <w:b/>
          <w:color w:val="000000" w:themeColor="text1"/>
          <w:sz w:val="28"/>
          <w:szCs w:val="28"/>
          <w:lang w:val="uk-UA"/>
        </w:rPr>
        <w:t>9 сесія восьмого скликання</w:t>
      </w:r>
    </w:p>
    <w:p w:rsidR="001045F7" w:rsidRPr="008A2013" w:rsidRDefault="001045F7" w:rsidP="001045F7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:rsidR="001045F7" w:rsidRPr="008A2013" w:rsidRDefault="001045F7" w:rsidP="001045F7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8A2013">
        <w:rPr>
          <w:rFonts w:eastAsia="Calibri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8A2013">
        <w:rPr>
          <w:rFonts w:eastAsia="Calibri"/>
          <w:color w:val="000000" w:themeColor="text1"/>
          <w:sz w:val="28"/>
          <w:szCs w:val="28"/>
          <w:lang w:val="uk-UA"/>
        </w:rPr>
        <w:t>Н</w:t>
      </w:r>
      <w:proofErr w:type="spellEnd"/>
      <w:r w:rsidRPr="008A2013">
        <w:rPr>
          <w:rFonts w:eastAsia="Calibri"/>
          <w:color w:val="000000" w:themeColor="text1"/>
          <w:sz w:val="28"/>
          <w:szCs w:val="28"/>
          <w:lang w:val="uk-UA"/>
        </w:rPr>
        <w:t xml:space="preserve"> Я</w:t>
      </w:r>
    </w:p>
    <w:p w:rsidR="001045F7" w:rsidRPr="008A2013" w:rsidRDefault="001045F7" w:rsidP="001045F7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:rsidR="001045F7" w:rsidRPr="008A2013" w:rsidRDefault="001045F7" w:rsidP="001045F7">
      <w:pPr>
        <w:rPr>
          <w:color w:val="000000" w:themeColor="text1"/>
          <w:sz w:val="28"/>
          <w:szCs w:val="28"/>
          <w:lang w:val="uk-UA"/>
        </w:rPr>
      </w:pPr>
      <w:r w:rsidRPr="008A2013">
        <w:rPr>
          <w:color w:val="000000" w:themeColor="text1"/>
          <w:sz w:val="28"/>
          <w:szCs w:val="28"/>
          <w:lang w:val="uk-UA"/>
        </w:rPr>
        <w:t xml:space="preserve">від 25 березня 2021  року  </w:t>
      </w:r>
      <w:r w:rsidRPr="008A2013">
        <w:rPr>
          <w:color w:val="000000" w:themeColor="text1"/>
          <w:sz w:val="28"/>
          <w:szCs w:val="28"/>
          <w:lang w:val="uk-UA"/>
        </w:rPr>
        <w:tab/>
      </w:r>
      <w:r w:rsidRPr="008A2013">
        <w:rPr>
          <w:color w:val="000000" w:themeColor="text1"/>
          <w:sz w:val="28"/>
          <w:szCs w:val="28"/>
          <w:lang w:val="uk-UA"/>
        </w:rPr>
        <w:tab/>
      </w:r>
      <w:r w:rsidRPr="008A2013">
        <w:rPr>
          <w:color w:val="000000" w:themeColor="text1"/>
          <w:sz w:val="28"/>
          <w:szCs w:val="28"/>
          <w:lang w:val="uk-UA"/>
        </w:rPr>
        <w:tab/>
      </w:r>
      <w:r w:rsidRPr="008A2013">
        <w:rPr>
          <w:color w:val="000000" w:themeColor="text1"/>
          <w:sz w:val="28"/>
          <w:szCs w:val="28"/>
          <w:lang w:val="uk-UA"/>
        </w:rPr>
        <w:tab/>
      </w:r>
      <w:r w:rsidRPr="008A2013">
        <w:rPr>
          <w:color w:val="000000" w:themeColor="text1"/>
          <w:sz w:val="28"/>
          <w:szCs w:val="28"/>
          <w:lang w:val="uk-UA"/>
        </w:rPr>
        <w:tab/>
      </w:r>
      <w:r w:rsidRPr="008A2013">
        <w:rPr>
          <w:color w:val="000000" w:themeColor="text1"/>
          <w:sz w:val="28"/>
          <w:szCs w:val="28"/>
          <w:lang w:val="uk-UA"/>
        </w:rPr>
        <w:tab/>
      </w:r>
      <w:r w:rsidRPr="008A2013">
        <w:rPr>
          <w:color w:val="000000" w:themeColor="text1"/>
          <w:sz w:val="28"/>
          <w:szCs w:val="28"/>
          <w:lang w:val="uk-UA"/>
        </w:rPr>
        <w:tab/>
      </w:r>
      <w:r w:rsidRPr="008A2013">
        <w:rPr>
          <w:color w:val="000000" w:themeColor="text1"/>
          <w:sz w:val="28"/>
          <w:szCs w:val="28"/>
          <w:lang w:val="uk-UA"/>
        </w:rPr>
        <w:tab/>
        <w:t>№154</w:t>
      </w:r>
    </w:p>
    <w:p w:rsidR="001045F7" w:rsidRPr="008A2013" w:rsidRDefault="001045F7" w:rsidP="001045F7">
      <w:pPr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8A2013">
        <w:rPr>
          <w:rFonts w:eastAsia="Calibri"/>
          <w:color w:val="000000" w:themeColor="text1"/>
          <w:sz w:val="28"/>
          <w:szCs w:val="28"/>
          <w:lang w:val="uk-UA"/>
        </w:rPr>
        <w:t>м. Рахів</w:t>
      </w:r>
    </w:p>
    <w:p w:rsidR="001045F7" w:rsidRPr="008A2013" w:rsidRDefault="001045F7" w:rsidP="001045F7">
      <w:pPr>
        <w:rPr>
          <w:color w:val="000000" w:themeColor="text1"/>
          <w:sz w:val="28"/>
          <w:szCs w:val="28"/>
          <w:lang w:val="uk-UA"/>
        </w:rPr>
      </w:pPr>
    </w:p>
    <w:p w:rsidR="001045F7" w:rsidRPr="008A2013" w:rsidRDefault="001045F7" w:rsidP="001045F7">
      <w:pPr>
        <w:rPr>
          <w:color w:val="000000" w:themeColor="text1"/>
          <w:sz w:val="28"/>
          <w:szCs w:val="28"/>
          <w:lang w:val="uk-UA"/>
        </w:rPr>
      </w:pPr>
      <w:bookmarkStart w:id="0" w:name="_GoBack"/>
      <w:r w:rsidRPr="008A2013">
        <w:rPr>
          <w:color w:val="000000" w:themeColor="text1"/>
          <w:sz w:val="28"/>
          <w:szCs w:val="28"/>
          <w:lang w:val="uk-UA"/>
        </w:rPr>
        <w:t>Про внесення змін у рішення Рахівської</w:t>
      </w:r>
    </w:p>
    <w:p w:rsidR="001045F7" w:rsidRPr="008A2013" w:rsidRDefault="001045F7" w:rsidP="001045F7">
      <w:pPr>
        <w:rPr>
          <w:color w:val="000000" w:themeColor="text1"/>
          <w:sz w:val="28"/>
          <w:szCs w:val="28"/>
          <w:lang w:val="uk-UA"/>
        </w:rPr>
      </w:pPr>
      <w:r w:rsidRPr="008A2013">
        <w:rPr>
          <w:color w:val="000000" w:themeColor="text1"/>
          <w:sz w:val="28"/>
          <w:szCs w:val="28"/>
          <w:lang w:val="uk-UA"/>
        </w:rPr>
        <w:t>міської ради  від 18.03.2021 р. № 127</w:t>
      </w:r>
    </w:p>
    <w:bookmarkEnd w:id="0"/>
    <w:p w:rsidR="001045F7" w:rsidRPr="008A2013" w:rsidRDefault="001045F7" w:rsidP="001045F7">
      <w:pPr>
        <w:jc w:val="both"/>
        <w:rPr>
          <w:i/>
          <w:color w:val="000000" w:themeColor="text1"/>
          <w:sz w:val="28"/>
          <w:szCs w:val="28"/>
          <w:lang w:val="uk-UA"/>
        </w:rPr>
      </w:pPr>
    </w:p>
    <w:p w:rsidR="001045F7" w:rsidRPr="008A2013" w:rsidRDefault="001045F7" w:rsidP="001045F7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8A2013">
        <w:rPr>
          <w:color w:val="000000" w:themeColor="text1"/>
          <w:sz w:val="28"/>
          <w:szCs w:val="28"/>
          <w:lang w:val="uk-UA"/>
        </w:rPr>
        <w:t>Враховуючи вимоги Кодексу законів про працю України, Закону України «</w:t>
      </w:r>
      <w:r w:rsidRPr="008A2013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Про професійні спілки, їх права та гарантії діяльності», </w:t>
      </w:r>
      <w:r w:rsidRPr="008A2013">
        <w:rPr>
          <w:color w:val="000000" w:themeColor="text1"/>
          <w:sz w:val="28"/>
          <w:szCs w:val="28"/>
          <w:lang w:val="uk-UA"/>
        </w:rPr>
        <w:t xml:space="preserve">з метою дотримання процедури скорочення штату працівників   комунального некомерційного підприємства «Рахівська районна лікарня» , керуючись ст.26 Закону України «Про місцеве самоврядування в Україні », Рахівська міська рада </w:t>
      </w:r>
    </w:p>
    <w:p w:rsidR="001045F7" w:rsidRPr="008A2013" w:rsidRDefault="001045F7" w:rsidP="001045F7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1045F7" w:rsidRPr="008A2013" w:rsidRDefault="001045F7" w:rsidP="001045F7">
      <w:pPr>
        <w:jc w:val="center"/>
        <w:rPr>
          <w:color w:val="000000" w:themeColor="text1"/>
          <w:sz w:val="28"/>
          <w:szCs w:val="28"/>
          <w:lang w:val="uk-UA"/>
        </w:rPr>
      </w:pPr>
      <w:r w:rsidRPr="008A2013">
        <w:rPr>
          <w:color w:val="000000" w:themeColor="text1"/>
          <w:sz w:val="28"/>
          <w:szCs w:val="28"/>
          <w:lang w:val="uk-UA"/>
        </w:rPr>
        <w:t>В И Р І Ш И Л А:</w:t>
      </w:r>
    </w:p>
    <w:p w:rsidR="001045F7" w:rsidRPr="008A2013" w:rsidRDefault="001045F7" w:rsidP="001045F7">
      <w:pPr>
        <w:jc w:val="both"/>
        <w:rPr>
          <w:color w:val="000000" w:themeColor="text1"/>
          <w:sz w:val="28"/>
          <w:szCs w:val="28"/>
          <w:lang w:val="uk-UA"/>
        </w:rPr>
      </w:pPr>
    </w:p>
    <w:p w:rsidR="001045F7" w:rsidRPr="008A2013" w:rsidRDefault="001045F7" w:rsidP="001045F7">
      <w:pPr>
        <w:ind w:firstLine="708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8A2013">
        <w:rPr>
          <w:color w:val="000000" w:themeColor="text1"/>
          <w:sz w:val="28"/>
          <w:szCs w:val="28"/>
          <w:lang w:val="uk-UA"/>
        </w:rPr>
        <w:t>1.Внести зміни до пункту 2 рішення 8 сесії Рахівської міської ради VIII скликання від 18.03.2021 р. № 127 «Про затвердження штатного розпису КНП «Рахівська районна лікарня» на 2021 рік», виклавши його в наступній редакції:</w:t>
      </w:r>
    </w:p>
    <w:p w:rsidR="001045F7" w:rsidRPr="008A2013" w:rsidRDefault="001045F7" w:rsidP="001045F7">
      <w:pPr>
        <w:ind w:firstLine="708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8A2013">
        <w:rPr>
          <w:color w:val="000000" w:themeColor="text1"/>
          <w:sz w:val="28"/>
          <w:szCs w:val="28"/>
          <w:lang w:val="uk-UA"/>
        </w:rPr>
        <w:t>«2. Даний штатний розпис вводиться в дію з 01 липня 2021 р.»</w:t>
      </w:r>
    </w:p>
    <w:p w:rsidR="001045F7" w:rsidRPr="008A2013" w:rsidRDefault="001045F7" w:rsidP="001045F7">
      <w:pPr>
        <w:ind w:firstLine="567"/>
        <w:rPr>
          <w:rFonts w:eastAsia="MS Mincho"/>
          <w:color w:val="000000" w:themeColor="text1"/>
          <w:sz w:val="28"/>
          <w:szCs w:val="28"/>
          <w:lang w:val="uk-UA"/>
        </w:rPr>
      </w:pPr>
    </w:p>
    <w:p w:rsidR="001045F7" w:rsidRPr="008A2013" w:rsidRDefault="001045F7" w:rsidP="001045F7">
      <w:pPr>
        <w:ind w:firstLine="567"/>
        <w:rPr>
          <w:rFonts w:eastAsia="MS Mincho"/>
          <w:color w:val="000000" w:themeColor="text1"/>
          <w:sz w:val="28"/>
          <w:szCs w:val="28"/>
          <w:lang w:val="uk-UA"/>
        </w:rPr>
      </w:pPr>
    </w:p>
    <w:p w:rsidR="001045F7" w:rsidRPr="008A2013" w:rsidRDefault="001045F7" w:rsidP="001045F7">
      <w:pPr>
        <w:rPr>
          <w:rFonts w:eastAsia="MS Mincho"/>
          <w:color w:val="000000" w:themeColor="text1"/>
          <w:sz w:val="28"/>
          <w:szCs w:val="28"/>
          <w:lang w:val="uk-UA"/>
        </w:rPr>
      </w:pPr>
    </w:p>
    <w:p w:rsidR="001045F7" w:rsidRDefault="001045F7" w:rsidP="001045F7">
      <w:pPr>
        <w:jc w:val="both"/>
        <w:rPr>
          <w:color w:val="000000" w:themeColor="text1"/>
          <w:sz w:val="28"/>
          <w:szCs w:val="28"/>
          <w:lang w:val="uk-UA"/>
        </w:rPr>
      </w:pPr>
      <w:r w:rsidRPr="008A2013">
        <w:rPr>
          <w:color w:val="000000" w:themeColor="text1"/>
          <w:sz w:val="28"/>
          <w:szCs w:val="28"/>
          <w:lang w:val="uk-UA"/>
        </w:rPr>
        <w:t xml:space="preserve">Міський голова                                                  </w:t>
      </w:r>
      <w:r w:rsidRPr="008A2013">
        <w:rPr>
          <w:color w:val="000000" w:themeColor="text1"/>
          <w:sz w:val="28"/>
          <w:szCs w:val="28"/>
          <w:lang w:val="uk-UA"/>
        </w:rPr>
        <w:tab/>
      </w:r>
      <w:r w:rsidRPr="008A2013">
        <w:rPr>
          <w:color w:val="000000" w:themeColor="text1"/>
          <w:sz w:val="28"/>
          <w:szCs w:val="28"/>
          <w:lang w:val="uk-UA"/>
        </w:rPr>
        <w:tab/>
      </w:r>
      <w:r w:rsidRPr="008A2013">
        <w:rPr>
          <w:color w:val="000000" w:themeColor="text1"/>
          <w:sz w:val="28"/>
          <w:szCs w:val="28"/>
          <w:lang w:val="uk-UA"/>
        </w:rPr>
        <w:tab/>
        <w:t>В.МЕДВІДЬ</w:t>
      </w:r>
    </w:p>
    <w:p w:rsidR="001045F7" w:rsidRDefault="001045F7" w:rsidP="001045F7">
      <w:pPr>
        <w:jc w:val="both"/>
        <w:rPr>
          <w:color w:val="000000" w:themeColor="text1"/>
          <w:sz w:val="28"/>
          <w:szCs w:val="28"/>
          <w:lang w:val="uk-UA"/>
        </w:rPr>
      </w:pPr>
    </w:p>
    <w:p w:rsidR="00583892" w:rsidRDefault="00583892"/>
    <w:sectPr w:rsidR="00583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F7"/>
    <w:rsid w:val="001045F7"/>
    <w:rsid w:val="0058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2021-03-30T14:49:00Z</dcterms:created>
  <dcterms:modified xsi:type="dcterms:W3CDTF">2021-03-30T14:50:00Z</dcterms:modified>
</cp:coreProperties>
</file>