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09E0" w14:textId="622A7EE5" w:rsidR="004E0554" w:rsidRPr="00851618" w:rsidRDefault="004E0554" w:rsidP="009325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t xml:space="preserve"> </w:t>
      </w:r>
      <w:r w:rsidR="009325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t>ПРОЕКТ</w:t>
      </w:r>
    </w:p>
    <w:p w14:paraId="28DFA2CE" w14:textId="1352F6CE" w:rsidR="004E0554" w:rsidRPr="00851618" w:rsidRDefault="009325CD" w:rsidP="004E05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E891F8" wp14:editId="70D2E79E">
            <wp:simplePos x="0" y="0"/>
            <wp:positionH relativeFrom="column">
              <wp:posOffset>2386965</wp:posOffset>
            </wp:positionH>
            <wp:positionV relativeFrom="paragraph">
              <wp:posOffset>83820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76CE" w14:textId="77777777" w:rsidR="004E0554" w:rsidRPr="00851618" w:rsidRDefault="004E0554" w:rsidP="004E05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D59BE1E" w14:textId="77777777" w:rsidR="009325CD" w:rsidRDefault="004E0554" w:rsidP="004E05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</w:r>
    </w:p>
    <w:p w14:paraId="035B78A2" w14:textId="66DF596A" w:rsidR="004E0554" w:rsidRPr="00851618" w:rsidRDefault="004E0554" w:rsidP="004E05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К Р А Ї Н А </w:t>
      </w:r>
    </w:p>
    <w:p w14:paraId="672F9061" w14:textId="77777777" w:rsidR="004E0554" w:rsidRPr="00851618" w:rsidRDefault="004E0554" w:rsidP="004E05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14:paraId="26C2B58D" w14:textId="77777777" w:rsidR="004E0554" w:rsidRPr="00851618" w:rsidRDefault="004E0554" w:rsidP="004E05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14:paraId="16BBB3AC" w14:textId="77777777" w:rsidR="004E0554" w:rsidRPr="00851618" w:rsidRDefault="004E0554" w:rsidP="004E05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14:paraId="6AE3F2B4" w14:textId="5866DDA7" w:rsidR="004E0554" w:rsidRPr="00851618" w:rsidRDefault="009325CD" w:rsidP="004E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_____</w:t>
      </w:r>
      <w:r w:rsidR="004E0554" w:rsidRPr="008516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сес</w:t>
      </w:r>
      <w:proofErr w:type="spellEnd"/>
      <w:r w:rsidR="004E0554" w:rsidRPr="008516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ія восьмого скликання</w:t>
      </w:r>
    </w:p>
    <w:p w14:paraId="45E2DFFF" w14:textId="77777777" w:rsidR="004E0554" w:rsidRPr="00851618" w:rsidRDefault="004E0554" w:rsidP="004E05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BB8162D" w14:textId="77777777" w:rsidR="004E0554" w:rsidRPr="00851618" w:rsidRDefault="004E0554" w:rsidP="004E05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14:paraId="50377C56" w14:textId="77777777" w:rsidR="004E0554" w:rsidRPr="00851618" w:rsidRDefault="004E0554" w:rsidP="004E05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7BA9CDB9" w14:textId="54A1CB4D" w:rsidR="004E0554" w:rsidRPr="00851618" w:rsidRDefault="004E0554" w:rsidP="004E05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</w:t>
      </w:r>
      <w:r w:rsidR="00932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 року  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</w:p>
    <w:p w14:paraId="3C463448" w14:textId="77777777" w:rsidR="004E0554" w:rsidRPr="00851618" w:rsidRDefault="004E0554" w:rsidP="004E05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14:paraId="6C509495" w14:textId="77777777" w:rsidR="004E0554" w:rsidRPr="00851618" w:rsidRDefault="004E0554" w:rsidP="004E05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6A60FD94" w14:textId="77777777" w:rsidR="004E0554" w:rsidRPr="00851618" w:rsidRDefault="004E0554" w:rsidP="004E05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554" w:rsidRPr="009325CD" w14:paraId="5C8A48D5" w14:textId="77777777" w:rsidTr="00962C82">
        <w:tc>
          <w:tcPr>
            <w:tcW w:w="4785" w:type="dxa"/>
          </w:tcPr>
          <w:p w14:paraId="25ED14DF" w14:textId="77777777" w:rsidR="004E0554" w:rsidRPr="00F33C0B" w:rsidRDefault="004E0554" w:rsidP="00997E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14:paraId="13467D64" w14:textId="77777777" w:rsidR="004E0554" w:rsidRPr="00F33C0B" w:rsidRDefault="004E0554" w:rsidP="00997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r w:rsidRPr="00F33C0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      </w:r>
          </w:p>
          <w:bookmarkEnd w:id="0"/>
          <w:p w14:paraId="124518A8" w14:textId="77777777" w:rsidR="004E0554" w:rsidRPr="00F33C0B" w:rsidRDefault="004E0554" w:rsidP="00997E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7FCFA8C3" w14:textId="77777777" w:rsidR="004E0554" w:rsidRDefault="004E0554" w:rsidP="00997E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1B39A203" w14:textId="338C8EBB" w:rsidR="004E0554" w:rsidRPr="00F33C0B" w:rsidRDefault="004E0554" w:rsidP="004E0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 w:rsidRPr="003244B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Законами України “Про місцеве самоврядування в Україні”, “Основи законодавства України про охорону здоров’я”</w:t>
      </w:r>
      <w:r w:rsidR="0032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3244BA" w:rsidRPr="0032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44BA" w:rsidRPr="003244BA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  <w:lang w:val="uk-UA" w:eastAsia="ru-RU"/>
        </w:rPr>
        <w:t xml:space="preserve">«Про державні фінансові гарантії медичного обслуговування населення”, </w:t>
      </w:r>
      <w:r w:rsidRPr="0032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44B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політики у сфері охорони здоров’я, дотримання соціальних нормативів та єдиних галузевих норм, для отримання додаткових коштів на розвиток медицини, оптимального використання матеріальних ресурсів, підвищення ефективності та якості медичного обслуговування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КНП «Рахівська РЛ»</w:t>
      </w:r>
    </w:p>
    <w:p w14:paraId="0D0917CC" w14:textId="77777777" w:rsidR="004E0554" w:rsidRPr="00F33C0B" w:rsidRDefault="004E0554" w:rsidP="004E0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</w:p>
    <w:p w14:paraId="30E2A442" w14:textId="77777777" w:rsidR="004E0554" w:rsidRPr="00851618" w:rsidRDefault="004E0554" w:rsidP="004E0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14:paraId="01C445D5" w14:textId="77777777" w:rsidR="004E0554" w:rsidRDefault="004E0554" w:rsidP="004E055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1.Затвердити </w:t>
      </w:r>
      <w:r w:rsidRPr="00F33C0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</w:t>
      </w:r>
      <w:r w:rsidRPr="00F33C0B">
        <w:rPr>
          <w:rFonts w:ascii="Times New Roman" w:hAnsi="Times New Roman"/>
          <w:color w:val="333333"/>
          <w:sz w:val="28"/>
          <w:szCs w:val="28"/>
          <w:lang w:val="uk-UA"/>
        </w:rPr>
        <w:t xml:space="preserve">оложення </w:t>
      </w:r>
      <w:r w:rsidRPr="00F33C0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 платні послуги, які надаються комунальним некомерційним підприємством «Рахівська районна лікарня»</w:t>
      </w:r>
      <w:r w:rsidRPr="00F33C0B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F33C0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Рахівської міської ради Закарпатської області</w:t>
      </w:r>
      <w:r w:rsidRPr="00F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,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згідно додатку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1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.</w:t>
      </w:r>
    </w:p>
    <w:p w14:paraId="61B7A54A" w14:textId="660C8DBC" w:rsidR="004E0554" w:rsidRDefault="004E0554" w:rsidP="009325C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перелік та тарифи на медичні послуги, що надаються  </w:t>
      </w:r>
      <w:r w:rsidR="003244BA">
        <w:rPr>
          <w:rFonts w:ascii="Times New Roman" w:hAnsi="Times New Roman"/>
          <w:sz w:val="28"/>
          <w:szCs w:val="28"/>
          <w:lang w:val="uk-UA"/>
        </w:rPr>
        <w:t>К</w:t>
      </w:r>
      <w:r w:rsidRPr="00F33C0B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омунальним некомерційним підприємством «Рахівська районна лікарня»</w:t>
      </w:r>
      <w:r w:rsidRPr="00F33C0B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F33C0B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Рахівської міської ради Закарпатської області</w:t>
      </w:r>
      <w:r w:rsidRPr="00F33C0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</w:t>
      </w:r>
      <w:r w:rsidRPr="0085161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згідно додатку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9325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2.</w:t>
      </w:r>
    </w:p>
    <w:p w14:paraId="5D4CE877" w14:textId="3127A7F4" w:rsidR="004E0554" w:rsidRPr="00F33C0B" w:rsidRDefault="004E0554" w:rsidP="009325C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33C0B">
        <w:rPr>
          <w:rFonts w:ascii="Times New Roman" w:hAnsi="Times New Roman"/>
          <w:sz w:val="28"/>
          <w:szCs w:val="28"/>
          <w:lang w:val="uk-UA"/>
        </w:rPr>
        <w:t>Комунальному некомерційному підприємству «Рахівська РЛ»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F33C0B">
        <w:rPr>
          <w:rFonts w:ascii="Times New Roman" w:hAnsi="Times New Roman"/>
          <w:sz w:val="28"/>
          <w:szCs w:val="28"/>
          <w:lang w:val="uk-UA"/>
        </w:rPr>
        <w:t>абезпечити якісне надання платних медичних послуг у відповідності до затвердженого</w:t>
      </w:r>
      <w:r w:rsidR="00803874">
        <w:rPr>
          <w:rFonts w:ascii="Times New Roman" w:hAnsi="Times New Roman"/>
          <w:sz w:val="28"/>
          <w:szCs w:val="28"/>
          <w:lang w:val="uk-UA"/>
        </w:rPr>
        <w:t xml:space="preserve"> положення, переліку та тарифів.</w:t>
      </w:r>
    </w:p>
    <w:p w14:paraId="6A7F133E" w14:textId="77777777" w:rsidR="004E0554" w:rsidRDefault="004E0554" w:rsidP="004E0554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120E96" w14:textId="39F72FF4" w:rsidR="004E0554" w:rsidRPr="00F33C0B" w:rsidRDefault="004E0554" w:rsidP="009325CD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4.Контроль за виконанням рішення покласти на постійну комісію з питань</w:t>
      </w:r>
      <w:r w:rsidR="009325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соціально-економічного, культурного розвитку, освіти, охорони здоров’я і спорту, соціального захисту населення, депутатської етики та регламенту (Попенко М.М.)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7C65AE5" w14:textId="5D0BC172" w:rsidR="004E0554" w:rsidRDefault="004E0554" w:rsidP="004E0554">
      <w:pPr>
        <w:suppressAutoHyphens/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</w:p>
    <w:p w14:paraId="2709208F" w14:textId="77777777" w:rsidR="004E0554" w:rsidRPr="00F33C0B" w:rsidRDefault="004E0554" w:rsidP="004E0554">
      <w:pPr>
        <w:suppressAutoHyphens/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</w:p>
    <w:p w14:paraId="03E16700" w14:textId="1F2ADCD4" w:rsidR="00250346" w:rsidRDefault="004E0554" w:rsidP="004E0554">
      <w:pPr>
        <w:suppressAutoHyphens/>
        <w:spacing w:after="0" w:line="240" w:lineRule="auto"/>
        <w:jc w:val="both"/>
      </w:pP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Міський голова                                                  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В.МЕДВІДЬ</w:t>
      </w:r>
    </w:p>
    <w:sectPr w:rsidR="0025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EE6"/>
    <w:multiLevelType w:val="hybridMultilevel"/>
    <w:tmpl w:val="13C02EAE"/>
    <w:lvl w:ilvl="0" w:tplc="5DAC15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4"/>
    <w:rsid w:val="000D5BE2"/>
    <w:rsid w:val="003244BA"/>
    <w:rsid w:val="00341979"/>
    <w:rsid w:val="004E0554"/>
    <w:rsid w:val="007E68D2"/>
    <w:rsid w:val="00803874"/>
    <w:rsid w:val="009325CD"/>
    <w:rsid w:val="009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5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5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5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5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User</cp:lastModifiedBy>
  <cp:revision>2</cp:revision>
  <dcterms:created xsi:type="dcterms:W3CDTF">2021-08-04T15:45:00Z</dcterms:created>
  <dcterms:modified xsi:type="dcterms:W3CDTF">2021-08-04T15:45:00Z</dcterms:modified>
</cp:coreProperties>
</file>