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ED0688" w14:textId="77777777" w:rsidR="005E5738" w:rsidRDefault="005E5738" w:rsidP="005E5738">
      <w:pPr>
        <w:spacing w:after="0"/>
        <w:jc w:val="right"/>
        <w:rPr>
          <w:rFonts w:ascii="Times New Roman" w:eastAsia="Times New Roman" w:hAnsi="Times New Roman" w:cs="Times New Roman"/>
          <w:color w:val="000000" w:themeColor="text1"/>
          <w:sz w:val="28"/>
          <w:szCs w:val="28"/>
        </w:rPr>
      </w:pPr>
    </w:p>
    <w:p w14:paraId="27206C05" w14:textId="1C751A51" w:rsidR="005E5738" w:rsidRDefault="005E5738" w:rsidP="005E5738">
      <w:pPr>
        <w:spacing w:after="0"/>
        <w:rPr>
          <w:rFonts w:ascii="Times New Roman" w:eastAsia="Times New Roman" w:hAnsi="Times New Roman" w:cs="Times New Roman"/>
          <w:color w:val="000000" w:themeColor="text1"/>
          <w:sz w:val="28"/>
          <w:szCs w:val="28"/>
        </w:rPr>
      </w:pPr>
      <w:r>
        <w:rPr>
          <w:rFonts w:asciiTheme="minorHAnsi" w:eastAsiaTheme="minorHAnsi" w:hAnsiTheme="minorHAnsi" w:cstheme="minorBidi"/>
          <w:noProof/>
          <w:lang w:eastAsia="uk-UA"/>
        </w:rPr>
        <w:drawing>
          <wp:anchor distT="0" distB="0" distL="114300" distR="114300" simplePos="0" relativeHeight="251922432" behindDoc="1" locked="0" layoutInCell="1" allowOverlap="1" wp14:anchorId="0D9BFAB1" wp14:editId="1EAE36B2">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0">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14:paraId="21DCC2C7" w14:textId="77777777" w:rsidR="005E5738" w:rsidRDefault="005E5738" w:rsidP="005E5738">
      <w:pPr>
        <w:spacing w:after="0"/>
        <w:jc w:val="right"/>
        <w:rPr>
          <w:rFonts w:ascii="Times New Roman" w:eastAsia="Times New Roman" w:hAnsi="Times New Roman" w:cs="Times New Roman"/>
          <w:color w:val="000000" w:themeColor="text1"/>
          <w:sz w:val="28"/>
          <w:szCs w:val="28"/>
        </w:rPr>
      </w:pPr>
    </w:p>
    <w:p w14:paraId="2D29004B" w14:textId="77777777" w:rsidR="005E5738" w:rsidRDefault="005E5738" w:rsidP="005E5738">
      <w:pPr>
        <w:spacing w:after="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br w:type="textWrapping" w:clear="all"/>
        <w:t xml:space="preserve">У К Р А Ї Н А </w:t>
      </w:r>
    </w:p>
    <w:p w14:paraId="18FD1956" w14:textId="77777777" w:rsidR="005E5738" w:rsidRDefault="005E5738" w:rsidP="005E5738">
      <w:pPr>
        <w:spacing w:after="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 А Х І В С Ь К А  М І С Ь К А  Р А Д А </w:t>
      </w:r>
    </w:p>
    <w:p w14:paraId="40C1B4C9" w14:textId="77777777" w:rsidR="005E5738" w:rsidRDefault="005E5738" w:rsidP="005E5738">
      <w:pPr>
        <w:spacing w:after="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 А Х І В С Ь К О Г О  Р А Й О Н У  </w:t>
      </w:r>
    </w:p>
    <w:p w14:paraId="624153DE" w14:textId="77777777" w:rsidR="005E5738" w:rsidRDefault="005E5738" w:rsidP="005E5738">
      <w:pPr>
        <w:spacing w:after="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 А К А Р П А Т С Ь К О Ї  О Б Л А С Т І</w:t>
      </w:r>
    </w:p>
    <w:p w14:paraId="7F3B451C" w14:textId="77777777" w:rsidR="005E5738" w:rsidRDefault="005E5738" w:rsidP="005E5738">
      <w:pPr>
        <w:spacing w:after="0"/>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86 сесія восьмого скликання</w:t>
      </w:r>
    </w:p>
    <w:p w14:paraId="1FD73EBB" w14:textId="77777777" w:rsidR="005E5738" w:rsidRDefault="005E5738" w:rsidP="005E5738">
      <w:pPr>
        <w:spacing w:after="0"/>
        <w:rPr>
          <w:rFonts w:ascii="Times New Roman" w:eastAsia="Times New Roman" w:hAnsi="Times New Roman" w:cs="Times New Roman"/>
          <w:color w:val="000000" w:themeColor="text1"/>
          <w:sz w:val="28"/>
          <w:szCs w:val="28"/>
        </w:rPr>
      </w:pPr>
    </w:p>
    <w:p w14:paraId="1F8E53A4" w14:textId="77777777" w:rsidR="005E5738" w:rsidRDefault="005E5738" w:rsidP="005E5738">
      <w:pPr>
        <w:spacing w:after="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 І Ш Е Н Н Я</w:t>
      </w:r>
    </w:p>
    <w:p w14:paraId="322B8DE6" w14:textId="77777777" w:rsidR="005E5738" w:rsidRDefault="005E5738" w:rsidP="005E5738">
      <w:pPr>
        <w:suppressAutoHyphens/>
        <w:spacing w:after="0"/>
        <w:rPr>
          <w:rFonts w:ascii="Times New Roman" w:eastAsia="Times New Roman" w:hAnsi="Times New Roman" w:cs="Times New Roman"/>
          <w:color w:val="000000" w:themeColor="text1"/>
          <w:sz w:val="28"/>
          <w:szCs w:val="28"/>
          <w:lang w:eastAsia="ar-SA"/>
        </w:rPr>
      </w:pPr>
      <w:r>
        <w:rPr>
          <w:rFonts w:ascii="Times New Roman" w:eastAsia="Times New Roman" w:hAnsi="Times New Roman" w:cs="Times New Roman"/>
          <w:color w:val="000000" w:themeColor="text1"/>
          <w:sz w:val="28"/>
          <w:szCs w:val="28"/>
          <w:lang w:eastAsia="ar-SA"/>
        </w:rPr>
        <w:t xml:space="preserve">від 28 липня 2026  року  </w:t>
      </w:r>
      <w:r>
        <w:rPr>
          <w:rFonts w:ascii="Times New Roman" w:eastAsia="Times New Roman" w:hAnsi="Times New Roman" w:cs="Times New Roman"/>
          <w:color w:val="000000" w:themeColor="text1"/>
          <w:sz w:val="28"/>
          <w:szCs w:val="28"/>
          <w:lang w:eastAsia="ar-SA"/>
        </w:rPr>
        <w:tab/>
      </w:r>
      <w:r>
        <w:rPr>
          <w:rFonts w:ascii="Times New Roman" w:eastAsia="Times New Roman" w:hAnsi="Times New Roman" w:cs="Times New Roman"/>
          <w:color w:val="000000" w:themeColor="text1"/>
          <w:sz w:val="28"/>
          <w:szCs w:val="28"/>
          <w:lang w:eastAsia="ar-SA"/>
        </w:rPr>
        <w:tab/>
      </w:r>
      <w:r>
        <w:rPr>
          <w:rFonts w:ascii="Times New Roman" w:eastAsia="Times New Roman" w:hAnsi="Times New Roman" w:cs="Times New Roman"/>
          <w:color w:val="000000" w:themeColor="text1"/>
          <w:sz w:val="28"/>
          <w:szCs w:val="28"/>
          <w:lang w:eastAsia="ar-SA"/>
        </w:rPr>
        <w:tab/>
      </w:r>
      <w:r>
        <w:rPr>
          <w:rFonts w:ascii="Times New Roman" w:eastAsia="Times New Roman" w:hAnsi="Times New Roman" w:cs="Times New Roman"/>
          <w:color w:val="000000" w:themeColor="text1"/>
          <w:sz w:val="28"/>
          <w:szCs w:val="28"/>
          <w:lang w:eastAsia="ar-SA"/>
        </w:rPr>
        <w:tab/>
      </w:r>
      <w:r>
        <w:rPr>
          <w:rFonts w:ascii="Times New Roman" w:eastAsia="Times New Roman" w:hAnsi="Times New Roman" w:cs="Times New Roman"/>
          <w:color w:val="000000" w:themeColor="text1"/>
          <w:sz w:val="28"/>
          <w:szCs w:val="28"/>
          <w:lang w:eastAsia="ar-SA"/>
        </w:rPr>
        <w:tab/>
      </w:r>
      <w:r>
        <w:rPr>
          <w:rFonts w:ascii="Times New Roman" w:eastAsia="Times New Roman" w:hAnsi="Times New Roman" w:cs="Times New Roman"/>
          <w:color w:val="000000" w:themeColor="text1"/>
          <w:sz w:val="28"/>
          <w:szCs w:val="28"/>
          <w:lang w:eastAsia="ar-SA"/>
        </w:rPr>
        <w:tab/>
      </w:r>
      <w:r>
        <w:rPr>
          <w:rFonts w:ascii="Times New Roman" w:eastAsia="Times New Roman" w:hAnsi="Times New Roman" w:cs="Times New Roman"/>
          <w:color w:val="000000" w:themeColor="text1"/>
          <w:sz w:val="28"/>
          <w:szCs w:val="28"/>
          <w:lang w:eastAsia="ar-SA"/>
        </w:rPr>
        <w:tab/>
      </w:r>
      <w:r>
        <w:rPr>
          <w:rFonts w:ascii="Times New Roman" w:eastAsia="Times New Roman" w:hAnsi="Times New Roman" w:cs="Times New Roman"/>
          <w:color w:val="000000" w:themeColor="text1"/>
          <w:sz w:val="28"/>
          <w:szCs w:val="28"/>
          <w:lang w:eastAsia="ar-SA"/>
        </w:rPr>
        <w:tab/>
        <w:t>№1365</w:t>
      </w:r>
    </w:p>
    <w:p w14:paraId="4BEF89CB" w14:textId="77777777" w:rsidR="005E5738" w:rsidRDefault="005E5738" w:rsidP="005E5738">
      <w:pPr>
        <w:spacing w:after="0"/>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rPr>
        <w:t>м. Рахів</w:t>
      </w:r>
    </w:p>
    <w:p w14:paraId="3F861766" w14:textId="77777777" w:rsidR="005E5738" w:rsidRDefault="005E5738" w:rsidP="005E5738">
      <w:pPr>
        <w:spacing w:after="0"/>
        <w:rPr>
          <w:rFonts w:ascii="Times New Roman" w:eastAsia="Calibri" w:hAnsi="Times New Roman" w:cs="Times New Roman"/>
          <w:color w:val="000000" w:themeColor="text1"/>
          <w:sz w:val="28"/>
          <w:szCs w:val="28"/>
        </w:rPr>
      </w:pPr>
    </w:p>
    <w:p w14:paraId="163C780D" w14:textId="77777777" w:rsidR="005E5738" w:rsidRDefault="005E5738" w:rsidP="005E5738">
      <w:pPr>
        <w:suppressAutoHyphens/>
        <w:spacing w:after="0"/>
        <w:textAlignment w:val="top"/>
        <w:outlineLvl w:val="0"/>
        <w:rPr>
          <w:rFonts w:ascii="Times New Roman" w:eastAsia="Times New Roman" w:hAnsi="Times New Roman" w:cs="Times New Roman"/>
          <w:bCs/>
          <w:color w:val="000000" w:themeColor="text1"/>
          <w:position w:val="-1"/>
          <w:sz w:val="27"/>
          <w:szCs w:val="27"/>
          <w:lang w:eastAsia="uk-UA"/>
        </w:rPr>
      </w:pPr>
      <w:r>
        <w:rPr>
          <w:rFonts w:ascii="Times New Roman" w:eastAsia="Times New Roman" w:hAnsi="Times New Roman" w:cs="Times New Roman"/>
          <w:bCs/>
          <w:color w:val="000000" w:themeColor="text1"/>
          <w:position w:val="-1"/>
          <w:sz w:val="27"/>
          <w:szCs w:val="27"/>
          <w:lang w:eastAsia="uk-UA"/>
        </w:rPr>
        <w:t xml:space="preserve">Про затвердження Плану заходів з реалізації </w:t>
      </w:r>
    </w:p>
    <w:p w14:paraId="28D655F4" w14:textId="77777777" w:rsidR="005E5738" w:rsidRDefault="005E5738" w:rsidP="005E5738">
      <w:pPr>
        <w:suppressAutoHyphens/>
        <w:spacing w:after="0"/>
        <w:textAlignment w:val="top"/>
        <w:outlineLvl w:val="0"/>
        <w:rPr>
          <w:rFonts w:ascii="Times New Roman" w:eastAsia="Times New Roman" w:hAnsi="Times New Roman" w:cs="Times New Roman"/>
          <w:bCs/>
          <w:color w:val="000000" w:themeColor="text1"/>
          <w:position w:val="-1"/>
          <w:sz w:val="27"/>
          <w:szCs w:val="27"/>
          <w:lang w:eastAsia="uk-UA"/>
        </w:rPr>
      </w:pPr>
      <w:r>
        <w:rPr>
          <w:rFonts w:ascii="Times New Roman" w:eastAsia="Times New Roman" w:hAnsi="Times New Roman" w:cs="Times New Roman"/>
          <w:bCs/>
          <w:color w:val="000000" w:themeColor="text1"/>
          <w:position w:val="-1"/>
          <w:sz w:val="27"/>
          <w:szCs w:val="27"/>
          <w:lang w:eastAsia="uk-UA"/>
        </w:rPr>
        <w:t xml:space="preserve">Стратегії розвитку Рахівської міської територіальної </w:t>
      </w:r>
    </w:p>
    <w:p w14:paraId="41AC3334" w14:textId="77777777" w:rsidR="005E5738" w:rsidRDefault="005E5738" w:rsidP="005E5738">
      <w:pPr>
        <w:suppressAutoHyphens/>
        <w:spacing w:after="0"/>
        <w:textAlignment w:val="top"/>
        <w:outlineLvl w:val="0"/>
        <w:rPr>
          <w:rFonts w:ascii="Times New Roman" w:eastAsia="Times New Roman" w:hAnsi="Times New Roman" w:cs="Times New Roman"/>
          <w:bCs/>
          <w:color w:val="000000" w:themeColor="text1"/>
          <w:position w:val="-1"/>
          <w:sz w:val="27"/>
          <w:szCs w:val="27"/>
          <w:lang w:eastAsia="uk-UA"/>
        </w:rPr>
      </w:pPr>
      <w:r>
        <w:rPr>
          <w:rFonts w:ascii="Times New Roman" w:eastAsia="Times New Roman" w:hAnsi="Times New Roman" w:cs="Times New Roman"/>
          <w:bCs/>
          <w:color w:val="000000" w:themeColor="text1"/>
          <w:position w:val="-1"/>
          <w:sz w:val="27"/>
          <w:szCs w:val="27"/>
          <w:lang w:eastAsia="uk-UA"/>
        </w:rPr>
        <w:t>громади до 2027 року</w:t>
      </w:r>
    </w:p>
    <w:p w14:paraId="06352943" w14:textId="77777777" w:rsidR="005E5738" w:rsidRDefault="005E5738" w:rsidP="005E5738">
      <w:pPr>
        <w:shd w:val="clear" w:color="auto" w:fill="FFFFFF"/>
        <w:suppressAutoHyphens/>
        <w:spacing w:after="0"/>
        <w:ind w:left="3" w:hangingChars="1" w:hanging="3"/>
        <w:textAlignment w:val="baseline"/>
        <w:outlineLvl w:val="0"/>
        <w:rPr>
          <w:rFonts w:ascii="Times New Roman" w:eastAsia="Times New Roman" w:hAnsi="Times New Roman" w:cs="Times New Roman"/>
          <w:bCs/>
          <w:color w:val="000000" w:themeColor="text1"/>
          <w:position w:val="-1"/>
          <w:sz w:val="27"/>
          <w:szCs w:val="27"/>
          <w:lang w:eastAsia="uk-UA"/>
        </w:rPr>
      </w:pPr>
    </w:p>
    <w:p w14:paraId="407C9AE0" w14:textId="77777777" w:rsidR="005E5738" w:rsidRDefault="005E5738" w:rsidP="005E5738">
      <w:pPr>
        <w:suppressAutoHyphens/>
        <w:spacing w:after="0"/>
        <w:ind w:firstLineChars="209" w:firstLine="564"/>
        <w:textAlignment w:val="top"/>
        <w:outlineLvl w:val="0"/>
        <w:rPr>
          <w:rFonts w:ascii="Times New Roman" w:eastAsia="Times New Roman" w:hAnsi="Times New Roman" w:cs="Times New Roman"/>
          <w:color w:val="000000" w:themeColor="text1"/>
          <w:position w:val="-1"/>
          <w:sz w:val="27"/>
          <w:szCs w:val="27"/>
          <w:lang w:eastAsia="uk-UA"/>
        </w:rPr>
      </w:pPr>
      <w:r>
        <w:rPr>
          <w:rFonts w:ascii="Times New Roman" w:eastAsia="Times New Roman" w:hAnsi="Times New Roman" w:cs="Times New Roman"/>
          <w:color w:val="000000" w:themeColor="text1"/>
          <w:position w:val="-1"/>
          <w:sz w:val="27"/>
          <w:szCs w:val="27"/>
          <w:lang w:eastAsia="uk-UA"/>
        </w:rPr>
        <w:t>Відповідно до пункту третього частини другої, частини п’ятої статті 7, статті 111, пункту першого частини другої статті 16 Закону України «Про засади державної регіональної політики», Указу Президента України від 30 вересня 2019 року №722/2019 «Про Цілі сталого розвитку України на період до 2030 року», постанови Кабінету Міністрів України від 13 серпня 2024 року № 940 «Про внесення змін до Державної стратегії регіонального розвитку на 2021-2027 роки»,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 грудня 2022 року №265, Стратегії розвитку Закарпатської області на період до 2027 року, затвердженої рішенням від 19.12.2024 №1216 Закарпатської обласної ради, з урахуванням Звіту про стратегічну екологічну оцінку Стратегії розвитку Рахівської міської територіальної громади до 2027 року та Плану заходів з її реалізації на 2026 - 2027 роки, з метою приведення Стратегії розвитку громади та Плану заходів з її реалізації у відповідність із Державною стратегією регіонального розвитку на 2021 - 2027 роки, а також Стратегією розвитку Закарпатської області на період до 2027 року, враховуючи рекомендації громадських обговорень та Робочої групи з розроблення проєкту змін до Стратегії розвитку Рахівської міської територіальної громади до 2027 року, та висновки і рекомендації постійної комісії з питань соціально-економічного, культурного розвитку, освіти, охорони здоров’я,  спорту, соціального захисту населення, депутатської етики та регламенту, на підставі норм статей 25, 59 Закону України «Про місцеве самоврядування в Україні», Рахівська міська рада</w:t>
      </w:r>
    </w:p>
    <w:p w14:paraId="074E4B4F" w14:textId="77777777" w:rsidR="005E5738" w:rsidRDefault="005E5738" w:rsidP="005E5738">
      <w:pPr>
        <w:suppressAutoHyphens/>
        <w:spacing w:after="0"/>
        <w:ind w:left="3" w:hangingChars="1" w:hanging="3"/>
        <w:textAlignment w:val="top"/>
        <w:outlineLvl w:val="0"/>
        <w:rPr>
          <w:rFonts w:ascii="Times New Roman" w:eastAsia="Times New Roman" w:hAnsi="Times New Roman" w:cs="Times New Roman"/>
          <w:color w:val="000000" w:themeColor="text1"/>
          <w:position w:val="-1"/>
          <w:sz w:val="27"/>
          <w:szCs w:val="27"/>
          <w:lang w:eastAsia="uk-UA"/>
        </w:rPr>
      </w:pPr>
    </w:p>
    <w:p w14:paraId="61ABD78F" w14:textId="77777777" w:rsidR="005E5738" w:rsidRDefault="005E5738" w:rsidP="005E5738">
      <w:pPr>
        <w:suppressAutoHyphens/>
        <w:spacing w:after="0"/>
        <w:ind w:left="3" w:hangingChars="1" w:hanging="3"/>
        <w:jc w:val="center"/>
        <w:textAlignment w:val="top"/>
        <w:outlineLvl w:val="0"/>
        <w:rPr>
          <w:rFonts w:ascii="Times New Roman" w:eastAsia="Times New Roman" w:hAnsi="Times New Roman" w:cs="Times New Roman"/>
          <w:color w:val="000000" w:themeColor="text1"/>
          <w:position w:val="-1"/>
          <w:sz w:val="27"/>
          <w:szCs w:val="27"/>
          <w:lang w:eastAsia="uk-UA"/>
        </w:rPr>
      </w:pPr>
      <w:r>
        <w:rPr>
          <w:rFonts w:ascii="Times New Roman" w:eastAsia="Times New Roman" w:hAnsi="Times New Roman" w:cs="Times New Roman"/>
          <w:color w:val="000000" w:themeColor="text1"/>
          <w:position w:val="-1"/>
          <w:sz w:val="27"/>
          <w:szCs w:val="27"/>
          <w:lang w:eastAsia="uk-UA"/>
        </w:rPr>
        <w:t>В И Р І Ш И Л А:</w:t>
      </w:r>
    </w:p>
    <w:p w14:paraId="18797C31" w14:textId="77777777" w:rsidR="005E5738" w:rsidRDefault="005E5738" w:rsidP="005E5738">
      <w:pPr>
        <w:suppressAutoHyphens/>
        <w:spacing w:after="0"/>
        <w:ind w:left="3" w:hangingChars="1" w:hanging="3"/>
        <w:textAlignment w:val="top"/>
        <w:outlineLvl w:val="0"/>
        <w:rPr>
          <w:rFonts w:ascii="Times New Roman" w:eastAsia="Times New Roman" w:hAnsi="Times New Roman" w:cs="Times New Roman"/>
          <w:color w:val="000000" w:themeColor="text1"/>
          <w:position w:val="-1"/>
          <w:sz w:val="27"/>
          <w:szCs w:val="27"/>
          <w:lang w:eastAsia="uk-UA"/>
        </w:rPr>
      </w:pPr>
    </w:p>
    <w:p w14:paraId="079E2538" w14:textId="77777777" w:rsidR="005E5738" w:rsidRDefault="005E5738" w:rsidP="005E5738">
      <w:pPr>
        <w:suppressAutoHyphens/>
        <w:spacing w:after="0"/>
        <w:ind w:firstLineChars="209" w:firstLine="564"/>
        <w:textAlignment w:val="top"/>
        <w:outlineLvl w:val="0"/>
        <w:rPr>
          <w:rFonts w:ascii="Times New Roman" w:eastAsia="Times New Roman" w:hAnsi="Times New Roman" w:cs="Times New Roman"/>
          <w:color w:val="000000" w:themeColor="text1"/>
          <w:position w:val="-1"/>
          <w:sz w:val="27"/>
          <w:szCs w:val="27"/>
          <w:lang w:eastAsia="uk-UA"/>
        </w:rPr>
      </w:pPr>
      <w:r>
        <w:rPr>
          <w:rFonts w:ascii="Times New Roman" w:eastAsia="Times New Roman" w:hAnsi="Times New Roman" w:cs="Times New Roman"/>
          <w:color w:val="000000" w:themeColor="text1"/>
          <w:position w:val="-1"/>
          <w:sz w:val="27"/>
          <w:szCs w:val="27"/>
          <w:lang w:eastAsia="uk-UA"/>
        </w:rPr>
        <w:lastRenderedPageBreak/>
        <w:t>1.</w:t>
      </w:r>
      <w:r>
        <w:rPr>
          <w:rFonts w:ascii="Times New Roman" w:hAnsi="Times New Roman" w:cs="Times New Roman"/>
          <w:color w:val="000000" w:themeColor="text1"/>
        </w:rPr>
        <w:t xml:space="preserve"> </w:t>
      </w:r>
      <w:r>
        <w:rPr>
          <w:rFonts w:ascii="Times New Roman" w:eastAsia="Times New Roman" w:hAnsi="Times New Roman" w:cs="Times New Roman"/>
          <w:color w:val="000000" w:themeColor="text1"/>
          <w:position w:val="-1"/>
          <w:sz w:val="27"/>
          <w:szCs w:val="27"/>
          <w:lang w:eastAsia="uk-UA"/>
        </w:rPr>
        <w:t>Затвердити План заходів з реалізації Стратегії розвитку Рахівської міської територіальної громади до 2027 року, що додається.</w:t>
      </w:r>
    </w:p>
    <w:p w14:paraId="59067869" w14:textId="77777777" w:rsidR="005E5738" w:rsidRDefault="005E5738" w:rsidP="005E5738">
      <w:pPr>
        <w:tabs>
          <w:tab w:val="left" w:pos="720"/>
        </w:tabs>
        <w:suppressAutoHyphens/>
        <w:spacing w:after="0"/>
        <w:ind w:firstLineChars="209" w:firstLine="564"/>
        <w:textAlignment w:val="top"/>
        <w:outlineLvl w:val="0"/>
        <w:rPr>
          <w:rFonts w:ascii="Times New Roman" w:eastAsia="Times New Roman" w:hAnsi="Times New Roman" w:cs="Times New Roman"/>
          <w:color w:val="000000" w:themeColor="text1"/>
          <w:position w:val="-1"/>
          <w:sz w:val="27"/>
          <w:szCs w:val="27"/>
          <w:lang w:eastAsia="uk-UA"/>
        </w:rPr>
      </w:pPr>
      <w:r>
        <w:rPr>
          <w:rFonts w:ascii="Times New Roman" w:eastAsia="Times New Roman" w:hAnsi="Times New Roman" w:cs="Times New Roman"/>
          <w:color w:val="000000" w:themeColor="text1"/>
          <w:position w:val="-1"/>
          <w:sz w:val="27"/>
          <w:szCs w:val="27"/>
          <w:lang w:eastAsia="uk-UA"/>
        </w:rPr>
        <w:t>2.</w:t>
      </w:r>
      <w:r>
        <w:rPr>
          <w:rFonts w:ascii="Times New Roman" w:hAnsi="Times New Roman" w:cs="Times New Roman"/>
          <w:color w:val="000000" w:themeColor="text1"/>
        </w:rPr>
        <w:t xml:space="preserve"> </w:t>
      </w:r>
      <w:r>
        <w:rPr>
          <w:rFonts w:ascii="Times New Roman" w:eastAsia="Times New Roman" w:hAnsi="Times New Roman" w:cs="Times New Roman"/>
          <w:color w:val="000000" w:themeColor="text1"/>
          <w:position w:val="-1"/>
          <w:sz w:val="27"/>
          <w:szCs w:val="27"/>
          <w:lang w:eastAsia="uk-UA"/>
        </w:rPr>
        <w:t>Виконавчим органам міської ради Рахівської міської ради, підприємствам, установам та організаціям усіх форм власності, громадським організаціям громади враховувати основні положення Стратегії при розробці середньострокового плану пріоритетних публічних інвестицій, місцевих цільових програм, програми соціально-економічного розвитку громади, цільових програм, бюджету та плануванні діяльності.</w:t>
      </w:r>
    </w:p>
    <w:p w14:paraId="68462E48" w14:textId="77777777" w:rsidR="005E5738" w:rsidRDefault="005E5738" w:rsidP="005E5738">
      <w:pPr>
        <w:spacing w:after="0"/>
        <w:ind w:firstLineChars="209" w:firstLine="564"/>
        <w:rPr>
          <w:rFonts w:ascii="Times New Roman" w:eastAsia="Times New Roman" w:hAnsi="Times New Roman" w:cs="Times New Roman"/>
          <w:color w:val="000000" w:themeColor="text1"/>
          <w:sz w:val="27"/>
          <w:szCs w:val="27"/>
          <w:lang w:eastAsia="uk-UA"/>
        </w:rPr>
      </w:pPr>
      <w:r>
        <w:rPr>
          <w:rFonts w:ascii="Times New Roman" w:eastAsia="Times New Roman" w:hAnsi="Times New Roman" w:cs="Times New Roman"/>
          <w:color w:val="000000" w:themeColor="text1"/>
          <w:sz w:val="27"/>
          <w:szCs w:val="27"/>
          <w:lang w:eastAsia="uk-UA"/>
        </w:rPr>
        <w:t>3.</w:t>
      </w:r>
      <w:r>
        <w:rPr>
          <w:rFonts w:ascii="Times New Roman" w:eastAsia="Times New Roman" w:hAnsi="Times New Roman" w:cs="Times New Roman"/>
          <w:color w:val="000000" w:themeColor="text1"/>
          <w:spacing w:val="-6"/>
          <w:sz w:val="27"/>
          <w:szCs w:val="27"/>
          <w:lang w:eastAsia="uk-UA"/>
        </w:rPr>
        <w:t>Контроль за виконанням цього рішення покласти на п</w:t>
      </w:r>
      <w:r>
        <w:rPr>
          <w:rFonts w:ascii="Times New Roman" w:eastAsia="Times New Roman" w:hAnsi="Times New Roman" w:cs="Times New Roman"/>
          <w:color w:val="000000" w:themeColor="text1"/>
          <w:sz w:val="27"/>
          <w:szCs w:val="27"/>
          <w:lang w:eastAsia="uk-UA"/>
        </w:rPr>
        <w:t>остійну комісію з питань соціально-економічного, культурного розвитку, освіти, охорони здоров’я, спорту, соціального захисту населення, депутатської етики та регламенту.</w:t>
      </w:r>
    </w:p>
    <w:p w14:paraId="676A6DB3" w14:textId="77777777" w:rsidR="005E5738" w:rsidRDefault="005E5738" w:rsidP="005E5738">
      <w:pPr>
        <w:suppressAutoHyphens/>
        <w:spacing w:after="0"/>
        <w:ind w:firstLineChars="209" w:firstLine="552"/>
        <w:textAlignment w:val="top"/>
        <w:outlineLvl w:val="0"/>
        <w:rPr>
          <w:rFonts w:ascii="Times New Roman" w:eastAsia="Times New Roman" w:hAnsi="Times New Roman" w:cs="Times New Roman"/>
          <w:color w:val="000000" w:themeColor="text1"/>
          <w:spacing w:val="-6"/>
          <w:position w:val="-1"/>
          <w:sz w:val="27"/>
          <w:szCs w:val="27"/>
          <w:lang w:eastAsia="uk-UA"/>
        </w:rPr>
      </w:pPr>
    </w:p>
    <w:p w14:paraId="78FF5B4B" w14:textId="77777777" w:rsidR="005E5738" w:rsidRDefault="005E5738" w:rsidP="005E5738">
      <w:pPr>
        <w:suppressAutoHyphens/>
        <w:spacing w:after="0"/>
        <w:ind w:left="3" w:hangingChars="1" w:hanging="3"/>
        <w:textAlignment w:val="top"/>
        <w:outlineLvl w:val="0"/>
        <w:rPr>
          <w:rFonts w:ascii="Times New Roman" w:eastAsia="Times New Roman" w:hAnsi="Times New Roman" w:cs="Times New Roman"/>
          <w:color w:val="000000" w:themeColor="text1"/>
          <w:spacing w:val="-6"/>
          <w:position w:val="-1"/>
          <w:sz w:val="27"/>
          <w:szCs w:val="27"/>
          <w:lang w:eastAsia="uk-UA"/>
        </w:rPr>
      </w:pPr>
    </w:p>
    <w:p w14:paraId="775E4254" w14:textId="77777777" w:rsidR="005E5738" w:rsidRDefault="005E5738" w:rsidP="005E5738">
      <w:pPr>
        <w:suppressAutoHyphens/>
        <w:spacing w:after="0"/>
        <w:ind w:left="3" w:hangingChars="1" w:hanging="3"/>
        <w:textAlignment w:val="top"/>
        <w:outlineLvl w:val="0"/>
        <w:rPr>
          <w:rFonts w:ascii="Times New Roman" w:eastAsia="Times New Roman" w:hAnsi="Times New Roman" w:cs="Times New Roman"/>
          <w:color w:val="000000" w:themeColor="text1"/>
          <w:position w:val="-1"/>
          <w:sz w:val="27"/>
          <w:szCs w:val="27"/>
          <w:lang w:eastAsia="uk-UA"/>
        </w:rPr>
      </w:pPr>
      <w:r>
        <w:rPr>
          <w:rFonts w:ascii="Times New Roman" w:eastAsia="Times New Roman" w:hAnsi="Times New Roman" w:cs="Times New Roman"/>
          <w:color w:val="000000" w:themeColor="text1"/>
          <w:position w:val="-1"/>
          <w:sz w:val="27"/>
          <w:szCs w:val="27"/>
          <w:lang w:eastAsia="uk-UA"/>
        </w:rPr>
        <w:t xml:space="preserve">В.п. міського голови, </w:t>
      </w:r>
    </w:p>
    <w:p w14:paraId="76239AE8" w14:textId="77777777" w:rsidR="005E5738" w:rsidRDefault="005E5738" w:rsidP="005E5738">
      <w:pPr>
        <w:suppressAutoHyphens/>
        <w:spacing w:after="0"/>
        <w:ind w:left="3" w:hangingChars="1" w:hanging="3"/>
        <w:textAlignment w:val="top"/>
        <w:outlineLvl w:val="0"/>
        <w:rPr>
          <w:rFonts w:ascii="Times New Roman" w:eastAsia="Times New Roman" w:hAnsi="Times New Roman" w:cs="Times New Roman"/>
          <w:color w:val="000000" w:themeColor="text1"/>
          <w:position w:val="-1"/>
          <w:sz w:val="27"/>
          <w:szCs w:val="27"/>
          <w:lang w:eastAsia="uk-UA"/>
        </w:rPr>
      </w:pPr>
      <w:r>
        <w:rPr>
          <w:rFonts w:ascii="Times New Roman" w:eastAsia="Times New Roman" w:hAnsi="Times New Roman" w:cs="Times New Roman"/>
          <w:color w:val="000000" w:themeColor="text1"/>
          <w:position w:val="-1"/>
          <w:sz w:val="27"/>
          <w:szCs w:val="27"/>
          <w:lang w:eastAsia="uk-UA"/>
        </w:rPr>
        <w:t>секретар ради та виконкому</w:t>
      </w:r>
      <w:r>
        <w:rPr>
          <w:rFonts w:ascii="Times New Roman" w:eastAsia="Times New Roman" w:hAnsi="Times New Roman" w:cs="Times New Roman"/>
          <w:color w:val="000000" w:themeColor="text1"/>
          <w:position w:val="-1"/>
          <w:sz w:val="27"/>
          <w:szCs w:val="27"/>
          <w:lang w:eastAsia="uk-UA"/>
        </w:rPr>
        <w:tab/>
      </w:r>
      <w:r>
        <w:rPr>
          <w:rFonts w:ascii="Times New Roman" w:eastAsia="Times New Roman" w:hAnsi="Times New Roman" w:cs="Times New Roman"/>
          <w:color w:val="000000" w:themeColor="text1"/>
          <w:position w:val="-1"/>
          <w:sz w:val="27"/>
          <w:szCs w:val="27"/>
          <w:lang w:eastAsia="uk-UA"/>
        </w:rPr>
        <w:tab/>
      </w:r>
      <w:r>
        <w:rPr>
          <w:rFonts w:ascii="Times New Roman" w:eastAsia="Times New Roman" w:hAnsi="Times New Roman" w:cs="Times New Roman"/>
          <w:color w:val="000000" w:themeColor="text1"/>
          <w:position w:val="-1"/>
          <w:sz w:val="27"/>
          <w:szCs w:val="27"/>
          <w:lang w:eastAsia="uk-UA"/>
        </w:rPr>
        <w:tab/>
      </w:r>
      <w:r>
        <w:rPr>
          <w:rFonts w:ascii="Times New Roman" w:eastAsia="Times New Roman" w:hAnsi="Times New Roman" w:cs="Times New Roman"/>
          <w:color w:val="000000" w:themeColor="text1"/>
          <w:position w:val="-1"/>
          <w:sz w:val="27"/>
          <w:szCs w:val="27"/>
          <w:lang w:eastAsia="uk-UA"/>
        </w:rPr>
        <w:tab/>
      </w:r>
      <w:r>
        <w:rPr>
          <w:rFonts w:ascii="Times New Roman" w:eastAsia="Times New Roman" w:hAnsi="Times New Roman" w:cs="Times New Roman"/>
          <w:color w:val="000000" w:themeColor="text1"/>
          <w:position w:val="-1"/>
          <w:sz w:val="27"/>
          <w:szCs w:val="27"/>
          <w:lang w:eastAsia="uk-UA"/>
        </w:rPr>
        <w:tab/>
      </w:r>
      <w:r>
        <w:rPr>
          <w:rFonts w:ascii="Times New Roman" w:eastAsia="Times New Roman" w:hAnsi="Times New Roman" w:cs="Times New Roman"/>
          <w:color w:val="000000" w:themeColor="text1"/>
          <w:position w:val="-1"/>
          <w:sz w:val="27"/>
          <w:szCs w:val="27"/>
          <w:lang w:eastAsia="uk-UA"/>
        </w:rPr>
        <w:tab/>
        <w:t>Євген МОЛНАР</w:t>
      </w:r>
    </w:p>
    <w:p w14:paraId="4EFAA300" w14:textId="77777777" w:rsidR="005E5738" w:rsidRDefault="005E5738" w:rsidP="005E5738">
      <w:pPr>
        <w:widowControl w:val="0"/>
        <w:spacing w:after="0"/>
        <w:ind w:firstLine="709"/>
        <w:rPr>
          <w:rFonts w:ascii="Times New Roman" w:eastAsia="Times New Roman" w:hAnsi="Times New Roman" w:cs="Times New Roman"/>
          <w:color w:val="000000" w:themeColor="text1"/>
          <w:sz w:val="28"/>
          <w:szCs w:val="28"/>
          <w:lang w:eastAsia="uk-UA"/>
        </w:rPr>
      </w:pPr>
    </w:p>
    <w:p w14:paraId="004C266C" w14:textId="77777777" w:rsidR="005E5738" w:rsidRDefault="005E5738" w:rsidP="005E5738">
      <w:pPr>
        <w:widowControl w:val="0"/>
        <w:spacing w:after="0"/>
        <w:ind w:firstLine="709"/>
        <w:rPr>
          <w:rFonts w:ascii="Times New Roman" w:eastAsia="Times New Roman" w:hAnsi="Times New Roman" w:cs="Times New Roman"/>
          <w:color w:val="000000" w:themeColor="text1"/>
          <w:sz w:val="28"/>
          <w:szCs w:val="28"/>
          <w:lang w:eastAsia="uk-UA"/>
        </w:rPr>
      </w:pPr>
    </w:p>
    <w:p w14:paraId="55983207" w14:textId="77777777" w:rsidR="005E5738" w:rsidRDefault="005E5738">
      <w:pPr>
        <w:spacing w:after="160" w:line="259" w:lineRule="auto"/>
        <w:jc w:val="left"/>
        <w:rPr>
          <w:rFonts w:cs="Calibri"/>
          <w:b/>
          <w:sz w:val="28"/>
          <w:lang w:eastAsia="uk-UA"/>
        </w:rPr>
      </w:pPr>
      <w:r>
        <w:rPr>
          <w:sz w:val="28"/>
        </w:rPr>
        <w:br w:type="page"/>
      </w:r>
    </w:p>
    <w:p w14:paraId="0B241BC8" w14:textId="537F4C1F" w:rsidR="00F7703D" w:rsidRPr="00C360B1" w:rsidRDefault="00097CE5" w:rsidP="00E907E8">
      <w:pPr>
        <w:pStyle w:val="1d"/>
        <w:jc w:val="center"/>
        <w:rPr>
          <w:rFonts w:eastAsia="Arial"/>
          <w:sz w:val="28"/>
          <w:lang w:val="ru-RU"/>
        </w:rPr>
      </w:pPr>
      <w:bookmarkStart w:id="0" w:name="_GoBack"/>
      <w:bookmarkEnd w:id="0"/>
      <w:r>
        <w:rPr>
          <w:rFonts w:eastAsia="Arial"/>
          <w:sz w:val="28"/>
          <w:lang w:val="uk-UA"/>
        </w:rPr>
        <w:lastRenderedPageBreak/>
        <w:t>РАХІВСЬКА МІСЬКА</w:t>
      </w:r>
      <w:r w:rsidRPr="00594E3B">
        <w:rPr>
          <w:rFonts w:eastAsia="Arial"/>
          <w:sz w:val="28"/>
          <w:lang w:val="uk-UA"/>
        </w:rPr>
        <w:t xml:space="preserve"> </w:t>
      </w:r>
      <w:r w:rsidR="00594E3B" w:rsidRPr="00594E3B">
        <w:rPr>
          <w:rFonts w:eastAsia="Arial"/>
          <w:sz w:val="28"/>
          <w:lang w:val="uk-UA"/>
        </w:rPr>
        <w:t>ТЕРИТОРІАЛЬНА ГРОМАДА</w:t>
      </w:r>
    </w:p>
    <w:p w14:paraId="0AA5E6BB" w14:textId="0811778A" w:rsidR="00934A9F" w:rsidRDefault="00934A9F" w:rsidP="00E907E8">
      <w:pPr>
        <w:pStyle w:val="1d"/>
        <w:jc w:val="right"/>
        <w:rPr>
          <w:rFonts w:eastAsia="Arial"/>
          <w:b w:val="0"/>
          <w:bCs/>
          <w:i/>
          <w:iCs/>
          <w:sz w:val="28"/>
          <w:u w:val="single"/>
          <w:lang w:val="ru-RU"/>
        </w:rPr>
      </w:pPr>
    </w:p>
    <w:p w14:paraId="74D4185E" w14:textId="77777777" w:rsidR="00E20535" w:rsidRPr="00C360B1" w:rsidRDefault="00E20535" w:rsidP="00E907E8">
      <w:pPr>
        <w:pStyle w:val="1d"/>
        <w:jc w:val="right"/>
        <w:rPr>
          <w:rFonts w:eastAsia="Arial"/>
          <w:i/>
          <w:sz w:val="28"/>
          <w:u w:val="single"/>
          <w:lang w:val="ru-RU"/>
        </w:rPr>
      </w:pPr>
    </w:p>
    <w:p w14:paraId="49929A70" w14:textId="4F907075" w:rsidR="00F7703D" w:rsidRDefault="00F7703D" w:rsidP="00E907E8"/>
    <w:p w14:paraId="183BA1B7" w14:textId="2ECDC2EB" w:rsidR="00067F4C" w:rsidRPr="00067F4C" w:rsidRDefault="00067F4C" w:rsidP="00E907E8"/>
    <w:p w14:paraId="42B7B9F4" w14:textId="6E9176D2" w:rsidR="00F7703D" w:rsidRDefault="00097CE5" w:rsidP="00E907E8">
      <w:r>
        <w:rPr>
          <w:noProof/>
          <w:lang w:eastAsia="uk-UA"/>
        </w:rPr>
        <w:drawing>
          <wp:anchor distT="0" distB="0" distL="114300" distR="114300" simplePos="0" relativeHeight="251920384" behindDoc="1" locked="0" layoutInCell="1" allowOverlap="1" wp14:anchorId="5D8849C1" wp14:editId="1CDC837C">
            <wp:simplePos x="0" y="0"/>
            <wp:positionH relativeFrom="column">
              <wp:posOffset>207645</wp:posOffset>
            </wp:positionH>
            <wp:positionV relativeFrom="paragraph">
              <wp:posOffset>379730</wp:posOffset>
            </wp:positionV>
            <wp:extent cx="6118860" cy="1673225"/>
            <wp:effectExtent l="0" t="0" r="0" b="3175"/>
            <wp:wrapThrough wrapText="bothSides">
              <wp:wrapPolygon edited="0">
                <wp:start x="2488" y="0"/>
                <wp:lineTo x="2488" y="3935"/>
                <wp:lineTo x="1412" y="7869"/>
                <wp:lineTo x="0" y="15739"/>
                <wp:lineTo x="0" y="16969"/>
                <wp:lineTo x="2488" y="19674"/>
                <wp:lineTo x="2488" y="21395"/>
                <wp:lineTo x="3699" y="21395"/>
                <wp:lineTo x="3699" y="19674"/>
                <wp:lineTo x="5582" y="18690"/>
                <wp:lineTo x="7128" y="16969"/>
                <wp:lineTo x="6927" y="15739"/>
                <wp:lineTo x="21519" y="15247"/>
                <wp:lineTo x="21519" y="11312"/>
                <wp:lineTo x="17417" y="7869"/>
                <wp:lineTo x="17552" y="6148"/>
                <wp:lineTo x="15669" y="5656"/>
                <wp:lineTo x="3699" y="3935"/>
                <wp:lineTo x="3699" y="0"/>
                <wp:lineTo x="2488" y="0"/>
              </wp:wrapPolygon>
            </wp:wrapThrough>
            <wp:docPr id="13" name="Рисунок 13"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Logo bla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8860" cy="167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3B28">
        <w:br w:type="textWrapping" w:clear="all"/>
      </w:r>
    </w:p>
    <w:p w14:paraId="199156D9" w14:textId="5FF18E82" w:rsidR="00934A9F" w:rsidRDefault="00934A9F" w:rsidP="00E907E8"/>
    <w:p w14:paraId="77BD7E2C" w14:textId="77777777" w:rsidR="00934A9F" w:rsidRDefault="00934A9F" w:rsidP="00E907E8"/>
    <w:p w14:paraId="2144607E" w14:textId="77777777" w:rsidR="00EA7797" w:rsidRDefault="00EA7797" w:rsidP="00E907E8"/>
    <w:p w14:paraId="0B68060A" w14:textId="77777777" w:rsidR="00EA7797" w:rsidRDefault="00EA7797" w:rsidP="00E907E8"/>
    <w:p w14:paraId="44E38C7C" w14:textId="77777777" w:rsidR="00EA7797" w:rsidRDefault="00EA7797" w:rsidP="00E907E8"/>
    <w:p w14:paraId="26F8CEE6" w14:textId="77777777" w:rsidR="00EA7797" w:rsidRDefault="00EA7797" w:rsidP="00E907E8"/>
    <w:p w14:paraId="37A63673" w14:textId="77777777" w:rsidR="00EA7797" w:rsidRDefault="00EA7797" w:rsidP="00E907E8"/>
    <w:p w14:paraId="1E40BE0E" w14:textId="77777777" w:rsidR="00EA7797" w:rsidRPr="00C00775" w:rsidRDefault="00EA7797" w:rsidP="00E907E8"/>
    <w:p w14:paraId="1D65A2A1" w14:textId="77777777" w:rsidR="00F7703D" w:rsidRPr="00C00775" w:rsidRDefault="00F7703D" w:rsidP="00E907E8"/>
    <w:p w14:paraId="549718CF" w14:textId="0003E33B" w:rsidR="00594E3B" w:rsidRDefault="00594E3B" w:rsidP="00594E3B">
      <w:pPr>
        <w:pStyle w:val="1d"/>
        <w:jc w:val="center"/>
        <w:rPr>
          <w:rFonts w:eastAsia="Arial"/>
          <w:sz w:val="32"/>
          <w:szCs w:val="32"/>
          <w:lang w:val="uk-UA"/>
        </w:rPr>
      </w:pPr>
      <w:r w:rsidRPr="00594E3B">
        <w:rPr>
          <w:rFonts w:eastAsia="Arial"/>
          <w:sz w:val="32"/>
          <w:szCs w:val="32"/>
          <w:lang w:val="uk-UA"/>
        </w:rPr>
        <w:t>ПЛАН ЗАХОДІВ</w:t>
      </w:r>
      <w:r w:rsidRPr="00E907E8">
        <w:rPr>
          <w:rFonts w:eastAsia="Arial"/>
          <w:sz w:val="32"/>
          <w:szCs w:val="32"/>
          <w:lang w:val="uk-UA"/>
        </w:rPr>
        <w:t xml:space="preserve"> </w:t>
      </w:r>
    </w:p>
    <w:p w14:paraId="4893B31D" w14:textId="2A857D15" w:rsidR="00594E3B" w:rsidRDefault="00594E3B" w:rsidP="00594E3B">
      <w:pPr>
        <w:pStyle w:val="1d"/>
        <w:jc w:val="center"/>
        <w:rPr>
          <w:rFonts w:eastAsia="Arial"/>
          <w:sz w:val="32"/>
          <w:szCs w:val="32"/>
          <w:lang w:val="uk-UA"/>
        </w:rPr>
      </w:pPr>
      <w:r w:rsidRPr="00594E3B">
        <w:rPr>
          <w:rFonts w:eastAsia="Arial"/>
          <w:sz w:val="32"/>
          <w:szCs w:val="32"/>
          <w:lang w:val="uk-UA"/>
        </w:rPr>
        <w:t xml:space="preserve">З РЕАЛІЗАЦІЇ СТРАТЕГІЇ РОЗВИТКУ </w:t>
      </w:r>
    </w:p>
    <w:p w14:paraId="19BAAB29" w14:textId="5CEA3A8A" w:rsidR="00594E3B" w:rsidRPr="00594E3B" w:rsidRDefault="00097CE5" w:rsidP="00594E3B">
      <w:pPr>
        <w:pStyle w:val="1d"/>
        <w:jc w:val="center"/>
        <w:rPr>
          <w:rFonts w:eastAsia="Arial"/>
          <w:sz w:val="32"/>
          <w:szCs w:val="32"/>
          <w:lang w:val="uk-UA"/>
        </w:rPr>
      </w:pPr>
      <w:r>
        <w:rPr>
          <w:rFonts w:eastAsia="Arial"/>
          <w:sz w:val="32"/>
          <w:szCs w:val="32"/>
          <w:lang w:val="uk-UA"/>
        </w:rPr>
        <w:t>РАХІВСЬКОЇ МІСЬКОЇ</w:t>
      </w:r>
      <w:r w:rsidR="00594E3B" w:rsidRPr="00594E3B">
        <w:rPr>
          <w:rFonts w:eastAsia="Arial"/>
          <w:sz w:val="32"/>
          <w:szCs w:val="32"/>
          <w:lang w:val="uk-UA"/>
        </w:rPr>
        <w:t xml:space="preserve"> ТЕРИТОРІАЛЬНОЇ ГРОМАДИ</w:t>
      </w:r>
    </w:p>
    <w:p w14:paraId="5F1CBDEC" w14:textId="20D4A25E" w:rsidR="00E907E8" w:rsidRPr="00E907E8" w:rsidRDefault="00594E3B" w:rsidP="00594E3B">
      <w:pPr>
        <w:pStyle w:val="1d"/>
        <w:jc w:val="center"/>
        <w:rPr>
          <w:rFonts w:eastAsia="Arial"/>
          <w:sz w:val="32"/>
          <w:szCs w:val="32"/>
          <w:lang w:val="ru-RU"/>
        </w:rPr>
      </w:pPr>
      <w:r w:rsidRPr="00594E3B">
        <w:rPr>
          <w:rFonts w:eastAsia="Arial"/>
          <w:sz w:val="32"/>
          <w:szCs w:val="32"/>
          <w:lang w:val="ru-RU"/>
        </w:rPr>
        <w:t xml:space="preserve">ДО 2027 РОКУ </w:t>
      </w:r>
    </w:p>
    <w:p w14:paraId="6CAEF2DA" w14:textId="77777777" w:rsidR="00F7703D" w:rsidRPr="007339DA" w:rsidRDefault="00F7703D" w:rsidP="00E907E8"/>
    <w:p w14:paraId="0EA79986" w14:textId="77777777" w:rsidR="00F7703D" w:rsidRPr="00C00775" w:rsidRDefault="00F7703D" w:rsidP="00E907E8"/>
    <w:p w14:paraId="4EB954C3" w14:textId="77777777" w:rsidR="00F7703D" w:rsidRPr="00C00775" w:rsidRDefault="00F7703D" w:rsidP="00E907E8"/>
    <w:p w14:paraId="36F5A7B0" w14:textId="77777777" w:rsidR="00F7703D" w:rsidRDefault="00F7703D" w:rsidP="00E907E8"/>
    <w:p w14:paraId="092EE588" w14:textId="77777777" w:rsidR="008F5438" w:rsidRDefault="008F5438" w:rsidP="00E907E8"/>
    <w:p w14:paraId="672836AB" w14:textId="77777777" w:rsidR="008F5438" w:rsidRDefault="008F5438" w:rsidP="00E907E8"/>
    <w:p w14:paraId="0CC63B08" w14:textId="77777777" w:rsidR="00E907E8" w:rsidRDefault="00E907E8" w:rsidP="00E907E8"/>
    <w:p w14:paraId="2BD34D84" w14:textId="77777777" w:rsidR="008F5438" w:rsidRDefault="008F5438" w:rsidP="00E907E8"/>
    <w:p w14:paraId="64518FDA" w14:textId="77777777" w:rsidR="007339DA" w:rsidRDefault="007339DA" w:rsidP="00E907E8"/>
    <w:p w14:paraId="2808824D" w14:textId="77777777" w:rsidR="00E907E8" w:rsidRDefault="00E907E8" w:rsidP="00E907E8"/>
    <w:p w14:paraId="72C89A41" w14:textId="77777777" w:rsidR="00EA7797" w:rsidRDefault="00EA7797" w:rsidP="00E907E8"/>
    <w:p w14:paraId="71597A8D" w14:textId="77777777" w:rsidR="00EA7797" w:rsidRDefault="00EA7797" w:rsidP="00E907E8"/>
    <w:p w14:paraId="697B9139" w14:textId="77777777" w:rsidR="007339DA" w:rsidRDefault="007339DA" w:rsidP="00E907E8"/>
    <w:p w14:paraId="447F1BF6" w14:textId="77777777" w:rsidR="007339DA" w:rsidRDefault="007339DA" w:rsidP="00E907E8"/>
    <w:p w14:paraId="5B60878E" w14:textId="193C3A66" w:rsidR="00A43AA7" w:rsidRPr="0008083C" w:rsidRDefault="00097CE5" w:rsidP="00E907E8">
      <w:pPr>
        <w:pStyle w:val="1d"/>
        <w:jc w:val="center"/>
        <w:rPr>
          <w:rFonts w:eastAsia="Arial"/>
          <w:sz w:val="28"/>
          <w:lang w:val="uk-UA"/>
        </w:rPr>
      </w:pPr>
      <w:r>
        <w:rPr>
          <w:rFonts w:eastAsia="Calibri"/>
          <w:sz w:val="32"/>
          <w:szCs w:val="32"/>
          <w:lang w:val="uk-UA"/>
        </w:rPr>
        <w:t xml:space="preserve">Рахів </w:t>
      </w:r>
      <w:r w:rsidR="00594E3B" w:rsidRPr="00025D82">
        <w:rPr>
          <w:rFonts w:eastAsia="Calibri"/>
          <w:sz w:val="32"/>
          <w:szCs w:val="32"/>
          <w:lang w:val="uk-UA"/>
        </w:rPr>
        <w:t>– 202</w:t>
      </w:r>
      <w:r w:rsidR="00594E3B">
        <w:rPr>
          <w:rFonts w:eastAsia="Calibri"/>
          <w:sz w:val="32"/>
          <w:szCs w:val="32"/>
          <w:lang w:val="uk-UA"/>
        </w:rPr>
        <w:t>6</w:t>
      </w:r>
    </w:p>
    <w:p w14:paraId="4E284BE8" w14:textId="28B56A3E" w:rsidR="008F5438" w:rsidRDefault="00A43AA7" w:rsidP="00E907E8">
      <w:r>
        <w:br w:type="page"/>
      </w:r>
    </w:p>
    <w:p w14:paraId="7AF4EA74" w14:textId="52B9A4A3" w:rsidR="00A43AA7" w:rsidRDefault="00A43AA7" w:rsidP="00E907E8">
      <w:pPr>
        <w:rPr>
          <w:rFonts w:eastAsia="Calibri"/>
          <w:color w:val="FFFFFF" w:themeColor="background1"/>
          <w:szCs w:val="20"/>
          <w:lang w:eastAsia="uk-UA"/>
        </w:rPr>
      </w:pPr>
      <w:bookmarkStart w:id="1" w:name="_Toc136340787"/>
    </w:p>
    <w:bookmarkEnd w:id="1" w:displacedByCustomXml="next"/>
    <w:sdt>
      <w:sdtPr>
        <w:rPr>
          <w:rFonts w:eastAsia="Arial"/>
          <w:b w:val="0"/>
          <w:color w:val="auto"/>
          <w:szCs w:val="22"/>
          <w:lang w:eastAsia="ru-RU"/>
        </w:rPr>
        <w:id w:val="2030453056"/>
        <w:docPartObj>
          <w:docPartGallery w:val="Table of Contents"/>
          <w:docPartUnique/>
        </w:docPartObj>
      </w:sdtPr>
      <w:sdtEndPr>
        <w:rPr>
          <w:bCs/>
        </w:rPr>
      </w:sdtEndPr>
      <w:sdtContent>
        <w:p w14:paraId="20D368EA" w14:textId="77777777" w:rsidR="00923456" w:rsidRPr="00923456" w:rsidRDefault="00923456" w:rsidP="0069265F">
          <w:pPr>
            <w:pStyle w:val="aff"/>
            <w:numPr>
              <w:ilvl w:val="0"/>
              <w:numId w:val="0"/>
            </w:numPr>
          </w:pPr>
          <w:r w:rsidRPr="00923456">
            <w:t>ЗМІСТ</w:t>
          </w:r>
        </w:p>
        <w:p w14:paraId="27555F12" w14:textId="4759D839" w:rsidR="00E74CF4" w:rsidRDefault="00923456">
          <w:pPr>
            <w:pStyle w:val="1c"/>
            <w:tabs>
              <w:tab w:val="left" w:pos="1137"/>
              <w:tab w:val="right" w:leader="dot" w:pos="9623"/>
            </w:tabs>
            <w:rPr>
              <w:rFonts w:asciiTheme="minorHAnsi" w:hAnsiTheme="minorHAnsi" w:cstheme="minorBidi"/>
              <w:noProof/>
              <w:sz w:val="22"/>
              <w:szCs w:val="22"/>
              <w:lang w:eastAsia="uk-UA"/>
            </w:rPr>
          </w:pPr>
          <w:r w:rsidRPr="00097CE5">
            <w:rPr>
              <w:b/>
              <w:bCs/>
              <w:sz w:val="22"/>
              <w:szCs w:val="22"/>
            </w:rPr>
            <w:fldChar w:fldCharType="begin"/>
          </w:r>
          <w:r w:rsidRPr="00097CE5">
            <w:rPr>
              <w:b/>
              <w:bCs/>
              <w:sz w:val="22"/>
              <w:szCs w:val="22"/>
            </w:rPr>
            <w:instrText xml:space="preserve"> TOC \o "1-3" \h \z \u </w:instrText>
          </w:r>
          <w:r w:rsidRPr="00097CE5">
            <w:rPr>
              <w:b/>
              <w:bCs/>
              <w:sz w:val="22"/>
              <w:szCs w:val="22"/>
            </w:rPr>
            <w:fldChar w:fldCharType="separate"/>
          </w:r>
          <w:hyperlink w:anchor="_Toc231467299" w:history="1">
            <w:r w:rsidR="00E74CF4" w:rsidRPr="00467426">
              <w:rPr>
                <w:rStyle w:val="ae"/>
                <w:noProof/>
              </w:rPr>
              <w:t>1.</w:t>
            </w:r>
            <w:r w:rsidR="00E74CF4">
              <w:rPr>
                <w:rFonts w:asciiTheme="minorHAnsi" w:hAnsiTheme="minorHAnsi" w:cstheme="minorBidi"/>
                <w:noProof/>
                <w:sz w:val="22"/>
                <w:szCs w:val="22"/>
                <w:lang w:eastAsia="uk-UA"/>
              </w:rPr>
              <w:tab/>
            </w:r>
            <w:r w:rsidR="00E74CF4" w:rsidRPr="00467426">
              <w:rPr>
                <w:rStyle w:val="ae"/>
                <w:noProof/>
              </w:rPr>
              <w:t>МЕТОДОЛОГІЯ ТА ПРОЦЕС ПІДГОТОВКИ ПЛАНУ ЗАХОДІВ</w:t>
            </w:r>
            <w:r w:rsidR="00E74CF4">
              <w:rPr>
                <w:noProof/>
                <w:webHidden/>
              </w:rPr>
              <w:tab/>
              <w:t>3</w:t>
            </w:r>
          </w:hyperlink>
        </w:p>
        <w:p w14:paraId="112CFFF2" w14:textId="09F5A573" w:rsidR="00E74CF4" w:rsidRDefault="00FB0902">
          <w:pPr>
            <w:pStyle w:val="1c"/>
            <w:tabs>
              <w:tab w:val="left" w:pos="1137"/>
              <w:tab w:val="right" w:leader="dot" w:pos="9623"/>
            </w:tabs>
            <w:rPr>
              <w:rFonts w:asciiTheme="minorHAnsi" w:hAnsiTheme="minorHAnsi" w:cstheme="minorBidi"/>
              <w:noProof/>
              <w:sz w:val="22"/>
              <w:szCs w:val="22"/>
              <w:lang w:eastAsia="uk-UA"/>
            </w:rPr>
          </w:pPr>
          <w:hyperlink w:anchor="_Toc231467300" w:history="1">
            <w:r w:rsidR="00E74CF4" w:rsidRPr="00467426">
              <w:rPr>
                <w:rStyle w:val="ae"/>
                <w:noProof/>
              </w:rPr>
              <w:t>2.</w:t>
            </w:r>
            <w:r w:rsidR="00E74CF4">
              <w:rPr>
                <w:rFonts w:asciiTheme="minorHAnsi" w:hAnsiTheme="minorHAnsi" w:cstheme="minorBidi"/>
                <w:noProof/>
                <w:sz w:val="22"/>
                <w:szCs w:val="22"/>
                <w:lang w:eastAsia="uk-UA"/>
              </w:rPr>
              <w:tab/>
            </w:r>
            <w:r w:rsidR="00E74CF4" w:rsidRPr="00467426">
              <w:rPr>
                <w:rStyle w:val="ae"/>
                <w:noProof/>
              </w:rPr>
              <w:t>СТРАТЕГІЧНІ, ОПЕРАТИВНІ ЦІЛІ ТА ЗАВДАННЯ СТРАТЕГІЇ РОЗВИТКУ РАХІВСЬКОЇ МІСЬКОЇ ТЕРИТОРІАЛЬНОЇ ГРОМАДИ ДО 2027 РОКУ (З ПЕРСПЕКТИВОЮ ДІЇ ДО 2034 РОКУ</w:t>
            </w:r>
            <w:r w:rsidR="00E74CF4">
              <w:rPr>
                <w:noProof/>
                <w:webHidden/>
              </w:rPr>
              <w:tab/>
            </w:r>
            <w:r w:rsidR="00E74CF4">
              <w:rPr>
                <w:noProof/>
                <w:webHidden/>
              </w:rPr>
              <w:fldChar w:fldCharType="begin"/>
            </w:r>
            <w:r w:rsidR="00E74CF4">
              <w:rPr>
                <w:noProof/>
                <w:webHidden/>
              </w:rPr>
              <w:instrText xml:space="preserve"> PAGEREF _Toc231467300 \h </w:instrText>
            </w:r>
            <w:r w:rsidR="00E74CF4">
              <w:rPr>
                <w:noProof/>
                <w:webHidden/>
              </w:rPr>
            </w:r>
            <w:r w:rsidR="00E74CF4">
              <w:rPr>
                <w:noProof/>
                <w:webHidden/>
              </w:rPr>
              <w:fldChar w:fldCharType="separate"/>
            </w:r>
            <w:r w:rsidR="006A249E">
              <w:rPr>
                <w:noProof/>
                <w:webHidden/>
              </w:rPr>
              <w:t>5</w:t>
            </w:r>
            <w:r w:rsidR="00E74CF4">
              <w:rPr>
                <w:noProof/>
                <w:webHidden/>
              </w:rPr>
              <w:fldChar w:fldCharType="end"/>
            </w:r>
          </w:hyperlink>
          <w:r w:rsidR="00E74CF4" w:rsidRPr="00E74CF4">
            <w:rPr>
              <w:rStyle w:val="ae"/>
              <w:noProof/>
              <w:color w:val="auto"/>
              <w:u w:val="none"/>
            </w:rPr>
            <w:t>5</w:t>
          </w:r>
        </w:p>
        <w:p w14:paraId="0663A88E" w14:textId="2681BD39" w:rsidR="00E74CF4" w:rsidRDefault="00FB0902">
          <w:pPr>
            <w:pStyle w:val="34"/>
            <w:tabs>
              <w:tab w:val="right" w:leader="dot" w:pos="9623"/>
            </w:tabs>
            <w:rPr>
              <w:rFonts w:asciiTheme="minorHAnsi" w:hAnsiTheme="minorHAnsi" w:cstheme="minorBidi"/>
              <w:noProof/>
              <w:sz w:val="22"/>
              <w:szCs w:val="22"/>
              <w:lang w:eastAsia="uk-UA"/>
            </w:rPr>
          </w:pPr>
          <w:hyperlink w:anchor="_Toc231467301" w:history="1">
            <w:r w:rsidR="00E74CF4" w:rsidRPr="00467426">
              <w:rPr>
                <w:rStyle w:val="ae"/>
                <w:noProof/>
              </w:rPr>
              <w:t>Стратегічна ціль 1. Розвинута соціальна інфраструктура та якісні і доступні соціальні послуги</w:t>
            </w:r>
            <w:r w:rsidR="00E74CF4">
              <w:rPr>
                <w:noProof/>
                <w:webHidden/>
              </w:rPr>
              <w:tab/>
              <w:t>9</w:t>
            </w:r>
          </w:hyperlink>
        </w:p>
        <w:p w14:paraId="3846078F" w14:textId="091C1D55" w:rsidR="00E74CF4" w:rsidRDefault="00FB0902">
          <w:pPr>
            <w:pStyle w:val="34"/>
            <w:tabs>
              <w:tab w:val="right" w:leader="dot" w:pos="9623"/>
            </w:tabs>
            <w:rPr>
              <w:rFonts w:asciiTheme="minorHAnsi" w:hAnsiTheme="minorHAnsi" w:cstheme="minorBidi"/>
              <w:noProof/>
              <w:sz w:val="22"/>
              <w:szCs w:val="22"/>
              <w:lang w:eastAsia="uk-UA"/>
            </w:rPr>
          </w:pPr>
          <w:hyperlink w:anchor="_Toc231467302" w:history="1">
            <w:r w:rsidR="00E74CF4" w:rsidRPr="00467426">
              <w:rPr>
                <w:rStyle w:val="ae"/>
                <w:noProof/>
              </w:rPr>
              <w:t>Стратегічна ціль 2. Економічно та конкурентно спроможна, інвестиційно приваблива громада</w:t>
            </w:r>
            <w:r w:rsidR="00E74CF4">
              <w:rPr>
                <w:noProof/>
                <w:webHidden/>
              </w:rPr>
              <w:tab/>
              <w:t>12</w:t>
            </w:r>
          </w:hyperlink>
        </w:p>
        <w:p w14:paraId="719CC6B9" w14:textId="7C915F04" w:rsidR="00E74CF4" w:rsidRDefault="00FB0902">
          <w:pPr>
            <w:pStyle w:val="34"/>
            <w:tabs>
              <w:tab w:val="right" w:leader="dot" w:pos="9623"/>
            </w:tabs>
            <w:rPr>
              <w:rFonts w:asciiTheme="minorHAnsi" w:hAnsiTheme="minorHAnsi" w:cstheme="minorBidi"/>
              <w:noProof/>
              <w:sz w:val="22"/>
              <w:szCs w:val="22"/>
              <w:lang w:eastAsia="uk-UA"/>
            </w:rPr>
          </w:pPr>
          <w:hyperlink w:anchor="_Toc231467303" w:history="1">
            <w:r w:rsidR="00E74CF4" w:rsidRPr="00467426">
              <w:rPr>
                <w:rStyle w:val="ae"/>
                <w:noProof/>
              </w:rPr>
              <w:t>Стратегічна ціль 3. Розвиток туристично-рекреаційної сфери та її інфраструктури</w:t>
            </w:r>
            <w:r w:rsidR="00E74CF4">
              <w:rPr>
                <w:noProof/>
                <w:webHidden/>
              </w:rPr>
              <w:tab/>
              <w:t>14</w:t>
            </w:r>
          </w:hyperlink>
        </w:p>
        <w:p w14:paraId="268095E1" w14:textId="32A2AD41" w:rsidR="00E74CF4" w:rsidRDefault="00FB0902">
          <w:pPr>
            <w:pStyle w:val="34"/>
            <w:tabs>
              <w:tab w:val="right" w:leader="dot" w:pos="9623"/>
            </w:tabs>
            <w:rPr>
              <w:rStyle w:val="ae"/>
              <w:noProof/>
            </w:rPr>
          </w:pPr>
          <w:hyperlink w:anchor="_Toc231467304" w:history="1">
            <w:r w:rsidR="00E74CF4" w:rsidRPr="00E74CF4">
              <w:rPr>
                <w:rStyle w:val="ae"/>
                <w:bCs/>
                <w:noProof/>
                <w:lang w:eastAsia="uk-UA"/>
              </w:rPr>
              <w:t>Стратегічна ціль 4. Розвиток туристично-рекреаційної сфери та її інфраструктури</w:t>
            </w:r>
            <w:r w:rsidR="00E74CF4">
              <w:rPr>
                <w:noProof/>
                <w:webHidden/>
              </w:rPr>
              <w:tab/>
              <w:t>15</w:t>
            </w:r>
          </w:hyperlink>
        </w:p>
        <w:p w14:paraId="0695B1F4" w14:textId="1A3FAA92" w:rsidR="00E74CF4" w:rsidRDefault="00FB0902" w:rsidP="00E74CF4">
          <w:pPr>
            <w:pStyle w:val="34"/>
            <w:tabs>
              <w:tab w:val="right" w:leader="dot" w:pos="9623"/>
            </w:tabs>
            <w:rPr>
              <w:rFonts w:asciiTheme="minorHAnsi" w:hAnsiTheme="minorHAnsi" w:cstheme="minorBidi"/>
              <w:noProof/>
              <w:sz w:val="22"/>
              <w:szCs w:val="22"/>
              <w:lang w:eastAsia="uk-UA"/>
            </w:rPr>
          </w:pPr>
          <w:hyperlink w:anchor="_Toc231467304" w:history="1">
            <w:r w:rsidR="00E74CF4">
              <w:rPr>
                <w:rStyle w:val="ae"/>
                <w:bCs/>
                <w:noProof/>
                <w:lang w:eastAsia="uk-UA"/>
              </w:rPr>
              <w:t>Стратегічна ціль</w:t>
            </w:r>
            <w:r w:rsidR="00E74CF4" w:rsidRPr="00E74CF4">
              <w:rPr>
                <w:rStyle w:val="ae"/>
                <w:bCs/>
                <w:noProof/>
                <w:lang w:eastAsia="uk-UA"/>
              </w:rPr>
              <w:t xml:space="preserve"> 5. Розвиток туристично-рекреаційної сфери та її інфраструктури</w:t>
            </w:r>
            <w:r w:rsidR="00E74CF4">
              <w:rPr>
                <w:noProof/>
                <w:webHidden/>
              </w:rPr>
              <w:tab/>
              <w:t>16</w:t>
            </w:r>
          </w:hyperlink>
        </w:p>
        <w:p w14:paraId="2E029728" w14:textId="3CF11298" w:rsidR="00E74CF4" w:rsidRDefault="00FB0902">
          <w:pPr>
            <w:pStyle w:val="1c"/>
            <w:tabs>
              <w:tab w:val="left" w:pos="1137"/>
              <w:tab w:val="right" w:leader="dot" w:pos="9623"/>
            </w:tabs>
            <w:rPr>
              <w:rFonts w:asciiTheme="minorHAnsi" w:hAnsiTheme="minorHAnsi" w:cstheme="minorBidi"/>
              <w:noProof/>
              <w:sz w:val="22"/>
              <w:szCs w:val="22"/>
              <w:lang w:eastAsia="uk-UA"/>
            </w:rPr>
          </w:pPr>
          <w:hyperlink w:anchor="_Toc231467305" w:history="1">
            <w:r w:rsidR="00E74CF4" w:rsidRPr="00467426">
              <w:rPr>
                <w:rStyle w:val="ae"/>
                <w:noProof/>
              </w:rPr>
              <w:t>3.</w:t>
            </w:r>
            <w:r w:rsidR="00E74CF4">
              <w:rPr>
                <w:rFonts w:asciiTheme="minorHAnsi" w:hAnsiTheme="minorHAnsi" w:cstheme="minorBidi"/>
                <w:noProof/>
                <w:sz w:val="22"/>
                <w:szCs w:val="22"/>
                <w:lang w:eastAsia="uk-UA"/>
              </w:rPr>
              <w:tab/>
            </w:r>
            <w:r w:rsidR="00E74CF4" w:rsidRPr="00467426">
              <w:rPr>
                <w:rStyle w:val="ae"/>
                <w:noProof/>
              </w:rPr>
              <w:t>ФІНАНСОВЕ ЗАБЕЗПЕЧЕННЯ ПЛАНУ ЗАХОДІВ</w:t>
            </w:r>
            <w:r w:rsidR="00E74CF4">
              <w:rPr>
                <w:noProof/>
                <w:webHidden/>
              </w:rPr>
              <w:tab/>
              <w:t>17</w:t>
            </w:r>
          </w:hyperlink>
        </w:p>
        <w:p w14:paraId="346D98C6" w14:textId="13E905FD" w:rsidR="00E74CF4" w:rsidRDefault="00FB0902">
          <w:pPr>
            <w:pStyle w:val="1c"/>
            <w:tabs>
              <w:tab w:val="left" w:pos="1137"/>
              <w:tab w:val="right" w:leader="dot" w:pos="9623"/>
            </w:tabs>
            <w:rPr>
              <w:rFonts w:asciiTheme="minorHAnsi" w:hAnsiTheme="minorHAnsi" w:cstheme="minorBidi"/>
              <w:noProof/>
              <w:sz w:val="22"/>
              <w:szCs w:val="22"/>
              <w:lang w:eastAsia="uk-UA"/>
            </w:rPr>
          </w:pPr>
          <w:hyperlink w:anchor="_Toc231467306" w:history="1">
            <w:r w:rsidR="00E74CF4" w:rsidRPr="00467426">
              <w:rPr>
                <w:rStyle w:val="ae"/>
                <w:noProof/>
              </w:rPr>
              <w:t>4.</w:t>
            </w:r>
            <w:r w:rsidR="00E74CF4">
              <w:rPr>
                <w:rFonts w:asciiTheme="minorHAnsi" w:hAnsiTheme="minorHAnsi" w:cstheme="minorBidi"/>
                <w:noProof/>
                <w:sz w:val="22"/>
                <w:szCs w:val="22"/>
                <w:lang w:eastAsia="uk-UA"/>
              </w:rPr>
              <w:tab/>
            </w:r>
            <w:r w:rsidR="00E74CF4" w:rsidRPr="00467426">
              <w:rPr>
                <w:rStyle w:val="ae"/>
                <w:noProof/>
              </w:rPr>
              <w:t>МОНІТОРИНГ ТА ОЦІНЮВАННЯ РЕАЛІЗАЦІЇ ПЛАНУ ЗАХОДІВ</w:t>
            </w:r>
            <w:r w:rsidR="00E74CF4">
              <w:rPr>
                <w:noProof/>
                <w:webHidden/>
              </w:rPr>
              <w:tab/>
              <w:t>26</w:t>
            </w:r>
          </w:hyperlink>
        </w:p>
        <w:p w14:paraId="6B8AA318" w14:textId="5564E92C" w:rsidR="00E74CF4" w:rsidRDefault="00FB0902">
          <w:pPr>
            <w:pStyle w:val="34"/>
            <w:tabs>
              <w:tab w:val="right" w:leader="dot" w:pos="9623"/>
            </w:tabs>
            <w:rPr>
              <w:rFonts w:asciiTheme="minorHAnsi" w:hAnsiTheme="minorHAnsi" w:cstheme="minorBidi"/>
              <w:noProof/>
              <w:sz w:val="22"/>
              <w:szCs w:val="22"/>
              <w:lang w:eastAsia="uk-UA"/>
            </w:rPr>
          </w:pPr>
          <w:hyperlink w:anchor="_Toc231467307" w:history="1">
            <w:r w:rsidR="00E74CF4" w:rsidRPr="00467426">
              <w:rPr>
                <w:rStyle w:val="ae"/>
                <w:noProof/>
              </w:rPr>
              <w:t>Додаток 1. КАТАЛОГ ТЕХНІЧНИХ ЗАВДАНЬ НА ПРОЄКТИ МІСЦЕВОГО РОЗВИТКУ</w:t>
            </w:r>
            <w:r w:rsidR="00E74CF4">
              <w:rPr>
                <w:noProof/>
                <w:webHidden/>
              </w:rPr>
              <w:tab/>
              <w:t>46</w:t>
            </w:r>
          </w:hyperlink>
        </w:p>
        <w:p w14:paraId="409FAE47" w14:textId="06A25A50" w:rsidR="00E74CF4" w:rsidRDefault="00FB0902">
          <w:pPr>
            <w:pStyle w:val="34"/>
            <w:tabs>
              <w:tab w:val="right" w:leader="dot" w:pos="9623"/>
            </w:tabs>
            <w:rPr>
              <w:rFonts w:asciiTheme="minorHAnsi" w:hAnsiTheme="minorHAnsi" w:cstheme="minorBidi"/>
              <w:noProof/>
              <w:sz w:val="22"/>
              <w:szCs w:val="22"/>
              <w:lang w:eastAsia="uk-UA"/>
            </w:rPr>
          </w:pPr>
          <w:hyperlink w:anchor="_Toc231467308" w:history="1">
            <w:r w:rsidR="00E74CF4" w:rsidRPr="00467426">
              <w:rPr>
                <w:rStyle w:val="ae"/>
                <w:noProof/>
              </w:rPr>
              <w:t>Стратегічна ціль 1. Розвинута соціальна інфраструктура та якісні і доступні соціальні послуги</w:t>
            </w:r>
            <w:r w:rsidR="00E74CF4">
              <w:rPr>
                <w:noProof/>
                <w:webHidden/>
              </w:rPr>
              <w:tab/>
              <w:t>46</w:t>
            </w:r>
          </w:hyperlink>
        </w:p>
        <w:p w14:paraId="4BF761AA" w14:textId="0CBC3601" w:rsidR="00E74CF4" w:rsidRDefault="00FB0902">
          <w:pPr>
            <w:pStyle w:val="34"/>
            <w:tabs>
              <w:tab w:val="right" w:leader="dot" w:pos="9623"/>
            </w:tabs>
            <w:rPr>
              <w:rFonts w:asciiTheme="minorHAnsi" w:hAnsiTheme="minorHAnsi" w:cstheme="minorBidi"/>
              <w:noProof/>
              <w:sz w:val="22"/>
              <w:szCs w:val="22"/>
              <w:lang w:eastAsia="uk-UA"/>
            </w:rPr>
          </w:pPr>
          <w:hyperlink w:anchor="_Toc231467574" w:history="1">
            <w:r w:rsidR="00E74CF4" w:rsidRPr="00467426">
              <w:rPr>
                <w:rStyle w:val="ae"/>
                <w:noProof/>
              </w:rPr>
              <w:t>Стратегічна ціль 2. Економічно та конкурентно спроможна, інвестиційно приваблива громада</w:t>
            </w:r>
            <w:r w:rsidR="00E74CF4">
              <w:rPr>
                <w:noProof/>
                <w:webHidden/>
              </w:rPr>
              <w:tab/>
              <w:t>79</w:t>
            </w:r>
          </w:hyperlink>
        </w:p>
        <w:p w14:paraId="466BB27D" w14:textId="31BDDE8A" w:rsidR="00E74CF4" w:rsidRDefault="00FB0902">
          <w:pPr>
            <w:pStyle w:val="34"/>
            <w:tabs>
              <w:tab w:val="right" w:leader="dot" w:pos="9623"/>
            </w:tabs>
            <w:rPr>
              <w:rFonts w:asciiTheme="minorHAnsi" w:hAnsiTheme="minorHAnsi" w:cstheme="minorBidi"/>
              <w:noProof/>
              <w:sz w:val="22"/>
              <w:szCs w:val="22"/>
              <w:lang w:eastAsia="uk-UA"/>
            </w:rPr>
          </w:pPr>
          <w:hyperlink w:anchor="_Toc231467743" w:history="1">
            <w:r w:rsidR="00E74CF4" w:rsidRPr="00467426">
              <w:rPr>
                <w:rStyle w:val="ae"/>
                <w:noProof/>
              </w:rPr>
              <w:t>Стратегічна ціль 3. Розвиток туристично-рекреаційної сфери та її інфраструктури</w:t>
            </w:r>
            <w:r w:rsidR="00E74CF4">
              <w:rPr>
                <w:noProof/>
                <w:webHidden/>
              </w:rPr>
              <w:tab/>
              <w:t>86</w:t>
            </w:r>
          </w:hyperlink>
        </w:p>
        <w:p w14:paraId="2CAB3F40" w14:textId="4F439FA0" w:rsidR="00E74CF4" w:rsidRDefault="00FB0902">
          <w:pPr>
            <w:pStyle w:val="34"/>
            <w:tabs>
              <w:tab w:val="right" w:leader="dot" w:pos="9623"/>
            </w:tabs>
            <w:rPr>
              <w:rFonts w:asciiTheme="minorHAnsi" w:hAnsiTheme="minorHAnsi" w:cstheme="minorBidi"/>
              <w:noProof/>
              <w:sz w:val="22"/>
              <w:szCs w:val="22"/>
              <w:lang w:eastAsia="uk-UA"/>
            </w:rPr>
          </w:pPr>
          <w:hyperlink w:anchor="_Toc231467744" w:history="1">
            <w:r w:rsidR="00E74CF4" w:rsidRPr="00467426">
              <w:rPr>
                <w:rStyle w:val="ae"/>
                <w:noProof/>
              </w:rPr>
              <w:t>Стратегічна ціль 4. Якісне просторове планування, екологічна безпека та раціональне природокористування</w:t>
            </w:r>
            <w:r w:rsidR="00E74CF4">
              <w:rPr>
                <w:noProof/>
                <w:webHidden/>
              </w:rPr>
              <w:tab/>
              <w:t>94</w:t>
            </w:r>
          </w:hyperlink>
        </w:p>
        <w:p w14:paraId="40A64BEC" w14:textId="223DD518" w:rsidR="00E74CF4" w:rsidRDefault="00FB0902">
          <w:pPr>
            <w:pStyle w:val="34"/>
            <w:tabs>
              <w:tab w:val="right" w:leader="dot" w:pos="9623"/>
            </w:tabs>
            <w:rPr>
              <w:rFonts w:asciiTheme="minorHAnsi" w:hAnsiTheme="minorHAnsi" w:cstheme="minorBidi"/>
              <w:noProof/>
              <w:sz w:val="22"/>
              <w:szCs w:val="22"/>
              <w:lang w:eastAsia="uk-UA"/>
            </w:rPr>
          </w:pPr>
          <w:hyperlink w:anchor="_Toc231467745" w:history="1">
            <w:r w:rsidR="00E74CF4" w:rsidRPr="00467426">
              <w:rPr>
                <w:rStyle w:val="ae"/>
                <w:noProof/>
              </w:rPr>
              <w:t>Стратегічна ціль 5. Енергоефективна та енергонезалежна громада</w:t>
            </w:r>
            <w:r w:rsidR="00E74CF4">
              <w:rPr>
                <w:noProof/>
                <w:webHidden/>
              </w:rPr>
              <w:tab/>
            </w:r>
            <w:r w:rsidR="00E74CF4">
              <w:rPr>
                <w:noProof/>
                <w:webHidden/>
              </w:rPr>
              <w:fldChar w:fldCharType="begin"/>
            </w:r>
            <w:r w:rsidR="00E74CF4">
              <w:rPr>
                <w:noProof/>
                <w:webHidden/>
              </w:rPr>
              <w:instrText xml:space="preserve"> PAGEREF _Toc231467745 \h </w:instrText>
            </w:r>
            <w:r w:rsidR="00E74CF4">
              <w:rPr>
                <w:noProof/>
                <w:webHidden/>
              </w:rPr>
            </w:r>
            <w:r w:rsidR="00E74CF4">
              <w:rPr>
                <w:noProof/>
                <w:webHidden/>
              </w:rPr>
              <w:fldChar w:fldCharType="separate"/>
            </w:r>
            <w:r w:rsidR="006A249E">
              <w:rPr>
                <w:noProof/>
                <w:webHidden/>
              </w:rPr>
              <w:t>102</w:t>
            </w:r>
            <w:r w:rsidR="00E74CF4">
              <w:rPr>
                <w:noProof/>
                <w:webHidden/>
              </w:rPr>
              <w:fldChar w:fldCharType="end"/>
            </w:r>
          </w:hyperlink>
        </w:p>
        <w:p w14:paraId="28565DE2" w14:textId="0315C538" w:rsidR="00923456" w:rsidRPr="00B14E93" w:rsidRDefault="00923456" w:rsidP="0045425C">
          <w:pPr>
            <w:ind w:left="142"/>
          </w:pPr>
          <w:r w:rsidRPr="00097CE5">
            <w:rPr>
              <w:b/>
              <w:bCs/>
            </w:rPr>
            <w:fldChar w:fldCharType="end"/>
          </w:r>
        </w:p>
      </w:sdtContent>
    </w:sdt>
    <w:p w14:paraId="449929DE" w14:textId="42E7FC38" w:rsidR="00605AB5" w:rsidRDefault="00605AB5">
      <w:pPr>
        <w:spacing w:after="160" w:line="259" w:lineRule="auto"/>
        <w:jc w:val="left"/>
        <w:rPr>
          <w:rFonts w:eastAsiaTheme="minorEastAsia"/>
          <w:b/>
          <w:lang w:eastAsia="en-US"/>
        </w:rPr>
      </w:pPr>
      <w:r>
        <w:rPr>
          <w:b/>
        </w:rPr>
        <w:br w:type="page"/>
      </w:r>
    </w:p>
    <w:p w14:paraId="58C3D0A0" w14:textId="77777777" w:rsidR="00605AB5" w:rsidRDefault="00605AB5" w:rsidP="00B14E93">
      <w:pPr>
        <w:pStyle w:val="1c"/>
        <w:ind w:left="0" w:firstLine="0"/>
        <w:rPr>
          <w:b/>
          <w:sz w:val="22"/>
          <w:szCs w:val="22"/>
        </w:rPr>
      </w:pPr>
    </w:p>
    <w:p w14:paraId="5E12D9B5" w14:textId="595B0276" w:rsidR="007339DA" w:rsidRPr="0069265F" w:rsidRDefault="00E907E8" w:rsidP="0069265F">
      <w:pPr>
        <w:pStyle w:val="1"/>
      </w:pPr>
      <w:bookmarkStart w:id="2" w:name="_Toc140530504"/>
      <w:bookmarkStart w:id="3" w:name="_Toc140530611"/>
      <w:bookmarkStart w:id="4" w:name="_Toc231467299"/>
      <w:r w:rsidRPr="0069265F">
        <w:t>МЕТОДОЛОГІЯ ТА ПРОЦЕС ПІДГОТОВКИ ПЛАНУ ЗАХОДІВ</w:t>
      </w:r>
      <w:bookmarkEnd w:id="2"/>
      <w:bookmarkEnd w:id="3"/>
      <w:bookmarkEnd w:id="4"/>
    </w:p>
    <w:p w14:paraId="059B7E90" w14:textId="77777777" w:rsidR="0069265F" w:rsidRDefault="0069265F" w:rsidP="00E907E8"/>
    <w:p w14:paraId="1436D663" w14:textId="6669A993" w:rsidR="00E907E8" w:rsidRDefault="00E907E8" w:rsidP="00E907E8">
      <w:r w:rsidRPr="002D2E11">
        <w:t>План заходів</w:t>
      </w:r>
      <w:r>
        <w:t xml:space="preserve"> з</w:t>
      </w:r>
      <w:r w:rsidRPr="002D2E11">
        <w:t xml:space="preserve"> реалізації</w:t>
      </w:r>
      <w:r w:rsidR="0069265F">
        <w:t xml:space="preserve"> у 2026-2027 роках</w:t>
      </w:r>
      <w:r w:rsidRPr="002D2E11">
        <w:t xml:space="preserve"> Стратегії розвитку </w:t>
      </w:r>
      <w:r w:rsidR="00097CE5">
        <w:t>Рахівської міської</w:t>
      </w:r>
      <w:r>
        <w:t xml:space="preserve"> </w:t>
      </w:r>
      <w:r w:rsidRPr="002D2E11">
        <w:t>територіальної громади до 2027</w:t>
      </w:r>
      <w:r>
        <w:t> </w:t>
      </w:r>
      <w:r w:rsidRPr="002D2E11">
        <w:t xml:space="preserve">року </w:t>
      </w:r>
      <w:r>
        <w:t xml:space="preserve">(далі – План заходів) </w:t>
      </w:r>
      <w:r w:rsidRPr="002D2E11">
        <w:t>розробл</w:t>
      </w:r>
      <w:r>
        <w:t xml:space="preserve">ено </w:t>
      </w:r>
      <w:r w:rsidRPr="002D2E11">
        <w:t xml:space="preserve">строком на </w:t>
      </w:r>
      <w:r w:rsidR="0069265F">
        <w:t>2</w:t>
      </w:r>
      <w:r w:rsidRPr="002D2E11">
        <w:t xml:space="preserve"> роки, з урахуванням пріоритетів, що визначені Державною стратегією регіонального розвитку України</w:t>
      </w:r>
      <w:r w:rsidR="008B743F">
        <w:t>,</w:t>
      </w:r>
      <w:r w:rsidRPr="002D2E11">
        <w:t xml:space="preserve"> </w:t>
      </w:r>
      <w:r w:rsidR="009F707A" w:rsidRPr="009F707A">
        <w:t>Стратегі</w:t>
      </w:r>
      <w:r w:rsidR="009F707A">
        <w:t>єю</w:t>
      </w:r>
      <w:r w:rsidR="00097CE5">
        <w:t xml:space="preserve"> розвитку Закарпатської</w:t>
      </w:r>
      <w:r w:rsidR="009F707A" w:rsidRPr="009F707A">
        <w:t xml:space="preserve"> області </w:t>
      </w:r>
      <w:r w:rsidR="00097CE5">
        <w:t xml:space="preserve"> до 2027 року</w:t>
      </w:r>
      <w:r w:rsidR="009F707A" w:rsidRPr="009F707A">
        <w:t xml:space="preserve"> </w:t>
      </w:r>
      <w:r w:rsidRPr="002D2E11">
        <w:t>та складається із проектів місцевого розвитку</w:t>
      </w:r>
      <w:r w:rsidR="005E2B34">
        <w:t xml:space="preserve"> та</w:t>
      </w:r>
      <w:r w:rsidRPr="002D2E11">
        <w:t xml:space="preserve"> місцевих програм розвитку, відповідно до завдань, основою для яких є стратегічні та оперативні цілі, визначені Стратегією розвитку громади</w:t>
      </w:r>
      <w:r w:rsidR="009F707A">
        <w:t xml:space="preserve"> на період</w:t>
      </w:r>
      <w:r w:rsidRPr="002D2E11">
        <w:t xml:space="preserve"> до 2027</w:t>
      </w:r>
      <w:r>
        <w:t> </w:t>
      </w:r>
      <w:r w:rsidRPr="002D2E11">
        <w:t>року.</w:t>
      </w:r>
    </w:p>
    <w:p w14:paraId="16CB6172" w14:textId="77777777" w:rsidR="00E907E8" w:rsidRPr="00E907E8" w:rsidRDefault="00E907E8" w:rsidP="00E907E8">
      <w:r>
        <w:t>План заходів розроблений на підставі Закону України «Про засади державної регіональної політики» (із змінами),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w:t>
      </w:r>
      <w:r>
        <w:rPr>
          <w:rStyle w:val="afe"/>
        </w:rPr>
        <w:footnoteReference w:id="1"/>
      </w:r>
      <w:r>
        <w:rPr>
          <w:rFonts w:ascii="Times New Roman" w:eastAsiaTheme="minorHAnsi" w:hAnsi="Times New Roman"/>
          <w:sz w:val="24"/>
          <w:lang w:eastAsia="uk-UA"/>
        </w:rPr>
        <w:t xml:space="preserve"> .</w:t>
      </w:r>
    </w:p>
    <w:p w14:paraId="1365FED9" w14:textId="5FA22091" w:rsidR="00E907E8" w:rsidRPr="00E907E8" w:rsidRDefault="00E907E8" w:rsidP="00E907E8">
      <w:r w:rsidRPr="00E907E8">
        <w:t>Розробка та ефективна реалізація Плану заходів передбачає налагодження партнерства між</w:t>
      </w:r>
      <w:r>
        <w:t xml:space="preserve"> </w:t>
      </w:r>
      <w:r w:rsidRPr="00E907E8">
        <w:t>населенням, бізнесом</w:t>
      </w:r>
      <w:r w:rsidR="009F707A">
        <w:t>,</w:t>
      </w:r>
      <w:r w:rsidRPr="00E907E8">
        <w:t xml:space="preserve"> організаціями громадянського суспільства</w:t>
      </w:r>
      <w:r w:rsidR="009F707A">
        <w:t>,</w:t>
      </w:r>
      <w:r w:rsidRPr="00E907E8">
        <w:t xml:space="preserve"> </w:t>
      </w:r>
      <w:r w:rsidR="00097CE5" w:rsidRPr="00097CE5">
        <w:t>Рахівсько</w:t>
      </w:r>
      <w:r w:rsidR="00097CE5">
        <w:t>ю</w:t>
      </w:r>
      <w:r w:rsidR="00097CE5" w:rsidRPr="00097CE5">
        <w:t xml:space="preserve"> місько</w:t>
      </w:r>
      <w:r w:rsidR="00097CE5">
        <w:t>ю</w:t>
      </w:r>
      <w:r w:rsidR="00097CE5" w:rsidRPr="00097CE5">
        <w:t xml:space="preserve"> </w:t>
      </w:r>
      <w:r w:rsidR="0069265F">
        <w:t>радою</w:t>
      </w:r>
      <w:r>
        <w:t xml:space="preserve"> </w:t>
      </w:r>
      <w:r w:rsidRPr="00E907E8">
        <w:t>для забезпечення врахування інтересів та забезпечення суспільної підтримки реалізації заходів та</w:t>
      </w:r>
      <w:r>
        <w:t xml:space="preserve"> </w:t>
      </w:r>
      <w:r w:rsidRPr="00E907E8">
        <w:t>проєктів Стратегії.</w:t>
      </w:r>
    </w:p>
    <w:p w14:paraId="0AD8BA57" w14:textId="0E3CB345" w:rsidR="00D22057" w:rsidRDefault="00E907E8" w:rsidP="00D22057">
      <w:r w:rsidRPr="00E907E8">
        <w:t>План заходів розроблено в співпраці Робочої групи з розроб</w:t>
      </w:r>
      <w:r w:rsidR="005E2B34">
        <w:t>лення</w:t>
      </w:r>
      <w:r w:rsidR="00097CE5">
        <w:t xml:space="preserve"> змін до</w:t>
      </w:r>
      <w:r w:rsidRPr="00E907E8">
        <w:t xml:space="preserve"> Стратегії розвитку </w:t>
      </w:r>
      <w:r w:rsidR="00097CE5" w:rsidRPr="00097CE5">
        <w:t xml:space="preserve">Рахівської міської </w:t>
      </w:r>
      <w:r w:rsidRPr="00E907E8">
        <w:t>територіальної громади</w:t>
      </w:r>
      <w:r w:rsidR="005E2B34">
        <w:t xml:space="preserve"> </w:t>
      </w:r>
      <w:r w:rsidR="00097CE5">
        <w:t>до 2027</w:t>
      </w:r>
      <w:r w:rsidR="005E2B34">
        <w:t xml:space="preserve"> року </w:t>
      </w:r>
      <w:r>
        <w:t xml:space="preserve">та </w:t>
      </w:r>
      <w:r w:rsidRPr="00E907E8">
        <w:t xml:space="preserve">Плану заходів з </w:t>
      </w:r>
      <w:r>
        <w:t xml:space="preserve">її </w:t>
      </w:r>
      <w:r w:rsidRPr="00E907E8">
        <w:t>реалізаці</w:t>
      </w:r>
      <w:r>
        <w:t xml:space="preserve">ї </w:t>
      </w:r>
      <w:r w:rsidR="00F84C8F">
        <w:t>у 2026-2027 роках (далі – Робоча гр</w:t>
      </w:r>
      <w:r w:rsidR="003168A1">
        <w:t>упа), утвореної розпорядженням міського</w:t>
      </w:r>
      <w:r w:rsidRPr="009F707A">
        <w:t xml:space="preserve"> голови від</w:t>
      </w:r>
      <w:r w:rsidR="009F707A" w:rsidRPr="009F707A">
        <w:t xml:space="preserve"> </w:t>
      </w:r>
      <w:r w:rsidR="00097CE5">
        <w:t>17</w:t>
      </w:r>
      <w:r w:rsidR="009F707A" w:rsidRPr="009F707A">
        <w:t>.</w:t>
      </w:r>
      <w:r w:rsidR="00097CE5">
        <w:t>03</w:t>
      </w:r>
      <w:r w:rsidR="009F707A" w:rsidRPr="009F707A">
        <w:t>.202</w:t>
      </w:r>
      <w:r w:rsidR="00097CE5">
        <w:t>6</w:t>
      </w:r>
      <w:r w:rsidR="009F707A" w:rsidRPr="009F707A">
        <w:t xml:space="preserve"> №</w:t>
      </w:r>
      <w:r w:rsidR="00097CE5">
        <w:t>47 (зі змінами)</w:t>
      </w:r>
      <w:r w:rsidR="008203A4">
        <w:t>.</w:t>
      </w:r>
    </w:p>
    <w:p w14:paraId="69DF0638" w14:textId="4CAF67AA" w:rsidR="00D22057" w:rsidRPr="000B615F" w:rsidRDefault="00D22057" w:rsidP="00D22057">
      <w:r>
        <w:t>П</w:t>
      </w:r>
      <w:r w:rsidRPr="000B615F">
        <w:rPr>
          <w:lang w:eastAsia="uk-UA"/>
        </w:rPr>
        <w:t>лан заходів з реалізації стратегії: гендерний підхід враховано при розробці конкретних проєктів та програм розвитку громади. До каталогу проєктів включено проєкт «</w:t>
      </w:r>
      <w:r w:rsidRPr="00D22057">
        <w:rPr>
          <w:lang w:eastAsia="uk-UA"/>
        </w:rPr>
        <w:t>Залучення ВПО до життя громади</w:t>
      </w:r>
      <w:r w:rsidRPr="000B615F">
        <w:rPr>
          <w:lang w:eastAsia="uk-UA"/>
        </w:rPr>
        <w:t xml:space="preserve">», спрямований на вирішення проблеми </w:t>
      </w:r>
      <w:r>
        <w:rPr>
          <w:lang w:eastAsia="uk-UA"/>
        </w:rPr>
        <w:t>та підтримку внутрішньопереміщених осіб.</w:t>
      </w:r>
    </w:p>
    <w:p w14:paraId="1AD7F502" w14:textId="17433DC8" w:rsidR="00D22057" w:rsidRDefault="00D22057" w:rsidP="00E907E8">
      <w:pPr>
        <w:rPr>
          <w:lang w:eastAsia="uk-UA"/>
        </w:rPr>
      </w:pPr>
      <w:r>
        <w:rPr>
          <w:lang w:eastAsia="uk-UA"/>
        </w:rPr>
        <w:t>П</w:t>
      </w:r>
      <w:r w:rsidRPr="000B615F">
        <w:rPr>
          <w:lang w:eastAsia="uk-UA"/>
        </w:rPr>
        <w:t xml:space="preserve">роведення моніторингу, оцінювання реалізації Стратегії та управління ризиками: до системи моніторингу та оцінювання включено гендерно чутливі індикатори </w:t>
      </w:r>
      <w:r>
        <w:rPr>
          <w:lang w:eastAsia="uk-UA"/>
        </w:rPr>
        <w:t>кількість працевлаштованих ВПО.</w:t>
      </w:r>
    </w:p>
    <w:p w14:paraId="226EC528" w14:textId="5AB110DD" w:rsidR="00E907E8" w:rsidRDefault="00E907E8" w:rsidP="00E907E8">
      <w:r w:rsidRPr="00E907E8">
        <w:rPr>
          <w:b/>
        </w:rPr>
        <w:t>Збір про</w:t>
      </w:r>
      <w:r w:rsidR="006D6FA0">
        <w:rPr>
          <w:b/>
        </w:rPr>
        <w:t>є</w:t>
      </w:r>
      <w:r w:rsidRPr="00E907E8">
        <w:rPr>
          <w:b/>
        </w:rPr>
        <w:t>ктних ідей до Плану заходів</w:t>
      </w:r>
      <w:r w:rsidR="00532A28">
        <w:rPr>
          <w:b/>
        </w:rPr>
        <w:t xml:space="preserve">. </w:t>
      </w:r>
      <w:r>
        <w:t xml:space="preserve">З метою розробки проєкту Плану заходів </w:t>
      </w:r>
      <w:r w:rsidR="008203A4" w:rsidRPr="008203A4">
        <w:t>Рахівсько</w:t>
      </w:r>
      <w:r w:rsidR="008203A4">
        <w:t>ю</w:t>
      </w:r>
      <w:r w:rsidR="008203A4" w:rsidRPr="008203A4">
        <w:t xml:space="preserve"> місько</w:t>
      </w:r>
      <w:r w:rsidR="008203A4">
        <w:t>ю</w:t>
      </w:r>
      <w:r w:rsidR="008203A4" w:rsidRPr="008203A4">
        <w:t xml:space="preserve"> </w:t>
      </w:r>
      <w:r>
        <w:t>радою було оголошено збір проєктних ідей</w:t>
      </w:r>
      <w:r w:rsidR="006D6FA0">
        <w:rPr>
          <w:rStyle w:val="afe"/>
        </w:rPr>
        <w:footnoteReference w:id="2"/>
      </w:r>
      <w:r>
        <w:t xml:space="preserve"> від зацікавлених суб’єктів розвитку громади, що тривав </w:t>
      </w:r>
      <w:r w:rsidR="00EA7797" w:rsidRPr="00EA7797">
        <w:t>від 1</w:t>
      </w:r>
      <w:r w:rsidR="008203A4">
        <w:t>0.04</w:t>
      </w:r>
      <w:r w:rsidR="00EA7797" w:rsidRPr="00EA7797">
        <w:t>.202</w:t>
      </w:r>
      <w:r w:rsidR="008203A4">
        <w:t>6</w:t>
      </w:r>
      <w:r w:rsidR="00EA7797" w:rsidRPr="00EA7797">
        <w:t xml:space="preserve"> до </w:t>
      </w:r>
      <w:r w:rsidR="008203A4">
        <w:t>24</w:t>
      </w:r>
      <w:r w:rsidR="00EA7797" w:rsidRPr="00EA7797">
        <w:t>.</w:t>
      </w:r>
      <w:r w:rsidR="008203A4">
        <w:t>04</w:t>
      </w:r>
      <w:r w:rsidR="00EA7797" w:rsidRPr="00EA7797">
        <w:t>.202</w:t>
      </w:r>
      <w:r w:rsidR="006D6FA0">
        <w:t>6</w:t>
      </w:r>
      <w:r w:rsidR="00EA7797" w:rsidRPr="00EA7797">
        <w:t xml:space="preserve"> року</w:t>
      </w:r>
      <w:r>
        <w:t>. На сайті зацікавленим особам було запропонов</w:t>
      </w:r>
      <w:r w:rsidR="00C360B1">
        <w:t>а</w:t>
      </w:r>
      <w:r>
        <w:t>но форму подання проєктних їдей</w:t>
      </w:r>
      <w:r w:rsidR="00611239">
        <w:t>, а також</w:t>
      </w:r>
      <w:r>
        <w:t xml:space="preserve"> обрані та узгоджені членами Робочої групи критерії відбору.</w:t>
      </w:r>
      <w:r w:rsidR="00532A28">
        <w:t xml:space="preserve"> </w:t>
      </w:r>
      <w:r>
        <w:t xml:space="preserve">Всього надійшло </w:t>
      </w:r>
      <w:r w:rsidR="00B50586">
        <w:t>72</w:t>
      </w:r>
      <w:r>
        <w:t xml:space="preserve"> про</w:t>
      </w:r>
      <w:r w:rsidR="00532A28">
        <w:t>є</w:t>
      </w:r>
      <w:r>
        <w:t>ктн</w:t>
      </w:r>
      <w:r w:rsidR="00532A28">
        <w:t>их</w:t>
      </w:r>
      <w:r>
        <w:t xml:space="preserve"> іде</w:t>
      </w:r>
      <w:r w:rsidR="00532A28">
        <w:t>й</w:t>
      </w:r>
      <w:r>
        <w:t xml:space="preserve"> від представників громади.</w:t>
      </w:r>
    </w:p>
    <w:p w14:paraId="4ACD6710" w14:textId="67BBE3E2" w:rsidR="0044171E" w:rsidRDefault="00E907E8" w:rsidP="00E907E8">
      <w:r w:rsidRPr="00E907E8">
        <w:rPr>
          <w:b/>
        </w:rPr>
        <w:t xml:space="preserve">Відбір </w:t>
      </w:r>
      <w:r>
        <w:rPr>
          <w:b/>
        </w:rPr>
        <w:t>про</w:t>
      </w:r>
      <w:r w:rsidR="00532A28">
        <w:rPr>
          <w:b/>
        </w:rPr>
        <w:t>є</w:t>
      </w:r>
      <w:r>
        <w:rPr>
          <w:b/>
        </w:rPr>
        <w:t>ктних ідей</w:t>
      </w:r>
      <w:r w:rsidRPr="00E907E8">
        <w:rPr>
          <w:b/>
        </w:rPr>
        <w:t xml:space="preserve"> до Плану заходів</w:t>
      </w:r>
      <w:r w:rsidR="00532A28">
        <w:rPr>
          <w:b/>
        </w:rPr>
        <w:t xml:space="preserve">. </w:t>
      </w:r>
      <w:r w:rsidR="0044171E">
        <w:t>За рішенням Робочої групи до Плану заходів включено усі отримані пропозиції проєктних ідей, тому їх відбір за встановленими критеріями не проводився.</w:t>
      </w:r>
    </w:p>
    <w:p w14:paraId="1FCC2751" w14:textId="77777777" w:rsidR="00532A28" w:rsidRDefault="00532A28" w:rsidP="00E907E8">
      <w:pPr>
        <w:rPr>
          <w:color w:val="000000" w:themeColor="text1"/>
        </w:rPr>
      </w:pPr>
      <w:r w:rsidRPr="0001176C">
        <w:rPr>
          <w:color w:val="000000" w:themeColor="text1"/>
        </w:rPr>
        <w:t xml:space="preserve">На досягнення цілей та виконання завдань, визначених у Стратегії розвитку, до Плану заходів включено </w:t>
      </w:r>
      <w:r>
        <w:rPr>
          <w:color w:val="000000" w:themeColor="text1"/>
        </w:rPr>
        <w:t xml:space="preserve">заходи </w:t>
      </w:r>
      <w:r w:rsidRPr="0001176C">
        <w:rPr>
          <w:color w:val="000000" w:themeColor="text1"/>
        </w:rPr>
        <w:t>діюч</w:t>
      </w:r>
      <w:r>
        <w:rPr>
          <w:color w:val="000000" w:themeColor="text1"/>
        </w:rPr>
        <w:t>их</w:t>
      </w:r>
      <w:r w:rsidRPr="0001176C">
        <w:rPr>
          <w:color w:val="000000" w:themeColor="text1"/>
        </w:rPr>
        <w:t xml:space="preserve"> середньостроков</w:t>
      </w:r>
      <w:r>
        <w:rPr>
          <w:color w:val="000000" w:themeColor="text1"/>
        </w:rPr>
        <w:t>их</w:t>
      </w:r>
      <w:r w:rsidRPr="0001176C">
        <w:rPr>
          <w:color w:val="000000" w:themeColor="text1"/>
        </w:rPr>
        <w:t xml:space="preserve"> місцев</w:t>
      </w:r>
      <w:r>
        <w:rPr>
          <w:color w:val="000000" w:themeColor="text1"/>
        </w:rPr>
        <w:t>их</w:t>
      </w:r>
      <w:r w:rsidRPr="0001176C">
        <w:rPr>
          <w:color w:val="000000" w:themeColor="text1"/>
        </w:rPr>
        <w:t xml:space="preserve"> цільов</w:t>
      </w:r>
      <w:r>
        <w:rPr>
          <w:color w:val="000000" w:themeColor="text1"/>
        </w:rPr>
        <w:t>их</w:t>
      </w:r>
      <w:r w:rsidRPr="0001176C">
        <w:rPr>
          <w:color w:val="000000" w:themeColor="text1"/>
        </w:rPr>
        <w:t xml:space="preserve"> програм, що мають стратегічний характер, а також програм, впровадження яких планується в наступних роках.</w:t>
      </w:r>
    </w:p>
    <w:p w14:paraId="67E6E8B8" w14:textId="760D1694" w:rsidR="00E907E8" w:rsidRPr="00B50586" w:rsidRDefault="00E907E8" w:rsidP="00E907E8">
      <w:r w:rsidRPr="00B50586">
        <w:t xml:space="preserve">При формуванні переліку проєктів місцевого розвитку до Плану заходів також бралися до уваги плани заходів </w:t>
      </w:r>
      <w:r w:rsidR="00453C88" w:rsidRPr="00B50586">
        <w:t xml:space="preserve">з реалізації </w:t>
      </w:r>
      <w:r w:rsidRPr="00B50586">
        <w:t>державних</w:t>
      </w:r>
      <w:r w:rsidR="00532A28" w:rsidRPr="00B50586">
        <w:t xml:space="preserve"> та</w:t>
      </w:r>
      <w:r w:rsidRPr="00B50586">
        <w:t xml:space="preserve"> регіональн</w:t>
      </w:r>
      <w:r w:rsidR="00532A28" w:rsidRPr="00B50586">
        <w:t>ої</w:t>
      </w:r>
      <w:r w:rsidRPr="00B50586">
        <w:t xml:space="preserve"> стратегій.</w:t>
      </w:r>
    </w:p>
    <w:p w14:paraId="57BCB98A" w14:textId="4E93E57E" w:rsidR="00532A28" w:rsidRDefault="00532A28" w:rsidP="00532A28">
      <w:r>
        <w:t>Відтак</w:t>
      </w:r>
      <w:r w:rsidRPr="00A9785C">
        <w:t>,</w:t>
      </w:r>
      <w:r>
        <w:t xml:space="preserve"> було затверджено </w:t>
      </w:r>
      <w:r w:rsidR="00D22057">
        <w:t>72</w:t>
      </w:r>
      <w:r>
        <w:t xml:space="preserve"> проєктів місцевого розвитку, </w:t>
      </w:r>
      <w:bookmarkStart w:id="5" w:name="_Hlk141866710"/>
      <w:r>
        <w:t>які узагальнені в проєкт Плану заходів та підготовлені для проведення громадського обговорення.</w:t>
      </w:r>
      <w:bookmarkEnd w:id="5"/>
      <w:r w:rsidRPr="00E907E8">
        <w:t xml:space="preserve"> </w:t>
      </w:r>
    </w:p>
    <w:p w14:paraId="2271C135" w14:textId="7E26D4F2" w:rsidR="00E907E8" w:rsidRDefault="00E907E8" w:rsidP="00E907E8">
      <w:r>
        <w:lastRenderedPageBreak/>
        <w:t xml:space="preserve">Для забезпечення публічності та прозорості підготовки Плану заходів проводились </w:t>
      </w:r>
      <w:r w:rsidRPr="0001176C">
        <w:rPr>
          <w:color w:val="000000" w:themeColor="text1"/>
        </w:rPr>
        <w:t xml:space="preserve">консультації з заінтересованими сторонами для узгодження позицій щодо місцевих програм розвитку та </w:t>
      </w:r>
      <w:r>
        <w:t>проєктів місцевого розвитку, які пропонувались для включення до Плану заходів</w:t>
      </w:r>
      <w:r w:rsidR="00532A28">
        <w:t>.</w:t>
      </w:r>
    </w:p>
    <w:p w14:paraId="0C180335" w14:textId="37A20817" w:rsidR="00E907E8" w:rsidRPr="00CF3D6C" w:rsidRDefault="00E907E8" w:rsidP="00CF3D6C">
      <w:r>
        <w:t>В ході процесу підготовки П</w:t>
      </w:r>
      <w:r w:rsidR="00453C88">
        <w:t>лану заходів</w:t>
      </w:r>
      <w:r>
        <w:t xml:space="preserve"> максимально застосовувалися методологічні підходи і інструменти для стратегічного і операційного планування, що застосовуються в країнах ЄС із </w:t>
      </w:r>
      <w:r w:rsidRPr="00CF3D6C">
        <w:t xml:space="preserve">врахуванням особливостей України. Принципи та інструменти, які застосовувалися для визначення сфер втручання, передбачали: </w:t>
      </w:r>
    </w:p>
    <w:p w14:paraId="103FB9F0" w14:textId="77777777" w:rsidR="00E907E8" w:rsidRPr="00CF3D6C" w:rsidRDefault="00E907E8" w:rsidP="00CF29B5">
      <w:pPr>
        <w:pStyle w:val="a"/>
        <w:numPr>
          <w:ilvl w:val="0"/>
          <w:numId w:val="3"/>
        </w:numPr>
        <w:rPr>
          <w:sz w:val="22"/>
          <w:szCs w:val="22"/>
        </w:rPr>
      </w:pPr>
      <w:r w:rsidRPr="00CF3D6C">
        <w:rPr>
          <w:sz w:val="22"/>
          <w:szCs w:val="22"/>
        </w:rPr>
        <w:t xml:space="preserve">Партнерство – домовленість про спільні цілі шляхом консультацій та на основі консенсусу з представниками влади, ділових кіл, освітніх установ, організацій громадянського суспільства та інших відповідних зацікавлених сторін. </w:t>
      </w:r>
    </w:p>
    <w:p w14:paraId="77CCD535" w14:textId="77777777" w:rsidR="00E907E8" w:rsidRPr="00CF3D6C" w:rsidRDefault="00E907E8" w:rsidP="00CF29B5">
      <w:pPr>
        <w:pStyle w:val="a"/>
        <w:numPr>
          <w:ilvl w:val="0"/>
          <w:numId w:val="3"/>
        </w:numPr>
        <w:rPr>
          <w:sz w:val="22"/>
          <w:szCs w:val="22"/>
        </w:rPr>
      </w:pPr>
      <w:r w:rsidRPr="00CF3D6C">
        <w:rPr>
          <w:sz w:val="22"/>
          <w:szCs w:val="22"/>
        </w:rPr>
        <w:t xml:space="preserve">Участь та спільна зацікавленість – забезпечення широкої соціальної згоди, чіткої громадської підтримки реалізації, зацікавленості діяти в напрямку спільних цілей, взаємної довіри, спільної відповідальності і підзвітності, а також захист від спроб окремих суб’єктів розвитку реалізовувати лише власні інтереси. </w:t>
      </w:r>
    </w:p>
    <w:p w14:paraId="081C5079" w14:textId="77777777" w:rsidR="00E907E8" w:rsidRPr="00CF3D6C" w:rsidRDefault="00E907E8" w:rsidP="00CF29B5">
      <w:pPr>
        <w:pStyle w:val="a"/>
        <w:numPr>
          <w:ilvl w:val="0"/>
          <w:numId w:val="3"/>
        </w:numPr>
        <w:rPr>
          <w:sz w:val="22"/>
          <w:szCs w:val="22"/>
        </w:rPr>
      </w:pPr>
      <w:r w:rsidRPr="00CF3D6C">
        <w:rPr>
          <w:sz w:val="22"/>
          <w:szCs w:val="22"/>
        </w:rPr>
        <w:t xml:space="preserve">Сталість – результат застосування уставлених принципів і методологічних інструментів, таких як баланс і узгодженість стратегічних і операційних елементів (цілей, заходів, програм). </w:t>
      </w:r>
    </w:p>
    <w:p w14:paraId="4147F7B7" w14:textId="77777777" w:rsidR="00E907E8" w:rsidRPr="00CF3D6C" w:rsidRDefault="00E907E8" w:rsidP="00CF29B5">
      <w:pPr>
        <w:pStyle w:val="a"/>
        <w:numPr>
          <w:ilvl w:val="0"/>
          <w:numId w:val="3"/>
        </w:numPr>
        <w:rPr>
          <w:sz w:val="22"/>
          <w:szCs w:val="22"/>
        </w:rPr>
      </w:pPr>
      <w:r w:rsidRPr="00CF3D6C">
        <w:rPr>
          <w:sz w:val="22"/>
          <w:szCs w:val="22"/>
        </w:rPr>
        <w:t xml:space="preserve">Інтеграцію – досягнуту завдяки широкій участі усіх зацікавлених сторін та забезпеченню їх потреб на місцевому рівні через розробку спільних заходів. </w:t>
      </w:r>
    </w:p>
    <w:p w14:paraId="00F70572" w14:textId="77777777" w:rsidR="00E907E8" w:rsidRPr="00CF3D6C" w:rsidRDefault="00E907E8" w:rsidP="00CF29B5">
      <w:pPr>
        <w:pStyle w:val="a"/>
        <w:numPr>
          <w:ilvl w:val="0"/>
          <w:numId w:val="3"/>
        </w:numPr>
        <w:rPr>
          <w:sz w:val="22"/>
          <w:szCs w:val="22"/>
        </w:rPr>
      </w:pPr>
      <w:r w:rsidRPr="00CF3D6C">
        <w:rPr>
          <w:sz w:val="22"/>
          <w:szCs w:val="22"/>
        </w:rPr>
        <w:t xml:space="preserve">Інновацію – визначення оптимальних і оригінальних втручань (проєктів) з метою забезпечення найбільш ефективного використання наявних ресурсів. </w:t>
      </w:r>
    </w:p>
    <w:p w14:paraId="1F98915A" w14:textId="77777777" w:rsidR="00E907E8" w:rsidRPr="00CF3D6C" w:rsidRDefault="00E907E8" w:rsidP="00CF29B5">
      <w:pPr>
        <w:pStyle w:val="a"/>
        <w:numPr>
          <w:ilvl w:val="0"/>
          <w:numId w:val="3"/>
        </w:numPr>
        <w:spacing w:after="120"/>
        <w:ind w:left="714" w:hanging="357"/>
        <w:contextualSpacing w:val="0"/>
        <w:rPr>
          <w:sz w:val="22"/>
          <w:szCs w:val="22"/>
        </w:rPr>
      </w:pPr>
      <w:r w:rsidRPr="00CF3D6C">
        <w:rPr>
          <w:sz w:val="22"/>
          <w:szCs w:val="22"/>
        </w:rPr>
        <w:t>Узгодженість, ієрархію та взаємопов’язаність – передбачення у планувальних документах нижчого рівня узгодженості з планами вищого рівня з можливою більшою конкретизацією.</w:t>
      </w:r>
    </w:p>
    <w:p w14:paraId="3B0CE03F" w14:textId="77777777" w:rsidR="00E907E8" w:rsidRPr="00CF3D6C" w:rsidRDefault="00E907E8" w:rsidP="00CF3D6C">
      <w:r w:rsidRPr="00CF3D6C">
        <w:t>План заходів узгоджено з наявними і передбачуваними джерелами фінансування і можливостями для реалізації проєктів місцевого розвитку та місцевих програм розвитку.</w:t>
      </w:r>
    </w:p>
    <w:p w14:paraId="780398DA" w14:textId="77777777" w:rsidR="00E907E8" w:rsidRPr="00CF3D6C" w:rsidRDefault="00E907E8" w:rsidP="00CF3D6C">
      <w:r w:rsidRPr="00CF3D6C">
        <w:t>Фінансове забезпечення реалізації Стратегії та Плану заходів здійснюється за рахунок:</w:t>
      </w:r>
    </w:p>
    <w:p w14:paraId="3D0BE220" w14:textId="77777777" w:rsidR="00E907E8" w:rsidRPr="00CF3D6C" w:rsidRDefault="00E907E8" w:rsidP="00CF29B5">
      <w:pPr>
        <w:pStyle w:val="a"/>
        <w:numPr>
          <w:ilvl w:val="0"/>
          <w:numId w:val="3"/>
        </w:numPr>
        <w:rPr>
          <w:sz w:val="22"/>
          <w:szCs w:val="22"/>
        </w:rPr>
      </w:pPr>
      <w:r w:rsidRPr="00CF3D6C">
        <w:rPr>
          <w:sz w:val="22"/>
          <w:szCs w:val="22"/>
        </w:rPr>
        <w:t>коштів бюджету територіальної громади;</w:t>
      </w:r>
    </w:p>
    <w:p w14:paraId="0BEEB414" w14:textId="77777777" w:rsidR="00E907E8" w:rsidRPr="00CF3D6C" w:rsidRDefault="00E907E8" w:rsidP="00CF29B5">
      <w:pPr>
        <w:pStyle w:val="a"/>
        <w:numPr>
          <w:ilvl w:val="0"/>
          <w:numId w:val="3"/>
        </w:numPr>
        <w:rPr>
          <w:sz w:val="22"/>
          <w:szCs w:val="22"/>
        </w:rPr>
      </w:pPr>
      <w:r w:rsidRPr="00CF3D6C">
        <w:rPr>
          <w:sz w:val="22"/>
          <w:szCs w:val="22"/>
        </w:rPr>
        <w:t>коштів державного бюджету, в тому числі міжбюджетних трансфертів з державного бюджету місцевим бюджетам;</w:t>
      </w:r>
    </w:p>
    <w:p w14:paraId="5F7F1D8F" w14:textId="77777777" w:rsidR="00E907E8" w:rsidRPr="00CF3D6C" w:rsidRDefault="00E907E8" w:rsidP="00CF29B5">
      <w:pPr>
        <w:pStyle w:val="a"/>
        <w:numPr>
          <w:ilvl w:val="0"/>
          <w:numId w:val="3"/>
        </w:numPr>
        <w:rPr>
          <w:sz w:val="22"/>
          <w:szCs w:val="22"/>
        </w:rPr>
      </w:pPr>
      <w:r w:rsidRPr="00CF3D6C">
        <w:rPr>
          <w:sz w:val="22"/>
          <w:szCs w:val="22"/>
        </w:rPr>
        <w:t>коштів обласного (районного) бюджету;</w:t>
      </w:r>
    </w:p>
    <w:p w14:paraId="2A9DDCEE" w14:textId="77777777" w:rsidR="00E907E8" w:rsidRPr="00CF3D6C" w:rsidRDefault="00E907E8" w:rsidP="00CF29B5">
      <w:pPr>
        <w:pStyle w:val="a"/>
        <w:numPr>
          <w:ilvl w:val="0"/>
          <w:numId w:val="3"/>
        </w:numPr>
        <w:rPr>
          <w:sz w:val="22"/>
          <w:szCs w:val="22"/>
        </w:rPr>
      </w:pPr>
      <w:r w:rsidRPr="00CF3D6C">
        <w:rPr>
          <w:sz w:val="22"/>
          <w:szCs w:val="22"/>
        </w:rPr>
        <w:t>коштів, які надходять до бюджетів в рамках програм допомоги і грантів Європейського Союзу, урядів іноземних держав, міжнародних організацій, донорських установ;</w:t>
      </w:r>
    </w:p>
    <w:p w14:paraId="5902FD30" w14:textId="27F982CE" w:rsidR="00634052" w:rsidRPr="00CF3D6C" w:rsidRDefault="00E907E8" w:rsidP="00CF29B5">
      <w:pPr>
        <w:pStyle w:val="a"/>
        <w:numPr>
          <w:ilvl w:val="0"/>
          <w:numId w:val="3"/>
        </w:numPr>
        <w:rPr>
          <w:sz w:val="22"/>
          <w:szCs w:val="22"/>
        </w:rPr>
      </w:pPr>
      <w:r w:rsidRPr="00CF3D6C">
        <w:rPr>
          <w:sz w:val="22"/>
          <w:szCs w:val="22"/>
        </w:rPr>
        <w:t>інших джерел, не заборонених законодавством.</w:t>
      </w:r>
    </w:p>
    <w:p w14:paraId="502F16E1" w14:textId="0AD36D10" w:rsidR="0001176C" w:rsidRPr="00CF3D6C" w:rsidRDefault="0001176C" w:rsidP="00CF3D6C">
      <w:pPr>
        <w:spacing w:after="160" w:line="259" w:lineRule="auto"/>
      </w:pPr>
      <w:r w:rsidRPr="00CF3D6C">
        <w:br w:type="page"/>
      </w:r>
    </w:p>
    <w:p w14:paraId="014CD246" w14:textId="77777777" w:rsidR="00634052" w:rsidRDefault="00634052" w:rsidP="00634052"/>
    <w:p w14:paraId="0A355365" w14:textId="79B154C6" w:rsidR="00553476" w:rsidRPr="00E907E8" w:rsidRDefault="00E907E8" w:rsidP="0069265F">
      <w:pPr>
        <w:pStyle w:val="1"/>
      </w:pPr>
      <w:bookmarkStart w:id="6" w:name="_Toc140530506"/>
      <w:bookmarkStart w:id="7" w:name="_Toc140530613"/>
      <w:bookmarkStart w:id="8" w:name="_Toc231467300"/>
      <w:r w:rsidRPr="00E907E8">
        <w:t>СТРАТЕГІЧНІ, ОПЕРА</w:t>
      </w:r>
      <w:r w:rsidR="009D1A56">
        <w:t>ТИВ</w:t>
      </w:r>
      <w:r w:rsidRPr="00E907E8">
        <w:t xml:space="preserve">НІ ЦІЛІ ТА ЗАВДАННЯ СТРАТЕГІЇ РОЗВИТКУ </w:t>
      </w:r>
      <w:r w:rsidR="003168A1">
        <w:t>РАХІВСЬКОЇ МІСЬКОЇ</w:t>
      </w:r>
      <w:r>
        <w:t xml:space="preserve"> </w:t>
      </w:r>
      <w:r w:rsidRPr="00E907E8">
        <w:t>ТЕРИТОРІАЛЬНОЇ ГРОМАДИ ДО 2027 РОКУ</w:t>
      </w:r>
      <w:bookmarkEnd w:id="6"/>
      <w:bookmarkEnd w:id="7"/>
      <w:r w:rsidR="009D1A56">
        <w:t xml:space="preserve"> (З ПЕРСПЕКТИВОЮ ДІЇ ДО 2034 РОКУ</w:t>
      </w:r>
      <w:bookmarkEnd w:id="8"/>
    </w:p>
    <w:p w14:paraId="3ACCEEDB" w14:textId="6B27739F" w:rsidR="00E907E8" w:rsidRDefault="00E907E8" w:rsidP="00E907E8">
      <w:pPr>
        <w:rPr>
          <w:lang w:eastAsia="uk-UA"/>
        </w:rPr>
      </w:pPr>
      <w:r>
        <w:t xml:space="preserve">План заходів сформований у відповідності до </w:t>
      </w:r>
      <w:bookmarkStart w:id="9" w:name="_Hlk135769183"/>
      <w:r w:rsidRPr="00E907E8">
        <w:rPr>
          <w:b/>
        </w:rPr>
        <w:t>с</w:t>
      </w:r>
      <w:r w:rsidR="002926FC" w:rsidRPr="002926FC">
        <w:rPr>
          <w:b/>
          <w:bCs/>
          <w:lang w:eastAsia="uk-UA"/>
        </w:rPr>
        <w:t>тратегічн</w:t>
      </w:r>
      <w:r>
        <w:rPr>
          <w:b/>
          <w:bCs/>
          <w:lang w:eastAsia="uk-UA"/>
        </w:rPr>
        <w:t>ого</w:t>
      </w:r>
      <w:r w:rsidR="002926FC" w:rsidRPr="002926FC">
        <w:rPr>
          <w:b/>
          <w:bCs/>
          <w:lang w:eastAsia="uk-UA"/>
        </w:rPr>
        <w:t xml:space="preserve"> бачення</w:t>
      </w:r>
      <w:r w:rsidR="002926FC" w:rsidRPr="002926FC">
        <w:rPr>
          <w:lang w:eastAsia="uk-UA"/>
        </w:rPr>
        <w:t xml:space="preserve"> </w:t>
      </w:r>
      <w:r>
        <w:rPr>
          <w:lang w:eastAsia="uk-UA"/>
        </w:rPr>
        <w:t>громади:</w:t>
      </w:r>
    </w:p>
    <w:p w14:paraId="5DF081AC" w14:textId="77777777" w:rsidR="00605AB5" w:rsidRDefault="00605AB5" w:rsidP="00AE6F59">
      <w:pPr>
        <w:ind w:left="709" w:right="561"/>
        <w:rPr>
          <w:color w:val="C00000"/>
        </w:rPr>
      </w:pPr>
    </w:p>
    <w:p w14:paraId="45ED9410" w14:textId="1FF5EB98" w:rsidR="00605AB5" w:rsidRPr="00B50586" w:rsidRDefault="00B50586" w:rsidP="00B50586">
      <w:pPr>
        <w:ind w:right="-1"/>
        <w:rPr>
          <w:b/>
          <w:bCs/>
          <w:sz w:val="24"/>
        </w:rPr>
      </w:pPr>
      <w:r w:rsidRPr="00B50586">
        <w:rPr>
          <w:b/>
          <w:bCs/>
        </w:rPr>
        <w:t>РАХІВСЬКА ГРОМАДА – економічно стійка громада Українських Карпат біля кордону з Європейським Союзом, яка славиться гуцульською спадщиною, туристичним краєм та своєю особливістю «гуцульською бриндею», виробництвом матеріалів та предметів з дерева, приваблива і відкрита до інвестицій у галузі переробної промисловості та логістики. Молода громада, яка цінує своїх жителів, динамічно розвивається, стало покращує свою інфраструктуру і послуги, де гостей зустрічають високі гори та мальовничі краєвиди, збережена природа, унікальні сакральні пам’ятки та цілющі джерела</w:t>
      </w:r>
      <w:r>
        <w:rPr>
          <w:b/>
          <w:bCs/>
          <w:sz w:val="24"/>
        </w:rPr>
        <w:t>.</w:t>
      </w:r>
    </w:p>
    <w:p w14:paraId="4B3C1185" w14:textId="608992E0" w:rsidR="00E907E8" w:rsidRPr="00E907E8" w:rsidRDefault="002926FC" w:rsidP="00E907E8">
      <w:r w:rsidRPr="00067F4C">
        <w:t>Стратегічне</w:t>
      </w:r>
      <w:r w:rsidR="00E44C8A">
        <w:t xml:space="preserve"> </w:t>
      </w:r>
      <w:r w:rsidRPr="00067F4C">
        <w:t>бачення</w:t>
      </w:r>
      <w:r w:rsidR="00E44C8A">
        <w:t xml:space="preserve"> </w:t>
      </w:r>
      <w:r w:rsidRPr="00067F4C">
        <w:t>розвитку</w:t>
      </w:r>
      <w:r w:rsidR="00E44C8A">
        <w:t xml:space="preserve"> </w:t>
      </w:r>
      <w:r w:rsidRPr="00067F4C">
        <w:t>громади буде досягатись</w:t>
      </w:r>
      <w:r w:rsidR="00E44C8A">
        <w:t xml:space="preserve"> </w:t>
      </w:r>
      <w:r w:rsidRPr="00067F4C">
        <w:t>завдяки</w:t>
      </w:r>
      <w:r w:rsidR="00E44C8A">
        <w:t xml:space="preserve"> </w:t>
      </w:r>
      <w:r w:rsidRPr="00067F4C">
        <w:t>реалізації</w:t>
      </w:r>
      <w:r w:rsidR="00E44C8A">
        <w:t xml:space="preserve"> </w:t>
      </w:r>
      <w:r w:rsidR="00B50586">
        <w:t>п’яти</w:t>
      </w:r>
      <w:r w:rsidR="00E44C8A">
        <w:t xml:space="preserve"> </w:t>
      </w:r>
      <w:r w:rsidR="00B50586">
        <w:t>стратегічним</w:t>
      </w:r>
      <w:r w:rsidR="00E44C8A" w:rsidRPr="00E907E8">
        <w:t xml:space="preserve"> </w:t>
      </w:r>
      <w:r w:rsidR="00B50586">
        <w:t>цілям</w:t>
      </w:r>
      <w:r w:rsidR="00E907E8" w:rsidRPr="00E907E8">
        <w:t xml:space="preserve">, кожна з яких включає низку оперативних цілей та завдань. </w:t>
      </w:r>
    </w:p>
    <w:p w14:paraId="7C8B4922" w14:textId="652AE09D" w:rsidR="008203A4" w:rsidRPr="008203A4" w:rsidRDefault="00333E01" w:rsidP="008203A4">
      <w:pPr>
        <w:pStyle w:val="aff0"/>
        <w:keepNext/>
        <w:rPr>
          <w:b/>
          <w:bCs/>
          <w:i w:val="0"/>
          <w:iCs w:val="0"/>
          <w:color w:val="000000" w:themeColor="text1"/>
          <w:sz w:val="22"/>
          <w:szCs w:val="22"/>
        </w:rPr>
      </w:pPr>
      <w:bookmarkStart w:id="10" w:name="_Toc145244978"/>
      <w:bookmarkStart w:id="11" w:name="_Toc226845370"/>
      <w:r w:rsidRPr="00333E01">
        <w:rPr>
          <w:b/>
          <w:bCs/>
          <w:i w:val="0"/>
          <w:iCs w:val="0"/>
          <w:color w:val="000000" w:themeColor="text1"/>
          <w:sz w:val="22"/>
          <w:szCs w:val="22"/>
        </w:rPr>
        <w:t xml:space="preserve">Таблиця </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STYLEREF 1 \s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2</w:t>
      </w:r>
      <w:r w:rsidR="00B83DF9">
        <w:rPr>
          <w:b/>
          <w:bCs/>
          <w:i w:val="0"/>
          <w:iCs w:val="0"/>
          <w:color w:val="000000" w:themeColor="text1"/>
          <w:sz w:val="22"/>
          <w:szCs w:val="22"/>
        </w:rPr>
        <w:fldChar w:fldCharType="end"/>
      </w:r>
      <w:r w:rsidR="00B83DF9">
        <w:rPr>
          <w:b/>
          <w:bCs/>
          <w:i w:val="0"/>
          <w:iCs w:val="0"/>
          <w:color w:val="000000" w:themeColor="text1"/>
          <w:sz w:val="22"/>
          <w:szCs w:val="22"/>
        </w:rPr>
        <w:t>.</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SEQ Таблиця \* ARABIC \s 1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1</w:t>
      </w:r>
      <w:r w:rsidR="00B83DF9">
        <w:rPr>
          <w:b/>
          <w:bCs/>
          <w:i w:val="0"/>
          <w:iCs w:val="0"/>
          <w:color w:val="000000" w:themeColor="text1"/>
          <w:sz w:val="22"/>
          <w:szCs w:val="22"/>
        </w:rPr>
        <w:fldChar w:fldCharType="end"/>
      </w:r>
      <w:r w:rsidRPr="00333E01">
        <w:rPr>
          <w:b/>
          <w:bCs/>
          <w:i w:val="0"/>
          <w:iCs w:val="0"/>
          <w:color w:val="000000" w:themeColor="text1"/>
          <w:sz w:val="22"/>
          <w:szCs w:val="22"/>
        </w:rPr>
        <w:t xml:space="preserve"> Структура стратегічних, оперативних цілей та завдань Стратегії розвитку </w:t>
      </w:r>
      <w:r w:rsidR="008203A4">
        <w:rPr>
          <w:b/>
          <w:bCs/>
          <w:i w:val="0"/>
          <w:iCs w:val="0"/>
          <w:color w:val="000000" w:themeColor="text1"/>
          <w:sz w:val="22"/>
          <w:szCs w:val="22"/>
        </w:rPr>
        <w:t>Рахівської міської територіальної громади</w:t>
      </w:r>
      <w:r w:rsidRPr="00333E01">
        <w:rPr>
          <w:b/>
          <w:bCs/>
          <w:i w:val="0"/>
          <w:iCs w:val="0"/>
          <w:color w:val="000000" w:themeColor="text1"/>
          <w:sz w:val="22"/>
          <w:szCs w:val="22"/>
        </w:rPr>
        <w:t xml:space="preserve"> до 2027 року</w:t>
      </w:r>
      <w:bookmarkEnd w:id="10"/>
      <w:bookmarkEnd w:id="11"/>
    </w:p>
    <w:tbl>
      <w:tblPr>
        <w:tblStyle w:val="ac"/>
        <w:tblW w:w="9634" w:type="dxa"/>
        <w:tblLayout w:type="fixed"/>
        <w:tblLook w:val="04A0" w:firstRow="1" w:lastRow="0" w:firstColumn="1" w:lastColumn="0" w:noHBand="0" w:noVBand="1"/>
      </w:tblPr>
      <w:tblGrid>
        <w:gridCol w:w="1838"/>
        <w:gridCol w:w="2268"/>
        <w:gridCol w:w="5528"/>
      </w:tblGrid>
      <w:tr w:rsidR="008203A4" w:rsidRPr="00C3575D" w14:paraId="2A56A85D" w14:textId="77777777" w:rsidTr="00B50586">
        <w:trPr>
          <w:tblHeader/>
        </w:trPr>
        <w:tc>
          <w:tcPr>
            <w:tcW w:w="1838" w:type="dxa"/>
            <w:shd w:val="clear" w:color="auto" w:fill="F4F3EE"/>
          </w:tcPr>
          <w:p w14:paraId="7CED3D81" w14:textId="77777777" w:rsidR="008203A4" w:rsidRPr="00C3575D" w:rsidRDefault="008203A4" w:rsidP="008203A4">
            <w:pPr>
              <w:jc w:val="left"/>
              <w:rPr>
                <w:b/>
                <w:color w:val="000000"/>
                <w:sz w:val="20"/>
                <w:szCs w:val="20"/>
              </w:rPr>
            </w:pPr>
            <w:r w:rsidRPr="00C3575D">
              <w:rPr>
                <w:b/>
                <w:color w:val="000000"/>
                <w:sz w:val="20"/>
                <w:szCs w:val="20"/>
              </w:rPr>
              <w:t>Стратегічні цілі</w:t>
            </w:r>
          </w:p>
        </w:tc>
        <w:tc>
          <w:tcPr>
            <w:tcW w:w="2268" w:type="dxa"/>
            <w:shd w:val="clear" w:color="auto" w:fill="F4F3EE"/>
            <w:vAlign w:val="center"/>
          </w:tcPr>
          <w:p w14:paraId="345D68A3" w14:textId="77777777" w:rsidR="008203A4" w:rsidRPr="00C3575D" w:rsidRDefault="008203A4" w:rsidP="008203A4">
            <w:pPr>
              <w:jc w:val="left"/>
              <w:rPr>
                <w:b/>
                <w:color w:val="000000"/>
                <w:sz w:val="20"/>
                <w:szCs w:val="20"/>
              </w:rPr>
            </w:pPr>
            <w:r w:rsidRPr="00C3575D">
              <w:rPr>
                <w:b/>
                <w:color w:val="000000"/>
                <w:sz w:val="20"/>
                <w:szCs w:val="20"/>
              </w:rPr>
              <w:t>Оперативні цілі</w:t>
            </w:r>
          </w:p>
        </w:tc>
        <w:tc>
          <w:tcPr>
            <w:tcW w:w="5528" w:type="dxa"/>
            <w:shd w:val="clear" w:color="auto" w:fill="F4F3EE"/>
            <w:vAlign w:val="center"/>
          </w:tcPr>
          <w:p w14:paraId="7E8408E8" w14:textId="77777777" w:rsidR="008203A4" w:rsidRPr="00C3575D" w:rsidRDefault="008203A4" w:rsidP="00B50586">
            <w:pPr>
              <w:jc w:val="center"/>
              <w:rPr>
                <w:b/>
                <w:color w:val="000000"/>
                <w:sz w:val="20"/>
                <w:szCs w:val="20"/>
              </w:rPr>
            </w:pPr>
            <w:r w:rsidRPr="00C3575D">
              <w:rPr>
                <w:b/>
                <w:color w:val="000000"/>
                <w:sz w:val="20"/>
                <w:szCs w:val="20"/>
              </w:rPr>
              <w:t>Завдання</w:t>
            </w:r>
          </w:p>
        </w:tc>
      </w:tr>
      <w:tr w:rsidR="008203A4" w:rsidRPr="00C3575D" w14:paraId="23ABC1C1" w14:textId="77777777" w:rsidTr="00B50586">
        <w:tc>
          <w:tcPr>
            <w:tcW w:w="1838" w:type="dxa"/>
            <w:vMerge w:val="restart"/>
            <w:shd w:val="clear" w:color="auto" w:fill="2E5FA7"/>
            <w:vAlign w:val="center"/>
          </w:tcPr>
          <w:p w14:paraId="5985C9D5" w14:textId="3C1E8568" w:rsidR="008203A4" w:rsidRPr="00C3575D" w:rsidRDefault="008203A4" w:rsidP="008203A4">
            <w:pPr>
              <w:contextualSpacing/>
              <w:jc w:val="left"/>
              <w:rPr>
                <w:b/>
                <w:color w:val="FFFFFF"/>
                <w:sz w:val="20"/>
                <w:szCs w:val="20"/>
              </w:rPr>
            </w:pPr>
            <w:r>
              <w:rPr>
                <w:b/>
                <w:color w:val="FFFFFF"/>
                <w:sz w:val="20"/>
                <w:szCs w:val="20"/>
              </w:rPr>
              <w:t xml:space="preserve">Стратегічна ціль </w:t>
            </w:r>
            <w:r w:rsidRPr="00C3575D">
              <w:rPr>
                <w:b/>
                <w:color w:val="FFFFFF"/>
                <w:sz w:val="20"/>
                <w:szCs w:val="20"/>
              </w:rPr>
              <w:t xml:space="preserve">1. Розвинута соціальна інфраструктура та якісні і доступні соціальні послуги </w:t>
            </w:r>
          </w:p>
          <w:p w14:paraId="7C9CC63E" w14:textId="77777777" w:rsidR="008203A4" w:rsidRPr="00C3575D" w:rsidRDefault="008203A4" w:rsidP="008203A4">
            <w:pPr>
              <w:contextualSpacing/>
              <w:jc w:val="left"/>
              <w:rPr>
                <w:b/>
                <w:color w:val="FFFFFF"/>
                <w:sz w:val="20"/>
                <w:szCs w:val="20"/>
              </w:rPr>
            </w:pPr>
          </w:p>
        </w:tc>
        <w:tc>
          <w:tcPr>
            <w:tcW w:w="2268" w:type="dxa"/>
            <w:vMerge w:val="restart"/>
            <w:shd w:val="clear" w:color="auto" w:fill="F0C979"/>
            <w:vAlign w:val="center"/>
          </w:tcPr>
          <w:p w14:paraId="256E3EDF" w14:textId="77777777" w:rsidR="008203A4" w:rsidRPr="00C3575D" w:rsidRDefault="008203A4" w:rsidP="008203A4">
            <w:pPr>
              <w:contextualSpacing/>
              <w:jc w:val="left"/>
              <w:rPr>
                <w:b/>
                <w:color w:val="000000"/>
                <w:sz w:val="20"/>
                <w:szCs w:val="20"/>
              </w:rPr>
            </w:pPr>
            <w:r w:rsidRPr="00C3575D">
              <w:rPr>
                <w:b/>
                <w:color w:val="000000"/>
                <w:sz w:val="20"/>
                <w:szCs w:val="20"/>
              </w:rPr>
              <w:t xml:space="preserve">1.1. Розвинута якісна та доступна система освіти </w:t>
            </w:r>
          </w:p>
        </w:tc>
        <w:tc>
          <w:tcPr>
            <w:tcW w:w="5528" w:type="dxa"/>
            <w:shd w:val="clear" w:color="auto" w:fill="D6E2EC"/>
            <w:vAlign w:val="center"/>
          </w:tcPr>
          <w:p w14:paraId="116EBEB7" w14:textId="77777777" w:rsidR="008203A4" w:rsidRPr="00C3575D" w:rsidRDefault="008203A4" w:rsidP="00B50586">
            <w:pPr>
              <w:contextualSpacing/>
              <w:rPr>
                <w:sz w:val="20"/>
                <w:szCs w:val="20"/>
              </w:rPr>
            </w:pPr>
            <w:r w:rsidRPr="00C3575D">
              <w:rPr>
                <w:sz w:val="20"/>
                <w:szCs w:val="20"/>
              </w:rPr>
              <w:t>1.1.1. Підвищення якості та безпеки освітніх</w:t>
            </w:r>
          </w:p>
          <w:p w14:paraId="609733D1" w14:textId="77777777" w:rsidR="008203A4" w:rsidRPr="00C3575D" w:rsidRDefault="008203A4" w:rsidP="00B50586">
            <w:pPr>
              <w:contextualSpacing/>
              <w:rPr>
                <w:sz w:val="20"/>
                <w:szCs w:val="20"/>
              </w:rPr>
            </w:pPr>
            <w:r w:rsidRPr="00C3575D">
              <w:rPr>
                <w:sz w:val="20"/>
                <w:szCs w:val="20"/>
              </w:rPr>
              <w:t>послуг.</w:t>
            </w:r>
          </w:p>
        </w:tc>
      </w:tr>
      <w:tr w:rsidR="008203A4" w:rsidRPr="00C3575D" w14:paraId="4FB4A9BF" w14:textId="77777777" w:rsidTr="00B50586">
        <w:tc>
          <w:tcPr>
            <w:tcW w:w="1838" w:type="dxa"/>
            <w:vMerge/>
            <w:shd w:val="clear" w:color="auto" w:fill="2E5FA7"/>
            <w:vAlign w:val="center"/>
          </w:tcPr>
          <w:p w14:paraId="0F34C103" w14:textId="77777777" w:rsidR="008203A4" w:rsidRPr="00C3575D" w:rsidRDefault="008203A4" w:rsidP="008203A4">
            <w:pPr>
              <w:contextualSpacing/>
              <w:jc w:val="left"/>
              <w:rPr>
                <w:b/>
                <w:color w:val="FFFFFF"/>
                <w:sz w:val="20"/>
                <w:szCs w:val="20"/>
              </w:rPr>
            </w:pPr>
          </w:p>
        </w:tc>
        <w:tc>
          <w:tcPr>
            <w:tcW w:w="2268" w:type="dxa"/>
            <w:vMerge/>
            <w:shd w:val="clear" w:color="auto" w:fill="F0C979"/>
            <w:vAlign w:val="center"/>
          </w:tcPr>
          <w:p w14:paraId="75DD56E5" w14:textId="77777777" w:rsidR="008203A4" w:rsidRPr="00C3575D" w:rsidRDefault="008203A4" w:rsidP="008203A4">
            <w:pPr>
              <w:contextualSpacing/>
              <w:jc w:val="left"/>
              <w:rPr>
                <w:b/>
                <w:color w:val="000000"/>
                <w:sz w:val="20"/>
                <w:szCs w:val="20"/>
              </w:rPr>
            </w:pPr>
          </w:p>
        </w:tc>
        <w:tc>
          <w:tcPr>
            <w:tcW w:w="5528" w:type="dxa"/>
            <w:shd w:val="clear" w:color="auto" w:fill="D6E2EC"/>
            <w:vAlign w:val="center"/>
          </w:tcPr>
          <w:p w14:paraId="475B81FB" w14:textId="77777777" w:rsidR="008203A4" w:rsidRPr="00C3575D" w:rsidRDefault="008203A4" w:rsidP="00B50586">
            <w:pPr>
              <w:rPr>
                <w:sz w:val="20"/>
                <w:szCs w:val="20"/>
              </w:rPr>
            </w:pPr>
            <w:r w:rsidRPr="00C3575D">
              <w:rPr>
                <w:sz w:val="20"/>
                <w:szCs w:val="20"/>
              </w:rPr>
              <w:t>1.1.</w:t>
            </w:r>
            <w:r w:rsidRPr="0067029A">
              <w:rPr>
                <w:sz w:val="20"/>
                <w:szCs w:val="20"/>
                <w:lang w:val="ru-RU"/>
              </w:rPr>
              <w:t>2</w:t>
            </w:r>
            <w:r w:rsidRPr="00C3575D">
              <w:rPr>
                <w:sz w:val="20"/>
                <w:szCs w:val="20"/>
              </w:rPr>
              <w:t>. Модернізація освітнього середовища</w:t>
            </w:r>
          </w:p>
          <w:p w14:paraId="1C965E84" w14:textId="77777777" w:rsidR="008203A4" w:rsidRPr="00C3575D" w:rsidRDefault="008203A4" w:rsidP="00B50586">
            <w:pPr>
              <w:contextualSpacing/>
              <w:rPr>
                <w:sz w:val="20"/>
                <w:szCs w:val="20"/>
              </w:rPr>
            </w:pPr>
            <w:r w:rsidRPr="00C3575D">
              <w:rPr>
                <w:sz w:val="20"/>
                <w:szCs w:val="20"/>
              </w:rPr>
              <w:t>закладів освіти та їх матеріально-технічної бази</w:t>
            </w:r>
          </w:p>
        </w:tc>
      </w:tr>
      <w:tr w:rsidR="008203A4" w:rsidRPr="00C3575D" w14:paraId="743CBD75" w14:textId="77777777" w:rsidTr="00B50586">
        <w:tc>
          <w:tcPr>
            <w:tcW w:w="1838" w:type="dxa"/>
            <w:vMerge/>
            <w:shd w:val="clear" w:color="auto" w:fill="2E5FA7"/>
            <w:vAlign w:val="center"/>
          </w:tcPr>
          <w:p w14:paraId="60E0DC47" w14:textId="77777777" w:rsidR="008203A4" w:rsidRPr="00C3575D" w:rsidRDefault="008203A4" w:rsidP="008203A4">
            <w:pPr>
              <w:contextualSpacing/>
              <w:jc w:val="left"/>
              <w:rPr>
                <w:b/>
                <w:color w:val="FFFFFF"/>
                <w:sz w:val="20"/>
                <w:szCs w:val="20"/>
              </w:rPr>
            </w:pPr>
          </w:p>
        </w:tc>
        <w:tc>
          <w:tcPr>
            <w:tcW w:w="2268" w:type="dxa"/>
            <w:vMerge/>
            <w:shd w:val="clear" w:color="auto" w:fill="F0C979"/>
            <w:vAlign w:val="center"/>
          </w:tcPr>
          <w:p w14:paraId="2D6F6C1B" w14:textId="77777777" w:rsidR="008203A4" w:rsidRPr="00C3575D" w:rsidRDefault="008203A4" w:rsidP="008203A4">
            <w:pPr>
              <w:contextualSpacing/>
              <w:jc w:val="left"/>
              <w:rPr>
                <w:b/>
                <w:color w:val="000000"/>
                <w:sz w:val="20"/>
                <w:szCs w:val="20"/>
              </w:rPr>
            </w:pPr>
          </w:p>
        </w:tc>
        <w:tc>
          <w:tcPr>
            <w:tcW w:w="5528" w:type="dxa"/>
            <w:shd w:val="clear" w:color="auto" w:fill="D6E2EC"/>
            <w:vAlign w:val="center"/>
          </w:tcPr>
          <w:p w14:paraId="26931942" w14:textId="77777777" w:rsidR="008203A4" w:rsidRPr="00C3575D" w:rsidRDefault="008203A4" w:rsidP="00B50586">
            <w:pPr>
              <w:rPr>
                <w:sz w:val="20"/>
                <w:szCs w:val="20"/>
              </w:rPr>
            </w:pPr>
            <w:r w:rsidRPr="00C3575D">
              <w:rPr>
                <w:sz w:val="20"/>
                <w:szCs w:val="20"/>
              </w:rPr>
              <w:t>1.1.</w:t>
            </w:r>
            <w:r w:rsidRPr="0067029A">
              <w:rPr>
                <w:sz w:val="20"/>
                <w:szCs w:val="20"/>
                <w:lang w:val="ru-RU"/>
              </w:rPr>
              <w:t>3</w:t>
            </w:r>
            <w:r w:rsidRPr="00C3575D">
              <w:rPr>
                <w:sz w:val="20"/>
                <w:szCs w:val="20"/>
              </w:rPr>
              <w:t>. Підвищення доступності та інклюзивності  освітніх послуг.</w:t>
            </w:r>
          </w:p>
        </w:tc>
      </w:tr>
      <w:tr w:rsidR="008203A4" w:rsidRPr="00C3575D" w14:paraId="66A5280D" w14:textId="77777777" w:rsidTr="00B50586">
        <w:tc>
          <w:tcPr>
            <w:tcW w:w="1838" w:type="dxa"/>
            <w:vMerge/>
            <w:shd w:val="clear" w:color="auto" w:fill="2E5FA7"/>
            <w:vAlign w:val="center"/>
          </w:tcPr>
          <w:p w14:paraId="593D3274" w14:textId="77777777" w:rsidR="008203A4" w:rsidRPr="00C3575D" w:rsidRDefault="008203A4" w:rsidP="008203A4">
            <w:pPr>
              <w:ind w:left="22" w:hanging="22"/>
              <w:jc w:val="left"/>
              <w:rPr>
                <w:b/>
                <w:color w:val="FFFFFF"/>
                <w:sz w:val="20"/>
                <w:szCs w:val="20"/>
              </w:rPr>
            </w:pPr>
          </w:p>
        </w:tc>
        <w:tc>
          <w:tcPr>
            <w:tcW w:w="2268" w:type="dxa"/>
            <w:vMerge w:val="restart"/>
            <w:shd w:val="clear" w:color="auto" w:fill="F0C979"/>
            <w:vAlign w:val="center"/>
          </w:tcPr>
          <w:p w14:paraId="1BC57D36" w14:textId="77777777" w:rsidR="008203A4" w:rsidRPr="00C3575D" w:rsidRDefault="008203A4" w:rsidP="008203A4">
            <w:pPr>
              <w:ind w:left="22" w:hanging="22"/>
              <w:jc w:val="left"/>
              <w:rPr>
                <w:b/>
                <w:color w:val="000000"/>
                <w:sz w:val="20"/>
                <w:szCs w:val="20"/>
              </w:rPr>
            </w:pPr>
            <w:r w:rsidRPr="00C3575D">
              <w:rPr>
                <w:b/>
                <w:color w:val="000000"/>
                <w:sz w:val="20"/>
                <w:szCs w:val="20"/>
              </w:rPr>
              <w:t>1.2. Розширено доступ до культурних послуг та забезпечено культурно-мистецький розвиток</w:t>
            </w:r>
          </w:p>
        </w:tc>
        <w:tc>
          <w:tcPr>
            <w:tcW w:w="5528" w:type="dxa"/>
            <w:shd w:val="clear" w:color="auto" w:fill="D6E2EC"/>
            <w:vAlign w:val="center"/>
          </w:tcPr>
          <w:p w14:paraId="026137C5" w14:textId="77777777" w:rsidR="008203A4" w:rsidRPr="00C3575D" w:rsidRDefault="008203A4" w:rsidP="00B50586">
            <w:pPr>
              <w:rPr>
                <w:sz w:val="20"/>
                <w:szCs w:val="20"/>
              </w:rPr>
            </w:pPr>
            <w:r w:rsidRPr="00C3575D">
              <w:rPr>
                <w:sz w:val="20"/>
                <w:szCs w:val="20"/>
              </w:rPr>
              <w:t>1.2.1. Модернізація закладів сфери культури.</w:t>
            </w:r>
          </w:p>
        </w:tc>
      </w:tr>
      <w:tr w:rsidR="008203A4" w:rsidRPr="00C3575D" w14:paraId="0DEE9A13" w14:textId="77777777" w:rsidTr="00B50586">
        <w:tc>
          <w:tcPr>
            <w:tcW w:w="1838" w:type="dxa"/>
            <w:vMerge/>
            <w:shd w:val="clear" w:color="auto" w:fill="2E5FA7"/>
            <w:vAlign w:val="center"/>
          </w:tcPr>
          <w:p w14:paraId="68FE705C"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04297103" w14:textId="77777777" w:rsidR="008203A4" w:rsidRPr="00C3575D" w:rsidRDefault="008203A4" w:rsidP="008203A4">
            <w:pPr>
              <w:ind w:left="22" w:hanging="22"/>
              <w:jc w:val="left"/>
              <w:rPr>
                <w:b/>
                <w:color w:val="000000"/>
                <w:sz w:val="20"/>
                <w:szCs w:val="20"/>
              </w:rPr>
            </w:pPr>
          </w:p>
        </w:tc>
        <w:tc>
          <w:tcPr>
            <w:tcW w:w="5528" w:type="dxa"/>
            <w:shd w:val="clear" w:color="auto" w:fill="D6E2EC"/>
            <w:vAlign w:val="center"/>
          </w:tcPr>
          <w:p w14:paraId="44E12FAB" w14:textId="77777777" w:rsidR="008203A4" w:rsidRPr="00C3575D" w:rsidRDefault="008203A4" w:rsidP="00B50586">
            <w:pPr>
              <w:rPr>
                <w:sz w:val="20"/>
                <w:szCs w:val="20"/>
              </w:rPr>
            </w:pPr>
            <w:r w:rsidRPr="00C3575D">
              <w:rPr>
                <w:sz w:val="20"/>
                <w:szCs w:val="20"/>
              </w:rPr>
              <w:t xml:space="preserve">1.2.2. Поновлення матеріально-технічної бази </w:t>
            </w:r>
          </w:p>
        </w:tc>
      </w:tr>
      <w:tr w:rsidR="008203A4" w:rsidRPr="00C3575D" w14:paraId="2C7F971C" w14:textId="77777777" w:rsidTr="00B50586">
        <w:tc>
          <w:tcPr>
            <w:tcW w:w="1838" w:type="dxa"/>
            <w:vMerge/>
            <w:shd w:val="clear" w:color="auto" w:fill="2E5FA7"/>
            <w:vAlign w:val="center"/>
          </w:tcPr>
          <w:p w14:paraId="15999469"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3FDF3AE3" w14:textId="77777777" w:rsidR="008203A4" w:rsidRPr="00C3575D" w:rsidRDefault="008203A4" w:rsidP="008203A4">
            <w:pPr>
              <w:ind w:left="22" w:hanging="22"/>
              <w:jc w:val="left"/>
              <w:rPr>
                <w:b/>
                <w:color w:val="000000"/>
                <w:sz w:val="20"/>
                <w:szCs w:val="20"/>
              </w:rPr>
            </w:pPr>
          </w:p>
        </w:tc>
        <w:tc>
          <w:tcPr>
            <w:tcW w:w="5528" w:type="dxa"/>
            <w:shd w:val="clear" w:color="auto" w:fill="D6E2EC"/>
            <w:vAlign w:val="center"/>
          </w:tcPr>
          <w:p w14:paraId="71E2FFE3" w14:textId="77777777" w:rsidR="008203A4" w:rsidRPr="00C3575D" w:rsidRDefault="008203A4" w:rsidP="00B50586">
            <w:pPr>
              <w:rPr>
                <w:sz w:val="20"/>
                <w:szCs w:val="20"/>
              </w:rPr>
            </w:pPr>
            <w:r w:rsidRPr="00C3575D">
              <w:rPr>
                <w:sz w:val="20"/>
                <w:szCs w:val="20"/>
              </w:rPr>
              <w:t xml:space="preserve">1.2.3. Створення культурних продуктів </w:t>
            </w:r>
          </w:p>
        </w:tc>
      </w:tr>
      <w:tr w:rsidR="008203A4" w:rsidRPr="00C3575D" w14:paraId="51214B4C" w14:textId="77777777" w:rsidTr="00B50586">
        <w:tc>
          <w:tcPr>
            <w:tcW w:w="1838" w:type="dxa"/>
            <w:vMerge/>
            <w:shd w:val="clear" w:color="auto" w:fill="2E5FA7"/>
            <w:vAlign w:val="center"/>
          </w:tcPr>
          <w:p w14:paraId="35D4D960" w14:textId="77777777" w:rsidR="008203A4" w:rsidRPr="00C3575D" w:rsidRDefault="008203A4" w:rsidP="008203A4">
            <w:pPr>
              <w:ind w:left="22" w:hanging="22"/>
              <w:jc w:val="left"/>
              <w:rPr>
                <w:b/>
                <w:color w:val="FFFFFF"/>
                <w:sz w:val="20"/>
                <w:szCs w:val="20"/>
              </w:rPr>
            </w:pPr>
          </w:p>
        </w:tc>
        <w:tc>
          <w:tcPr>
            <w:tcW w:w="2268" w:type="dxa"/>
            <w:vMerge w:val="restart"/>
            <w:shd w:val="clear" w:color="auto" w:fill="F0C979"/>
            <w:vAlign w:val="center"/>
          </w:tcPr>
          <w:p w14:paraId="41A4074D" w14:textId="77777777" w:rsidR="008203A4" w:rsidRPr="00C3575D" w:rsidRDefault="008203A4" w:rsidP="008203A4">
            <w:pPr>
              <w:ind w:left="22" w:hanging="22"/>
              <w:jc w:val="left"/>
              <w:rPr>
                <w:b/>
                <w:color w:val="000000"/>
                <w:sz w:val="20"/>
                <w:szCs w:val="20"/>
              </w:rPr>
            </w:pPr>
            <w:r w:rsidRPr="00C3575D">
              <w:rPr>
                <w:b/>
                <w:color w:val="000000"/>
                <w:sz w:val="20"/>
                <w:szCs w:val="20"/>
              </w:rPr>
              <w:t xml:space="preserve">1.3. Збережені об’єкти і території історико-архітектурної та </w:t>
            </w:r>
          </w:p>
          <w:p w14:paraId="4CB8DD21" w14:textId="77777777" w:rsidR="008203A4" w:rsidRPr="00C3575D" w:rsidRDefault="008203A4" w:rsidP="008203A4">
            <w:pPr>
              <w:ind w:left="22" w:hanging="22"/>
              <w:jc w:val="left"/>
              <w:rPr>
                <w:b/>
                <w:color w:val="000000"/>
                <w:sz w:val="20"/>
                <w:szCs w:val="20"/>
              </w:rPr>
            </w:pPr>
            <w:r w:rsidRPr="00C3575D">
              <w:rPr>
                <w:b/>
                <w:color w:val="000000"/>
                <w:sz w:val="20"/>
                <w:szCs w:val="20"/>
              </w:rPr>
              <w:t>культурної спадщини</w:t>
            </w:r>
          </w:p>
        </w:tc>
        <w:tc>
          <w:tcPr>
            <w:tcW w:w="5528" w:type="dxa"/>
            <w:shd w:val="clear" w:color="auto" w:fill="D6E2EC"/>
            <w:vAlign w:val="center"/>
          </w:tcPr>
          <w:p w14:paraId="6B0811C1" w14:textId="77777777" w:rsidR="008203A4" w:rsidRPr="00C3575D" w:rsidRDefault="008203A4" w:rsidP="00B50586">
            <w:pPr>
              <w:rPr>
                <w:sz w:val="20"/>
                <w:szCs w:val="20"/>
              </w:rPr>
            </w:pPr>
            <w:r w:rsidRPr="00C3575D">
              <w:rPr>
                <w:sz w:val="20"/>
                <w:szCs w:val="20"/>
              </w:rPr>
              <w:t>1.3.1. Збереження та поліпшення стану</w:t>
            </w:r>
          </w:p>
          <w:p w14:paraId="2F9DFFFE" w14:textId="77777777" w:rsidR="008203A4" w:rsidRPr="0067029A" w:rsidRDefault="008203A4" w:rsidP="00B50586">
            <w:pPr>
              <w:rPr>
                <w:sz w:val="20"/>
                <w:szCs w:val="20"/>
                <w:lang w:val="ru-RU"/>
              </w:rPr>
            </w:pPr>
            <w:r w:rsidRPr="00C3575D">
              <w:rPr>
                <w:sz w:val="20"/>
                <w:szCs w:val="20"/>
              </w:rPr>
              <w:t>об’єктів</w:t>
            </w:r>
            <w:r w:rsidRPr="0067029A">
              <w:rPr>
                <w:sz w:val="20"/>
                <w:szCs w:val="20"/>
                <w:lang w:val="ru-RU"/>
              </w:rPr>
              <w:t xml:space="preserve"> історико-архітектурної та </w:t>
            </w:r>
          </w:p>
          <w:p w14:paraId="5B7275E2" w14:textId="77777777" w:rsidR="008203A4" w:rsidRPr="00C3575D" w:rsidRDefault="008203A4" w:rsidP="00B50586">
            <w:pPr>
              <w:rPr>
                <w:sz w:val="20"/>
                <w:szCs w:val="20"/>
              </w:rPr>
            </w:pPr>
            <w:r w:rsidRPr="00C3575D">
              <w:rPr>
                <w:sz w:val="20"/>
                <w:szCs w:val="20"/>
                <w:lang w:val="en-US"/>
              </w:rPr>
              <w:t>культурної</w:t>
            </w:r>
            <w:r w:rsidRPr="00C3575D">
              <w:rPr>
                <w:sz w:val="20"/>
                <w:szCs w:val="20"/>
              </w:rPr>
              <w:t xml:space="preserve"> спадщини.</w:t>
            </w:r>
          </w:p>
        </w:tc>
      </w:tr>
      <w:tr w:rsidR="008203A4" w:rsidRPr="00C3575D" w14:paraId="0D9AB033" w14:textId="77777777" w:rsidTr="00B50586">
        <w:tc>
          <w:tcPr>
            <w:tcW w:w="1838" w:type="dxa"/>
            <w:vMerge/>
            <w:shd w:val="clear" w:color="auto" w:fill="2E5FA7"/>
            <w:vAlign w:val="center"/>
          </w:tcPr>
          <w:p w14:paraId="0552878B"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4A26864F"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42FB61FC" w14:textId="77777777" w:rsidR="008203A4" w:rsidRPr="00C3575D" w:rsidRDefault="008203A4" w:rsidP="00B50586">
            <w:pPr>
              <w:rPr>
                <w:sz w:val="20"/>
                <w:szCs w:val="20"/>
              </w:rPr>
            </w:pPr>
            <w:r w:rsidRPr="00C3575D">
              <w:rPr>
                <w:sz w:val="20"/>
                <w:szCs w:val="20"/>
              </w:rPr>
              <w:t>1.3.2. Збереження і промоція матеріальної та</w:t>
            </w:r>
          </w:p>
          <w:p w14:paraId="40EADFDB" w14:textId="77777777" w:rsidR="008203A4" w:rsidRPr="00C3575D" w:rsidRDefault="008203A4" w:rsidP="00B50586">
            <w:pPr>
              <w:rPr>
                <w:sz w:val="20"/>
                <w:szCs w:val="20"/>
              </w:rPr>
            </w:pPr>
            <w:r w:rsidRPr="00C3575D">
              <w:rPr>
                <w:sz w:val="20"/>
                <w:szCs w:val="20"/>
              </w:rPr>
              <w:t>нематеріальної культурної спадщини.</w:t>
            </w:r>
          </w:p>
        </w:tc>
      </w:tr>
      <w:tr w:rsidR="008203A4" w:rsidRPr="00C3575D" w14:paraId="269C01D5" w14:textId="77777777" w:rsidTr="00B50586">
        <w:tc>
          <w:tcPr>
            <w:tcW w:w="1838" w:type="dxa"/>
            <w:vMerge/>
            <w:shd w:val="clear" w:color="auto" w:fill="2E5FA7"/>
            <w:vAlign w:val="center"/>
          </w:tcPr>
          <w:p w14:paraId="02664DA0"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29BCB656"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47ABD876" w14:textId="77777777" w:rsidR="008203A4" w:rsidRPr="00C3575D" w:rsidRDefault="008203A4" w:rsidP="00B50586">
            <w:pPr>
              <w:rPr>
                <w:sz w:val="20"/>
                <w:szCs w:val="20"/>
              </w:rPr>
            </w:pPr>
            <w:r w:rsidRPr="00C3575D">
              <w:rPr>
                <w:sz w:val="20"/>
                <w:szCs w:val="20"/>
              </w:rPr>
              <w:t xml:space="preserve">1.3.3. Проведення інвентаризації об’єктів історико-архітектурної та культурної спадщини </w:t>
            </w:r>
          </w:p>
        </w:tc>
      </w:tr>
      <w:tr w:rsidR="008203A4" w:rsidRPr="00C3575D" w14:paraId="665F3919" w14:textId="77777777" w:rsidTr="00B50586">
        <w:tc>
          <w:tcPr>
            <w:tcW w:w="1838" w:type="dxa"/>
            <w:vMerge/>
            <w:shd w:val="clear" w:color="auto" w:fill="2E5FA7"/>
            <w:vAlign w:val="center"/>
          </w:tcPr>
          <w:p w14:paraId="49FF0F7C" w14:textId="77777777" w:rsidR="008203A4" w:rsidRPr="00C3575D" w:rsidRDefault="008203A4" w:rsidP="008203A4">
            <w:pPr>
              <w:ind w:left="22" w:hanging="22"/>
              <w:jc w:val="left"/>
              <w:rPr>
                <w:b/>
                <w:color w:val="FFFFFF"/>
                <w:sz w:val="20"/>
                <w:szCs w:val="20"/>
              </w:rPr>
            </w:pPr>
          </w:p>
        </w:tc>
        <w:tc>
          <w:tcPr>
            <w:tcW w:w="2268" w:type="dxa"/>
            <w:vMerge w:val="restart"/>
            <w:shd w:val="clear" w:color="auto" w:fill="F0C979"/>
            <w:vAlign w:val="center"/>
          </w:tcPr>
          <w:p w14:paraId="5901F059" w14:textId="77777777" w:rsidR="008203A4" w:rsidRPr="00C3575D" w:rsidRDefault="008203A4" w:rsidP="008203A4">
            <w:pPr>
              <w:ind w:left="22" w:hanging="22"/>
              <w:jc w:val="left"/>
              <w:rPr>
                <w:b/>
                <w:color w:val="000000"/>
                <w:sz w:val="20"/>
                <w:szCs w:val="20"/>
              </w:rPr>
            </w:pPr>
            <w:r w:rsidRPr="00C3575D">
              <w:rPr>
                <w:b/>
                <w:color w:val="000000"/>
                <w:sz w:val="20"/>
                <w:szCs w:val="20"/>
              </w:rPr>
              <w:t>1.4. Покращена сфера надання соціальних</w:t>
            </w:r>
          </w:p>
          <w:p w14:paraId="3A6E5A2D" w14:textId="77777777" w:rsidR="008203A4" w:rsidRPr="00C3575D" w:rsidRDefault="008203A4" w:rsidP="008203A4">
            <w:pPr>
              <w:ind w:left="22" w:hanging="22"/>
              <w:jc w:val="left"/>
              <w:rPr>
                <w:b/>
                <w:color w:val="000000"/>
                <w:sz w:val="20"/>
                <w:szCs w:val="20"/>
              </w:rPr>
            </w:pPr>
            <w:r w:rsidRPr="00C3575D">
              <w:rPr>
                <w:b/>
                <w:color w:val="000000"/>
                <w:sz w:val="20"/>
                <w:szCs w:val="20"/>
              </w:rPr>
              <w:t>послуг громади</w:t>
            </w:r>
          </w:p>
        </w:tc>
        <w:tc>
          <w:tcPr>
            <w:tcW w:w="5528" w:type="dxa"/>
            <w:shd w:val="clear" w:color="auto" w:fill="D5DCE4"/>
            <w:vAlign w:val="center"/>
          </w:tcPr>
          <w:p w14:paraId="36865401" w14:textId="77777777" w:rsidR="008203A4" w:rsidRPr="00C3575D" w:rsidRDefault="008203A4" w:rsidP="00B50586">
            <w:pPr>
              <w:rPr>
                <w:sz w:val="20"/>
                <w:szCs w:val="20"/>
              </w:rPr>
            </w:pPr>
            <w:r w:rsidRPr="00C3575D">
              <w:rPr>
                <w:sz w:val="20"/>
                <w:szCs w:val="20"/>
              </w:rPr>
              <w:t>1.4.1. Розширення спектру надання соціальних</w:t>
            </w:r>
          </w:p>
          <w:p w14:paraId="5A51742B" w14:textId="77777777" w:rsidR="008203A4" w:rsidRPr="00C3575D" w:rsidRDefault="008203A4" w:rsidP="00B50586">
            <w:pPr>
              <w:rPr>
                <w:sz w:val="20"/>
                <w:szCs w:val="20"/>
              </w:rPr>
            </w:pPr>
            <w:r w:rsidRPr="00C3575D">
              <w:rPr>
                <w:sz w:val="20"/>
                <w:szCs w:val="20"/>
              </w:rPr>
              <w:t>послуг, впровадження новітніх технологій та</w:t>
            </w:r>
          </w:p>
          <w:p w14:paraId="01E26C3E" w14:textId="77777777" w:rsidR="008203A4" w:rsidRPr="00C3575D" w:rsidRDefault="008203A4" w:rsidP="00B50586">
            <w:pPr>
              <w:rPr>
                <w:sz w:val="20"/>
                <w:szCs w:val="20"/>
              </w:rPr>
            </w:pPr>
            <w:r w:rsidRPr="00C3575D">
              <w:rPr>
                <w:sz w:val="20"/>
                <w:szCs w:val="20"/>
              </w:rPr>
              <w:t>інноваційних моделей соціальної роботи.</w:t>
            </w:r>
          </w:p>
        </w:tc>
      </w:tr>
      <w:tr w:rsidR="008203A4" w:rsidRPr="00C3575D" w14:paraId="5A28F6AC" w14:textId="77777777" w:rsidTr="00B50586">
        <w:tc>
          <w:tcPr>
            <w:tcW w:w="1838" w:type="dxa"/>
            <w:vMerge/>
            <w:shd w:val="clear" w:color="auto" w:fill="2E5FA7"/>
            <w:vAlign w:val="center"/>
          </w:tcPr>
          <w:p w14:paraId="6E1E6539"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1F1E3731"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65381376" w14:textId="77777777" w:rsidR="008203A4" w:rsidRPr="00C3575D" w:rsidRDefault="008203A4" w:rsidP="00B50586">
            <w:pPr>
              <w:rPr>
                <w:sz w:val="20"/>
                <w:szCs w:val="20"/>
              </w:rPr>
            </w:pPr>
            <w:r w:rsidRPr="00C3575D">
              <w:rPr>
                <w:sz w:val="20"/>
                <w:szCs w:val="20"/>
              </w:rPr>
              <w:t>1.4.2. Модернізація матеріально-технічної</w:t>
            </w:r>
          </w:p>
          <w:p w14:paraId="334F8CB4" w14:textId="77777777" w:rsidR="008203A4" w:rsidRPr="00C3575D" w:rsidRDefault="008203A4" w:rsidP="00B50586">
            <w:pPr>
              <w:rPr>
                <w:sz w:val="20"/>
                <w:szCs w:val="20"/>
              </w:rPr>
            </w:pPr>
            <w:r w:rsidRPr="00C3575D">
              <w:rPr>
                <w:sz w:val="20"/>
                <w:szCs w:val="20"/>
              </w:rPr>
              <w:t>бази установ та закладів сфери соціального</w:t>
            </w:r>
          </w:p>
          <w:p w14:paraId="0DD5B261" w14:textId="77777777" w:rsidR="008203A4" w:rsidRPr="00C3575D" w:rsidRDefault="008203A4" w:rsidP="00B50586">
            <w:pPr>
              <w:rPr>
                <w:sz w:val="20"/>
                <w:szCs w:val="20"/>
              </w:rPr>
            </w:pPr>
            <w:r w:rsidRPr="00C3575D">
              <w:rPr>
                <w:sz w:val="20"/>
                <w:szCs w:val="20"/>
              </w:rPr>
              <w:t>захисту населення</w:t>
            </w:r>
          </w:p>
        </w:tc>
      </w:tr>
      <w:tr w:rsidR="008203A4" w:rsidRPr="00C3575D" w14:paraId="7D087409" w14:textId="77777777" w:rsidTr="00B50586">
        <w:tc>
          <w:tcPr>
            <w:tcW w:w="1838" w:type="dxa"/>
            <w:vMerge/>
            <w:shd w:val="clear" w:color="auto" w:fill="2E5FA7"/>
            <w:vAlign w:val="center"/>
          </w:tcPr>
          <w:p w14:paraId="708C109A"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4865E845"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088C705E" w14:textId="77777777" w:rsidR="008203A4" w:rsidRPr="00C3575D" w:rsidRDefault="008203A4" w:rsidP="00B50586">
            <w:pPr>
              <w:rPr>
                <w:sz w:val="20"/>
                <w:szCs w:val="20"/>
              </w:rPr>
            </w:pPr>
            <w:r w:rsidRPr="00C3575D">
              <w:rPr>
                <w:sz w:val="20"/>
                <w:szCs w:val="20"/>
              </w:rPr>
              <w:t>1.4.3.Розвиток сімейних форм виховання</w:t>
            </w:r>
          </w:p>
          <w:p w14:paraId="0EBF7CB3" w14:textId="77777777" w:rsidR="008203A4" w:rsidRPr="00C3575D" w:rsidRDefault="008203A4" w:rsidP="00B50586">
            <w:pPr>
              <w:rPr>
                <w:sz w:val="20"/>
                <w:szCs w:val="20"/>
              </w:rPr>
            </w:pPr>
            <w:r w:rsidRPr="00C3575D">
              <w:rPr>
                <w:sz w:val="20"/>
                <w:szCs w:val="20"/>
              </w:rPr>
              <w:t>дітей-сиріт, дітей, позбавлених батьківського</w:t>
            </w:r>
          </w:p>
          <w:p w14:paraId="631F9B7E" w14:textId="77777777" w:rsidR="008203A4" w:rsidRPr="00C3575D" w:rsidRDefault="008203A4" w:rsidP="00B50586">
            <w:pPr>
              <w:rPr>
                <w:sz w:val="20"/>
                <w:szCs w:val="20"/>
              </w:rPr>
            </w:pPr>
            <w:r w:rsidRPr="00C3575D">
              <w:rPr>
                <w:sz w:val="20"/>
                <w:szCs w:val="20"/>
              </w:rPr>
              <w:t>піклування, запобігання дитячій</w:t>
            </w:r>
          </w:p>
          <w:p w14:paraId="4E9D2104" w14:textId="77777777" w:rsidR="008203A4" w:rsidRPr="00C3575D" w:rsidRDefault="008203A4" w:rsidP="00B50586">
            <w:pPr>
              <w:rPr>
                <w:sz w:val="20"/>
                <w:szCs w:val="20"/>
              </w:rPr>
            </w:pPr>
            <w:r w:rsidRPr="00C3575D">
              <w:rPr>
                <w:sz w:val="20"/>
                <w:szCs w:val="20"/>
              </w:rPr>
              <w:t>бездоглядності.</w:t>
            </w:r>
          </w:p>
        </w:tc>
      </w:tr>
      <w:tr w:rsidR="008203A4" w:rsidRPr="00C3575D" w14:paraId="52960FC2" w14:textId="77777777" w:rsidTr="00B50586">
        <w:tc>
          <w:tcPr>
            <w:tcW w:w="1838" w:type="dxa"/>
            <w:vMerge/>
            <w:shd w:val="clear" w:color="auto" w:fill="2E5FA7"/>
            <w:vAlign w:val="center"/>
          </w:tcPr>
          <w:p w14:paraId="48587874"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0511C54C"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15CAAF35" w14:textId="77777777" w:rsidR="008203A4" w:rsidRPr="00C3575D" w:rsidRDefault="008203A4" w:rsidP="00B50586">
            <w:pPr>
              <w:rPr>
                <w:sz w:val="20"/>
                <w:szCs w:val="20"/>
              </w:rPr>
            </w:pPr>
            <w:r w:rsidRPr="00C3575D">
              <w:rPr>
                <w:sz w:val="20"/>
                <w:szCs w:val="20"/>
              </w:rPr>
              <w:t>1.4.4. Формування здорового способу життя</w:t>
            </w:r>
          </w:p>
          <w:p w14:paraId="1BB03961" w14:textId="77777777" w:rsidR="008203A4" w:rsidRPr="00C3575D" w:rsidRDefault="008203A4" w:rsidP="00B50586">
            <w:pPr>
              <w:rPr>
                <w:sz w:val="20"/>
                <w:szCs w:val="20"/>
              </w:rPr>
            </w:pPr>
            <w:r w:rsidRPr="00C3575D">
              <w:rPr>
                <w:sz w:val="20"/>
                <w:szCs w:val="20"/>
              </w:rPr>
              <w:t>у дітей та молоді.</w:t>
            </w:r>
          </w:p>
        </w:tc>
      </w:tr>
      <w:tr w:rsidR="008203A4" w:rsidRPr="00C3575D" w14:paraId="193FECE8" w14:textId="77777777" w:rsidTr="00B50586">
        <w:tc>
          <w:tcPr>
            <w:tcW w:w="1838" w:type="dxa"/>
            <w:vMerge/>
            <w:shd w:val="clear" w:color="auto" w:fill="2E5FA7"/>
            <w:vAlign w:val="center"/>
          </w:tcPr>
          <w:p w14:paraId="61E7774A"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07D84EB8"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10508D7D" w14:textId="77777777" w:rsidR="008203A4" w:rsidRPr="00C3575D" w:rsidRDefault="008203A4" w:rsidP="00B50586">
            <w:pPr>
              <w:rPr>
                <w:sz w:val="20"/>
                <w:szCs w:val="20"/>
              </w:rPr>
            </w:pPr>
            <w:r w:rsidRPr="00C3575D">
              <w:rPr>
                <w:sz w:val="20"/>
                <w:szCs w:val="20"/>
              </w:rPr>
              <w:t>1.4.5. Модернізація та розвиток спортивної</w:t>
            </w:r>
          </w:p>
          <w:p w14:paraId="7D50A110" w14:textId="77777777" w:rsidR="008203A4" w:rsidRPr="00C3575D" w:rsidRDefault="008203A4" w:rsidP="00B50586">
            <w:pPr>
              <w:rPr>
                <w:sz w:val="20"/>
                <w:szCs w:val="20"/>
              </w:rPr>
            </w:pPr>
            <w:r w:rsidRPr="00C3575D">
              <w:rPr>
                <w:sz w:val="20"/>
                <w:szCs w:val="20"/>
              </w:rPr>
              <w:t>інфраструктури.</w:t>
            </w:r>
          </w:p>
        </w:tc>
      </w:tr>
      <w:tr w:rsidR="008203A4" w:rsidRPr="00C3575D" w14:paraId="544B66BA" w14:textId="77777777" w:rsidTr="00B50586">
        <w:trPr>
          <w:trHeight w:val="307"/>
        </w:trPr>
        <w:tc>
          <w:tcPr>
            <w:tcW w:w="1838" w:type="dxa"/>
            <w:vMerge/>
            <w:shd w:val="clear" w:color="auto" w:fill="2E5FA7"/>
            <w:vAlign w:val="center"/>
          </w:tcPr>
          <w:p w14:paraId="44705121" w14:textId="77777777" w:rsidR="008203A4" w:rsidRPr="00C3575D" w:rsidRDefault="008203A4" w:rsidP="008203A4">
            <w:pPr>
              <w:ind w:left="22" w:hanging="22"/>
              <w:jc w:val="left"/>
              <w:rPr>
                <w:b/>
                <w:color w:val="FFFFFF"/>
                <w:sz w:val="20"/>
                <w:szCs w:val="20"/>
              </w:rPr>
            </w:pPr>
          </w:p>
        </w:tc>
        <w:tc>
          <w:tcPr>
            <w:tcW w:w="2268" w:type="dxa"/>
            <w:vMerge w:val="restart"/>
            <w:shd w:val="clear" w:color="auto" w:fill="F0C979"/>
            <w:vAlign w:val="center"/>
          </w:tcPr>
          <w:p w14:paraId="23E53874" w14:textId="77777777" w:rsidR="008203A4" w:rsidRPr="00C3575D" w:rsidRDefault="008203A4" w:rsidP="008203A4">
            <w:pPr>
              <w:ind w:left="22" w:hanging="22"/>
              <w:jc w:val="left"/>
              <w:rPr>
                <w:b/>
                <w:color w:val="000000"/>
                <w:sz w:val="20"/>
                <w:szCs w:val="20"/>
              </w:rPr>
            </w:pPr>
            <w:r w:rsidRPr="00C3575D">
              <w:rPr>
                <w:b/>
                <w:color w:val="000000"/>
                <w:sz w:val="20"/>
                <w:szCs w:val="20"/>
              </w:rPr>
              <w:t>1.5.Доступні та якісні медичні послуги</w:t>
            </w:r>
          </w:p>
          <w:p w14:paraId="2BB38F56"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228E9DE0" w14:textId="77777777" w:rsidR="008203A4" w:rsidRPr="00C3575D" w:rsidRDefault="008203A4" w:rsidP="00B50586">
            <w:pPr>
              <w:rPr>
                <w:sz w:val="20"/>
                <w:szCs w:val="20"/>
              </w:rPr>
            </w:pPr>
            <w:r w:rsidRPr="00C3575D">
              <w:rPr>
                <w:sz w:val="20"/>
                <w:szCs w:val="20"/>
              </w:rPr>
              <w:t xml:space="preserve">1.5.1. Підвищення доступності закладів охорони здоров’я </w:t>
            </w:r>
          </w:p>
        </w:tc>
      </w:tr>
      <w:tr w:rsidR="008203A4" w:rsidRPr="0067029A" w14:paraId="6EFBC220" w14:textId="77777777" w:rsidTr="00B50586">
        <w:trPr>
          <w:trHeight w:val="270"/>
        </w:trPr>
        <w:tc>
          <w:tcPr>
            <w:tcW w:w="1838" w:type="dxa"/>
            <w:vMerge/>
            <w:shd w:val="clear" w:color="auto" w:fill="2E5FA7"/>
            <w:vAlign w:val="center"/>
          </w:tcPr>
          <w:p w14:paraId="6BB0CAEE"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7865F2BC"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7A1E1440" w14:textId="77777777" w:rsidR="008203A4" w:rsidRPr="0067029A" w:rsidRDefault="008203A4" w:rsidP="00B50586">
            <w:pPr>
              <w:rPr>
                <w:sz w:val="20"/>
                <w:szCs w:val="20"/>
                <w:lang w:val="ru-RU"/>
              </w:rPr>
            </w:pPr>
            <w:r w:rsidRPr="00C3575D">
              <w:rPr>
                <w:sz w:val="20"/>
                <w:szCs w:val="20"/>
              </w:rPr>
              <w:t>1.5.2.Покращення якості надання медичних послуг</w:t>
            </w:r>
          </w:p>
        </w:tc>
      </w:tr>
      <w:tr w:rsidR="008203A4" w:rsidRPr="00C3575D" w14:paraId="4AF483C6" w14:textId="77777777" w:rsidTr="00B50586">
        <w:trPr>
          <w:trHeight w:val="270"/>
        </w:trPr>
        <w:tc>
          <w:tcPr>
            <w:tcW w:w="1838" w:type="dxa"/>
            <w:vMerge/>
            <w:shd w:val="clear" w:color="auto" w:fill="2E5FA7"/>
            <w:vAlign w:val="center"/>
          </w:tcPr>
          <w:p w14:paraId="4B532E99"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512F8FDA"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28AE8A18" w14:textId="77777777" w:rsidR="008203A4" w:rsidRPr="00C3575D" w:rsidRDefault="008203A4" w:rsidP="00B50586">
            <w:pPr>
              <w:rPr>
                <w:sz w:val="20"/>
                <w:szCs w:val="20"/>
              </w:rPr>
            </w:pPr>
            <w:r w:rsidRPr="00C3575D">
              <w:rPr>
                <w:sz w:val="20"/>
                <w:szCs w:val="20"/>
              </w:rPr>
              <w:t>1.5.3. Покращення безпеки закладів охорони здоров’я</w:t>
            </w:r>
          </w:p>
        </w:tc>
      </w:tr>
      <w:tr w:rsidR="008203A4" w:rsidRPr="00C3575D" w14:paraId="2E6AADCA" w14:textId="77777777" w:rsidTr="00B50586">
        <w:trPr>
          <w:trHeight w:val="270"/>
        </w:trPr>
        <w:tc>
          <w:tcPr>
            <w:tcW w:w="1838" w:type="dxa"/>
            <w:vMerge/>
            <w:shd w:val="clear" w:color="auto" w:fill="2E5FA7"/>
            <w:vAlign w:val="center"/>
          </w:tcPr>
          <w:p w14:paraId="21702098"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659F1CA4"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241AACFA" w14:textId="77777777" w:rsidR="008203A4" w:rsidRPr="00C3575D" w:rsidRDefault="008203A4" w:rsidP="00B50586">
            <w:pPr>
              <w:rPr>
                <w:sz w:val="20"/>
                <w:szCs w:val="20"/>
              </w:rPr>
            </w:pPr>
            <w:r w:rsidRPr="00C3575D">
              <w:rPr>
                <w:sz w:val="20"/>
                <w:szCs w:val="20"/>
              </w:rPr>
              <w:t>1.5.4. Розвиток системи комплексної реабілітації, включно з реабілітацією військовослужбовців та ветеранів</w:t>
            </w:r>
          </w:p>
        </w:tc>
      </w:tr>
      <w:tr w:rsidR="008203A4" w:rsidRPr="00C3575D" w14:paraId="14A2C7A6" w14:textId="77777777" w:rsidTr="00B50586">
        <w:trPr>
          <w:trHeight w:val="273"/>
        </w:trPr>
        <w:tc>
          <w:tcPr>
            <w:tcW w:w="1838" w:type="dxa"/>
            <w:vMerge/>
            <w:shd w:val="clear" w:color="auto" w:fill="2E5FA7"/>
            <w:vAlign w:val="center"/>
          </w:tcPr>
          <w:p w14:paraId="4D99F659"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268C979D"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7AA12F5C" w14:textId="77777777" w:rsidR="008203A4" w:rsidRPr="00C3575D" w:rsidRDefault="008203A4" w:rsidP="00B50586">
            <w:pPr>
              <w:rPr>
                <w:sz w:val="20"/>
                <w:szCs w:val="20"/>
              </w:rPr>
            </w:pPr>
            <w:r w:rsidRPr="00C3575D">
              <w:rPr>
                <w:sz w:val="20"/>
                <w:szCs w:val="20"/>
              </w:rPr>
              <w:t>1.5.</w:t>
            </w:r>
            <w:r>
              <w:rPr>
                <w:sz w:val="20"/>
                <w:szCs w:val="20"/>
              </w:rPr>
              <w:t>5</w:t>
            </w:r>
            <w:r w:rsidRPr="00C3575D">
              <w:rPr>
                <w:sz w:val="20"/>
                <w:szCs w:val="20"/>
              </w:rPr>
              <w:t>. Закупівля та модернізація матеріально-технічної бази</w:t>
            </w:r>
          </w:p>
        </w:tc>
      </w:tr>
      <w:tr w:rsidR="008203A4" w:rsidRPr="00C3575D" w14:paraId="276F8E35" w14:textId="77777777" w:rsidTr="00B50586">
        <w:trPr>
          <w:trHeight w:val="278"/>
        </w:trPr>
        <w:tc>
          <w:tcPr>
            <w:tcW w:w="1838" w:type="dxa"/>
            <w:vMerge/>
            <w:shd w:val="clear" w:color="auto" w:fill="2E5FA7"/>
            <w:vAlign w:val="center"/>
          </w:tcPr>
          <w:p w14:paraId="43D1DC15"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64F4F4FB"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24673BD8" w14:textId="77777777" w:rsidR="008203A4" w:rsidRPr="00C3575D" w:rsidRDefault="008203A4" w:rsidP="00B50586">
            <w:pPr>
              <w:rPr>
                <w:sz w:val="20"/>
                <w:szCs w:val="20"/>
              </w:rPr>
            </w:pPr>
            <w:r>
              <w:rPr>
                <w:sz w:val="20"/>
                <w:szCs w:val="20"/>
              </w:rPr>
              <w:t>1.5.6</w:t>
            </w:r>
            <w:r w:rsidRPr="00C3575D">
              <w:rPr>
                <w:sz w:val="20"/>
                <w:szCs w:val="20"/>
              </w:rPr>
              <w:t xml:space="preserve">. Охорона материнства та дитинства. </w:t>
            </w:r>
          </w:p>
        </w:tc>
      </w:tr>
      <w:tr w:rsidR="008203A4" w:rsidRPr="00C3575D" w14:paraId="0BB2DA95" w14:textId="77777777" w:rsidTr="00B50586">
        <w:trPr>
          <w:trHeight w:val="410"/>
        </w:trPr>
        <w:tc>
          <w:tcPr>
            <w:tcW w:w="1838" w:type="dxa"/>
            <w:vMerge/>
            <w:shd w:val="clear" w:color="auto" w:fill="2E5FA7"/>
            <w:vAlign w:val="center"/>
          </w:tcPr>
          <w:p w14:paraId="7DAF5EB1"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4BD0AB87"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1F514438" w14:textId="77777777" w:rsidR="008203A4" w:rsidRPr="00C3575D" w:rsidRDefault="008203A4" w:rsidP="00B50586">
            <w:pPr>
              <w:rPr>
                <w:sz w:val="20"/>
                <w:szCs w:val="20"/>
              </w:rPr>
            </w:pPr>
            <w:r w:rsidRPr="00C3575D">
              <w:rPr>
                <w:sz w:val="20"/>
                <w:szCs w:val="20"/>
              </w:rPr>
              <w:t>1.5.</w:t>
            </w:r>
            <w:r>
              <w:rPr>
                <w:sz w:val="20"/>
                <w:szCs w:val="20"/>
              </w:rPr>
              <w:t>7</w:t>
            </w:r>
            <w:r w:rsidRPr="00C3575D">
              <w:rPr>
                <w:sz w:val="20"/>
                <w:szCs w:val="20"/>
              </w:rPr>
              <w:t>. Запровадження послуг підтримки ментального здоров’я</w:t>
            </w:r>
          </w:p>
        </w:tc>
      </w:tr>
      <w:tr w:rsidR="008203A4" w:rsidRPr="00C3575D" w14:paraId="2EF4F9AB" w14:textId="77777777" w:rsidTr="00B50586">
        <w:trPr>
          <w:trHeight w:val="1221"/>
        </w:trPr>
        <w:tc>
          <w:tcPr>
            <w:tcW w:w="1838" w:type="dxa"/>
            <w:vMerge/>
            <w:shd w:val="clear" w:color="auto" w:fill="2E5FA7"/>
            <w:vAlign w:val="center"/>
          </w:tcPr>
          <w:p w14:paraId="67784F7B" w14:textId="77777777" w:rsidR="008203A4" w:rsidRPr="00C3575D" w:rsidRDefault="008203A4" w:rsidP="008203A4">
            <w:pPr>
              <w:ind w:left="22" w:hanging="22"/>
              <w:jc w:val="left"/>
              <w:rPr>
                <w:b/>
                <w:color w:val="FFFFFF"/>
                <w:sz w:val="20"/>
                <w:szCs w:val="20"/>
              </w:rPr>
            </w:pPr>
          </w:p>
        </w:tc>
        <w:tc>
          <w:tcPr>
            <w:tcW w:w="2268" w:type="dxa"/>
            <w:shd w:val="clear" w:color="auto" w:fill="F0C979"/>
            <w:vAlign w:val="center"/>
          </w:tcPr>
          <w:p w14:paraId="0D8E1B38" w14:textId="77777777" w:rsidR="008203A4" w:rsidRPr="00C3575D" w:rsidRDefault="008203A4" w:rsidP="008203A4">
            <w:pPr>
              <w:ind w:left="22" w:hanging="22"/>
              <w:jc w:val="left"/>
              <w:rPr>
                <w:b/>
                <w:color w:val="000000"/>
                <w:sz w:val="20"/>
                <w:szCs w:val="20"/>
              </w:rPr>
            </w:pPr>
            <w:r w:rsidRPr="00C3575D">
              <w:rPr>
                <w:b/>
                <w:color w:val="000000"/>
                <w:sz w:val="20"/>
                <w:szCs w:val="20"/>
              </w:rPr>
              <w:t>1.6. Зміцнення громадянського</w:t>
            </w:r>
          </w:p>
          <w:p w14:paraId="1FB6FEA6" w14:textId="77777777" w:rsidR="008203A4" w:rsidRPr="00C3575D" w:rsidRDefault="008203A4" w:rsidP="008203A4">
            <w:pPr>
              <w:ind w:left="22" w:hanging="22"/>
              <w:jc w:val="left"/>
              <w:rPr>
                <w:b/>
                <w:color w:val="000000"/>
                <w:sz w:val="20"/>
                <w:szCs w:val="20"/>
              </w:rPr>
            </w:pPr>
            <w:r w:rsidRPr="00C3575D">
              <w:rPr>
                <w:b/>
                <w:color w:val="000000"/>
                <w:sz w:val="20"/>
                <w:szCs w:val="20"/>
              </w:rPr>
              <w:t>суспільства, соціальної</w:t>
            </w:r>
          </w:p>
          <w:p w14:paraId="4A53EED6" w14:textId="77777777" w:rsidR="008203A4" w:rsidRPr="00C3575D" w:rsidRDefault="008203A4" w:rsidP="008203A4">
            <w:pPr>
              <w:ind w:left="22" w:hanging="22"/>
              <w:jc w:val="left"/>
              <w:rPr>
                <w:b/>
                <w:color w:val="000000"/>
                <w:sz w:val="20"/>
                <w:szCs w:val="20"/>
              </w:rPr>
            </w:pPr>
            <w:r w:rsidRPr="00C3575D">
              <w:rPr>
                <w:b/>
                <w:color w:val="000000"/>
                <w:sz w:val="20"/>
                <w:szCs w:val="20"/>
              </w:rPr>
              <w:t>сфери та соціальної</w:t>
            </w:r>
          </w:p>
          <w:p w14:paraId="10FE5AFE" w14:textId="77777777" w:rsidR="008203A4" w:rsidRPr="00C3575D" w:rsidRDefault="008203A4" w:rsidP="008203A4">
            <w:pPr>
              <w:ind w:left="22" w:hanging="22"/>
              <w:jc w:val="left"/>
              <w:rPr>
                <w:b/>
                <w:color w:val="000000"/>
                <w:sz w:val="20"/>
                <w:szCs w:val="20"/>
              </w:rPr>
            </w:pPr>
            <w:r w:rsidRPr="00C3575D">
              <w:rPr>
                <w:b/>
                <w:color w:val="000000"/>
                <w:sz w:val="20"/>
                <w:szCs w:val="20"/>
              </w:rPr>
              <w:t>включеності</w:t>
            </w:r>
          </w:p>
        </w:tc>
        <w:tc>
          <w:tcPr>
            <w:tcW w:w="5528" w:type="dxa"/>
            <w:shd w:val="clear" w:color="auto" w:fill="D5DCE4"/>
            <w:vAlign w:val="center"/>
          </w:tcPr>
          <w:p w14:paraId="08F56E2F" w14:textId="77777777" w:rsidR="008203A4" w:rsidRPr="00C3575D" w:rsidRDefault="008203A4" w:rsidP="00B50586">
            <w:pPr>
              <w:rPr>
                <w:sz w:val="20"/>
                <w:szCs w:val="20"/>
              </w:rPr>
            </w:pPr>
            <w:r w:rsidRPr="00C3575D">
              <w:rPr>
                <w:sz w:val="20"/>
                <w:szCs w:val="20"/>
              </w:rPr>
              <w:t>1.6.1. Підтримка громадських ініціатив</w:t>
            </w:r>
          </w:p>
          <w:p w14:paraId="4A90C57C" w14:textId="77777777" w:rsidR="008203A4" w:rsidRPr="00C3575D" w:rsidRDefault="008203A4" w:rsidP="00B50586">
            <w:pPr>
              <w:rPr>
                <w:sz w:val="20"/>
                <w:szCs w:val="20"/>
              </w:rPr>
            </w:pPr>
            <w:r w:rsidRPr="00C3575D">
              <w:rPr>
                <w:sz w:val="20"/>
                <w:szCs w:val="20"/>
              </w:rPr>
              <w:t>молоді, молодіжних громадських організацій.</w:t>
            </w:r>
          </w:p>
        </w:tc>
      </w:tr>
      <w:tr w:rsidR="008203A4" w:rsidRPr="00C3575D" w14:paraId="1907B866" w14:textId="77777777" w:rsidTr="00B50586">
        <w:trPr>
          <w:trHeight w:val="570"/>
        </w:trPr>
        <w:tc>
          <w:tcPr>
            <w:tcW w:w="1838" w:type="dxa"/>
            <w:vMerge/>
            <w:shd w:val="clear" w:color="auto" w:fill="2E5FA7"/>
            <w:vAlign w:val="center"/>
          </w:tcPr>
          <w:p w14:paraId="071AE3E0" w14:textId="77777777" w:rsidR="008203A4" w:rsidRPr="00C3575D" w:rsidRDefault="008203A4" w:rsidP="008203A4">
            <w:pPr>
              <w:ind w:left="22" w:hanging="22"/>
              <w:jc w:val="left"/>
              <w:rPr>
                <w:b/>
                <w:color w:val="FFFFFF"/>
                <w:sz w:val="20"/>
                <w:szCs w:val="20"/>
              </w:rPr>
            </w:pPr>
          </w:p>
        </w:tc>
        <w:tc>
          <w:tcPr>
            <w:tcW w:w="2268" w:type="dxa"/>
            <w:shd w:val="clear" w:color="auto" w:fill="F0C979"/>
            <w:vAlign w:val="center"/>
          </w:tcPr>
          <w:p w14:paraId="2DA4B82E" w14:textId="77777777" w:rsidR="008203A4" w:rsidRPr="00C3575D" w:rsidRDefault="008203A4" w:rsidP="008203A4">
            <w:pPr>
              <w:ind w:left="22" w:hanging="22"/>
              <w:jc w:val="left"/>
              <w:rPr>
                <w:b/>
                <w:color w:val="000000"/>
                <w:sz w:val="20"/>
                <w:szCs w:val="20"/>
              </w:rPr>
            </w:pPr>
            <w:r w:rsidRPr="00C3575D">
              <w:rPr>
                <w:b/>
                <w:color w:val="000000"/>
                <w:sz w:val="20"/>
                <w:szCs w:val="20"/>
              </w:rPr>
              <w:t>1.7. Ефективний цивільний захист населення</w:t>
            </w:r>
          </w:p>
        </w:tc>
        <w:tc>
          <w:tcPr>
            <w:tcW w:w="5528" w:type="dxa"/>
            <w:shd w:val="clear" w:color="auto" w:fill="D5DCE4"/>
            <w:vAlign w:val="center"/>
          </w:tcPr>
          <w:p w14:paraId="233A9235" w14:textId="77777777" w:rsidR="008203A4" w:rsidRPr="00C3575D" w:rsidRDefault="008203A4" w:rsidP="00B50586">
            <w:pPr>
              <w:rPr>
                <w:sz w:val="20"/>
                <w:szCs w:val="20"/>
              </w:rPr>
            </w:pPr>
            <w:r w:rsidRPr="00C3575D">
              <w:rPr>
                <w:sz w:val="20"/>
                <w:szCs w:val="20"/>
              </w:rPr>
              <w:t>1.7.1 Розвиток мережі укриттів всіх видів та рівнів (ремонт існуючих та спорудження нових) в громаді та бюджетних закладах.</w:t>
            </w:r>
          </w:p>
        </w:tc>
      </w:tr>
      <w:tr w:rsidR="008203A4" w:rsidRPr="00C3575D" w14:paraId="3AD3B8F8" w14:textId="77777777" w:rsidTr="00B50586">
        <w:trPr>
          <w:trHeight w:val="570"/>
        </w:trPr>
        <w:tc>
          <w:tcPr>
            <w:tcW w:w="1838" w:type="dxa"/>
            <w:vMerge/>
            <w:shd w:val="clear" w:color="auto" w:fill="2E5FA7"/>
            <w:vAlign w:val="center"/>
          </w:tcPr>
          <w:p w14:paraId="5839DCEC" w14:textId="77777777" w:rsidR="008203A4" w:rsidRPr="00C3575D" w:rsidRDefault="008203A4" w:rsidP="008203A4">
            <w:pPr>
              <w:ind w:left="22" w:hanging="22"/>
              <w:jc w:val="left"/>
              <w:rPr>
                <w:b/>
                <w:color w:val="FFFFFF"/>
                <w:sz w:val="20"/>
                <w:szCs w:val="20"/>
              </w:rPr>
            </w:pPr>
          </w:p>
        </w:tc>
        <w:tc>
          <w:tcPr>
            <w:tcW w:w="2268" w:type="dxa"/>
            <w:shd w:val="clear" w:color="auto" w:fill="F0C979"/>
            <w:vAlign w:val="center"/>
          </w:tcPr>
          <w:p w14:paraId="3EDD2898" w14:textId="77777777" w:rsidR="008203A4" w:rsidRPr="00C3575D" w:rsidRDefault="008203A4" w:rsidP="008203A4">
            <w:pPr>
              <w:ind w:left="22" w:hanging="22"/>
              <w:jc w:val="left"/>
              <w:rPr>
                <w:b/>
                <w:color w:val="000000"/>
                <w:sz w:val="20"/>
                <w:szCs w:val="20"/>
              </w:rPr>
            </w:pPr>
            <w:r w:rsidRPr="00C3575D">
              <w:rPr>
                <w:b/>
                <w:color w:val="000000"/>
                <w:sz w:val="20"/>
                <w:szCs w:val="20"/>
              </w:rPr>
              <w:t xml:space="preserve">1.8. Інтегровані та включені ВПО в суспільне життя громади </w:t>
            </w:r>
          </w:p>
        </w:tc>
        <w:tc>
          <w:tcPr>
            <w:tcW w:w="5528" w:type="dxa"/>
            <w:shd w:val="clear" w:color="auto" w:fill="D5DCE4"/>
            <w:vAlign w:val="center"/>
          </w:tcPr>
          <w:p w14:paraId="456B2769" w14:textId="77777777" w:rsidR="008203A4" w:rsidRPr="00C3575D" w:rsidRDefault="008203A4" w:rsidP="00B50586">
            <w:pPr>
              <w:rPr>
                <w:sz w:val="20"/>
                <w:szCs w:val="20"/>
              </w:rPr>
            </w:pPr>
            <w:r w:rsidRPr="00C3575D">
              <w:rPr>
                <w:sz w:val="20"/>
                <w:szCs w:val="20"/>
              </w:rPr>
              <w:t xml:space="preserve">1.8.1 Реалізація програм з підтримки внутрішньо переміщених осіб та їх інтеграція в громаду. </w:t>
            </w:r>
          </w:p>
        </w:tc>
      </w:tr>
      <w:tr w:rsidR="008203A4" w:rsidRPr="00C3575D" w14:paraId="52203BF3" w14:textId="77777777" w:rsidTr="00B50586">
        <w:trPr>
          <w:trHeight w:val="570"/>
        </w:trPr>
        <w:tc>
          <w:tcPr>
            <w:tcW w:w="1838" w:type="dxa"/>
            <w:vMerge/>
            <w:shd w:val="clear" w:color="auto" w:fill="2E5FA7"/>
            <w:vAlign w:val="center"/>
          </w:tcPr>
          <w:p w14:paraId="676BC30E" w14:textId="77777777" w:rsidR="008203A4" w:rsidRPr="00C3575D" w:rsidRDefault="008203A4" w:rsidP="008203A4">
            <w:pPr>
              <w:ind w:left="22" w:hanging="22"/>
              <w:jc w:val="left"/>
              <w:rPr>
                <w:b/>
                <w:color w:val="FFFFFF"/>
                <w:sz w:val="20"/>
                <w:szCs w:val="20"/>
              </w:rPr>
            </w:pPr>
          </w:p>
        </w:tc>
        <w:tc>
          <w:tcPr>
            <w:tcW w:w="2268" w:type="dxa"/>
            <w:shd w:val="clear" w:color="auto" w:fill="F0C979"/>
            <w:vAlign w:val="center"/>
          </w:tcPr>
          <w:p w14:paraId="2C26DC6F" w14:textId="77777777" w:rsidR="008203A4" w:rsidRPr="00C3575D" w:rsidRDefault="008203A4" w:rsidP="008203A4">
            <w:pPr>
              <w:ind w:left="22" w:hanging="22"/>
              <w:jc w:val="left"/>
              <w:rPr>
                <w:b/>
                <w:color w:val="000000"/>
                <w:sz w:val="20"/>
                <w:szCs w:val="20"/>
              </w:rPr>
            </w:pPr>
            <w:r w:rsidRPr="00C3575D">
              <w:rPr>
                <w:b/>
                <w:color w:val="000000"/>
                <w:sz w:val="20"/>
                <w:szCs w:val="20"/>
              </w:rPr>
              <w:t xml:space="preserve">1.9. </w:t>
            </w:r>
            <w:r w:rsidRPr="00C3575D">
              <w:rPr>
                <w:b/>
                <w:bCs/>
                <w:color w:val="000000"/>
                <w:sz w:val="20"/>
                <w:szCs w:val="20"/>
              </w:rPr>
              <w:t>Забезпечено</w:t>
            </w:r>
            <w:r w:rsidRPr="00C3575D">
              <w:rPr>
                <w:b/>
                <w:color w:val="000000"/>
                <w:sz w:val="20"/>
                <w:szCs w:val="20"/>
              </w:rPr>
              <w:t xml:space="preserve"> соціальну підтримку та супровід ветеранів війни, сімей загиблих та зниклих безвісти.</w:t>
            </w:r>
          </w:p>
        </w:tc>
        <w:tc>
          <w:tcPr>
            <w:tcW w:w="5528" w:type="dxa"/>
            <w:shd w:val="clear" w:color="auto" w:fill="D5DCE4"/>
            <w:vAlign w:val="center"/>
          </w:tcPr>
          <w:p w14:paraId="69E35AD3" w14:textId="77777777" w:rsidR="008203A4" w:rsidRPr="00C3575D" w:rsidRDefault="008203A4" w:rsidP="00B50586">
            <w:pPr>
              <w:rPr>
                <w:sz w:val="20"/>
                <w:szCs w:val="20"/>
              </w:rPr>
            </w:pPr>
            <w:r w:rsidRPr="00C3575D">
              <w:rPr>
                <w:sz w:val="20"/>
                <w:szCs w:val="20"/>
              </w:rPr>
              <w:t>1.9.1 Реалізація програм з підтримки сімей ветеранів війни, сімей загиблих та зниклих безвісти</w:t>
            </w:r>
          </w:p>
        </w:tc>
      </w:tr>
      <w:tr w:rsidR="008203A4" w:rsidRPr="00C3575D" w14:paraId="04D3B68C" w14:textId="77777777" w:rsidTr="00B50586">
        <w:trPr>
          <w:trHeight w:val="570"/>
        </w:trPr>
        <w:tc>
          <w:tcPr>
            <w:tcW w:w="1838" w:type="dxa"/>
            <w:vMerge/>
            <w:shd w:val="clear" w:color="auto" w:fill="2E5FA7"/>
            <w:vAlign w:val="center"/>
          </w:tcPr>
          <w:p w14:paraId="39A8B750" w14:textId="77777777" w:rsidR="008203A4" w:rsidRPr="00C3575D" w:rsidRDefault="008203A4" w:rsidP="008203A4">
            <w:pPr>
              <w:ind w:left="22" w:hanging="22"/>
              <w:jc w:val="left"/>
              <w:rPr>
                <w:b/>
                <w:color w:val="FFFFFF"/>
                <w:sz w:val="20"/>
                <w:szCs w:val="20"/>
              </w:rPr>
            </w:pPr>
          </w:p>
        </w:tc>
        <w:tc>
          <w:tcPr>
            <w:tcW w:w="2268" w:type="dxa"/>
            <w:vMerge w:val="restart"/>
            <w:shd w:val="clear" w:color="auto" w:fill="F0C979"/>
            <w:vAlign w:val="center"/>
          </w:tcPr>
          <w:p w14:paraId="188D5055" w14:textId="77777777" w:rsidR="008203A4" w:rsidRPr="00C3575D" w:rsidRDefault="008203A4" w:rsidP="008203A4">
            <w:pPr>
              <w:ind w:left="22" w:hanging="22"/>
              <w:jc w:val="left"/>
              <w:rPr>
                <w:b/>
                <w:color w:val="000000"/>
                <w:sz w:val="20"/>
                <w:szCs w:val="20"/>
                <w:highlight w:val="yellow"/>
              </w:rPr>
            </w:pPr>
            <w:r w:rsidRPr="00C3575D">
              <w:rPr>
                <w:b/>
                <w:color w:val="000000"/>
                <w:sz w:val="20"/>
                <w:szCs w:val="20"/>
              </w:rPr>
              <w:t xml:space="preserve">1.10. Безбар’єрний простір громади </w:t>
            </w:r>
          </w:p>
        </w:tc>
        <w:tc>
          <w:tcPr>
            <w:tcW w:w="5528" w:type="dxa"/>
            <w:shd w:val="clear" w:color="auto" w:fill="D5DCE4"/>
            <w:vAlign w:val="center"/>
          </w:tcPr>
          <w:p w14:paraId="004F7F4F" w14:textId="77777777" w:rsidR="008203A4" w:rsidRPr="00C3575D" w:rsidRDefault="008203A4" w:rsidP="00B50586">
            <w:pPr>
              <w:rPr>
                <w:sz w:val="20"/>
                <w:szCs w:val="20"/>
              </w:rPr>
            </w:pPr>
            <w:r w:rsidRPr="00C3575D">
              <w:rPr>
                <w:sz w:val="20"/>
                <w:szCs w:val="20"/>
              </w:rPr>
              <w:t>1.10.1 Облаштування похилих виїздів та з’їздів на тротуарах громади.</w:t>
            </w:r>
          </w:p>
        </w:tc>
      </w:tr>
      <w:tr w:rsidR="008203A4" w:rsidRPr="00C3575D" w14:paraId="0C9E6DA9" w14:textId="77777777" w:rsidTr="00B50586">
        <w:trPr>
          <w:trHeight w:val="570"/>
        </w:trPr>
        <w:tc>
          <w:tcPr>
            <w:tcW w:w="1838" w:type="dxa"/>
            <w:vMerge/>
            <w:shd w:val="clear" w:color="auto" w:fill="2E5FA7"/>
            <w:vAlign w:val="center"/>
          </w:tcPr>
          <w:p w14:paraId="490EB8DB"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54D680E9"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441C4C0D" w14:textId="77777777" w:rsidR="008203A4" w:rsidRPr="00C3575D" w:rsidRDefault="008203A4" w:rsidP="00B50586">
            <w:pPr>
              <w:rPr>
                <w:sz w:val="20"/>
                <w:szCs w:val="20"/>
              </w:rPr>
            </w:pPr>
            <w:r w:rsidRPr="00C3575D">
              <w:rPr>
                <w:sz w:val="20"/>
                <w:szCs w:val="20"/>
              </w:rPr>
              <w:t>1.10.2. Облаштування адміністративних будівель, установ та організацій громади безбар’єрним доступом.</w:t>
            </w:r>
          </w:p>
        </w:tc>
      </w:tr>
      <w:tr w:rsidR="008203A4" w:rsidRPr="00C3575D" w14:paraId="4672D15A" w14:textId="77777777" w:rsidTr="00B50586">
        <w:trPr>
          <w:trHeight w:val="570"/>
        </w:trPr>
        <w:tc>
          <w:tcPr>
            <w:tcW w:w="1838" w:type="dxa"/>
            <w:vMerge/>
            <w:shd w:val="clear" w:color="auto" w:fill="2E5FA7"/>
            <w:vAlign w:val="center"/>
          </w:tcPr>
          <w:p w14:paraId="34E1A531" w14:textId="77777777" w:rsidR="008203A4" w:rsidRPr="00C3575D" w:rsidRDefault="008203A4" w:rsidP="008203A4">
            <w:pPr>
              <w:ind w:left="22" w:hanging="22"/>
              <w:jc w:val="left"/>
              <w:rPr>
                <w:b/>
                <w:color w:val="FFFFFF"/>
                <w:sz w:val="20"/>
                <w:szCs w:val="20"/>
              </w:rPr>
            </w:pPr>
          </w:p>
        </w:tc>
        <w:tc>
          <w:tcPr>
            <w:tcW w:w="2268" w:type="dxa"/>
            <w:vMerge w:val="restart"/>
            <w:shd w:val="clear" w:color="auto" w:fill="F0C979"/>
            <w:vAlign w:val="center"/>
          </w:tcPr>
          <w:p w14:paraId="4F8B1680" w14:textId="77777777" w:rsidR="008203A4" w:rsidRPr="00C3575D" w:rsidRDefault="008203A4" w:rsidP="008203A4">
            <w:pPr>
              <w:ind w:left="22" w:hanging="22"/>
              <w:jc w:val="left"/>
              <w:rPr>
                <w:b/>
                <w:color w:val="000000"/>
                <w:sz w:val="20"/>
                <w:szCs w:val="20"/>
              </w:rPr>
            </w:pPr>
            <w:r w:rsidRPr="00C3575D">
              <w:rPr>
                <w:b/>
                <w:color w:val="000000"/>
                <w:sz w:val="20"/>
                <w:szCs w:val="20"/>
              </w:rPr>
              <w:t>1.11. Цифровізована громада</w:t>
            </w:r>
          </w:p>
        </w:tc>
        <w:tc>
          <w:tcPr>
            <w:tcW w:w="5528" w:type="dxa"/>
            <w:shd w:val="clear" w:color="auto" w:fill="D5DCE4"/>
            <w:vAlign w:val="center"/>
          </w:tcPr>
          <w:p w14:paraId="25EB1434" w14:textId="77777777" w:rsidR="008203A4" w:rsidRPr="00C3575D" w:rsidRDefault="008203A4" w:rsidP="00B50586">
            <w:pPr>
              <w:rPr>
                <w:sz w:val="20"/>
                <w:szCs w:val="20"/>
              </w:rPr>
            </w:pPr>
            <w:r w:rsidRPr="00C3575D">
              <w:rPr>
                <w:sz w:val="20"/>
                <w:szCs w:val="20"/>
              </w:rPr>
              <w:t>1.11.1. Розвиток та популяризація інструментів е-демократія</w:t>
            </w:r>
          </w:p>
        </w:tc>
      </w:tr>
      <w:tr w:rsidR="008203A4" w:rsidRPr="00C3575D" w14:paraId="48A1113D" w14:textId="77777777" w:rsidTr="00B50586">
        <w:trPr>
          <w:trHeight w:val="570"/>
        </w:trPr>
        <w:tc>
          <w:tcPr>
            <w:tcW w:w="1838" w:type="dxa"/>
            <w:vMerge/>
            <w:shd w:val="clear" w:color="auto" w:fill="2E5FA7"/>
            <w:vAlign w:val="center"/>
          </w:tcPr>
          <w:p w14:paraId="3DD647F5"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609348CF"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0D5D1FFE" w14:textId="77777777" w:rsidR="008203A4" w:rsidRPr="00C3575D" w:rsidRDefault="008203A4" w:rsidP="00B50586">
            <w:pPr>
              <w:rPr>
                <w:sz w:val="20"/>
                <w:szCs w:val="20"/>
              </w:rPr>
            </w:pPr>
            <w:r w:rsidRPr="00C3575D">
              <w:rPr>
                <w:sz w:val="20"/>
                <w:szCs w:val="20"/>
              </w:rPr>
              <w:t>1.11.2. Розвиток доступного, в тому числі для людей з інвалідністю, сайту територіальної громади</w:t>
            </w:r>
          </w:p>
        </w:tc>
      </w:tr>
      <w:tr w:rsidR="008203A4" w:rsidRPr="00C3575D" w14:paraId="0D77D91C" w14:textId="77777777" w:rsidTr="00B50586">
        <w:trPr>
          <w:trHeight w:val="570"/>
        </w:trPr>
        <w:tc>
          <w:tcPr>
            <w:tcW w:w="1838" w:type="dxa"/>
            <w:vMerge/>
            <w:shd w:val="clear" w:color="auto" w:fill="2E5FA7"/>
            <w:vAlign w:val="center"/>
          </w:tcPr>
          <w:p w14:paraId="661F3350"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56008251"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6C9439BC" w14:textId="77777777" w:rsidR="008203A4" w:rsidRPr="00C3575D" w:rsidRDefault="008203A4" w:rsidP="00B50586">
            <w:pPr>
              <w:rPr>
                <w:sz w:val="20"/>
                <w:szCs w:val="20"/>
              </w:rPr>
            </w:pPr>
            <w:r w:rsidRPr="00C3575D">
              <w:rPr>
                <w:sz w:val="20"/>
                <w:szCs w:val="20"/>
              </w:rPr>
              <w:t xml:space="preserve">1.11.3. Облаштування відкритих </w:t>
            </w:r>
            <w:r w:rsidRPr="00C3575D">
              <w:rPr>
                <w:sz w:val="20"/>
                <w:szCs w:val="20"/>
                <w:lang w:val="en-US"/>
              </w:rPr>
              <w:t>WI</w:t>
            </w:r>
            <w:r w:rsidRPr="0067029A">
              <w:rPr>
                <w:sz w:val="20"/>
                <w:szCs w:val="20"/>
                <w:lang w:val="ru-RU"/>
              </w:rPr>
              <w:t>-</w:t>
            </w:r>
            <w:r w:rsidRPr="00C3575D">
              <w:rPr>
                <w:sz w:val="20"/>
                <w:szCs w:val="20"/>
                <w:lang w:val="en-US"/>
              </w:rPr>
              <w:t>FI</w:t>
            </w:r>
            <w:r w:rsidRPr="00C3575D">
              <w:rPr>
                <w:sz w:val="20"/>
                <w:szCs w:val="20"/>
              </w:rPr>
              <w:t xml:space="preserve"> зон у приміщеннях  комунальних підприємств, установ та організацій</w:t>
            </w:r>
          </w:p>
        </w:tc>
      </w:tr>
      <w:tr w:rsidR="008203A4" w:rsidRPr="00C3575D" w14:paraId="67DBFF12" w14:textId="77777777" w:rsidTr="00B50586">
        <w:trPr>
          <w:trHeight w:val="570"/>
        </w:trPr>
        <w:tc>
          <w:tcPr>
            <w:tcW w:w="1838" w:type="dxa"/>
            <w:vMerge/>
            <w:shd w:val="clear" w:color="auto" w:fill="2E5FA7"/>
            <w:vAlign w:val="center"/>
          </w:tcPr>
          <w:p w14:paraId="49D0CBBB" w14:textId="77777777" w:rsidR="008203A4" w:rsidRPr="00C3575D" w:rsidRDefault="008203A4" w:rsidP="008203A4">
            <w:pPr>
              <w:ind w:left="22" w:hanging="22"/>
              <w:jc w:val="left"/>
              <w:rPr>
                <w:b/>
                <w:color w:val="FFFFFF"/>
                <w:sz w:val="20"/>
                <w:szCs w:val="20"/>
              </w:rPr>
            </w:pPr>
          </w:p>
        </w:tc>
        <w:tc>
          <w:tcPr>
            <w:tcW w:w="2268" w:type="dxa"/>
            <w:vMerge/>
            <w:shd w:val="clear" w:color="auto" w:fill="F0C979"/>
            <w:vAlign w:val="center"/>
          </w:tcPr>
          <w:p w14:paraId="6A24A67D" w14:textId="77777777" w:rsidR="008203A4" w:rsidRPr="00C3575D" w:rsidRDefault="008203A4" w:rsidP="008203A4">
            <w:pPr>
              <w:ind w:left="22" w:hanging="22"/>
              <w:jc w:val="left"/>
              <w:rPr>
                <w:b/>
                <w:color w:val="000000"/>
                <w:sz w:val="20"/>
                <w:szCs w:val="20"/>
              </w:rPr>
            </w:pPr>
          </w:p>
        </w:tc>
        <w:tc>
          <w:tcPr>
            <w:tcW w:w="5528" w:type="dxa"/>
            <w:shd w:val="clear" w:color="auto" w:fill="D5DCE4"/>
            <w:vAlign w:val="center"/>
          </w:tcPr>
          <w:p w14:paraId="1B13F649" w14:textId="77777777" w:rsidR="008203A4" w:rsidRPr="00C3575D" w:rsidRDefault="008203A4" w:rsidP="00B50586">
            <w:pPr>
              <w:rPr>
                <w:sz w:val="20"/>
                <w:szCs w:val="20"/>
              </w:rPr>
            </w:pPr>
            <w:r w:rsidRPr="00C3575D">
              <w:rPr>
                <w:sz w:val="20"/>
                <w:szCs w:val="20"/>
              </w:rPr>
              <w:t>1.11.4. Оцифрування могил полеглих Героїв громади.</w:t>
            </w:r>
          </w:p>
        </w:tc>
      </w:tr>
      <w:tr w:rsidR="008203A4" w:rsidRPr="00C3575D" w14:paraId="149EB992" w14:textId="77777777" w:rsidTr="00B50586">
        <w:tc>
          <w:tcPr>
            <w:tcW w:w="1838" w:type="dxa"/>
            <w:vMerge w:val="restart"/>
            <w:shd w:val="clear" w:color="auto" w:fill="2E5FA7"/>
            <w:vAlign w:val="center"/>
          </w:tcPr>
          <w:p w14:paraId="7DD54A59" w14:textId="77777777" w:rsidR="008203A4" w:rsidRPr="00C3575D" w:rsidRDefault="008203A4" w:rsidP="008203A4">
            <w:pPr>
              <w:jc w:val="left"/>
              <w:rPr>
                <w:b/>
                <w:color w:val="FFFFFF"/>
                <w:sz w:val="20"/>
                <w:szCs w:val="20"/>
              </w:rPr>
            </w:pPr>
            <w:r w:rsidRPr="00C3575D">
              <w:rPr>
                <w:b/>
                <w:bCs/>
                <w:color w:val="FFFFFF"/>
                <w:sz w:val="20"/>
                <w:szCs w:val="20"/>
              </w:rPr>
              <w:t>Стратегічна ціль 2. Економічно та конкурентно спроможна, інвестиційно приваблива громада</w:t>
            </w:r>
          </w:p>
        </w:tc>
        <w:tc>
          <w:tcPr>
            <w:tcW w:w="2268" w:type="dxa"/>
            <w:vMerge w:val="restart"/>
            <w:shd w:val="clear" w:color="auto" w:fill="F0C979"/>
            <w:vAlign w:val="center"/>
          </w:tcPr>
          <w:p w14:paraId="7A923F59" w14:textId="77777777" w:rsidR="008203A4" w:rsidRPr="00C3575D" w:rsidRDefault="008203A4" w:rsidP="008203A4">
            <w:pPr>
              <w:jc w:val="left"/>
              <w:rPr>
                <w:b/>
                <w:color w:val="000000"/>
                <w:sz w:val="20"/>
                <w:szCs w:val="20"/>
              </w:rPr>
            </w:pPr>
            <w:r w:rsidRPr="00C3575D">
              <w:rPr>
                <w:b/>
                <w:color w:val="000000"/>
                <w:sz w:val="20"/>
                <w:szCs w:val="20"/>
              </w:rPr>
              <w:t xml:space="preserve">2.1.  Сприятливий бізнес-клімат </w:t>
            </w:r>
          </w:p>
        </w:tc>
        <w:tc>
          <w:tcPr>
            <w:tcW w:w="5528" w:type="dxa"/>
            <w:shd w:val="clear" w:color="auto" w:fill="D6E2EC"/>
            <w:vAlign w:val="center"/>
          </w:tcPr>
          <w:p w14:paraId="579545AC" w14:textId="77777777" w:rsidR="008203A4" w:rsidRPr="00C3575D" w:rsidRDefault="008203A4" w:rsidP="00B50586">
            <w:pPr>
              <w:rPr>
                <w:sz w:val="20"/>
                <w:szCs w:val="20"/>
              </w:rPr>
            </w:pPr>
            <w:r w:rsidRPr="00C3575D">
              <w:rPr>
                <w:sz w:val="20"/>
                <w:szCs w:val="20"/>
              </w:rPr>
              <w:t>2.1.1. Покращення місцевого бізнес-середовища.</w:t>
            </w:r>
          </w:p>
        </w:tc>
      </w:tr>
      <w:tr w:rsidR="008203A4" w:rsidRPr="00C3575D" w14:paraId="4438030D" w14:textId="77777777" w:rsidTr="00B50586">
        <w:trPr>
          <w:trHeight w:val="268"/>
        </w:trPr>
        <w:tc>
          <w:tcPr>
            <w:tcW w:w="1838" w:type="dxa"/>
            <w:vMerge/>
            <w:shd w:val="clear" w:color="auto" w:fill="2E5FA7"/>
            <w:vAlign w:val="center"/>
          </w:tcPr>
          <w:p w14:paraId="2841C09A" w14:textId="77777777" w:rsidR="008203A4" w:rsidRPr="00C3575D" w:rsidRDefault="008203A4" w:rsidP="008203A4">
            <w:pPr>
              <w:jc w:val="left"/>
              <w:rPr>
                <w:b/>
                <w:color w:val="FFFFFF"/>
                <w:sz w:val="20"/>
                <w:szCs w:val="20"/>
              </w:rPr>
            </w:pPr>
          </w:p>
        </w:tc>
        <w:tc>
          <w:tcPr>
            <w:tcW w:w="2268" w:type="dxa"/>
            <w:vMerge/>
            <w:shd w:val="clear" w:color="auto" w:fill="F0C979"/>
          </w:tcPr>
          <w:p w14:paraId="7D868E03" w14:textId="77777777" w:rsidR="008203A4" w:rsidRPr="00C3575D" w:rsidRDefault="008203A4" w:rsidP="008203A4">
            <w:pPr>
              <w:jc w:val="left"/>
              <w:rPr>
                <w:b/>
                <w:sz w:val="20"/>
                <w:szCs w:val="20"/>
              </w:rPr>
            </w:pPr>
          </w:p>
        </w:tc>
        <w:tc>
          <w:tcPr>
            <w:tcW w:w="5528" w:type="dxa"/>
            <w:shd w:val="clear" w:color="auto" w:fill="D6E2EC"/>
            <w:vAlign w:val="center"/>
          </w:tcPr>
          <w:p w14:paraId="2E030087" w14:textId="77777777" w:rsidR="008203A4" w:rsidRPr="00C3575D" w:rsidRDefault="008203A4" w:rsidP="00B50586">
            <w:pPr>
              <w:rPr>
                <w:sz w:val="20"/>
                <w:szCs w:val="20"/>
              </w:rPr>
            </w:pPr>
            <w:r w:rsidRPr="00C3575D">
              <w:rPr>
                <w:sz w:val="20"/>
                <w:szCs w:val="20"/>
              </w:rPr>
              <w:t>2.1.2. Підтримка діалогу бізнес та влада.</w:t>
            </w:r>
          </w:p>
        </w:tc>
      </w:tr>
      <w:tr w:rsidR="008203A4" w:rsidRPr="00C3575D" w14:paraId="6A640D8E" w14:textId="77777777" w:rsidTr="00B50586">
        <w:trPr>
          <w:trHeight w:val="698"/>
        </w:trPr>
        <w:tc>
          <w:tcPr>
            <w:tcW w:w="1838" w:type="dxa"/>
            <w:vMerge/>
            <w:shd w:val="clear" w:color="auto" w:fill="2E5FA7"/>
            <w:vAlign w:val="center"/>
          </w:tcPr>
          <w:p w14:paraId="33D9D28E" w14:textId="77777777" w:rsidR="008203A4" w:rsidRPr="00C3575D" w:rsidRDefault="008203A4" w:rsidP="008203A4">
            <w:pPr>
              <w:jc w:val="left"/>
              <w:rPr>
                <w:b/>
                <w:color w:val="FFFFFF"/>
                <w:sz w:val="20"/>
                <w:szCs w:val="20"/>
              </w:rPr>
            </w:pPr>
          </w:p>
        </w:tc>
        <w:tc>
          <w:tcPr>
            <w:tcW w:w="2268" w:type="dxa"/>
            <w:shd w:val="clear" w:color="auto" w:fill="F0C979"/>
          </w:tcPr>
          <w:p w14:paraId="466F5A57" w14:textId="77777777" w:rsidR="008203A4" w:rsidRPr="00C3575D" w:rsidRDefault="008203A4" w:rsidP="008203A4">
            <w:pPr>
              <w:jc w:val="left"/>
              <w:rPr>
                <w:b/>
                <w:color w:val="000000"/>
                <w:sz w:val="20"/>
                <w:szCs w:val="20"/>
              </w:rPr>
            </w:pPr>
            <w:r>
              <w:rPr>
                <w:b/>
                <w:color w:val="000000"/>
                <w:sz w:val="20"/>
                <w:szCs w:val="20"/>
              </w:rPr>
              <w:t>2.2</w:t>
            </w:r>
            <w:r w:rsidRPr="00C3575D">
              <w:rPr>
                <w:b/>
                <w:color w:val="000000"/>
                <w:sz w:val="20"/>
                <w:szCs w:val="20"/>
              </w:rPr>
              <w:t>.Конкурентоспроможні ключові сектори</w:t>
            </w:r>
          </w:p>
          <w:p w14:paraId="38E9A3C2" w14:textId="77777777" w:rsidR="008203A4" w:rsidRPr="00C3575D" w:rsidRDefault="008203A4" w:rsidP="008203A4">
            <w:pPr>
              <w:jc w:val="left"/>
              <w:rPr>
                <w:b/>
                <w:color w:val="000000"/>
                <w:sz w:val="20"/>
                <w:szCs w:val="20"/>
              </w:rPr>
            </w:pPr>
            <w:r w:rsidRPr="00C3575D">
              <w:rPr>
                <w:b/>
                <w:color w:val="000000"/>
                <w:sz w:val="20"/>
                <w:szCs w:val="20"/>
              </w:rPr>
              <w:t>місцевої економіки</w:t>
            </w:r>
          </w:p>
        </w:tc>
        <w:tc>
          <w:tcPr>
            <w:tcW w:w="5528" w:type="dxa"/>
            <w:shd w:val="clear" w:color="auto" w:fill="D6E2EC"/>
            <w:vAlign w:val="center"/>
          </w:tcPr>
          <w:p w14:paraId="763C0F62" w14:textId="77777777" w:rsidR="008203A4" w:rsidRPr="00C3575D" w:rsidRDefault="008203A4" w:rsidP="00B50586">
            <w:pPr>
              <w:rPr>
                <w:bCs/>
                <w:color w:val="000000"/>
                <w:sz w:val="20"/>
                <w:szCs w:val="20"/>
              </w:rPr>
            </w:pPr>
            <w:r>
              <w:rPr>
                <w:bCs/>
                <w:color w:val="000000"/>
                <w:sz w:val="20"/>
                <w:szCs w:val="20"/>
              </w:rPr>
              <w:t>2.2</w:t>
            </w:r>
            <w:r w:rsidRPr="00C3575D">
              <w:rPr>
                <w:bCs/>
                <w:color w:val="000000"/>
                <w:sz w:val="20"/>
                <w:szCs w:val="20"/>
              </w:rPr>
              <w:t>.1. Підтримка місцевих та регіональних економічних</w:t>
            </w:r>
          </w:p>
          <w:p w14:paraId="79270E7F" w14:textId="77777777" w:rsidR="008203A4" w:rsidRPr="00C3575D" w:rsidRDefault="008203A4" w:rsidP="00B50586">
            <w:pPr>
              <w:rPr>
                <w:bCs/>
                <w:color w:val="000000"/>
                <w:sz w:val="20"/>
                <w:szCs w:val="20"/>
              </w:rPr>
            </w:pPr>
            <w:r w:rsidRPr="00C3575D">
              <w:rPr>
                <w:bCs/>
                <w:color w:val="000000"/>
                <w:sz w:val="20"/>
                <w:szCs w:val="20"/>
              </w:rPr>
              <w:t>кластерів.</w:t>
            </w:r>
          </w:p>
        </w:tc>
      </w:tr>
      <w:tr w:rsidR="008203A4" w:rsidRPr="00C3575D" w14:paraId="6160F4EC" w14:textId="77777777" w:rsidTr="00B50586">
        <w:trPr>
          <w:trHeight w:val="651"/>
        </w:trPr>
        <w:tc>
          <w:tcPr>
            <w:tcW w:w="1838" w:type="dxa"/>
            <w:vMerge/>
            <w:shd w:val="clear" w:color="auto" w:fill="2E5FA7"/>
            <w:vAlign w:val="center"/>
          </w:tcPr>
          <w:p w14:paraId="1B68DE53" w14:textId="77777777" w:rsidR="008203A4" w:rsidRPr="00C3575D" w:rsidRDefault="008203A4" w:rsidP="008203A4">
            <w:pPr>
              <w:jc w:val="left"/>
              <w:rPr>
                <w:b/>
                <w:bCs/>
                <w:color w:val="FFFFFF"/>
                <w:sz w:val="20"/>
                <w:szCs w:val="20"/>
              </w:rPr>
            </w:pPr>
          </w:p>
        </w:tc>
        <w:tc>
          <w:tcPr>
            <w:tcW w:w="2268" w:type="dxa"/>
            <w:vMerge w:val="restart"/>
            <w:shd w:val="clear" w:color="auto" w:fill="F0C979"/>
          </w:tcPr>
          <w:p w14:paraId="2125D28C" w14:textId="77777777" w:rsidR="008203A4" w:rsidRPr="00C3575D" w:rsidRDefault="008203A4" w:rsidP="008203A4">
            <w:pPr>
              <w:jc w:val="left"/>
              <w:rPr>
                <w:b/>
                <w:bCs/>
                <w:color w:val="000000"/>
                <w:sz w:val="20"/>
                <w:szCs w:val="20"/>
              </w:rPr>
            </w:pPr>
            <w:r w:rsidRPr="00C3575D">
              <w:rPr>
                <w:b/>
                <w:bCs/>
                <w:color w:val="000000"/>
                <w:sz w:val="20"/>
                <w:szCs w:val="20"/>
              </w:rPr>
              <w:t>2.</w:t>
            </w:r>
            <w:r>
              <w:rPr>
                <w:b/>
                <w:bCs/>
                <w:color w:val="000000"/>
                <w:sz w:val="20"/>
                <w:szCs w:val="20"/>
              </w:rPr>
              <w:t>3</w:t>
            </w:r>
            <w:r w:rsidRPr="00C3575D">
              <w:rPr>
                <w:b/>
                <w:bCs/>
                <w:color w:val="000000"/>
                <w:sz w:val="20"/>
                <w:szCs w:val="20"/>
              </w:rPr>
              <w:t>. Покращена мережа</w:t>
            </w:r>
          </w:p>
          <w:p w14:paraId="430B07C5" w14:textId="77777777" w:rsidR="008203A4" w:rsidRPr="00C3575D" w:rsidRDefault="008203A4" w:rsidP="008203A4">
            <w:pPr>
              <w:jc w:val="left"/>
              <w:rPr>
                <w:b/>
                <w:bCs/>
                <w:color w:val="000000"/>
                <w:sz w:val="20"/>
                <w:szCs w:val="20"/>
              </w:rPr>
            </w:pPr>
            <w:r w:rsidRPr="00C3575D">
              <w:rPr>
                <w:b/>
                <w:bCs/>
                <w:color w:val="000000"/>
                <w:sz w:val="20"/>
                <w:szCs w:val="20"/>
              </w:rPr>
              <w:t>транспортного сполучення</w:t>
            </w:r>
          </w:p>
          <w:p w14:paraId="1935F247" w14:textId="77777777" w:rsidR="008203A4" w:rsidRPr="00C3575D" w:rsidRDefault="008203A4" w:rsidP="008203A4">
            <w:pPr>
              <w:jc w:val="left"/>
              <w:rPr>
                <w:b/>
                <w:bCs/>
                <w:color w:val="000000"/>
                <w:sz w:val="20"/>
                <w:szCs w:val="20"/>
              </w:rPr>
            </w:pPr>
            <w:r w:rsidRPr="00C3575D">
              <w:rPr>
                <w:b/>
                <w:bCs/>
                <w:color w:val="000000"/>
                <w:sz w:val="20"/>
                <w:szCs w:val="20"/>
              </w:rPr>
              <w:t>та просторової</w:t>
            </w:r>
          </w:p>
          <w:p w14:paraId="459C3BE0" w14:textId="77777777" w:rsidR="008203A4" w:rsidRPr="00C3575D" w:rsidRDefault="008203A4" w:rsidP="008203A4">
            <w:pPr>
              <w:jc w:val="left"/>
              <w:rPr>
                <w:b/>
                <w:bCs/>
                <w:color w:val="000000"/>
                <w:sz w:val="20"/>
                <w:szCs w:val="20"/>
              </w:rPr>
            </w:pPr>
            <w:r w:rsidRPr="00C3575D">
              <w:rPr>
                <w:b/>
                <w:bCs/>
                <w:color w:val="000000"/>
                <w:sz w:val="20"/>
                <w:szCs w:val="20"/>
              </w:rPr>
              <w:t>інфраструктури</w:t>
            </w:r>
          </w:p>
        </w:tc>
        <w:tc>
          <w:tcPr>
            <w:tcW w:w="5528" w:type="dxa"/>
            <w:shd w:val="clear" w:color="auto" w:fill="D6E2EC"/>
            <w:vAlign w:val="center"/>
          </w:tcPr>
          <w:p w14:paraId="15B1CF0D" w14:textId="77777777" w:rsidR="008203A4" w:rsidRPr="00C3575D" w:rsidRDefault="008203A4" w:rsidP="00B50586">
            <w:pPr>
              <w:rPr>
                <w:color w:val="000000"/>
                <w:sz w:val="20"/>
                <w:szCs w:val="20"/>
              </w:rPr>
            </w:pPr>
            <w:r w:rsidRPr="00C3575D">
              <w:rPr>
                <w:color w:val="000000"/>
                <w:sz w:val="20"/>
                <w:szCs w:val="20"/>
              </w:rPr>
              <w:t>2.</w:t>
            </w:r>
            <w:r>
              <w:rPr>
                <w:color w:val="000000"/>
                <w:sz w:val="20"/>
                <w:szCs w:val="20"/>
              </w:rPr>
              <w:t>3</w:t>
            </w:r>
            <w:r w:rsidRPr="00C3575D">
              <w:rPr>
                <w:color w:val="000000"/>
                <w:sz w:val="20"/>
                <w:szCs w:val="20"/>
              </w:rPr>
              <w:t>.1.Модернізація автомобільних доріг місцевого значення.</w:t>
            </w:r>
          </w:p>
        </w:tc>
      </w:tr>
      <w:tr w:rsidR="008203A4" w:rsidRPr="00C3575D" w14:paraId="34206CDD" w14:textId="77777777" w:rsidTr="00B50586">
        <w:tc>
          <w:tcPr>
            <w:tcW w:w="1838" w:type="dxa"/>
            <w:vMerge/>
            <w:shd w:val="clear" w:color="auto" w:fill="2E5FA7"/>
            <w:vAlign w:val="center"/>
          </w:tcPr>
          <w:p w14:paraId="5FA0DB59" w14:textId="77777777" w:rsidR="008203A4" w:rsidRPr="00C3575D" w:rsidRDefault="008203A4" w:rsidP="008203A4">
            <w:pPr>
              <w:jc w:val="left"/>
              <w:rPr>
                <w:b/>
                <w:bCs/>
                <w:color w:val="FFFFFF"/>
                <w:sz w:val="20"/>
                <w:szCs w:val="20"/>
              </w:rPr>
            </w:pPr>
          </w:p>
        </w:tc>
        <w:tc>
          <w:tcPr>
            <w:tcW w:w="2268" w:type="dxa"/>
            <w:vMerge/>
            <w:shd w:val="clear" w:color="auto" w:fill="F0C979"/>
          </w:tcPr>
          <w:p w14:paraId="390BC877" w14:textId="77777777" w:rsidR="008203A4" w:rsidRPr="00C3575D" w:rsidRDefault="008203A4" w:rsidP="008203A4">
            <w:pPr>
              <w:jc w:val="left"/>
              <w:rPr>
                <w:b/>
                <w:bCs/>
                <w:color w:val="000000"/>
                <w:sz w:val="20"/>
                <w:szCs w:val="20"/>
              </w:rPr>
            </w:pPr>
          </w:p>
        </w:tc>
        <w:tc>
          <w:tcPr>
            <w:tcW w:w="5528" w:type="dxa"/>
            <w:shd w:val="clear" w:color="auto" w:fill="D6E2EC"/>
            <w:vAlign w:val="center"/>
          </w:tcPr>
          <w:p w14:paraId="14163C9F" w14:textId="77777777" w:rsidR="008203A4" w:rsidRPr="00C3575D" w:rsidRDefault="008203A4" w:rsidP="00B50586">
            <w:pPr>
              <w:rPr>
                <w:color w:val="000000"/>
                <w:sz w:val="20"/>
                <w:szCs w:val="20"/>
              </w:rPr>
            </w:pPr>
            <w:r>
              <w:rPr>
                <w:color w:val="000000"/>
                <w:sz w:val="20"/>
                <w:szCs w:val="20"/>
              </w:rPr>
              <w:t>2.3</w:t>
            </w:r>
            <w:r w:rsidRPr="00C3575D">
              <w:rPr>
                <w:color w:val="000000"/>
                <w:sz w:val="20"/>
                <w:szCs w:val="20"/>
              </w:rPr>
              <w:t>.2. Модернізація тротуарної мережі та об’єктів мостової інфраструктури.</w:t>
            </w:r>
          </w:p>
        </w:tc>
      </w:tr>
      <w:tr w:rsidR="008203A4" w:rsidRPr="00C3575D" w14:paraId="493586B2" w14:textId="77777777" w:rsidTr="00B50586">
        <w:tc>
          <w:tcPr>
            <w:tcW w:w="1838" w:type="dxa"/>
            <w:vMerge/>
            <w:shd w:val="clear" w:color="auto" w:fill="2E5FA7"/>
            <w:vAlign w:val="center"/>
          </w:tcPr>
          <w:p w14:paraId="5AFD309A" w14:textId="77777777" w:rsidR="008203A4" w:rsidRPr="00C3575D" w:rsidRDefault="008203A4" w:rsidP="008203A4">
            <w:pPr>
              <w:jc w:val="left"/>
              <w:rPr>
                <w:color w:val="FFFFFF"/>
                <w:sz w:val="20"/>
                <w:szCs w:val="20"/>
              </w:rPr>
            </w:pPr>
          </w:p>
        </w:tc>
        <w:tc>
          <w:tcPr>
            <w:tcW w:w="2268" w:type="dxa"/>
            <w:vMerge w:val="restart"/>
            <w:shd w:val="clear" w:color="auto" w:fill="F0C979"/>
          </w:tcPr>
          <w:p w14:paraId="3E3E6760" w14:textId="77777777" w:rsidR="008203A4" w:rsidRPr="00C3575D" w:rsidRDefault="008203A4" w:rsidP="008203A4">
            <w:pPr>
              <w:jc w:val="left"/>
              <w:rPr>
                <w:color w:val="000000"/>
                <w:sz w:val="20"/>
                <w:szCs w:val="20"/>
              </w:rPr>
            </w:pPr>
            <w:r w:rsidRPr="00C3575D">
              <w:rPr>
                <w:b/>
                <w:bCs/>
                <w:color w:val="000000"/>
                <w:sz w:val="20"/>
                <w:szCs w:val="20"/>
              </w:rPr>
              <w:t>2.</w:t>
            </w:r>
            <w:r>
              <w:rPr>
                <w:b/>
                <w:bCs/>
                <w:color w:val="000000"/>
                <w:sz w:val="20"/>
                <w:szCs w:val="20"/>
              </w:rPr>
              <w:t>4</w:t>
            </w:r>
            <w:r w:rsidRPr="00C3575D">
              <w:rPr>
                <w:b/>
                <w:bCs/>
                <w:color w:val="000000"/>
                <w:sz w:val="20"/>
                <w:szCs w:val="20"/>
              </w:rPr>
              <w:t xml:space="preserve">. Активне міжмуніципальне співробітництво </w:t>
            </w:r>
          </w:p>
        </w:tc>
        <w:tc>
          <w:tcPr>
            <w:tcW w:w="5528" w:type="dxa"/>
            <w:shd w:val="clear" w:color="auto" w:fill="D6E2EC"/>
            <w:vAlign w:val="center"/>
          </w:tcPr>
          <w:p w14:paraId="7B10A922" w14:textId="77777777" w:rsidR="008203A4" w:rsidRPr="00C3575D" w:rsidRDefault="008203A4" w:rsidP="00B50586">
            <w:pPr>
              <w:rPr>
                <w:sz w:val="20"/>
                <w:szCs w:val="20"/>
              </w:rPr>
            </w:pPr>
            <w:r>
              <w:rPr>
                <w:sz w:val="20"/>
                <w:szCs w:val="20"/>
              </w:rPr>
              <w:t>2.4</w:t>
            </w:r>
            <w:r w:rsidRPr="00C3575D">
              <w:rPr>
                <w:sz w:val="20"/>
                <w:szCs w:val="20"/>
              </w:rPr>
              <w:t>.1. Налагодження сталого партнерства та реалізація спільних проєктів в межах укладених меморандумів з іншими громадами</w:t>
            </w:r>
          </w:p>
        </w:tc>
      </w:tr>
      <w:tr w:rsidR="008203A4" w:rsidRPr="00C3575D" w14:paraId="5F36E4D9" w14:textId="77777777" w:rsidTr="00B50586">
        <w:tc>
          <w:tcPr>
            <w:tcW w:w="1838" w:type="dxa"/>
            <w:vMerge/>
            <w:shd w:val="clear" w:color="auto" w:fill="2E5FA7"/>
            <w:vAlign w:val="center"/>
          </w:tcPr>
          <w:p w14:paraId="257D328F" w14:textId="77777777" w:rsidR="008203A4" w:rsidRPr="00C3575D" w:rsidRDefault="008203A4" w:rsidP="008203A4">
            <w:pPr>
              <w:jc w:val="left"/>
              <w:rPr>
                <w:color w:val="FFFFFF"/>
                <w:sz w:val="20"/>
                <w:szCs w:val="20"/>
              </w:rPr>
            </w:pPr>
          </w:p>
        </w:tc>
        <w:tc>
          <w:tcPr>
            <w:tcW w:w="2268" w:type="dxa"/>
            <w:vMerge/>
            <w:shd w:val="clear" w:color="auto" w:fill="F0C979"/>
          </w:tcPr>
          <w:p w14:paraId="4F094DE6" w14:textId="77777777" w:rsidR="008203A4" w:rsidRPr="00C3575D" w:rsidRDefault="008203A4" w:rsidP="008203A4">
            <w:pPr>
              <w:jc w:val="left"/>
              <w:rPr>
                <w:color w:val="000000"/>
                <w:sz w:val="20"/>
                <w:szCs w:val="20"/>
              </w:rPr>
            </w:pPr>
          </w:p>
        </w:tc>
        <w:tc>
          <w:tcPr>
            <w:tcW w:w="5528" w:type="dxa"/>
            <w:shd w:val="clear" w:color="auto" w:fill="D6E2EC"/>
            <w:vAlign w:val="center"/>
          </w:tcPr>
          <w:p w14:paraId="32FE4201" w14:textId="77777777" w:rsidR="008203A4" w:rsidRPr="00C3575D" w:rsidRDefault="008203A4" w:rsidP="00B50586">
            <w:pPr>
              <w:rPr>
                <w:sz w:val="20"/>
                <w:szCs w:val="20"/>
              </w:rPr>
            </w:pPr>
            <w:r>
              <w:rPr>
                <w:sz w:val="20"/>
                <w:szCs w:val="20"/>
              </w:rPr>
              <w:t>2.4</w:t>
            </w:r>
            <w:r w:rsidRPr="00C3575D">
              <w:rPr>
                <w:sz w:val="20"/>
                <w:szCs w:val="20"/>
              </w:rPr>
              <w:t>.2. Налагодження сталого партнерства та реалізація спільних проєктів в межах ініціативи «Пліч-о-пліч»</w:t>
            </w:r>
          </w:p>
        </w:tc>
      </w:tr>
      <w:tr w:rsidR="008203A4" w:rsidRPr="00C3575D" w14:paraId="0A65CB4F" w14:textId="77777777" w:rsidTr="00B50586">
        <w:trPr>
          <w:trHeight w:val="375"/>
        </w:trPr>
        <w:tc>
          <w:tcPr>
            <w:tcW w:w="1838" w:type="dxa"/>
            <w:vMerge/>
            <w:shd w:val="clear" w:color="auto" w:fill="2E5FA7"/>
            <w:vAlign w:val="center"/>
          </w:tcPr>
          <w:p w14:paraId="57F6336B" w14:textId="77777777" w:rsidR="008203A4" w:rsidRPr="00C3575D" w:rsidRDefault="008203A4" w:rsidP="008203A4">
            <w:pPr>
              <w:jc w:val="left"/>
              <w:rPr>
                <w:color w:val="FFFFFF"/>
                <w:sz w:val="20"/>
                <w:szCs w:val="20"/>
              </w:rPr>
            </w:pPr>
          </w:p>
        </w:tc>
        <w:tc>
          <w:tcPr>
            <w:tcW w:w="2268" w:type="dxa"/>
            <w:vMerge w:val="restart"/>
            <w:shd w:val="clear" w:color="auto" w:fill="F0C979"/>
          </w:tcPr>
          <w:p w14:paraId="1B1F80DE" w14:textId="77777777" w:rsidR="008203A4" w:rsidRPr="00C3575D" w:rsidRDefault="008203A4" w:rsidP="008203A4">
            <w:pPr>
              <w:jc w:val="left"/>
              <w:rPr>
                <w:b/>
                <w:bCs/>
                <w:color w:val="000000"/>
                <w:sz w:val="20"/>
                <w:szCs w:val="20"/>
              </w:rPr>
            </w:pPr>
            <w:r w:rsidRPr="00C3575D">
              <w:rPr>
                <w:b/>
                <w:bCs/>
                <w:color w:val="000000"/>
                <w:sz w:val="20"/>
                <w:szCs w:val="20"/>
              </w:rPr>
              <w:t>2.</w:t>
            </w:r>
            <w:r>
              <w:rPr>
                <w:b/>
                <w:bCs/>
                <w:color w:val="000000"/>
                <w:sz w:val="20"/>
                <w:szCs w:val="20"/>
              </w:rPr>
              <w:t>5</w:t>
            </w:r>
            <w:r w:rsidRPr="00C3575D">
              <w:rPr>
                <w:b/>
                <w:bCs/>
                <w:color w:val="000000"/>
                <w:sz w:val="20"/>
                <w:szCs w:val="20"/>
              </w:rPr>
              <w:t>. Активне транскордонне</w:t>
            </w:r>
          </w:p>
          <w:p w14:paraId="229F74D4" w14:textId="77777777" w:rsidR="008203A4" w:rsidRPr="00C3575D" w:rsidRDefault="008203A4" w:rsidP="008203A4">
            <w:pPr>
              <w:jc w:val="left"/>
              <w:rPr>
                <w:b/>
                <w:bCs/>
                <w:color w:val="000000"/>
                <w:sz w:val="20"/>
                <w:szCs w:val="20"/>
              </w:rPr>
            </w:pPr>
            <w:r w:rsidRPr="00C3575D">
              <w:rPr>
                <w:b/>
                <w:bCs/>
                <w:color w:val="000000"/>
                <w:sz w:val="20"/>
                <w:szCs w:val="20"/>
              </w:rPr>
              <w:t>співробітництво</w:t>
            </w:r>
          </w:p>
          <w:p w14:paraId="5A51BAFC" w14:textId="77777777" w:rsidR="008203A4" w:rsidRPr="00C3575D" w:rsidRDefault="008203A4" w:rsidP="008203A4">
            <w:pPr>
              <w:jc w:val="left"/>
              <w:rPr>
                <w:color w:val="000000"/>
                <w:sz w:val="20"/>
                <w:szCs w:val="20"/>
              </w:rPr>
            </w:pPr>
          </w:p>
        </w:tc>
        <w:tc>
          <w:tcPr>
            <w:tcW w:w="5528" w:type="dxa"/>
            <w:shd w:val="clear" w:color="auto" w:fill="D6E2EC"/>
            <w:vAlign w:val="center"/>
          </w:tcPr>
          <w:p w14:paraId="0C7F4AD0" w14:textId="77777777" w:rsidR="008203A4" w:rsidRPr="00C3575D" w:rsidRDefault="008203A4" w:rsidP="00B50586">
            <w:pPr>
              <w:rPr>
                <w:sz w:val="20"/>
                <w:szCs w:val="20"/>
              </w:rPr>
            </w:pPr>
            <w:r>
              <w:rPr>
                <w:sz w:val="20"/>
                <w:szCs w:val="20"/>
              </w:rPr>
              <w:t>2.5</w:t>
            </w:r>
            <w:r w:rsidRPr="00C3575D">
              <w:rPr>
                <w:sz w:val="20"/>
                <w:szCs w:val="20"/>
              </w:rPr>
              <w:t>.1. Налагодження співпраці територіальної громади з іноземними муніципалітетами та продовження роботи з діючими партнерами.</w:t>
            </w:r>
          </w:p>
        </w:tc>
      </w:tr>
      <w:tr w:rsidR="008203A4" w:rsidRPr="00C3575D" w14:paraId="30652F6A" w14:textId="77777777" w:rsidTr="00B50586">
        <w:trPr>
          <w:trHeight w:val="255"/>
        </w:trPr>
        <w:tc>
          <w:tcPr>
            <w:tcW w:w="1838" w:type="dxa"/>
            <w:vMerge/>
            <w:shd w:val="clear" w:color="auto" w:fill="2E5FA7"/>
            <w:vAlign w:val="center"/>
          </w:tcPr>
          <w:p w14:paraId="7E353C95" w14:textId="77777777" w:rsidR="008203A4" w:rsidRPr="00C3575D" w:rsidRDefault="008203A4" w:rsidP="008203A4">
            <w:pPr>
              <w:jc w:val="left"/>
              <w:rPr>
                <w:color w:val="FFFFFF"/>
                <w:sz w:val="20"/>
                <w:szCs w:val="20"/>
              </w:rPr>
            </w:pPr>
          </w:p>
        </w:tc>
        <w:tc>
          <w:tcPr>
            <w:tcW w:w="2268" w:type="dxa"/>
            <w:vMerge/>
            <w:shd w:val="clear" w:color="auto" w:fill="F0C979"/>
          </w:tcPr>
          <w:p w14:paraId="5B622ABF" w14:textId="77777777" w:rsidR="008203A4" w:rsidRPr="00C3575D" w:rsidRDefault="008203A4" w:rsidP="008203A4">
            <w:pPr>
              <w:jc w:val="left"/>
              <w:rPr>
                <w:b/>
                <w:bCs/>
                <w:color w:val="000000"/>
                <w:sz w:val="20"/>
                <w:szCs w:val="20"/>
              </w:rPr>
            </w:pPr>
          </w:p>
        </w:tc>
        <w:tc>
          <w:tcPr>
            <w:tcW w:w="5528" w:type="dxa"/>
            <w:shd w:val="clear" w:color="auto" w:fill="D6E2EC"/>
            <w:vAlign w:val="center"/>
          </w:tcPr>
          <w:p w14:paraId="600EBC93" w14:textId="77777777" w:rsidR="008203A4" w:rsidRPr="00C3575D" w:rsidRDefault="008203A4" w:rsidP="00B50586">
            <w:pPr>
              <w:rPr>
                <w:sz w:val="20"/>
                <w:szCs w:val="20"/>
              </w:rPr>
            </w:pPr>
            <w:r>
              <w:rPr>
                <w:sz w:val="20"/>
                <w:szCs w:val="20"/>
              </w:rPr>
              <w:t>2.5</w:t>
            </w:r>
            <w:r w:rsidRPr="00C3575D">
              <w:rPr>
                <w:sz w:val="20"/>
                <w:szCs w:val="20"/>
              </w:rPr>
              <w:t>.2. Забезпечення залучення міжнародних фінансових інструментів та програм технічної допомоги.</w:t>
            </w:r>
          </w:p>
        </w:tc>
      </w:tr>
      <w:tr w:rsidR="008203A4" w:rsidRPr="00C3575D" w14:paraId="1C45EC78" w14:textId="77777777" w:rsidTr="00B50586">
        <w:trPr>
          <w:trHeight w:val="209"/>
        </w:trPr>
        <w:tc>
          <w:tcPr>
            <w:tcW w:w="1838" w:type="dxa"/>
            <w:vMerge w:val="restart"/>
            <w:shd w:val="clear" w:color="auto" w:fill="2E5FA7"/>
            <w:vAlign w:val="center"/>
          </w:tcPr>
          <w:p w14:paraId="34D8D172" w14:textId="77777777" w:rsidR="008203A4" w:rsidRPr="00C3575D" w:rsidRDefault="008203A4" w:rsidP="008203A4">
            <w:pPr>
              <w:jc w:val="left"/>
              <w:rPr>
                <w:b/>
                <w:color w:val="FFFFFF"/>
                <w:sz w:val="20"/>
                <w:szCs w:val="20"/>
              </w:rPr>
            </w:pPr>
            <w:r w:rsidRPr="00C3575D">
              <w:rPr>
                <w:b/>
                <w:color w:val="FFFFFF"/>
                <w:sz w:val="20"/>
                <w:szCs w:val="20"/>
              </w:rPr>
              <w:t>Стратегічна ціль 3. Розвиток туристично-рекреаційної сфери та її інфраструктури</w:t>
            </w:r>
          </w:p>
        </w:tc>
        <w:tc>
          <w:tcPr>
            <w:tcW w:w="2268" w:type="dxa"/>
            <w:vMerge w:val="restart"/>
            <w:shd w:val="clear" w:color="auto" w:fill="F0C979"/>
            <w:vAlign w:val="center"/>
          </w:tcPr>
          <w:p w14:paraId="7CE7D761" w14:textId="77777777" w:rsidR="008203A4" w:rsidRPr="00C3575D" w:rsidRDefault="008203A4" w:rsidP="008203A4">
            <w:pPr>
              <w:jc w:val="left"/>
              <w:rPr>
                <w:b/>
                <w:color w:val="000000"/>
                <w:sz w:val="20"/>
                <w:szCs w:val="20"/>
              </w:rPr>
            </w:pPr>
            <w:r w:rsidRPr="00C3575D">
              <w:rPr>
                <w:b/>
                <w:color w:val="000000"/>
                <w:sz w:val="20"/>
                <w:szCs w:val="20"/>
              </w:rPr>
              <w:t>3.1. Сучасна  туристична</w:t>
            </w:r>
          </w:p>
          <w:p w14:paraId="653EA3B0" w14:textId="77777777" w:rsidR="008203A4" w:rsidRPr="00C3575D" w:rsidRDefault="008203A4" w:rsidP="008203A4">
            <w:pPr>
              <w:jc w:val="left"/>
              <w:rPr>
                <w:b/>
                <w:color w:val="000000"/>
                <w:sz w:val="20"/>
                <w:szCs w:val="20"/>
              </w:rPr>
            </w:pPr>
            <w:r w:rsidRPr="00C3575D">
              <w:rPr>
                <w:b/>
                <w:color w:val="000000"/>
                <w:sz w:val="20"/>
                <w:szCs w:val="20"/>
              </w:rPr>
              <w:t>інфраструктура та</w:t>
            </w:r>
          </w:p>
          <w:p w14:paraId="2F1A9618" w14:textId="77777777" w:rsidR="008203A4" w:rsidRPr="00C3575D" w:rsidRDefault="008203A4" w:rsidP="008203A4">
            <w:pPr>
              <w:jc w:val="left"/>
              <w:rPr>
                <w:b/>
                <w:color w:val="000000"/>
                <w:sz w:val="20"/>
                <w:szCs w:val="20"/>
              </w:rPr>
            </w:pPr>
            <w:r w:rsidRPr="00C3575D">
              <w:rPr>
                <w:b/>
                <w:color w:val="000000"/>
                <w:sz w:val="20"/>
                <w:szCs w:val="20"/>
              </w:rPr>
              <w:t>навігація</w:t>
            </w:r>
          </w:p>
          <w:p w14:paraId="29FCD390" w14:textId="77777777" w:rsidR="008203A4" w:rsidRPr="00C3575D" w:rsidRDefault="008203A4" w:rsidP="008203A4">
            <w:pPr>
              <w:jc w:val="left"/>
              <w:rPr>
                <w:b/>
                <w:color w:val="000000"/>
                <w:sz w:val="20"/>
                <w:szCs w:val="20"/>
              </w:rPr>
            </w:pPr>
          </w:p>
        </w:tc>
        <w:tc>
          <w:tcPr>
            <w:tcW w:w="5528" w:type="dxa"/>
            <w:shd w:val="clear" w:color="auto" w:fill="D6E2EC"/>
            <w:vAlign w:val="center"/>
          </w:tcPr>
          <w:p w14:paraId="634D01AB" w14:textId="77777777" w:rsidR="008203A4" w:rsidRPr="00C3575D" w:rsidRDefault="008203A4" w:rsidP="00B50586">
            <w:pPr>
              <w:rPr>
                <w:sz w:val="20"/>
                <w:szCs w:val="20"/>
              </w:rPr>
            </w:pPr>
            <w:r w:rsidRPr="00C3575D">
              <w:rPr>
                <w:sz w:val="20"/>
                <w:szCs w:val="20"/>
              </w:rPr>
              <w:t>3.1.1. Розвиток мережі об’єктів для туризму та рекреації</w:t>
            </w:r>
          </w:p>
        </w:tc>
      </w:tr>
      <w:tr w:rsidR="008203A4" w:rsidRPr="00C3575D" w14:paraId="26E73A70" w14:textId="77777777" w:rsidTr="00B50586">
        <w:trPr>
          <w:trHeight w:val="511"/>
        </w:trPr>
        <w:tc>
          <w:tcPr>
            <w:tcW w:w="1838" w:type="dxa"/>
            <w:vMerge/>
            <w:shd w:val="clear" w:color="auto" w:fill="2E5FA7"/>
          </w:tcPr>
          <w:p w14:paraId="418D67EC" w14:textId="77777777" w:rsidR="008203A4" w:rsidRPr="00C3575D" w:rsidRDefault="008203A4" w:rsidP="008203A4">
            <w:pPr>
              <w:jc w:val="left"/>
              <w:rPr>
                <w:b/>
                <w:color w:val="000000"/>
                <w:sz w:val="20"/>
                <w:szCs w:val="20"/>
              </w:rPr>
            </w:pPr>
          </w:p>
        </w:tc>
        <w:tc>
          <w:tcPr>
            <w:tcW w:w="2268" w:type="dxa"/>
            <w:vMerge/>
            <w:shd w:val="clear" w:color="auto" w:fill="F0C979"/>
            <w:vAlign w:val="center"/>
          </w:tcPr>
          <w:p w14:paraId="68D8A8A4" w14:textId="77777777" w:rsidR="008203A4" w:rsidRPr="00C3575D" w:rsidRDefault="008203A4" w:rsidP="008203A4">
            <w:pPr>
              <w:jc w:val="left"/>
              <w:rPr>
                <w:b/>
                <w:color w:val="000000"/>
                <w:sz w:val="20"/>
                <w:szCs w:val="20"/>
              </w:rPr>
            </w:pPr>
          </w:p>
        </w:tc>
        <w:tc>
          <w:tcPr>
            <w:tcW w:w="5528" w:type="dxa"/>
            <w:shd w:val="clear" w:color="auto" w:fill="D6E2EC"/>
            <w:vAlign w:val="center"/>
          </w:tcPr>
          <w:p w14:paraId="5ACA8899" w14:textId="77777777" w:rsidR="008203A4" w:rsidRPr="00C3575D" w:rsidRDefault="008203A4" w:rsidP="00B50586">
            <w:pPr>
              <w:rPr>
                <w:sz w:val="20"/>
                <w:szCs w:val="20"/>
              </w:rPr>
            </w:pPr>
            <w:r w:rsidRPr="00C3575D">
              <w:rPr>
                <w:sz w:val="20"/>
                <w:szCs w:val="20"/>
              </w:rPr>
              <w:t>3.1.2. Знакування та маркування туристичних маршрутів.</w:t>
            </w:r>
          </w:p>
        </w:tc>
      </w:tr>
      <w:tr w:rsidR="008203A4" w:rsidRPr="00C3575D" w14:paraId="6256973C" w14:textId="77777777" w:rsidTr="00B50586">
        <w:tc>
          <w:tcPr>
            <w:tcW w:w="1838" w:type="dxa"/>
            <w:vMerge/>
            <w:shd w:val="clear" w:color="auto" w:fill="2E5FA7"/>
          </w:tcPr>
          <w:p w14:paraId="0FB9A0E6" w14:textId="77777777" w:rsidR="008203A4" w:rsidRPr="00C3575D" w:rsidRDefault="008203A4" w:rsidP="008203A4">
            <w:pPr>
              <w:jc w:val="left"/>
              <w:rPr>
                <w:b/>
                <w:sz w:val="20"/>
                <w:szCs w:val="20"/>
              </w:rPr>
            </w:pPr>
          </w:p>
        </w:tc>
        <w:tc>
          <w:tcPr>
            <w:tcW w:w="2268" w:type="dxa"/>
            <w:vMerge/>
            <w:shd w:val="clear" w:color="auto" w:fill="F0C979"/>
          </w:tcPr>
          <w:p w14:paraId="5F5E5299" w14:textId="77777777" w:rsidR="008203A4" w:rsidRPr="00C3575D" w:rsidRDefault="008203A4" w:rsidP="008203A4">
            <w:pPr>
              <w:jc w:val="left"/>
              <w:rPr>
                <w:b/>
                <w:sz w:val="20"/>
                <w:szCs w:val="20"/>
              </w:rPr>
            </w:pPr>
          </w:p>
        </w:tc>
        <w:tc>
          <w:tcPr>
            <w:tcW w:w="5528" w:type="dxa"/>
            <w:shd w:val="clear" w:color="auto" w:fill="D6E2EC"/>
            <w:vAlign w:val="center"/>
          </w:tcPr>
          <w:p w14:paraId="40939684" w14:textId="77777777" w:rsidR="008203A4" w:rsidRPr="00C3575D" w:rsidRDefault="008203A4" w:rsidP="00B50586">
            <w:pPr>
              <w:rPr>
                <w:sz w:val="20"/>
                <w:szCs w:val="20"/>
              </w:rPr>
            </w:pPr>
            <w:r w:rsidRPr="00C3575D">
              <w:rPr>
                <w:sz w:val="20"/>
                <w:szCs w:val="20"/>
              </w:rPr>
              <w:t>3.1.3. Встановлення туристично-</w:t>
            </w:r>
          </w:p>
          <w:p w14:paraId="7902251C" w14:textId="77777777" w:rsidR="008203A4" w:rsidRPr="00C3575D" w:rsidRDefault="008203A4" w:rsidP="00B50586">
            <w:pPr>
              <w:rPr>
                <w:sz w:val="20"/>
                <w:szCs w:val="20"/>
              </w:rPr>
            </w:pPr>
            <w:r w:rsidRPr="00C3575D">
              <w:rPr>
                <w:sz w:val="20"/>
                <w:szCs w:val="20"/>
              </w:rPr>
              <w:t>інформаційних вказівників, знаків, стендів.</w:t>
            </w:r>
          </w:p>
        </w:tc>
      </w:tr>
      <w:tr w:rsidR="008203A4" w:rsidRPr="00C3575D" w14:paraId="2918E9C1" w14:textId="77777777" w:rsidTr="00B50586">
        <w:tc>
          <w:tcPr>
            <w:tcW w:w="1838" w:type="dxa"/>
            <w:vMerge/>
            <w:shd w:val="clear" w:color="auto" w:fill="2E5FA7"/>
          </w:tcPr>
          <w:p w14:paraId="2EF4C093" w14:textId="77777777" w:rsidR="008203A4" w:rsidRPr="00C3575D" w:rsidRDefault="008203A4" w:rsidP="008203A4">
            <w:pPr>
              <w:jc w:val="left"/>
              <w:rPr>
                <w:b/>
                <w:color w:val="000000"/>
                <w:sz w:val="20"/>
                <w:szCs w:val="20"/>
              </w:rPr>
            </w:pPr>
          </w:p>
        </w:tc>
        <w:tc>
          <w:tcPr>
            <w:tcW w:w="2268" w:type="dxa"/>
            <w:vMerge w:val="restart"/>
            <w:shd w:val="clear" w:color="auto" w:fill="F0C979"/>
            <w:vAlign w:val="center"/>
          </w:tcPr>
          <w:p w14:paraId="7E8C90D4" w14:textId="77777777" w:rsidR="008203A4" w:rsidRPr="00C3575D" w:rsidRDefault="008203A4" w:rsidP="008203A4">
            <w:pPr>
              <w:jc w:val="left"/>
              <w:rPr>
                <w:b/>
                <w:color w:val="000000"/>
                <w:sz w:val="20"/>
                <w:szCs w:val="20"/>
              </w:rPr>
            </w:pPr>
            <w:r w:rsidRPr="00C3575D">
              <w:rPr>
                <w:b/>
                <w:color w:val="000000"/>
                <w:sz w:val="20"/>
                <w:szCs w:val="20"/>
              </w:rPr>
              <w:t>3.2. Екологічна відповідальність</w:t>
            </w:r>
          </w:p>
          <w:p w14:paraId="719D1584" w14:textId="77777777" w:rsidR="008203A4" w:rsidRPr="00C3575D" w:rsidRDefault="008203A4" w:rsidP="008203A4">
            <w:pPr>
              <w:jc w:val="left"/>
              <w:rPr>
                <w:b/>
                <w:color w:val="000000"/>
                <w:sz w:val="20"/>
                <w:szCs w:val="20"/>
              </w:rPr>
            </w:pPr>
          </w:p>
          <w:p w14:paraId="324F5693" w14:textId="77777777" w:rsidR="008203A4" w:rsidRPr="00C3575D" w:rsidRDefault="008203A4" w:rsidP="008203A4">
            <w:pPr>
              <w:jc w:val="left"/>
              <w:rPr>
                <w:b/>
                <w:color w:val="000000"/>
                <w:sz w:val="20"/>
                <w:szCs w:val="20"/>
              </w:rPr>
            </w:pPr>
          </w:p>
          <w:p w14:paraId="28B9155A" w14:textId="77777777" w:rsidR="008203A4" w:rsidRPr="00C3575D" w:rsidRDefault="008203A4" w:rsidP="008203A4">
            <w:pPr>
              <w:jc w:val="left"/>
              <w:rPr>
                <w:b/>
                <w:sz w:val="20"/>
                <w:szCs w:val="20"/>
              </w:rPr>
            </w:pPr>
            <w:r w:rsidRPr="00C3575D">
              <w:rPr>
                <w:b/>
                <w:color w:val="000000"/>
                <w:sz w:val="20"/>
                <w:szCs w:val="20"/>
              </w:rPr>
              <w:t xml:space="preserve"> </w:t>
            </w:r>
          </w:p>
          <w:p w14:paraId="5F74F044" w14:textId="77777777" w:rsidR="008203A4" w:rsidRPr="00C3575D" w:rsidRDefault="008203A4" w:rsidP="008203A4">
            <w:pPr>
              <w:jc w:val="left"/>
              <w:rPr>
                <w:b/>
                <w:sz w:val="20"/>
                <w:szCs w:val="20"/>
              </w:rPr>
            </w:pPr>
          </w:p>
        </w:tc>
        <w:tc>
          <w:tcPr>
            <w:tcW w:w="5528" w:type="dxa"/>
            <w:shd w:val="clear" w:color="auto" w:fill="D6E2EC"/>
            <w:vAlign w:val="center"/>
          </w:tcPr>
          <w:p w14:paraId="243240FD" w14:textId="77777777" w:rsidR="008203A4" w:rsidRPr="00C3575D" w:rsidRDefault="008203A4" w:rsidP="00B50586">
            <w:pPr>
              <w:rPr>
                <w:sz w:val="20"/>
                <w:szCs w:val="20"/>
              </w:rPr>
            </w:pPr>
            <w:r w:rsidRPr="00C3575D">
              <w:rPr>
                <w:sz w:val="20"/>
                <w:szCs w:val="20"/>
              </w:rPr>
              <w:t>3.2.1. Інфраструктурне та інформаційне</w:t>
            </w:r>
          </w:p>
          <w:p w14:paraId="36F3ED0C" w14:textId="77777777" w:rsidR="008203A4" w:rsidRPr="00C3575D" w:rsidRDefault="008203A4" w:rsidP="00B50586">
            <w:pPr>
              <w:rPr>
                <w:sz w:val="20"/>
                <w:szCs w:val="20"/>
              </w:rPr>
            </w:pPr>
            <w:r w:rsidRPr="00C3575D">
              <w:rPr>
                <w:sz w:val="20"/>
                <w:szCs w:val="20"/>
              </w:rPr>
              <w:t>облаштування привабливих для туристичних</w:t>
            </w:r>
          </w:p>
          <w:p w14:paraId="46D9B59C" w14:textId="77777777" w:rsidR="008203A4" w:rsidRPr="00C3575D" w:rsidRDefault="008203A4" w:rsidP="00B50586">
            <w:pPr>
              <w:rPr>
                <w:sz w:val="20"/>
                <w:szCs w:val="20"/>
              </w:rPr>
            </w:pPr>
            <w:r w:rsidRPr="00C3575D">
              <w:rPr>
                <w:sz w:val="20"/>
                <w:szCs w:val="20"/>
              </w:rPr>
              <w:t>відвідувань об’єктів природної спадщини.</w:t>
            </w:r>
          </w:p>
        </w:tc>
      </w:tr>
      <w:tr w:rsidR="008203A4" w:rsidRPr="00C3575D" w14:paraId="11E3F733" w14:textId="77777777" w:rsidTr="00B50586">
        <w:tc>
          <w:tcPr>
            <w:tcW w:w="1838" w:type="dxa"/>
            <w:vMerge/>
            <w:shd w:val="clear" w:color="auto" w:fill="2E5FA7"/>
          </w:tcPr>
          <w:p w14:paraId="3BCC60EA" w14:textId="77777777" w:rsidR="008203A4" w:rsidRPr="00C3575D" w:rsidRDefault="008203A4" w:rsidP="008203A4">
            <w:pPr>
              <w:jc w:val="left"/>
              <w:rPr>
                <w:b/>
                <w:sz w:val="20"/>
                <w:szCs w:val="20"/>
              </w:rPr>
            </w:pPr>
          </w:p>
        </w:tc>
        <w:tc>
          <w:tcPr>
            <w:tcW w:w="2268" w:type="dxa"/>
            <w:vMerge/>
            <w:shd w:val="clear" w:color="auto" w:fill="F0C979"/>
          </w:tcPr>
          <w:p w14:paraId="2AAEB5A5" w14:textId="77777777" w:rsidR="008203A4" w:rsidRPr="00C3575D" w:rsidRDefault="008203A4" w:rsidP="008203A4">
            <w:pPr>
              <w:jc w:val="left"/>
              <w:rPr>
                <w:b/>
                <w:sz w:val="20"/>
                <w:szCs w:val="20"/>
              </w:rPr>
            </w:pPr>
          </w:p>
        </w:tc>
        <w:tc>
          <w:tcPr>
            <w:tcW w:w="5528" w:type="dxa"/>
            <w:shd w:val="clear" w:color="auto" w:fill="D6E2EC"/>
            <w:vAlign w:val="center"/>
          </w:tcPr>
          <w:p w14:paraId="0B7B3D1B" w14:textId="77777777" w:rsidR="008203A4" w:rsidRPr="00C3575D" w:rsidRDefault="008203A4" w:rsidP="00B50586">
            <w:pPr>
              <w:rPr>
                <w:sz w:val="20"/>
                <w:szCs w:val="20"/>
              </w:rPr>
            </w:pPr>
            <w:r w:rsidRPr="00C3575D">
              <w:rPr>
                <w:sz w:val="20"/>
                <w:szCs w:val="20"/>
              </w:rPr>
              <w:t>3.2.2. Популяризація екологічного способу життя та дбайливого ставлення до природних багатств громади</w:t>
            </w:r>
          </w:p>
        </w:tc>
      </w:tr>
      <w:tr w:rsidR="008203A4" w:rsidRPr="00C3575D" w14:paraId="1A81BBBA" w14:textId="77777777" w:rsidTr="00B50586">
        <w:tc>
          <w:tcPr>
            <w:tcW w:w="1838" w:type="dxa"/>
            <w:vMerge/>
            <w:shd w:val="clear" w:color="auto" w:fill="2E5FA7"/>
          </w:tcPr>
          <w:p w14:paraId="718F1074" w14:textId="77777777" w:rsidR="008203A4" w:rsidRPr="00C3575D" w:rsidRDefault="008203A4" w:rsidP="008203A4">
            <w:pPr>
              <w:jc w:val="left"/>
              <w:rPr>
                <w:b/>
                <w:sz w:val="20"/>
                <w:szCs w:val="20"/>
              </w:rPr>
            </w:pPr>
          </w:p>
        </w:tc>
        <w:tc>
          <w:tcPr>
            <w:tcW w:w="2268" w:type="dxa"/>
            <w:vMerge/>
            <w:shd w:val="clear" w:color="auto" w:fill="F0C979"/>
          </w:tcPr>
          <w:p w14:paraId="1877236F" w14:textId="77777777" w:rsidR="008203A4" w:rsidRPr="00C3575D" w:rsidRDefault="008203A4" w:rsidP="008203A4">
            <w:pPr>
              <w:jc w:val="left"/>
              <w:rPr>
                <w:b/>
                <w:sz w:val="20"/>
                <w:szCs w:val="20"/>
              </w:rPr>
            </w:pPr>
          </w:p>
        </w:tc>
        <w:tc>
          <w:tcPr>
            <w:tcW w:w="5528" w:type="dxa"/>
            <w:shd w:val="clear" w:color="auto" w:fill="D6E2EC"/>
            <w:vAlign w:val="center"/>
          </w:tcPr>
          <w:p w14:paraId="2D972561" w14:textId="77777777" w:rsidR="008203A4" w:rsidRPr="00C3575D" w:rsidRDefault="008203A4" w:rsidP="00B50586">
            <w:pPr>
              <w:rPr>
                <w:sz w:val="20"/>
                <w:szCs w:val="20"/>
              </w:rPr>
            </w:pPr>
            <w:r>
              <w:rPr>
                <w:sz w:val="20"/>
                <w:szCs w:val="20"/>
              </w:rPr>
              <w:t>3.2</w:t>
            </w:r>
            <w:r w:rsidRPr="00C3575D">
              <w:rPr>
                <w:sz w:val="20"/>
                <w:szCs w:val="20"/>
              </w:rPr>
              <w:t>.3. Популяризація системи екопросвітницьких кампаній та практичних занять з раціонального природокористування для учнівської молоді</w:t>
            </w:r>
          </w:p>
        </w:tc>
      </w:tr>
      <w:tr w:rsidR="008203A4" w:rsidRPr="00C3575D" w14:paraId="0F110AEE" w14:textId="77777777" w:rsidTr="00B50586">
        <w:tc>
          <w:tcPr>
            <w:tcW w:w="1838" w:type="dxa"/>
            <w:vMerge/>
            <w:shd w:val="clear" w:color="auto" w:fill="2E5FA7"/>
          </w:tcPr>
          <w:p w14:paraId="7E0B9EF7" w14:textId="77777777" w:rsidR="008203A4" w:rsidRPr="00C3575D" w:rsidRDefault="008203A4" w:rsidP="008203A4">
            <w:pPr>
              <w:jc w:val="left"/>
              <w:rPr>
                <w:b/>
                <w:color w:val="000000"/>
                <w:sz w:val="20"/>
                <w:szCs w:val="20"/>
              </w:rPr>
            </w:pPr>
          </w:p>
        </w:tc>
        <w:tc>
          <w:tcPr>
            <w:tcW w:w="2268" w:type="dxa"/>
            <w:vMerge w:val="restart"/>
            <w:shd w:val="clear" w:color="auto" w:fill="F0C979"/>
            <w:vAlign w:val="center"/>
          </w:tcPr>
          <w:p w14:paraId="1EDE661D" w14:textId="77777777" w:rsidR="008203A4" w:rsidRPr="00C3575D" w:rsidRDefault="008203A4" w:rsidP="008203A4">
            <w:pPr>
              <w:jc w:val="left"/>
              <w:rPr>
                <w:b/>
                <w:sz w:val="20"/>
                <w:szCs w:val="20"/>
              </w:rPr>
            </w:pPr>
            <w:r w:rsidRPr="00C3575D">
              <w:rPr>
                <w:b/>
                <w:color w:val="000000"/>
                <w:sz w:val="20"/>
                <w:szCs w:val="20"/>
              </w:rPr>
              <w:t xml:space="preserve">3.3. </w:t>
            </w:r>
            <w:r w:rsidRPr="00C3575D">
              <w:rPr>
                <w:b/>
                <w:sz w:val="20"/>
                <w:szCs w:val="20"/>
              </w:rPr>
              <w:t xml:space="preserve">Туристично приваблива громада </w:t>
            </w:r>
          </w:p>
        </w:tc>
        <w:tc>
          <w:tcPr>
            <w:tcW w:w="5528" w:type="dxa"/>
            <w:shd w:val="clear" w:color="auto" w:fill="D6E2EC"/>
            <w:vAlign w:val="center"/>
          </w:tcPr>
          <w:p w14:paraId="55002E17" w14:textId="77777777" w:rsidR="008203A4" w:rsidRPr="00C3575D" w:rsidRDefault="008203A4" w:rsidP="00B50586">
            <w:pPr>
              <w:rPr>
                <w:sz w:val="20"/>
                <w:szCs w:val="20"/>
              </w:rPr>
            </w:pPr>
            <w:r w:rsidRPr="00C3575D">
              <w:rPr>
                <w:sz w:val="20"/>
                <w:szCs w:val="20"/>
              </w:rPr>
              <w:t>3.3.1. Сприяння у створенні туристичних та</w:t>
            </w:r>
          </w:p>
          <w:p w14:paraId="02F5141B" w14:textId="77777777" w:rsidR="008203A4" w:rsidRPr="00C3575D" w:rsidRDefault="008203A4" w:rsidP="00B50586">
            <w:pPr>
              <w:rPr>
                <w:sz w:val="20"/>
                <w:szCs w:val="20"/>
              </w:rPr>
            </w:pPr>
            <w:r w:rsidRPr="00C3575D">
              <w:rPr>
                <w:sz w:val="20"/>
                <w:szCs w:val="20"/>
              </w:rPr>
              <w:t>екскурсійних продуктів.</w:t>
            </w:r>
          </w:p>
        </w:tc>
      </w:tr>
      <w:tr w:rsidR="008203A4" w:rsidRPr="00C3575D" w14:paraId="553B8069" w14:textId="77777777" w:rsidTr="00B50586">
        <w:tc>
          <w:tcPr>
            <w:tcW w:w="1838" w:type="dxa"/>
            <w:vMerge/>
            <w:shd w:val="clear" w:color="auto" w:fill="2E5FA7"/>
          </w:tcPr>
          <w:p w14:paraId="1BDD0C01" w14:textId="77777777" w:rsidR="008203A4" w:rsidRPr="00C3575D" w:rsidRDefault="008203A4" w:rsidP="008203A4">
            <w:pPr>
              <w:jc w:val="left"/>
              <w:rPr>
                <w:b/>
                <w:sz w:val="20"/>
                <w:szCs w:val="20"/>
              </w:rPr>
            </w:pPr>
          </w:p>
        </w:tc>
        <w:tc>
          <w:tcPr>
            <w:tcW w:w="2268" w:type="dxa"/>
            <w:vMerge/>
            <w:shd w:val="clear" w:color="auto" w:fill="F0C979"/>
          </w:tcPr>
          <w:p w14:paraId="0A224E0B" w14:textId="77777777" w:rsidR="008203A4" w:rsidRPr="00C3575D" w:rsidRDefault="008203A4" w:rsidP="008203A4">
            <w:pPr>
              <w:jc w:val="left"/>
              <w:rPr>
                <w:b/>
                <w:sz w:val="20"/>
                <w:szCs w:val="20"/>
              </w:rPr>
            </w:pPr>
          </w:p>
        </w:tc>
        <w:tc>
          <w:tcPr>
            <w:tcW w:w="5528" w:type="dxa"/>
            <w:shd w:val="clear" w:color="auto" w:fill="D6E2EC"/>
            <w:vAlign w:val="center"/>
          </w:tcPr>
          <w:p w14:paraId="6118C101" w14:textId="77777777" w:rsidR="008203A4" w:rsidRPr="00C3575D" w:rsidRDefault="008203A4" w:rsidP="00B50586">
            <w:pPr>
              <w:rPr>
                <w:bCs/>
                <w:sz w:val="20"/>
                <w:szCs w:val="20"/>
              </w:rPr>
            </w:pPr>
            <w:r w:rsidRPr="00C3575D">
              <w:rPr>
                <w:bCs/>
                <w:sz w:val="20"/>
                <w:szCs w:val="20"/>
              </w:rPr>
              <w:t>3.3.2. Створення сприятливого середовища</w:t>
            </w:r>
          </w:p>
          <w:p w14:paraId="0DB1285F" w14:textId="77777777" w:rsidR="008203A4" w:rsidRPr="00C3575D" w:rsidRDefault="008203A4" w:rsidP="00B50586">
            <w:pPr>
              <w:rPr>
                <w:bCs/>
                <w:sz w:val="20"/>
                <w:szCs w:val="20"/>
              </w:rPr>
            </w:pPr>
            <w:r w:rsidRPr="00C3575D">
              <w:rPr>
                <w:bCs/>
                <w:sz w:val="20"/>
                <w:szCs w:val="20"/>
              </w:rPr>
              <w:t>для діяльності суб’єктів туристичної</w:t>
            </w:r>
          </w:p>
          <w:p w14:paraId="6066724B" w14:textId="77777777" w:rsidR="008203A4" w:rsidRPr="00C3575D" w:rsidRDefault="008203A4" w:rsidP="00B50586">
            <w:pPr>
              <w:rPr>
                <w:bCs/>
                <w:sz w:val="20"/>
                <w:szCs w:val="20"/>
              </w:rPr>
            </w:pPr>
            <w:r w:rsidRPr="00C3575D">
              <w:rPr>
                <w:bCs/>
                <w:sz w:val="20"/>
                <w:szCs w:val="20"/>
              </w:rPr>
              <w:t>діяльності.</w:t>
            </w:r>
          </w:p>
        </w:tc>
      </w:tr>
      <w:tr w:rsidR="008203A4" w:rsidRPr="00C3575D" w14:paraId="28F0F957" w14:textId="77777777" w:rsidTr="00B50586">
        <w:tc>
          <w:tcPr>
            <w:tcW w:w="1838" w:type="dxa"/>
            <w:vMerge/>
            <w:shd w:val="clear" w:color="auto" w:fill="2E5FA7"/>
          </w:tcPr>
          <w:p w14:paraId="66BA1BD3" w14:textId="77777777" w:rsidR="008203A4" w:rsidRPr="00C3575D" w:rsidRDefault="008203A4" w:rsidP="008203A4">
            <w:pPr>
              <w:jc w:val="left"/>
              <w:rPr>
                <w:b/>
                <w:sz w:val="20"/>
                <w:szCs w:val="20"/>
              </w:rPr>
            </w:pPr>
          </w:p>
        </w:tc>
        <w:tc>
          <w:tcPr>
            <w:tcW w:w="2268" w:type="dxa"/>
            <w:vMerge/>
            <w:shd w:val="clear" w:color="auto" w:fill="F0C979"/>
          </w:tcPr>
          <w:p w14:paraId="0CCA6C22" w14:textId="77777777" w:rsidR="008203A4" w:rsidRPr="00C3575D" w:rsidRDefault="008203A4" w:rsidP="008203A4">
            <w:pPr>
              <w:jc w:val="left"/>
              <w:rPr>
                <w:b/>
                <w:sz w:val="20"/>
                <w:szCs w:val="20"/>
              </w:rPr>
            </w:pPr>
          </w:p>
        </w:tc>
        <w:tc>
          <w:tcPr>
            <w:tcW w:w="5528" w:type="dxa"/>
            <w:shd w:val="clear" w:color="auto" w:fill="D6E2EC"/>
            <w:vAlign w:val="center"/>
          </w:tcPr>
          <w:p w14:paraId="4CA31F34" w14:textId="77777777" w:rsidR="008203A4" w:rsidRPr="00C3575D" w:rsidRDefault="008203A4" w:rsidP="00B50586">
            <w:pPr>
              <w:rPr>
                <w:bCs/>
                <w:sz w:val="20"/>
                <w:szCs w:val="20"/>
              </w:rPr>
            </w:pPr>
            <w:r w:rsidRPr="00C3575D">
              <w:rPr>
                <w:bCs/>
                <w:sz w:val="20"/>
                <w:szCs w:val="20"/>
              </w:rPr>
              <w:t>3.3.3. Сприяння створенню мережі туристичного кластеру.</w:t>
            </w:r>
          </w:p>
        </w:tc>
      </w:tr>
      <w:tr w:rsidR="008203A4" w:rsidRPr="00C3575D" w14:paraId="451C818C" w14:textId="77777777" w:rsidTr="00B50586">
        <w:trPr>
          <w:trHeight w:val="295"/>
        </w:trPr>
        <w:tc>
          <w:tcPr>
            <w:tcW w:w="1838" w:type="dxa"/>
            <w:vMerge w:val="restart"/>
            <w:shd w:val="clear" w:color="auto" w:fill="2E5FA7"/>
          </w:tcPr>
          <w:p w14:paraId="3F9A4437" w14:textId="77777777" w:rsidR="008203A4" w:rsidRPr="00C3575D" w:rsidRDefault="008203A4" w:rsidP="008203A4">
            <w:pPr>
              <w:jc w:val="left"/>
              <w:rPr>
                <w:b/>
                <w:sz w:val="20"/>
                <w:szCs w:val="20"/>
              </w:rPr>
            </w:pPr>
            <w:r w:rsidRPr="00C3575D">
              <w:rPr>
                <w:b/>
                <w:color w:val="FFFFFF"/>
                <w:sz w:val="20"/>
                <w:szCs w:val="20"/>
              </w:rPr>
              <w:t xml:space="preserve">Стратегічна ціль 4. Якісне просторове планування, </w:t>
            </w:r>
            <w:r>
              <w:rPr>
                <w:b/>
                <w:color w:val="FFFFFF"/>
                <w:sz w:val="20"/>
                <w:szCs w:val="20"/>
              </w:rPr>
              <w:t>екологічна безпека та раціональне</w:t>
            </w:r>
            <w:r w:rsidRPr="00C3575D">
              <w:rPr>
                <w:b/>
                <w:color w:val="FFFFFF"/>
                <w:sz w:val="20"/>
                <w:szCs w:val="20"/>
              </w:rPr>
              <w:t xml:space="preserve"> природокористування </w:t>
            </w:r>
          </w:p>
        </w:tc>
        <w:tc>
          <w:tcPr>
            <w:tcW w:w="2268" w:type="dxa"/>
            <w:vMerge w:val="restart"/>
            <w:shd w:val="clear" w:color="auto" w:fill="F0C979"/>
          </w:tcPr>
          <w:p w14:paraId="1C37C202" w14:textId="77777777" w:rsidR="008203A4" w:rsidRPr="00C3575D" w:rsidRDefault="008203A4" w:rsidP="008203A4">
            <w:pPr>
              <w:jc w:val="left"/>
              <w:rPr>
                <w:b/>
                <w:sz w:val="20"/>
                <w:szCs w:val="20"/>
              </w:rPr>
            </w:pPr>
            <w:r w:rsidRPr="00C3575D">
              <w:rPr>
                <w:b/>
                <w:sz w:val="20"/>
                <w:szCs w:val="20"/>
              </w:rPr>
              <w:t>4.1. Якісне</w:t>
            </w:r>
          </w:p>
          <w:p w14:paraId="221A79E8" w14:textId="77777777" w:rsidR="008203A4" w:rsidRPr="00C3575D" w:rsidRDefault="008203A4" w:rsidP="008203A4">
            <w:pPr>
              <w:jc w:val="left"/>
              <w:rPr>
                <w:b/>
                <w:sz w:val="20"/>
                <w:szCs w:val="20"/>
              </w:rPr>
            </w:pPr>
            <w:r w:rsidRPr="00C3575D">
              <w:rPr>
                <w:b/>
                <w:sz w:val="20"/>
                <w:szCs w:val="20"/>
              </w:rPr>
              <w:t>навколишнє</w:t>
            </w:r>
          </w:p>
          <w:p w14:paraId="6CC36F14" w14:textId="77777777" w:rsidR="008203A4" w:rsidRPr="00C3575D" w:rsidRDefault="008203A4" w:rsidP="008203A4">
            <w:pPr>
              <w:jc w:val="left"/>
              <w:rPr>
                <w:b/>
                <w:sz w:val="20"/>
                <w:szCs w:val="20"/>
              </w:rPr>
            </w:pPr>
            <w:r w:rsidRPr="00C3575D">
              <w:rPr>
                <w:b/>
                <w:sz w:val="20"/>
                <w:szCs w:val="20"/>
              </w:rPr>
              <w:t>середовище на природних</w:t>
            </w:r>
          </w:p>
          <w:p w14:paraId="20893C24" w14:textId="77777777" w:rsidR="008203A4" w:rsidRPr="00C3575D" w:rsidRDefault="008203A4" w:rsidP="008203A4">
            <w:pPr>
              <w:jc w:val="left"/>
              <w:rPr>
                <w:b/>
                <w:sz w:val="20"/>
                <w:szCs w:val="20"/>
              </w:rPr>
            </w:pPr>
            <w:r w:rsidRPr="00C3575D">
              <w:rPr>
                <w:b/>
                <w:sz w:val="20"/>
                <w:szCs w:val="20"/>
              </w:rPr>
              <w:t>і урбанізованих територіях громади</w:t>
            </w:r>
          </w:p>
        </w:tc>
        <w:tc>
          <w:tcPr>
            <w:tcW w:w="5528" w:type="dxa"/>
            <w:shd w:val="clear" w:color="auto" w:fill="D6E2EC"/>
            <w:vAlign w:val="center"/>
          </w:tcPr>
          <w:p w14:paraId="4BD4FDE1" w14:textId="77777777" w:rsidR="008203A4" w:rsidRPr="00C3575D" w:rsidRDefault="008203A4" w:rsidP="00B50586">
            <w:pPr>
              <w:rPr>
                <w:bCs/>
                <w:sz w:val="20"/>
                <w:szCs w:val="20"/>
              </w:rPr>
            </w:pPr>
            <w:r w:rsidRPr="00C3575D">
              <w:rPr>
                <w:bCs/>
                <w:sz w:val="20"/>
                <w:szCs w:val="20"/>
              </w:rPr>
              <w:t xml:space="preserve">4.1.1. </w:t>
            </w:r>
            <w:r>
              <w:rPr>
                <w:sz w:val="20"/>
                <w:szCs w:val="20"/>
              </w:rPr>
              <w:t xml:space="preserve">Реконструкція та </w:t>
            </w:r>
            <w:r w:rsidRPr="00C3575D">
              <w:rPr>
                <w:sz w:val="20"/>
                <w:szCs w:val="20"/>
              </w:rPr>
              <w:t>модернізація водозабірних споруд</w:t>
            </w:r>
          </w:p>
        </w:tc>
      </w:tr>
      <w:tr w:rsidR="008203A4" w:rsidRPr="00C3575D" w14:paraId="66D42AD7" w14:textId="77777777" w:rsidTr="00B50586">
        <w:trPr>
          <w:trHeight w:val="422"/>
        </w:trPr>
        <w:tc>
          <w:tcPr>
            <w:tcW w:w="1838" w:type="dxa"/>
            <w:vMerge/>
            <w:shd w:val="clear" w:color="auto" w:fill="2E5FA7"/>
          </w:tcPr>
          <w:p w14:paraId="71A2A568" w14:textId="77777777" w:rsidR="008203A4" w:rsidRPr="00C3575D" w:rsidRDefault="008203A4" w:rsidP="008203A4">
            <w:pPr>
              <w:jc w:val="left"/>
              <w:rPr>
                <w:b/>
                <w:sz w:val="20"/>
                <w:szCs w:val="20"/>
              </w:rPr>
            </w:pPr>
          </w:p>
        </w:tc>
        <w:tc>
          <w:tcPr>
            <w:tcW w:w="2268" w:type="dxa"/>
            <w:vMerge/>
            <w:shd w:val="clear" w:color="auto" w:fill="F0C979"/>
          </w:tcPr>
          <w:p w14:paraId="07B086EA" w14:textId="77777777" w:rsidR="008203A4" w:rsidRPr="00C3575D" w:rsidRDefault="008203A4" w:rsidP="008203A4">
            <w:pPr>
              <w:jc w:val="left"/>
              <w:rPr>
                <w:b/>
                <w:sz w:val="20"/>
                <w:szCs w:val="20"/>
              </w:rPr>
            </w:pPr>
          </w:p>
        </w:tc>
        <w:tc>
          <w:tcPr>
            <w:tcW w:w="5528" w:type="dxa"/>
            <w:shd w:val="clear" w:color="auto" w:fill="D6E2EC"/>
            <w:vAlign w:val="center"/>
          </w:tcPr>
          <w:p w14:paraId="1A34635A" w14:textId="77777777" w:rsidR="008203A4" w:rsidRPr="00C3575D" w:rsidRDefault="008203A4" w:rsidP="00B50586">
            <w:pPr>
              <w:rPr>
                <w:bCs/>
                <w:sz w:val="20"/>
                <w:szCs w:val="20"/>
              </w:rPr>
            </w:pPr>
            <w:r w:rsidRPr="00C3575D">
              <w:rPr>
                <w:bCs/>
                <w:sz w:val="20"/>
                <w:szCs w:val="20"/>
              </w:rPr>
              <w:t xml:space="preserve">4.1.2. </w:t>
            </w:r>
            <w:r>
              <w:rPr>
                <w:sz w:val="20"/>
                <w:szCs w:val="20"/>
              </w:rPr>
              <w:t xml:space="preserve">Реконструкція та </w:t>
            </w:r>
            <w:r w:rsidRPr="00C3575D">
              <w:rPr>
                <w:sz w:val="20"/>
                <w:szCs w:val="20"/>
              </w:rPr>
              <w:t xml:space="preserve">модернізація </w:t>
            </w:r>
            <w:r w:rsidRPr="00C3575D">
              <w:rPr>
                <w:bCs/>
                <w:sz w:val="20"/>
                <w:szCs w:val="20"/>
              </w:rPr>
              <w:t>мереж централізованого водовідведення</w:t>
            </w:r>
          </w:p>
        </w:tc>
      </w:tr>
      <w:tr w:rsidR="008203A4" w:rsidRPr="00C3575D" w14:paraId="4F9436B3" w14:textId="77777777" w:rsidTr="00B50586">
        <w:trPr>
          <w:trHeight w:val="202"/>
        </w:trPr>
        <w:tc>
          <w:tcPr>
            <w:tcW w:w="1838" w:type="dxa"/>
            <w:vMerge/>
            <w:shd w:val="clear" w:color="auto" w:fill="2E5FA7"/>
          </w:tcPr>
          <w:p w14:paraId="747C6E51" w14:textId="77777777" w:rsidR="008203A4" w:rsidRPr="00C3575D" w:rsidRDefault="008203A4" w:rsidP="008203A4">
            <w:pPr>
              <w:jc w:val="left"/>
              <w:rPr>
                <w:b/>
                <w:sz w:val="20"/>
                <w:szCs w:val="20"/>
              </w:rPr>
            </w:pPr>
          </w:p>
        </w:tc>
        <w:tc>
          <w:tcPr>
            <w:tcW w:w="2268" w:type="dxa"/>
            <w:vMerge/>
            <w:shd w:val="clear" w:color="auto" w:fill="F0C979"/>
          </w:tcPr>
          <w:p w14:paraId="64A10F10" w14:textId="77777777" w:rsidR="008203A4" w:rsidRPr="00C3575D" w:rsidRDefault="008203A4" w:rsidP="008203A4">
            <w:pPr>
              <w:jc w:val="left"/>
              <w:rPr>
                <w:b/>
                <w:sz w:val="20"/>
                <w:szCs w:val="20"/>
              </w:rPr>
            </w:pPr>
          </w:p>
        </w:tc>
        <w:tc>
          <w:tcPr>
            <w:tcW w:w="5528" w:type="dxa"/>
            <w:shd w:val="clear" w:color="auto" w:fill="D6E2EC"/>
            <w:vAlign w:val="center"/>
          </w:tcPr>
          <w:p w14:paraId="11CBB966" w14:textId="77777777" w:rsidR="008203A4" w:rsidRPr="00C3575D" w:rsidRDefault="008203A4" w:rsidP="00B50586">
            <w:pPr>
              <w:rPr>
                <w:bCs/>
                <w:sz w:val="20"/>
                <w:szCs w:val="20"/>
              </w:rPr>
            </w:pPr>
            <w:r w:rsidRPr="00C3575D">
              <w:rPr>
                <w:bCs/>
                <w:sz w:val="20"/>
                <w:szCs w:val="20"/>
              </w:rPr>
              <w:t xml:space="preserve">4.1.3. </w:t>
            </w:r>
            <w:r w:rsidRPr="00C3575D">
              <w:rPr>
                <w:sz w:val="20"/>
                <w:szCs w:val="20"/>
              </w:rPr>
              <w:t>Реконструкція та модернізація очисних споруд</w:t>
            </w:r>
          </w:p>
        </w:tc>
      </w:tr>
      <w:tr w:rsidR="008203A4" w:rsidRPr="00C3575D" w14:paraId="455A9B01" w14:textId="77777777" w:rsidTr="00B50586">
        <w:trPr>
          <w:trHeight w:val="360"/>
        </w:trPr>
        <w:tc>
          <w:tcPr>
            <w:tcW w:w="1838" w:type="dxa"/>
            <w:vMerge/>
            <w:shd w:val="clear" w:color="auto" w:fill="2E5FA7"/>
          </w:tcPr>
          <w:p w14:paraId="04035729" w14:textId="77777777" w:rsidR="008203A4" w:rsidRPr="00C3575D" w:rsidRDefault="008203A4" w:rsidP="008203A4">
            <w:pPr>
              <w:jc w:val="left"/>
              <w:rPr>
                <w:b/>
                <w:sz w:val="20"/>
                <w:szCs w:val="20"/>
              </w:rPr>
            </w:pPr>
          </w:p>
        </w:tc>
        <w:tc>
          <w:tcPr>
            <w:tcW w:w="2268" w:type="dxa"/>
            <w:vMerge w:val="restart"/>
            <w:shd w:val="clear" w:color="auto" w:fill="F0C979"/>
          </w:tcPr>
          <w:p w14:paraId="0F33631D" w14:textId="77777777" w:rsidR="008203A4" w:rsidRPr="00C3575D" w:rsidRDefault="008203A4" w:rsidP="008203A4">
            <w:pPr>
              <w:jc w:val="left"/>
              <w:rPr>
                <w:b/>
                <w:sz w:val="20"/>
                <w:szCs w:val="20"/>
              </w:rPr>
            </w:pPr>
            <w:r w:rsidRPr="00C3575D">
              <w:rPr>
                <w:b/>
                <w:sz w:val="20"/>
                <w:szCs w:val="20"/>
              </w:rPr>
              <w:t>4.2. Модернізована система захисту</w:t>
            </w:r>
          </w:p>
          <w:p w14:paraId="416E113F" w14:textId="77777777" w:rsidR="008203A4" w:rsidRPr="00C3575D" w:rsidRDefault="008203A4" w:rsidP="008203A4">
            <w:pPr>
              <w:jc w:val="left"/>
              <w:rPr>
                <w:b/>
                <w:sz w:val="20"/>
                <w:szCs w:val="20"/>
              </w:rPr>
            </w:pPr>
            <w:r w:rsidRPr="00C3575D">
              <w:rPr>
                <w:b/>
                <w:sz w:val="20"/>
                <w:szCs w:val="20"/>
              </w:rPr>
              <w:t>територій від природних</w:t>
            </w:r>
          </w:p>
          <w:p w14:paraId="36988331" w14:textId="77777777" w:rsidR="008203A4" w:rsidRPr="00C3575D" w:rsidRDefault="008203A4" w:rsidP="008203A4">
            <w:pPr>
              <w:jc w:val="left"/>
              <w:rPr>
                <w:b/>
                <w:sz w:val="20"/>
                <w:szCs w:val="20"/>
              </w:rPr>
            </w:pPr>
            <w:r w:rsidRPr="00C3575D">
              <w:rPr>
                <w:b/>
                <w:sz w:val="20"/>
                <w:szCs w:val="20"/>
              </w:rPr>
              <w:t>лих</w:t>
            </w:r>
          </w:p>
          <w:p w14:paraId="13EDB875" w14:textId="77777777" w:rsidR="008203A4" w:rsidRPr="00C3575D" w:rsidRDefault="008203A4" w:rsidP="008203A4">
            <w:pPr>
              <w:jc w:val="left"/>
              <w:rPr>
                <w:b/>
                <w:sz w:val="20"/>
                <w:szCs w:val="20"/>
              </w:rPr>
            </w:pPr>
          </w:p>
        </w:tc>
        <w:tc>
          <w:tcPr>
            <w:tcW w:w="5528" w:type="dxa"/>
            <w:shd w:val="clear" w:color="auto" w:fill="D6E2EC"/>
            <w:vAlign w:val="center"/>
          </w:tcPr>
          <w:p w14:paraId="21CA2930" w14:textId="77777777" w:rsidR="008203A4" w:rsidRPr="00C3575D" w:rsidRDefault="008203A4" w:rsidP="00B50586">
            <w:pPr>
              <w:rPr>
                <w:bCs/>
                <w:sz w:val="20"/>
                <w:szCs w:val="20"/>
              </w:rPr>
            </w:pPr>
            <w:r w:rsidRPr="00C3575D">
              <w:rPr>
                <w:bCs/>
                <w:sz w:val="20"/>
                <w:szCs w:val="20"/>
              </w:rPr>
              <w:t>4.2.1. Захист територій і населених пунктів</w:t>
            </w:r>
          </w:p>
          <w:p w14:paraId="639AD141" w14:textId="77777777" w:rsidR="008203A4" w:rsidRPr="00C3575D" w:rsidRDefault="008203A4" w:rsidP="00B50586">
            <w:pPr>
              <w:rPr>
                <w:bCs/>
                <w:sz w:val="20"/>
                <w:szCs w:val="20"/>
              </w:rPr>
            </w:pPr>
            <w:r w:rsidRPr="00C3575D">
              <w:rPr>
                <w:bCs/>
                <w:sz w:val="20"/>
                <w:szCs w:val="20"/>
              </w:rPr>
              <w:t>від повеней, паводків та підтоплень.</w:t>
            </w:r>
          </w:p>
        </w:tc>
      </w:tr>
      <w:tr w:rsidR="008203A4" w:rsidRPr="00C3575D" w14:paraId="2948229A" w14:textId="77777777" w:rsidTr="00B50586">
        <w:trPr>
          <w:trHeight w:val="645"/>
        </w:trPr>
        <w:tc>
          <w:tcPr>
            <w:tcW w:w="1838" w:type="dxa"/>
            <w:vMerge/>
            <w:shd w:val="clear" w:color="auto" w:fill="2E5FA7"/>
          </w:tcPr>
          <w:p w14:paraId="3FF960E3" w14:textId="77777777" w:rsidR="008203A4" w:rsidRPr="00C3575D" w:rsidRDefault="008203A4" w:rsidP="008203A4">
            <w:pPr>
              <w:jc w:val="left"/>
              <w:rPr>
                <w:b/>
                <w:sz w:val="20"/>
                <w:szCs w:val="20"/>
              </w:rPr>
            </w:pPr>
          </w:p>
        </w:tc>
        <w:tc>
          <w:tcPr>
            <w:tcW w:w="2268" w:type="dxa"/>
            <w:vMerge/>
            <w:shd w:val="clear" w:color="auto" w:fill="F0C979"/>
          </w:tcPr>
          <w:p w14:paraId="5D06B10A" w14:textId="77777777" w:rsidR="008203A4" w:rsidRPr="00C3575D" w:rsidRDefault="008203A4" w:rsidP="008203A4">
            <w:pPr>
              <w:jc w:val="left"/>
              <w:rPr>
                <w:b/>
                <w:sz w:val="20"/>
                <w:szCs w:val="20"/>
              </w:rPr>
            </w:pPr>
          </w:p>
        </w:tc>
        <w:tc>
          <w:tcPr>
            <w:tcW w:w="5528" w:type="dxa"/>
            <w:shd w:val="clear" w:color="auto" w:fill="D6E2EC"/>
            <w:vAlign w:val="center"/>
          </w:tcPr>
          <w:p w14:paraId="64C2BEE6" w14:textId="77777777" w:rsidR="008203A4" w:rsidRPr="00C3575D" w:rsidRDefault="008203A4" w:rsidP="00B50586">
            <w:pPr>
              <w:rPr>
                <w:bCs/>
                <w:sz w:val="20"/>
                <w:szCs w:val="20"/>
              </w:rPr>
            </w:pPr>
            <w:r w:rsidRPr="00C3575D">
              <w:rPr>
                <w:bCs/>
                <w:sz w:val="20"/>
                <w:szCs w:val="20"/>
              </w:rPr>
              <w:t>4.2.2. Створення системи раннього</w:t>
            </w:r>
          </w:p>
          <w:p w14:paraId="1E225779" w14:textId="77777777" w:rsidR="008203A4" w:rsidRPr="00C3575D" w:rsidRDefault="008203A4" w:rsidP="00B50586">
            <w:pPr>
              <w:rPr>
                <w:bCs/>
                <w:sz w:val="20"/>
                <w:szCs w:val="20"/>
              </w:rPr>
            </w:pPr>
            <w:r w:rsidRPr="00C3575D">
              <w:rPr>
                <w:bCs/>
                <w:sz w:val="20"/>
                <w:szCs w:val="20"/>
              </w:rPr>
              <w:t>оповіщення та підготовки мешканців</w:t>
            </w:r>
          </w:p>
          <w:p w14:paraId="26826F3C" w14:textId="77777777" w:rsidR="008203A4" w:rsidRPr="00C3575D" w:rsidRDefault="008203A4" w:rsidP="00B50586">
            <w:pPr>
              <w:rPr>
                <w:bCs/>
                <w:sz w:val="20"/>
                <w:szCs w:val="20"/>
              </w:rPr>
            </w:pPr>
            <w:r w:rsidRPr="00C3575D">
              <w:rPr>
                <w:bCs/>
                <w:sz w:val="20"/>
                <w:szCs w:val="20"/>
              </w:rPr>
              <w:t>населених пунктів до дій в умовах</w:t>
            </w:r>
          </w:p>
          <w:p w14:paraId="74F22610" w14:textId="77777777" w:rsidR="008203A4" w:rsidRPr="00C3575D" w:rsidRDefault="008203A4" w:rsidP="00B50586">
            <w:pPr>
              <w:rPr>
                <w:bCs/>
                <w:sz w:val="20"/>
                <w:szCs w:val="20"/>
              </w:rPr>
            </w:pPr>
            <w:r w:rsidRPr="00C3575D">
              <w:rPr>
                <w:bCs/>
                <w:sz w:val="20"/>
                <w:szCs w:val="20"/>
              </w:rPr>
              <w:t>потенційних природних лих і техногенних</w:t>
            </w:r>
          </w:p>
          <w:p w14:paraId="08AB28C7" w14:textId="77777777" w:rsidR="008203A4" w:rsidRPr="00C3575D" w:rsidRDefault="008203A4" w:rsidP="00B50586">
            <w:pPr>
              <w:rPr>
                <w:bCs/>
                <w:sz w:val="20"/>
                <w:szCs w:val="20"/>
              </w:rPr>
            </w:pPr>
            <w:r w:rsidRPr="00C3575D">
              <w:rPr>
                <w:bCs/>
                <w:sz w:val="20"/>
                <w:szCs w:val="20"/>
              </w:rPr>
              <w:t>катастроф.</w:t>
            </w:r>
          </w:p>
        </w:tc>
      </w:tr>
      <w:tr w:rsidR="008203A4" w:rsidRPr="00C3575D" w14:paraId="7F20085F" w14:textId="77777777" w:rsidTr="00B50586">
        <w:trPr>
          <w:trHeight w:val="660"/>
        </w:trPr>
        <w:tc>
          <w:tcPr>
            <w:tcW w:w="1838" w:type="dxa"/>
            <w:vMerge/>
            <w:shd w:val="clear" w:color="auto" w:fill="2E5FA7"/>
          </w:tcPr>
          <w:p w14:paraId="4F642C49" w14:textId="77777777" w:rsidR="008203A4" w:rsidRPr="00C3575D" w:rsidRDefault="008203A4" w:rsidP="008203A4">
            <w:pPr>
              <w:jc w:val="left"/>
              <w:rPr>
                <w:b/>
                <w:sz w:val="20"/>
                <w:szCs w:val="20"/>
              </w:rPr>
            </w:pPr>
          </w:p>
        </w:tc>
        <w:tc>
          <w:tcPr>
            <w:tcW w:w="2268" w:type="dxa"/>
            <w:vMerge/>
            <w:shd w:val="clear" w:color="auto" w:fill="F0C979"/>
          </w:tcPr>
          <w:p w14:paraId="5103CB27" w14:textId="77777777" w:rsidR="008203A4" w:rsidRPr="00C3575D" w:rsidRDefault="008203A4" w:rsidP="008203A4">
            <w:pPr>
              <w:jc w:val="left"/>
              <w:rPr>
                <w:b/>
                <w:sz w:val="20"/>
                <w:szCs w:val="20"/>
              </w:rPr>
            </w:pPr>
          </w:p>
        </w:tc>
        <w:tc>
          <w:tcPr>
            <w:tcW w:w="5528" w:type="dxa"/>
            <w:shd w:val="clear" w:color="auto" w:fill="D6E2EC"/>
            <w:vAlign w:val="center"/>
          </w:tcPr>
          <w:p w14:paraId="199580D2" w14:textId="77777777" w:rsidR="008203A4" w:rsidRPr="00C3575D" w:rsidRDefault="008203A4" w:rsidP="00B50586">
            <w:pPr>
              <w:rPr>
                <w:bCs/>
                <w:sz w:val="20"/>
                <w:szCs w:val="20"/>
              </w:rPr>
            </w:pPr>
            <w:r w:rsidRPr="00C3575D">
              <w:rPr>
                <w:bCs/>
                <w:sz w:val="20"/>
                <w:szCs w:val="20"/>
              </w:rPr>
              <w:t>4.2.3. Розвиток системи забезпечення</w:t>
            </w:r>
          </w:p>
          <w:p w14:paraId="177BB01D" w14:textId="77777777" w:rsidR="008203A4" w:rsidRPr="00C3575D" w:rsidRDefault="008203A4" w:rsidP="00B50586">
            <w:pPr>
              <w:rPr>
                <w:bCs/>
                <w:sz w:val="20"/>
                <w:szCs w:val="20"/>
              </w:rPr>
            </w:pPr>
            <w:r w:rsidRPr="00C3575D">
              <w:rPr>
                <w:bCs/>
                <w:sz w:val="20"/>
                <w:szCs w:val="20"/>
              </w:rPr>
              <w:t>пожежної та техногенної безпеки.</w:t>
            </w:r>
          </w:p>
        </w:tc>
      </w:tr>
      <w:tr w:rsidR="008203A4" w:rsidRPr="00C3575D" w14:paraId="06CAA71C" w14:textId="77777777" w:rsidTr="00B50586">
        <w:trPr>
          <w:trHeight w:val="975"/>
        </w:trPr>
        <w:tc>
          <w:tcPr>
            <w:tcW w:w="1838" w:type="dxa"/>
            <w:vMerge/>
            <w:shd w:val="clear" w:color="auto" w:fill="2E5FA7"/>
          </w:tcPr>
          <w:p w14:paraId="0AEE1B6D" w14:textId="77777777" w:rsidR="008203A4" w:rsidRPr="00C3575D" w:rsidRDefault="008203A4" w:rsidP="008203A4">
            <w:pPr>
              <w:jc w:val="left"/>
              <w:rPr>
                <w:b/>
                <w:sz w:val="20"/>
                <w:szCs w:val="20"/>
              </w:rPr>
            </w:pPr>
          </w:p>
        </w:tc>
        <w:tc>
          <w:tcPr>
            <w:tcW w:w="2268" w:type="dxa"/>
            <w:vMerge w:val="restart"/>
            <w:shd w:val="clear" w:color="auto" w:fill="F0C979"/>
          </w:tcPr>
          <w:p w14:paraId="6B9EE243" w14:textId="77777777" w:rsidR="008203A4" w:rsidRPr="00C3575D" w:rsidRDefault="008203A4" w:rsidP="008203A4">
            <w:pPr>
              <w:jc w:val="left"/>
              <w:rPr>
                <w:b/>
                <w:sz w:val="20"/>
                <w:szCs w:val="20"/>
              </w:rPr>
            </w:pPr>
            <w:r w:rsidRPr="00C3575D">
              <w:rPr>
                <w:b/>
                <w:sz w:val="20"/>
                <w:szCs w:val="20"/>
              </w:rPr>
              <w:t>4.3.Ефективна  система</w:t>
            </w:r>
          </w:p>
          <w:p w14:paraId="495B10FC" w14:textId="77777777" w:rsidR="008203A4" w:rsidRPr="00C3575D" w:rsidRDefault="008203A4" w:rsidP="008203A4">
            <w:pPr>
              <w:jc w:val="left"/>
              <w:rPr>
                <w:b/>
                <w:sz w:val="20"/>
                <w:szCs w:val="20"/>
              </w:rPr>
            </w:pPr>
            <w:r w:rsidRPr="00C3575D">
              <w:rPr>
                <w:b/>
                <w:sz w:val="20"/>
                <w:szCs w:val="20"/>
              </w:rPr>
              <w:t>поводження з твердими</w:t>
            </w:r>
          </w:p>
          <w:p w14:paraId="45A77BEC" w14:textId="77777777" w:rsidR="008203A4" w:rsidRPr="00C3575D" w:rsidRDefault="008203A4" w:rsidP="008203A4">
            <w:pPr>
              <w:jc w:val="left"/>
              <w:rPr>
                <w:b/>
                <w:sz w:val="20"/>
                <w:szCs w:val="20"/>
              </w:rPr>
            </w:pPr>
            <w:r w:rsidRPr="00C3575D">
              <w:rPr>
                <w:b/>
                <w:sz w:val="20"/>
                <w:szCs w:val="20"/>
              </w:rPr>
              <w:t>побутовими відходами</w:t>
            </w:r>
          </w:p>
        </w:tc>
        <w:tc>
          <w:tcPr>
            <w:tcW w:w="5528" w:type="dxa"/>
            <w:shd w:val="clear" w:color="auto" w:fill="D6E2EC"/>
            <w:vAlign w:val="center"/>
          </w:tcPr>
          <w:p w14:paraId="4549E78C" w14:textId="77777777" w:rsidR="008203A4" w:rsidRPr="00C3575D" w:rsidRDefault="008203A4" w:rsidP="00B50586">
            <w:pPr>
              <w:rPr>
                <w:bCs/>
                <w:sz w:val="20"/>
                <w:szCs w:val="20"/>
              </w:rPr>
            </w:pPr>
            <w:r w:rsidRPr="00C3575D">
              <w:rPr>
                <w:bCs/>
                <w:sz w:val="20"/>
                <w:szCs w:val="20"/>
              </w:rPr>
              <w:t>4.3.1. Створення плану поводження з відходами</w:t>
            </w:r>
          </w:p>
          <w:p w14:paraId="3F44C565" w14:textId="77777777" w:rsidR="008203A4" w:rsidRPr="00C3575D" w:rsidRDefault="008203A4" w:rsidP="00B50586">
            <w:pPr>
              <w:rPr>
                <w:bCs/>
                <w:sz w:val="20"/>
                <w:szCs w:val="20"/>
              </w:rPr>
            </w:pPr>
            <w:r w:rsidRPr="00C3575D">
              <w:rPr>
                <w:bCs/>
                <w:sz w:val="20"/>
                <w:szCs w:val="20"/>
              </w:rPr>
              <w:t>у відповідності до розробленого та схваленого</w:t>
            </w:r>
          </w:p>
          <w:p w14:paraId="4C557DDF" w14:textId="77777777" w:rsidR="008203A4" w:rsidRPr="00C3575D" w:rsidRDefault="008203A4" w:rsidP="00B50586">
            <w:pPr>
              <w:rPr>
                <w:bCs/>
                <w:sz w:val="20"/>
                <w:szCs w:val="20"/>
              </w:rPr>
            </w:pPr>
            <w:r w:rsidRPr="00C3575D">
              <w:rPr>
                <w:bCs/>
                <w:sz w:val="20"/>
                <w:szCs w:val="20"/>
              </w:rPr>
              <w:t>регіонального плану.</w:t>
            </w:r>
          </w:p>
        </w:tc>
      </w:tr>
      <w:tr w:rsidR="008203A4" w:rsidRPr="00C3575D" w14:paraId="7B733C77" w14:textId="77777777" w:rsidTr="00B50586">
        <w:trPr>
          <w:trHeight w:val="345"/>
        </w:trPr>
        <w:tc>
          <w:tcPr>
            <w:tcW w:w="1838" w:type="dxa"/>
            <w:vMerge/>
            <w:shd w:val="clear" w:color="auto" w:fill="2E5FA7"/>
          </w:tcPr>
          <w:p w14:paraId="2779A182" w14:textId="77777777" w:rsidR="008203A4" w:rsidRPr="00C3575D" w:rsidRDefault="008203A4" w:rsidP="008203A4">
            <w:pPr>
              <w:jc w:val="left"/>
              <w:rPr>
                <w:b/>
                <w:sz w:val="20"/>
                <w:szCs w:val="20"/>
              </w:rPr>
            </w:pPr>
          </w:p>
        </w:tc>
        <w:tc>
          <w:tcPr>
            <w:tcW w:w="2268" w:type="dxa"/>
            <w:vMerge/>
            <w:shd w:val="clear" w:color="auto" w:fill="F0C979"/>
          </w:tcPr>
          <w:p w14:paraId="0035C4E2" w14:textId="77777777" w:rsidR="008203A4" w:rsidRPr="00C3575D" w:rsidRDefault="008203A4" w:rsidP="008203A4">
            <w:pPr>
              <w:jc w:val="left"/>
              <w:rPr>
                <w:b/>
                <w:sz w:val="20"/>
                <w:szCs w:val="20"/>
              </w:rPr>
            </w:pPr>
          </w:p>
        </w:tc>
        <w:tc>
          <w:tcPr>
            <w:tcW w:w="5528" w:type="dxa"/>
            <w:shd w:val="clear" w:color="auto" w:fill="D6E2EC"/>
            <w:vAlign w:val="center"/>
          </w:tcPr>
          <w:p w14:paraId="29CEBE9C" w14:textId="77777777" w:rsidR="008203A4" w:rsidRPr="00C3575D" w:rsidRDefault="008203A4" w:rsidP="00B50586">
            <w:pPr>
              <w:rPr>
                <w:bCs/>
                <w:sz w:val="20"/>
                <w:szCs w:val="20"/>
              </w:rPr>
            </w:pPr>
            <w:r w:rsidRPr="00C3575D">
              <w:rPr>
                <w:bCs/>
                <w:sz w:val="20"/>
                <w:szCs w:val="20"/>
              </w:rPr>
              <w:t xml:space="preserve">4.3.2. </w:t>
            </w:r>
            <w:r w:rsidRPr="00C3575D">
              <w:rPr>
                <w:sz w:val="20"/>
                <w:szCs w:val="20"/>
              </w:rPr>
              <w:t>Модернізація системи збору твердих побутових відходів</w:t>
            </w:r>
          </w:p>
        </w:tc>
      </w:tr>
      <w:tr w:rsidR="008203A4" w:rsidRPr="00C3575D" w14:paraId="758F67A6" w14:textId="77777777" w:rsidTr="00B50586">
        <w:trPr>
          <w:trHeight w:val="345"/>
        </w:trPr>
        <w:tc>
          <w:tcPr>
            <w:tcW w:w="1838" w:type="dxa"/>
            <w:vMerge/>
            <w:shd w:val="clear" w:color="auto" w:fill="2E5FA7"/>
          </w:tcPr>
          <w:p w14:paraId="0EE388A3" w14:textId="77777777" w:rsidR="008203A4" w:rsidRPr="00C3575D" w:rsidRDefault="008203A4" w:rsidP="008203A4">
            <w:pPr>
              <w:jc w:val="left"/>
              <w:rPr>
                <w:b/>
                <w:sz w:val="20"/>
                <w:szCs w:val="20"/>
              </w:rPr>
            </w:pPr>
          </w:p>
        </w:tc>
        <w:tc>
          <w:tcPr>
            <w:tcW w:w="2268" w:type="dxa"/>
            <w:vMerge/>
            <w:shd w:val="clear" w:color="auto" w:fill="F0C979"/>
          </w:tcPr>
          <w:p w14:paraId="49FD7BCD" w14:textId="77777777" w:rsidR="008203A4" w:rsidRPr="00C3575D" w:rsidRDefault="008203A4" w:rsidP="008203A4">
            <w:pPr>
              <w:jc w:val="left"/>
              <w:rPr>
                <w:b/>
                <w:sz w:val="20"/>
                <w:szCs w:val="20"/>
              </w:rPr>
            </w:pPr>
          </w:p>
        </w:tc>
        <w:tc>
          <w:tcPr>
            <w:tcW w:w="5528" w:type="dxa"/>
            <w:shd w:val="clear" w:color="auto" w:fill="D6E2EC"/>
            <w:vAlign w:val="center"/>
          </w:tcPr>
          <w:p w14:paraId="1C835638" w14:textId="77777777" w:rsidR="008203A4" w:rsidRPr="00C3575D" w:rsidRDefault="008203A4" w:rsidP="00B50586">
            <w:pPr>
              <w:rPr>
                <w:bCs/>
                <w:sz w:val="20"/>
                <w:szCs w:val="20"/>
              </w:rPr>
            </w:pPr>
            <w:r w:rsidRPr="00C3575D">
              <w:rPr>
                <w:bCs/>
                <w:sz w:val="20"/>
                <w:szCs w:val="20"/>
              </w:rPr>
              <w:t>4.3.3. Створення на території громади сміттєсортувальної станції</w:t>
            </w:r>
          </w:p>
        </w:tc>
      </w:tr>
      <w:tr w:rsidR="008203A4" w:rsidRPr="00C3575D" w14:paraId="42A916F7" w14:textId="77777777" w:rsidTr="00B50586">
        <w:trPr>
          <w:trHeight w:val="345"/>
        </w:trPr>
        <w:tc>
          <w:tcPr>
            <w:tcW w:w="1838" w:type="dxa"/>
            <w:vMerge/>
            <w:shd w:val="clear" w:color="auto" w:fill="2E5FA7"/>
          </w:tcPr>
          <w:p w14:paraId="19884C2F" w14:textId="77777777" w:rsidR="008203A4" w:rsidRPr="00C3575D" w:rsidRDefault="008203A4" w:rsidP="008203A4">
            <w:pPr>
              <w:jc w:val="left"/>
              <w:rPr>
                <w:b/>
                <w:sz w:val="20"/>
                <w:szCs w:val="20"/>
              </w:rPr>
            </w:pPr>
          </w:p>
        </w:tc>
        <w:tc>
          <w:tcPr>
            <w:tcW w:w="2268" w:type="dxa"/>
            <w:vMerge/>
            <w:shd w:val="clear" w:color="auto" w:fill="F0C979"/>
          </w:tcPr>
          <w:p w14:paraId="1CDF6ABD" w14:textId="77777777" w:rsidR="008203A4" w:rsidRPr="00C3575D" w:rsidRDefault="008203A4" w:rsidP="008203A4">
            <w:pPr>
              <w:jc w:val="left"/>
              <w:rPr>
                <w:b/>
                <w:sz w:val="20"/>
                <w:szCs w:val="20"/>
              </w:rPr>
            </w:pPr>
          </w:p>
        </w:tc>
        <w:tc>
          <w:tcPr>
            <w:tcW w:w="5528" w:type="dxa"/>
            <w:shd w:val="clear" w:color="auto" w:fill="D6E2EC"/>
            <w:vAlign w:val="center"/>
          </w:tcPr>
          <w:p w14:paraId="420E88F6" w14:textId="77777777" w:rsidR="008203A4" w:rsidRPr="00C3575D" w:rsidRDefault="008203A4" w:rsidP="00B50586">
            <w:pPr>
              <w:rPr>
                <w:bCs/>
                <w:sz w:val="20"/>
                <w:szCs w:val="20"/>
              </w:rPr>
            </w:pPr>
            <w:r w:rsidRPr="00C3575D">
              <w:rPr>
                <w:bCs/>
                <w:sz w:val="20"/>
                <w:szCs w:val="20"/>
              </w:rPr>
              <w:t>4.3.4. Створення та промоція системи роздільного збору у громаді</w:t>
            </w:r>
          </w:p>
        </w:tc>
      </w:tr>
      <w:tr w:rsidR="008203A4" w:rsidRPr="00C3575D" w14:paraId="37FB7153" w14:textId="77777777" w:rsidTr="00B50586">
        <w:trPr>
          <w:trHeight w:val="225"/>
        </w:trPr>
        <w:tc>
          <w:tcPr>
            <w:tcW w:w="1838" w:type="dxa"/>
            <w:vMerge w:val="restart"/>
            <w:shd w:val="clear" w:color="auto" w:fill="2E5FA7"/>
          </w:tcPr>
          <w:p w14:paraId="6BE2D426" w14:textId="77777777" w:rsidR="008203A4" w:rsidRPr="00C3575D" w:rsidRDefault="008203A4" w:rsidP="008203A4">
            <w:pPr>
              <w:jc w:val="left"/>
              <w:rPr>
                <w:sz w:val="20"/>
                <w:szCs w:val="20"/>
              </w:rPr>
            </w:pPr>
            <w:r w:rsidRPr="00C3575D">
              <w:rPr>
                <w:b/>
                <w:color w:val="FFFFFF"/>
                <w:sz w:val="20"/>
                <w:szCs w:val="20"/>
              </w:rPr>
              <w:t>Стратегічна ціль 5. Енергоефективна та енергонезалежна громада</w:t>
            </w:r>
          </w:p>
        </w:tc>
        <w:tc>
          <w:tcPr>
            <w:tcW w:w="2268" w:type="dxa"/>
            <w:vMerge w:val="restart"/>
            <w:shd w:val="clear" w:color="auto" w:fill="F0C979"/>
          </w:tcPr>
          <w:p w14:paraId="77F1AE83" w14:textId="77777777" w:rsidR="008203A4" w:rsidRPr="00C3575D" w:rsidRDefault="008203A4" w:rsidP="008203A4">
            <w:pPr>
              <w:jc w:val="left"/>
              <w:rPr>
                <w:b/>
                <w:sz w:val="20"/>
                <w:szCs w:val="20"/>
              </w:rPr>
            </w:pPr>
            <w:r w:rsidRPr="00C3575D">
              <w:rPr>
                <w:b/>
                <w:sz w:val="20"/>
                <w:szCs w:val="20"/>
              </w:rPr>
              <w:t>5.1. Оптимізовано енергоспоживання у будівлях соціальної і громадської сфер та підвищено кліматичну комфортність приміщень</w:t>
            </w:r>
          </w:p>
        </w:tc>
        <w:tc>
          <w:tcPr>
            <w:tcW w:w="5528" w:type="dxa"/>
            <w:shd w:val="clear" w:color="auto" w:fill="D6E2EC"/>
            <w:vAlign w:val="center"/>
          </w:tcPr>
          <w:p w14:paraId="0DC0C969" w14:textId="77777777" w:rsidR="008203A4" w:rsidRPr="00C3575D" w:rsidRDefault="008203A4" w:rsidP="00B50586">
            <w:pPr>
              <w:rPr>
                <w:bCs/>
                <w:sz w:val="20"/>
                <w:szCs w:val="20"/>
              </w:rPr>
            </w:pPr>
            <w:r w:rsidRPr="00C3575D">
              <w:rPr>
                <w:bCs/>
                <w:sz w:val="20"/>
                <w:szCs w:val="20"/>
              </w:rPr>
              <w:t>5.1.1. Забезпечення планомірного енергоаудиту будівель соціальної і громадської сфер громади.</w:t>
            </w:r>
          </w:p>
        </w:tc>
      </w:tr>
      <w:tr w:rsidR="008203A4" w:rsidRPr="00C3575D" w14:paraId="28457946" w14:textId="77777777" w:rsidTr="00B50586">
        <w:trPr>
          <w:trHeight w:val="330"/>
        </w:trPr>
        <w:tc>
          <w:tcPr>
            <w:tcW w:w="1838" w:type="dxa"/>
            <w:vMerge/>
            <w:shd w:val="clear" w:color="auto" w:fill="2E5FA7"/>
          </w:tcPr>
          <w:p w14:paraId="44374F20" w14:textId="77777777" w:rsidR="008203A4" w:rsidRPr="00C3575D" w:rsidRDefault="008203A4" w:rsidP="008203A4">
            <w:pPr>
              <w:jc w:val="left"/>
              <w:rPr>
                <w:b/>
                <w:color w:val="FFFFFF"/>
                <w:sz w:val="20"/>
                <w:szCs w:val="20"/>
              </w:rPr>
            </w:pPr>
          </w:p>
        </w:tc>
        <w:tc>
          <w:tcPr>
            <w:tcW w:w="2268" w:type="dxa"/>
            <w:vMerge/>
            <w:shd w:val="clear" w:color="auto" w:fill="F0C979"/>
          </w:tcPr>
          <w:p w14:paraId="18E34D87" w14:textId="77777777" w:rsidR="008203A4" w:rsidRPr="00C3575D" w:rsidRDefault="008203A4" w:rsidP="008203A4">
            <w:pPr>
              <w:jc w:val="left"/>
              <w:rPr>
                <w:b/>
                <w:sz w:val="20"/>
                <w:szCs w:val="20"/>
              </w:rPr>
            </w:pPr>
          </w:p>
        </w:tc>
        <w:tc>
          <w:tcPr>
            <w:tcW w:w="5528" w:type="dxa"/>
            <w:shd w:val="clear" w:color="auto" w:fill="D6E2EC"/>
            <w:vAlign w:val="center"/>
          </w:tcPr>
          <w:p w14:paraId="6321F1C8" w14:textId="77777777" w:rsidR="008203A4" w:rsidRPr="00C3575D" w:rsidRDefault="008203A4" w:rsidP="00B50586">
            <w:pPr>
              <w:rPr>
                <w:bCs/>
                <w:sz w:val="20"/>
                <w:szCs w:val="20"/>
              </w:rPr>
            </w:pPr>
            <w:r w:rsidRPr="00C3575D">
              <w:rPr>
                <w:bCs/>
                <w:sz w:val="20"/>
                <w:szCs w:val="20"/>
              </w:rPr>
              <w:t xml:space="preserve">5.1.2. Проведення енергетичної сертифікації та впровадження системи енергоменеджменту в </w:t>
            </w:r>
            <w:r>
              <w:rPr>
                <w:bCs/>
                <w:sz w:val="20"/>
                <w:szCs w:val="20"/>
              </w:rPr>
              <w:t>громаді</w:t>
            </w:r>
          </w:p>
        </w:tc>
      </w:tr>
      <w:tr w:rsidR="008203A4" w:rsidRPr="00C3575D" w14:paraId="69E4C550" w14:textId="77777777" w:rsidTr="00B50586">
        <w:trPr>
          <w:trHeight w:val="435"/>
        </w:trPr>
        <w:tc>
          <w:tcPr>
            <w:tcW w:w="1838" w:type="dxa"/>
            <w:vMerge/>
            <w:shd w:val="clear" w:color="auto" w:fill="2E5FA7"/>
          </w:tcPr>
          <w:p w14:paraId="0C4A3053" w14:textId="77777777" w:rsidR="008203A4" w:rsidRPr="00C3575D" w:rsidRDefault="008203A4" w:rsidP="008203A4">
            <w:pPr>
              <w:jc w:val="left"/>
              <w:rPr>
                <w:b/>
                <w:color w:val="FFFFFF"/>
                <w:sz w:val="20"/>
                <w:szCs w:val="20"/>
              </w:rPr>
            </w:pPr>
          </w:p>
        </w:tc>
        <w:tc>
          <w:tcPr>
            <w:tcW w:w="2268" w:type="dxa"/>
            <w:vMerge/>
            <w:shd w:val="clear" w:color="auto" w:fill="F0C979"/>
          </w:tcPr>
          <w:p w14:paraId="152C94FB" w14:textId="77777777" w:rsidR="008203A4" w:rsidRPr="00C3575D" w:rsidRDefault="008203A4" w:rsidP="008203A4">
            <w:pPr>
              <w:jc w:val="left"/>
              <w:rPr>
                <w:b/>
                <w:sz w:val="20"/>
                <w:szCs w:val="20"/>
              </w:rPr>
            </w:pPr>
          </w:p>
        </w:tc>
        <w:tc>
          <w:tcPr>
            <w:tcW w:w="5528" w:type="dxa"/>
            <w:shd w:val="clear" w:color="auto" w:fill="D6E2EC"/>
            <w:vAlign w:val="center"/>
          </w:tcPr>
          <w:p w14:paraId="6A5C16D4" w14:textId="77777777" w:rsidR="008203A4" w:rsidRPr="00C3575D" w:rsidRDefault="008203A4" w:rsidP="00B50586">
            <w:pPr>
              <w:rPr>
                <w:bCs/>
                <w:sz w:val="20"/>
                <w:szCs w:val="20"/>
              </w:rPr>
            </w:pPr>
            <w:r>
              <w:rPr>
                <w:bCs/>
                <w:sz w:val="20"/>
                <w:szCs w:val="20"/>
              </w:rPr>
              <w:t>5.1.3</w:t>
            </w:r>
            <w:r w:rsidRPr="00C3575D">
              <w:rPr>
                <w:bCs/>
                <w:sz w:val="20"/>
                <w:szCs w:val="20"/>
              </w:rPr>
              <w:t>. Планомірне впровадження ВДЕ в енергопостачання будівель соціальної і громадської сфер громади.</w:t>
            </w:r>
          </w:p>
        </w:tc>
      </w:tr>
      <w:tr w:rsidR="008203A4" w:rsidRPr="00C3575D" w14:paraId="1B3AC5C0" w14:textId="77777777" w:rsidTr="00B50586">
        <w:trPr>
          <w:trHeight w:val="465"/>
        </w:trPr>
        <w:tc>
          <w:tcPr>
            <w:tcW w:w="1838" w:type="dxa"/>
            <w:vMerge/>
            <w:shd w:val="clear" w:color="auto" w:fill="2E5FA7"/>
          </w:tcPr>
          <w:p w14:paraId="08728966" w14:textId="77777777" w:rsidR="008203A4" w:rsidRPr="00C3575D" w:rsidRDefault="008203A4" w:rsidP="008203A4">
            <w:pPr>
              <w:jc w:val="left"/>
              <w:rPr>
                <w:b/>
                <w:color w:val="FFFFFF"/>
                <w:sz w:val="20"/>
                <w:szCs w:val="20"/>
              </w:rPr>
            </w:pPr>
          </w:p>
        </w:tc>
        <w:tc>
          <w:tcPr>
            <w:tcW w:w="2268" w:type="dxa"/>
            <w:vMerge/>
            <w:shd w:val="clear" w:color="auto" w:fill="F0C979"/>
          </w:tcPr>
          <w:p w14:paraId="2D0DC0C8" w14:textId="77777777" w:rsidR="008203A4" w:rsidRPr="00C3575D" w:rsidRDefault="008203A4" w:rsidP="008203A4">
            <w:pPr>
              <w:jc w:val="left"/>
              <w:rPr>
                <w:b/>
                <w:sz w:val="20"/>
                <w:szCs w:val="20"/>
              </w:rPr>
            </w:pPr>
          </w:p>
        </w:tc>
        <w:tc>
          <w:tcPr>
            <w:tcW w:w="5528" w:type="dxa"/>
            <w:shd w:val="clear" w:color="auto" w:fill="D6E2EC"/>
            <w:vAlign w:val="center"/>
          </w:tcPr>
          <w:p w14:paraId="03A99160" w14:textId="77777777" w:rsidR="008203A4" w:rsidRPr="00C3575D" w:rsidRDefault="008203A4" w:rsidP="00B50586">
            <w:pPr>
              <w:rPr>
                <w:bCs/>
                <w:sz w:val="20"/>
                <w:szCs w:val="20"/>
              </w:rPr>
            </w:pPr>
            <w:r>
              <w:rPr>
                <w:bCs/>
                <w:sz w:val="20"/>
                <w:szCs w:val="20"/>
              </w:rPr>
              <w:t>5.1.4</w:t>
            </w:r>
            <w:r w:rsidRPr="00C3575D">
              <w:rPr>
                <w:bCs/>
                <w:sz w:val="20"/>
                <w:szCs w:val="20"/>
              </w:rPr>
              <w:t>. Підтримка реалізації програм навчання і просвітництва у сферах розумної енергетики серед посадовців, працівників бюджетної сфери і підприємців громади.</w:t>
            </w:r>
          </w:p>
        </w:tc>
      </w:tr>
      <w:tr w:rsidR="008203A4" w:rsidRPr="00C3575D" w14:paraId="5C41ECFB" w14:textId="77777777" w:rsidTr="00B50586">
        <w:trPr>
          <w:trHeight w:val="647"/>
        </w:trPr>
        <w:tc>
          <w:tcPr>
            <w:tcW w:w="1838" w:type="dxa"/>
            <w:vMerge/>
            <w:shd w:val="clear" w:color="auto" w:fill="2E5FA7"/>
          </w:tcPr>
          <w:p w14:paraId="38C1213B" w14:textId="77777777" w:rsidR="008203A4" w:rsidRPr="00C3575D" w:rsidRDefault="008203A4" w:rsidP="008203A4">
            <w:pPr>
              <w:jc w:val="left"/>
              <w:rPr>
                <w:b/>
                <w:sz w:val="20"/>
                <w:szCs w:val="20"/>
              </w:rPr>
            </w:pPr>
          </w:p>
        </w:tc>
        <w:tc>
          <w:tcPr>
            <w:tcW w:w="2268" w:type="dxa"/>
            <w:vMerge w:val="restart"/>
            <w:shd w:val="clear" w:color="auto" w:fill="F0C979"/>
          </w:tcPr>
          <w:p w14:paraId="64249D0A" w14:textId="77777777" w:rsidR="008203A4" w:rsidRPr="00C3575D" w:rsidRDefault="008203A4" w:rsidP="008203A4">
            <w:pPr>
              <w:jc w:val="left"/>
              <w:rPr>
                <w:b/>
                <w:sz w:val="20"/>
                <w:szCs w:val="20"/>
              </w:rPr>
            </w:pPr>
            <w:r w:rsidRPr="00C3575D">
              <w:rPr>
                <w:b/>
                <w:sz w:val="20"/>
                <w:szCs w:val="20"/>
              </w:rPr>
              <w:t>5.2.Впроваджено ВДЕ як локальні об’єкти розподіленої електрогенерації у громаді</w:t>
            </w:r>
          </w:p>
        </w:tc>
        <w:tc>
          <w:tcPr>
            <w:tcW w:w="5528" w:type="dxa"/>
            <w:shd w:val="clear" w:color="auto" w:fill="D6E2EC"/>
            <w:vAlign w:val="center"/>
          </w:tcPr>
          <w:p w14:paraId="6BA962D8" w14:textId="77777777" w:rsidR="008203A4" w:rsidRPr="00C3575D" w:rsidRDefault="008203A4" w:rsidP="00B50586">
            <w:pPr>
              <w:rPr>
                <w:bCs/>
                <w:sz w:val="20"/>
                <w:szCs w:val="20"/>
              </w:rPr>
            </w:pPr>
            <w:r w:rsidRPr="00C3575D">
              <w:rPr>
                <w:bCs/>
                <w:sz w:val="20"/>
                <w:szCs w:val="20"/>
              </w:rPr>
              <w:t>5.2.1. Формування системи сталої підтримки впровадження ВДЕ у громаді</w:t>
            </w:r>
          </w:p>
        </w:tc>
      </w:tr>
      <w:tr w:rsidR="008203A4" w:rsidRPr="00C3575D" w14:paraId="020699C3" w14:textId="77777777" w:rsidTr="00B50586">
        <w:trPr>
          <w:trHeight w:val="420"/>
        </w:trPr>
        <w:tc>
          <w:tcPr>
            <w:tcW w:w="1838" w:type="dxa"/>
            <w:vMerge/>
            <w:shd w:val="clear" w:color="auto" w:fill="2E5FA7"/>
          </w:tcPr>
          <w:p w14:paraId="682D4467" w14:textId="77777777" w:rsidR="008203A4" w:rsidRPr="00C3575D" w:rsidRDefault="008203A4" w:rsidP="008203A4">
            <w:pPr>
              <w:jc w:val="left"/>
              <w:rPr>
                <w:b/>
                <w:sz w:val="20"/>
                <w:szCs w:val="20"/>
              </w:rPr>
            </w:pPr>
          </w:p>
        </w:tc>
        <w:tc>
          <w:tcPr>
            <w:tcW w:w="2268" w:type="dxa"/>
            <w:vMerge/>
            <w:shd w:val="clear" w:color="auto" w:fill="F0C979"/>
          </w:tcPr>
          <w:p w14:paraId="2BA620D9" w14:textId="77777777" w:rsidR="008203A4" w:rsidRPr="00C3575D" w:rsidRDefault="008203A4" w:rsidP="008203A4">
            <w:pPr>
              <w:jc w:val="left"/>
              <w:rPr>
                <w:b/>
                <w:sz w:val="20"/>
                <w:szCs w:val="20"/>
              </w:rPr>
            </w:pPr>
          </w:p>
        </w:tc>
        <w:tc>
          <w:tcPr>
            <w:tcW w:w="5528" w:type="dxa"/>
            <w:shd w:val="clear" w:color="auto" w:fill="D6E2EC"/>
            <w:vAlign w:val="center"/>
          </w:tcPr>
          <w:p w14:paraId="1F470139" w14:textId="77777777" w:rsidR="008203A4" w:rsidRPr="00C3575D" w:rsidRDefault="008203A4" w:rsidP="00B50586">
            <w:pPr>
              <w:rPr>
                <w:bCs/>
                <w:sz w:val="20"/>
                <w:szCs w:val="20"/>
              </w:rPr>
            </w:pPr>
            <w:r>
              <w:rPr>
                <w:bCs/>
                <w:sz w:val="20"/>
                <w:szCs w:val="20"/>
              </w:rPr>
              <w:t>5.2.2</w:t>
            </w:r>
            <w:r w:rsidRPr="00C3575D">
              <w:rPr>
                <w:bCs/>
                <w:sz w:val="20"/>
                <w:szCs w:val="20"/>
              </w:rPr>
              <w:t>. Підтримка реалізації навчальних програм і просвітництва у сферах розумної  енергетики у громаді</w:t>
            </w:r>
          </w:p>
        </w:tc>
      </w:tr>
      <w:tr w:rsidR="008203A4" w:rsidRPr="00C3575D" w14:paraId="5B0B655B" w14:textId="77777777" w:rsidTr="00B50586">
        <w:tc>
          <w:tcPr>
            <w:tcW w:w="1838" w:type="dxa"/>
            <w:vMerge/>
            <w:shd w:val="clear" w:color="auto" w:fill="2E5FA7"/>
          </w:tcPr>
          <w:p w14:paraId="52458E34" w14:textId="77777777" w:rsidR="008203A4" w:rsidRPr="00C3575D" w:rsidRDefault="008203A4" w:rsidP="008203A4">
            <w:pPr>
              <w:jc w:val="left"/>
              <w:rPr>
                <w:b/>
                <w:sz w:val="20"/>
                <w:szCs w:val="20"/>
              </w:rPr>
            </w:pPr>
          </w:p>
        </w:tc>
        <w:tc>
          <w:tcPr>
            <w:tcW w:w="2268" w:type="dxa"/>
            <w:vMerge w:val="restart"/>
            <w:shd w:val="clear" w:color="auto" w:fill="F0C979"/>
          </w:tcPr>
          <w:p w14:paraId="516D3BDB" w14:textId="77777777" w:rsidR="008203A4" w:rsidRPr="0067029A" w:rsidRDefault="008203A4" w:rsidP="008203A4">
            <w:pPr>
              <w:jc w:val="left"/>
              <w:rPr>
                <w:b/>
                <w:sz w:val="20"/>
                <w:szCs w:val="20"/>
                <w:lang w:val="ru-RU"/>
              </w:rPr>
            </w:pPr>
            <w:r w:rsidRPr="00C3575D">
              <w:rPr>
                <w:b/>
                <w:sz w:val="20"/>
                <w:szCs w:val="20"/>
              </w:rPr>
              <w:t>5.3.Забезпечено енергоефективність при виробленні (генеруванні) теплової енергії</w:t>
            </w:r>
          </w:p>
        </w:tc>
        <w:tc>
          <w:tcPr>
            <w:tcW w:w="5528" w:type="dxa"/>
            <w:shd w:val="clear" w:color="auto" w:fill="D6E2EC"/>
            <w:vAlign w:val="center"/>
          </w:tcPr>
          <w:p w14:paraId="669E1EAB" w14:textId="77777777" w:rsidR="008203A4" w:rsidRPr="00C3575D" w:rsidRDefault="008203A4" w:rsidP="00B50586">
            <w:pPr>
              <w:rPr>
                <w:bCs/>
                <w:sz w:val="20"/>
                <w:szCs w:val="20"/>
              </w:rPr>
            </w:pPr>
            <w:r w:rsidRPr="00C3575D">
              <w:rPr>
                <w:bCs/>
                <w:sz w:val="20"/>
                <w:szCs w:val="20"/>
              </w:rPr>
              <w:t>5.3.1. Підтримка модернізації опалювального обладнання на принципах енергоефективності</w:t>
            </w:r>
          </w:p>
        </w:tc>
      </w:tr>
      <w:tr w:rsidR="008203A4" w:rsidRPr="00C3575D" w14:paraId="6F363319" w14:textId="77777777" w:rsidTr="00B50586">
        <w:trPr>
          <w:trHeight w:val="659"/>
        </w:trPr>
        <w:tc>
          <w:tcPr>
            <w:tcW w:w="1838" w:type="dxa"/>
            <w:vMerge/>
            <w:shd w:val="clear" w:color="auto" w:fill="2E5FA7"/>
          </w:tcPr>
          <w:p w14:paraId="5F3C28BA" w14:textId="77777777" w:rsidR="008203A4" w:rsidRPr="00C3575D" w:rsidRDefault="008203A4" w:rsidP="008203A4">
            <w:pPr>
              <w:jc w:val="left"/>
              <w:rPr>
                <w:b/>
                <w:sz w:val="20"/>
                <w:szCs w:val="20"/>
              </w:rPr>
            </w:pPr>
          </w:p>
        </w:tc>
        <w:tc>
          <w:tcPr>
            <w:tcW w:w="2268" w:type="dxa"/>
            <w:vMerge/>
            <w:shd w:val="clear" w:color="auto" w:fill="F0C979"/>
          </w:tcPr>
          <w:p w14:paraId="21F34B27" w14:textId="77777777" w:rsidR="008203A4" w:rsidRPr="00C3575D" w:rsidRDefault="008203A4" w:rsidP="008203A4">
            <w:pPr>
              <w:jc w:val="left"/>
              <w:rPr>
                <w:b/>
                <w:sz w:val="20"/>
                <w:szCs w:val="20"/>
              </w:rPr>
            </w:pPr>
          </w:p>
        </w:tc>
        <w:tc>
          <w:tcPr>
            <w:tcW w:w="5528" w:type="dxa"/>
            <w:shd w:val="clear" w:color="auto" w:fill="D6E2EC"/>
            <w:vAlign w:val="center"/>
          </w:tcPr>
          <w:p w14:paraId="0D96DA02" w14:textId="77777777" w:rsidR="008203A4" w:rsidRPr="00C3575D" w:rsidRDefault="008203A4" w:rsidP="00B50586">
            <w:pPr>
              <w:rPr>
                <w:bCs/>
                <w:sz w:val="20"/>
                <w:szCs w:val="20"/>
              </w:rPr>
            </w:pPr>
            <w:r w:rsidRPr="00C3575D">
              <w:rPr>
                <w:bCs/>
                <w:sz w:val="20"/>
                <w:szCs w:val="20"/>
              </w:rPr>
              <w:t xml:space="preserve">5.3.2. </w:t>
            </w:r>
            <w:r w:rsidRPr="001E0F3F">
              <w:rPr>
                <w:bCs/>
                <w:sz w:val="20"/>
                <w:szCs w:val="20"/>
              </w:rPr>
              <w:t>Сприяння впровадженню енергетичного обладнання з комбінованим виробництвом теплової і електричної енергії</w:t>
            </w:r>
          </w:p>
        </w:tc>
      </w:tr>
    </w:tbl>
    <w:p w14:paraId="089FE39C" w14:textId="77777777" w:rsidR="008203A4" w:rsidRDefault="008203A4" w:rsidP="008203A4"/>
    <w:p w14:paraId="7508ACB5" w14:textId="77777777" w:rsidR="00715469" w:rsidRDefault="00715469" w:rsidP="00715469">
      <w:pPr>
        <w:rPr>
          <w:lang w:val="ru-RU"/>
        </w:rPr>
      </w:pPr>
      <w:bookmarkStart w:id="12" w:name="_Toc140530507"/>
      <w:bookmarkStart w:id="13" w:name="_Toc140530614"/>
    </w:p>
    <w:p w14:paraId="04BD8521" w14:textId="1661F84D" w:rsidR="00800007" w:rsidRPr="00800007" w:rsidRDefault="00800007" w:rsidP="00800007">
      <w:pPr>
        <w:rPr>
          <w:lang w:val="ru-RU"/>
        </w:rPr>
      </w:pPr>
      <w:r w:rsidRPr="00800007">
        <w:rPr>
          <w:lang w:val="ru-RU"/>
        </w:rPr>
        <w:t xml:space="preserve">План заходів з реалізації </w:t>
      </w:r>
      <w:r>
        <w:rPr>
          <w:lang w:val="ru-RU"/>
        </w:rPr>
        <w:t>у</w:t>
      </w:r>
      <w:r w:rsidRPr="00800007">
        <w:rPr>
          <w:lang w:val="ru-RU"/>
        </w:rPr>
        <w:t xml:space="preserve"> 2026-2027 рок</w:t>
      </w:r>
      <w:r>
        <w:rPr>
          <w:lang w:val="ru-RU"/>
        </w:rPr>
        <w:t>ах</w:t>
      </w:r>
      <w:r w:rsidRPr="00800007">
        <w:rPr>
          <w:lang w:val="ru-RU"/>
        </w:rPr>
        <w:t xml:space="preserve"> Стратегії розвитку </w:t>
      </w:r>
      <w:r w:rsidR="008203A4">
        <w:rPr>
          <w:lang w:val="ru-RU"/>
        </w:rPr>
        <w:t>Рахівської міської</w:t>
      </w:r>
      <w:r w:rsidRPr="00800007">
        <w:rPr>
          <w:lang w:val="ru-RU"/>
        </w:rPr>
        <w:t xml:space="preserve"> терит</w:t>
      </w:r>
      <w:r w:rsidR="008203A4">
        <w:rPr>
          <w:lang w:val="ru-RU"/>
        </w:rPr>
        <w:t xml:space="preserve">оріальної громади до 2027 року </w:t>
      </w:r>
      <w:r w:rsidRPr="00800007">
        <w:rPr>
          <w:lang w:val="ru-RU"/>
        </w:rPr>
        <w:t xml:space="preserve">складається з </w:t>
      </w:r>
      <w:r w:rsidR="00B50586">
        <w:rPr>
          <w:lang w:val="ru-RU"/>
        </w:rPr>
        <w:t>72 проєктів місцевого розвитку</w:t>
      </w:r>
      <w:r w:rsidRPr="00800007">
        <w:rPr>
          <w:lang w:val="ru-RU"/>
        </w:rPr>
        <w:t xml:space="preserve">. </w:t>
      </w:r>
      <w:r>
        <w:rPr>
          <w:lang w:val="ru-RU"/>
        </w:rPr>
        <w:t>В процесі</w:t>
      </w:r>
      <w:r w:rsidRPr="00800007">
        <w:rPr>
          <w:lang w:val="ru-RU"/>
        </w:rPr>
        <w:t xml:space="preserve"> розроб</w:t>
      </w:r>
      <w:r>
        <w:rPr>
          <w:lang w:val="ru-RU"/>
        </w:rPr>
        <w:t>лення</w:t>
      </w:r>
      <w:r w:rsidRPr="00800007">
        <w:rPr>
          <w:lang w:val="ru-RU"/>
        </w:rPr>
        <w:t xml:space="preserve"> Плану заходів, проєктні ідеї були зібрані в </w:t>
      </w:r>
      <w:r w:rsidR="00B50586">
        <w:rPr>
          <w:lang w:val="ru-RU"/>
        </w:rPr>
        <w:t>п'ять стратегічних цілей</w:t>
      </w:r>
      <w:r w:rsidRPr="00800007">
        <w:rPr>
          <w:lang w:val="ru-RU"/>
        </w:rPr>
        <w:t xml:space="preserve"> з урахуванням їх взаємного посилення і доповнення.</w:t>
      </w:r>
    </w:p>
    <w:p w14:paraId="78D796F3" w14:textId="45E88128" w:rsidR="00800007" w:rsidRPr="00634052" w:rsidRDefault="00800007" w:rsidP="00800007">
      <w:pPr>
        <w:rPr>
          <w:lang w:val="ru-RU"/>
        </w:rPr>
      </w:pPr>
      <w:r w:rsidRPr="00800007">
        <w:rPr>
          <w:lang w:val="ru-RU"/>
        </w:rPr>
        <w:t xml:space="preserve">Впровадження Стратегії розвитку здійснюватиметься через реалізацію комплексу організаційних, фінансових та інформаційних заходів, які будуть здійснюватися відповідно до Плану заходів з її реалізації та інших місцевих програм, які випливають із Стратегії, а також рішень </w:t>
      </w:r>
      <w:r w:rsidR="00B50586">
        <w:rPr>
          <w:lang w:val="ru-RU"/>
        </w:rPr>
        <w:t>міської</w:t>
      </w:r>
      <w:r w:rsidRPr="00800007">
        <w:rPr>
          <w:lang w:val="ru-RU"/>
        </w:rPr>
        <w:t xml:space="preserve"> ради, що приймаються для досягнення стратегічних цілей.</w:t>
      </w:r>
    </w:p>
    <w:p w14:paraId="3648B2A7" w14:textId="77BA7724" w:rsidR="004A5B98" w:rsidRPr="0045425C" w:rsidRDefault="004A5B98" w:rsidP="00B50586">
      <w:pPr>
        <w:pStyle w:val="3"/>
      </w:pPr>
      <w:bookmarkStart w:id="14" w:name="_Toc231467301"/>
      <w:r w:rsidRPr="0045425C">
        <w:t xml:space="preserve">Стратегічна ціль 1. </w:t>
      </w:r>
      <w:bookmarkEnd w:id="12"/>
      <w:bookmarkEnd w:id="13"/>
      <w:r w:rsidR="00B50586" w:rsidRPr="00B50586">
        <w:t>Розвинута соціальна інфраструктура та якісні і доступні соціальні послуги</w:t>
      </w:r>
      <w:bookmarkEnd w:id="14"/>
    </w:p>
    <w:p w14:paraId="780C64A9" w14:textId="77777777" w:rsidR="00B50586" w:rsidRPr="006F0B7F" w:rsidRDefault="00B50586" w:rsidP="00B50586">
      <w:bookmarkStart w:id="15" w:name="_Hlk141887806"/>
      <w:r w:rsidRPr="006F0B7F">
        <w:t>Стратегічна ціль</w:t>
      </w:r>
      <w:r>
        <w:t xml:space="preserve"> 1. </w:t>
      </w:r>
      <w:r w:rsidRPr="00BF4B56">
        <w:t xml:space="preserve">Розвиток соціальної інфраструктури та підвищення якості та доступності соціальних послуг на території громади </w:t>
      </w:r>
      <w:r w:rsidRPr="006F0B7F">
        <w:t xml:space="preserve">спрямована на підвищення рівня добробуту, безпеки та задоволеності життям мешканців </w:t>
      </w:r>
      <w:r>
        <w:t>Рахівсько</w:t>
      </w:r>
      <w:r w:rsidRPr="006F0B7F">
        <w:t>ї громади шляхом забезпечення доступу до якісних базових послуг і створення сприятливого соціального середовища. Її реалізація дозволить мешканцям отримувати кращу освіту і медичну допомогу, почуватися соціально захищеними, мати більше можливостей для розвитку, самореалізації та активного дозвілля.</w:t>
      </w:r>
    </w:p>
    <w:p w14:paraId="0E7E9385" w14:textId="77777777" w:rsidR="00B50586" w:rsidRDefault="00B50586" w:rsidP="00B50586">
      <w:r w:rsidRPr="006F0B7F">
        <w:t>У результаті модернізації освітніх і культурних закладів</w:t>
      </w:r>
      <w:r>
        <w:t>, а також посилення спроможності</w:t>
      </w:r>
      <w:r w:rsidRPr="006F0B7F">
        <w:t xml:space="preserve"> медичних</w:t>
      </w:r>
      <w:r>
        <w:t xml:space="preserve"> закладів,</w:t>
      </w:r>
      <w:r w:rsidRPr="006F0B7F">
        <w:t xml:space="preserve"> покращаться умови навчання дітей, зменшиться навантаження на сім’ї, підвищиться рівень здоров’я населення та тривалість активного життя. </w:t>
      </w:r>
    </w:p>
    <w:p w14:paraId="28EE0CFD" w14:textId="77777777" w:rsidR="00B50586" w:rsidRDefault="00B50586" w:rsidP="00B50586">
      <w:r w:rsidRPr="006F0B7F">
        <w:t>Розвиток інклюзивних і соціальних послуг забезпечить підтримку вразливих груп, посилить соціальну згуртованість та рівність можливостей. Підтримка захисників, ветеранів та осіб, що постраждали в наслідок воєнних дій (в т.ч. ВПО), пільгових категорій населення буде одним з пріоритетних завдань.</w:t>
      </w:r>
    </w:p>
    <w:p w14:paraId="4F751E2D" w14:textId="77777777" w:rsidR="00B50586" w:rsidRDefault="00B50586" w:rsidP="00B50586">
      <w:r w:rsidRPr="006F0B7F">
        <w:t xml:space="preserve">Активізація культурного, спортивного й молодіжного життя сприятиме формуванню здорового способу життя, зростанню громадської активності та почуття приналежності до громади. </w:t>
      </w:r>
    </w:p>
    <w:p w14:paraId="5B137D23" w14:textId="77777777" w:rsidR="00B50586" w:rsidRPr="00A06F9A" w:rsidRDefault="00B50586" w:rsidP="00B50586">
      <w:r w:rsidRPr="006F0B7F">
        <w:t>Підвищення рівня безпеки, громадського порядку та створення безбар’єрного середовища зробить громаду більш комфортною для проживання, привабливою для молоді</w:t>
      </w:r>
      <w:r>
        <w:t xml:space="preserve"> та</w:t>
      </w:r>
      <w:r w:rsidRPr="006F0B7F">
        <w:t xml:space="preserve"> сімей</w:t>
      </w:r>
      <w:r>
        <w:t>,</w:t>
      </w:r>
      <w:r w:rsidRPr="006F0B7F">
        <w:t xml:space="preserve"> сприятиме соціальній інтеграції та підвищенню довіри мешканців до інституцій громади.</w:t>
      </w:r>
    </w:p>
    <w:p w14:paraId="75D79D3C" w14:textId="77777777" w:rsidR="00B50586" w:rsidRPr="00B50586" w:rsidRDefault="00B50586" w:rsidP="00B50586">
      <w:pPr>
        <w:rPr>
          <w:color w:val="000000" w:themeColor="text1"/>
        </w:rPr>
      </w:pPr>
      <w:r w:rsidRPr="00CF3D6C">
        <w:rPr>
          <w:color w:val="000000" w:themeColor="text1"/>
        </w:rPr>
        <w:t xml:space="preserve">Стратегічну ціль 1 буде досягнуто шляхом впровадження наступних оперативних цілей: </w:t>
      </w:r>
      <w:r w:rsidRPr="008922AC">
        <w:rPr>
          <w:color w:val="000000" w:themeColor="text1"/>
        </w:rPr>
        <w:t>1.1. Розвинута які</w:t>
      </w:r>
      <w:r>
        <w:rPr>
          <w:color w:val="000000" w:themeColor="text1"/>
        </w:rPr>
        <w:t xml:space="preserve">сна та доступна система освіти , </w:t>
      </w:r>
      <w:r w:rsidRPr="008922AC">
        <w:rPr>
          <w:color w:val="000000" w:themeColor="text1"/>
        </w:rPr>
        <w:t>1.2. Розширено доступ до культурних послуг та забезпечен</w:t>
      </w:r>
      <w:r>
        <w:rPr>
          <w:color w:val="000000" w:themeColor="text1"/>
        </w:rPr>
        <w:t xml:space="preserve">о культурно-мистецький розвиток, </w:t>
      </w:r>
      <w:r w:rsidRPr="008922AC">
        <w:rPr>
          <w:color w:val="000000" w:themeColor="text1"/>
        </w:rPr>
        <w:t>1.3. Збережені об’єкти і терит</w:t>
      </w:r>
      <w:r>
        <w:rPr>
          <w:color w:val="000000" w:themeColor="text1"/>
        </w:rPr>
        <w:t xml:space="preserve">орії історико-архітектурної та культурної спадщини, </w:t>
      </w:r>
      <w:r w:rsidRPr="008922AC">
        <w:rPr>
          <w:color w:val="000000" w:themeColor="text1"/>
        </w:rPr>
        <w:t>1.4. Пок</w:t>
      </w:r>
      <w:r>
        <w:rPr>
          <w:color w:val="000000" w:themeColor="text1"/>
        </w:rPr>
        <w:t xml:space="preserve">ращена сфера надання соціальних </w:t>
      </w:r>
      <w:r w:rsidRPr="008922AC">
        <w:rPr>
          <w:color w:val="000000" w:themeColor="text1"/>
        </w:rPr>
        <w:t>послуг громади</w:t>
      </w:r>
      <w:r>
        <w:rPr>
          <w:color w:val="000000" w:themeColor="text1"/>
        </w:rPr>
        <w:t xml:space="preserve">, </w:t>
      </w:r>
      <w:r w:rsidRPr="008922AC">
        <w:rPr>
          <w:color w:val="000000" w:themeColor="text1"/>
        </w:rPr>
        <w:t>1.5.Дос</w:t>
      </w:r>
      <w:r>
        <w:rPr>
          <w:color w:val="000000" w:themeColor="text1"/>
        </w:rPr>
        <w:t xml:space="preserve">тупні та якісні медичні послуги, 1.6. Зміцнення громадянського суспільства, соціальної сфери та соціальної включеності, </w:t>
      </w:r>
      <w:r w:rsidRPr="008922AC">
        <w:rPr>
          <w:color w:val="000000" w:themeColor="text1"/>
        </w:rPr>
        <w:t>1.7. Ефекти</w:t>
      </w:r>
      <w:r>
        <w:rPr>
          <w:color w:val="000000" w:themeColor="text1"/>
        </w:rPr>
        <w:t xml:space="preserve">вний цивільний захист населення, </w:t>
      </w:r>
      <w:r w:rsidRPr="008922AC">
        <w:rPr>
          <w:color w:val="000000" w:themeColor="text1"/>
        </w:rPr>
        <w:t>1.8. Інтегровані та включені</w:t>
      </w:r>
      <w:r>
        <w:rPr>
          <w:color w:val="000000" w:themeColor="text1"/>
        </w:rPr>
        <w:t xml:space="preserve"> ВПО в суспільне життя громади, </w:t>
      </w:r>
      <w:r w:rsidRPr="008922AC">
        <w:rPr>
          <w:color w:val="000000" w:themeColor="text1"/>
        </w:rPr>
        <w:t>1.9. Забезпечено соціальну підтримку та супровід ветеранів війни, сіме</w:t>
      </w:r>
      <w:r>
        <w:rPr>
          <w:color w:val="000000" w:themeColor="text1"/>
        </w:rPr>
        <w:t xml:space="preserve">й загиблих та зниклих безвісти, </w:t>
      </w:r>
      <w:r w:rsidRPr="008922AC">
        <w:rPr>
          <w:color w:val="000000" w:themeColor="text1"/>
        </w:rPr>
        <w:t>1.10</w:t>
      </w:r>
      <w:r>
        <w:rPr>
          <w:color w:val="000000" w:themeColor="text1"/>
        </w:rPr>
        <w:t>. Безбар’єрний простір громади , 1.11. Цифровізована громада</w:t>
      </w:r>
    </w:p>
    <w:p w14:paraId="018F95CE" w14:textId="73DD684D" w:rsidR="00D279B2" w:rsidRPr="00CF6CB4" w:rsidRDefault="00E907E8" w:rsidP="00333E01">
      <w:pPr>
        <w:rPr>
          <w:color w:val="000000" w:themeColor="text1"/>
        </w:rPr>
      </w:pPr>
      <w:r w:rsidRPr="00CF6CB4">
        <w:rPr>
          <w:color w:val="000000" w:themeColor="text1"/>
        </w:rPr>
        <w:t xml:space="preserve">Досягнення </w:t>
      </w:r>
      <w:r w:rsidR="003A38ED" w:rsidRPr="00CF6CB4">
        <w:rPr>
          <w:color w:val="000000" w:themeColor="text1"/>
        </w:rPr>
        <w:t xml:space="preserve">оперативних цілей </w:t>
      </w:r>
      <w:r w:rsidRPr="00CF6CB4">
        <w:rPr>
          <w:color w:val="000000" w:themeColor="text1"/>
        </w:rPr>
        <w:t>с</w:t>
      </w:r>
      <w:r w:rsidR="008B5ECC">
        <w:rPr>
          <w:color w:val="000000" w:themeColor="text1"/>
        </w:rPr>
        <w:t>т</w:t>
      </w:r>
      <w:r w:rsidRPr="00CF6CB4">
        <w:rPr>
          <w:color w:val="000000" w:themeColor="text1"/>
        </w:rPr>
        <w:t>ратегічної цілі 1</w:t>
      </w:r>
      <w:r w:rsidR="00634052" w:rsidRPr="00CF6CB4">
        <w:rPr>
          <w:color w:val="000000" w:themeColor="text1"/>
        </w:rPr>
        <w:t xml:space="preserve"> п</w:t>
      </w:r>
      <w:r w:rsidRPr="00CF6CB4">
        <w:rPr>
          <w:color w:val="000000" w:themeColor="text1"/>
        </w:rPr>
        <w:t xml:space="preserve">ередбачається через реалізацію </w:t>
      </w:r>
      <w:r w:rsidR="00B50586">
        <w:rPr>
          <w:color w:val="000000" w:themeColor="text1"/>
        </w:rPr>
        <w:t>35</w:t>
      </w:r>
      <w:r w:rsidRPr="00CF6CB4">
        <w:rPr>
          <w:color w:val="000000" w:themeColor="text1"/>
        </w:rPr>
        <w:t xml:space="preserve"> проєктів </w:t>
      </w:r>
      <w:r w:rsidR="00433B50" w:rsidRPr="00CF6CB4">
        <w:rPr>
          <w:color w:val="000000" w:themeColor="text1"/>
        </w:rPr>
        <w:t xml:space="preserve">місцевого розвитку </w:t>
      </w:r>
      <w:r w:rsidRPr="00CF6CB4">
        <w:rPr>
          <w:color w:val="000000" w:themeColor="text1"/>
        </w:rPr>
        <w:t xml:space="preserve">на загальну суму </w:t>
      </w:r>
      <w:r w:rsidR="00667D67" w:rsidRPr="00667D67">
        <w:rPr>
          <w:color w:val="000000" w:themeColor="text1"/>
        </w:rPr>
        <w:t>23 265</w:t>
      </w:r>
      <w:r w:rsidR="008A21F2" w:rsidRPr="008A21F2">
        <w:rPr>
          <w:color w:val="000000" w:themeColor="text1"/>
        </w:rPr>
        <w:t>,0</w:t>
      </w:r>
      <w:r w:rsidR="00333705" w:rsidRPr="00CF6CB4">
        <w:rPr>
          <w:color w:val="000000" w:themeColor="text1"/>
        </w:rPr>
        <w:t xml:space="preserve"> тис. грн.</w:t>
      </w:r>
      <w:bookmarkEnd w:id="15"/>
    </w:p>
    <w:p w14:paraId="790AC491" w14:textId="653F8D53" w:rsidR="00333E01" w:rsidRPr="00333E01" w:rsidRDefault="00333E01" w:rsidP="00333E01">
      <w:pPr>
        <w:pStyle w:val="aff0"/>
        <w:keepNext/>
        <w:rPr>
          <w:b/>
          <w:bCs/>
          <w:i w:val="0"/>
          <w:iCs w:val="0"/>
          <w:color w:val="000000" w:themeColor="text1"/>
          <w:sz w:val="22"/>
          <w:szCs w:val="22"/>
        </w:rPr>
      </w:pPr>
      <w:bookmarkStart w:id="16" w:name="_Toc145244979"/>
      <w:bookmarkStart w:id="17" w:name="_Toc226845371"/>
      <w:r w:rsidRPr="00333E01">
        <w:rPr>
          <w:b/>
          <w:bCs/>
          <w:i w:val="0"/>
          <w:iCs w:val="0"/>
          <w:color w:val="000000" w:themeColor="text1"/>
          <w:sz w:val="22"/>
          <w:szCs w:val="22"/>
        </w:rPr>
        <w:t xml:space="preserve">Таблиця </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STYLEREF 1 \s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2</w:t>
      </w:r>
      <w:r w:rsidR="00B83DF9">
        <w:rPr>
          <w:b/>
          <w:bCs/>
          <w:i w:val="0"/>
          <w:iCs w:val="0"/>
          <w:color w:val="000000" w:themeColor="text1"/>
          <w:sz w:val="22"/>
          <w:szCs w:val="22"/>
        </w:rPr>
        <w:fldChar w:fldCharType="end"/>
      </w:r>
      <w:r w:rsidR="00B83DF9">
        <w:rPr>
          <w:b/>
          <w:bCs/>
          <w:i w:val="0"/>
          <w:iCs w:val="0"/>
          <w:color w:val="000000" w:themeColor="text1"/>
          <w:sz w:val="22"/>
          <w:szCs w:val="22"/>
        </w:rPr>
        <w:t>.</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SEQ Таблиця \* ARABIC \s 1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2</w:t>
      </w:r>
      <w:r w:rsidR="00B83DF9">
        <w:rPr>
          <w:b/>
          <w:bCs/>
          <w:i w:val="0"/>
          <w:iCs w:val="0"/>
          <w:color w:val="000000" w:themeColor="text1"/>
          <w:sz w:val="22"/>
          <w:szCs w:val="22"/>
        </w:rPr>
        <w:fldChar w:fldCharType="end"/>
      </w:r>
      <w:r w:rsidR="00CF2D2A">
        <w:rPr>
          <w:b/>
          <w:bCs/>
          <w:i w:val="0"/>
          <w:iCs w:val="0"/>
          <w:color w:val="000000" w:themeColor="text1"/>
          <w:sz w:val="22"/>
          <w:szCs w:val="22"/>
        </w:rPr>
        <w:t>.</w:t>
      </w:r>
      <w:r w:rsidRPr="00333E01">
        <w:rPr>
          <w:b/>
          <w:bCs/>
          <w:i w:val="0"/>
          <w:iCs w:val="0"/>
          <w:color w:val="000000" w:themeColor="text1"/>
          <w:sz w:val="22"/>
          <w:szCs w:val="22"/>
        </w:rPr>
        <w:t xml:space="preserve"> </w:t>
      </w:r>
      <w:r w:rsidR="00433B50" w:rsidRPr="00433B50">
        <w:rPr>
          <w:b/>
          <w:bCs/>
          <w:i w:val="0"/>
          <w:iCs w:val="0"/>
          <w:color w:val="000000" w:themeColor="text1"/>
          <w:sz w:val="22"/>
          <w:szCs w:val="22"/>
        </w:rPr>
        <w:t>Перелік проєктів місцевого розвитку та заходів місцевих програм розвитку, включених до Плану заходів</w:t>
      </w:r>
      <w:r w:rsidRPr="00333E01">
        <w:rPr>
          <w:b/>
          <w:bCs/>
          <w:i w:val="0"/>
          <w:iCs w:val="0"/>
          <w:color w:val="000000" w:themeColor="text1"/>
          <w:sz w:val="22"/>
          <w:szCs w:val="22"/>
        </w:rPr>
        <w:t xml:space="preserve"> за стратегічною ціллю 1. </w:t>
      </w:r>
      <w:bookmarkEnd w:id="16"/>
      <w:bookmarkEnd w:id="17"/>
      <w:r w:rsidR="006D52BD" w:rsidRPr="006D52BD">
        <w:rPr>
          <w:b/>
          <w:bCs/>
          <w:i w:val="0"/>
          <w:iCs w:val="0"/>
          <w:color w:val="000000" w:themeColor="text1"/>
          <w:sz w:val="22"/>
          <w:szCs w:val="22"/>
        </w:rPr>
        <w:t>Розвинута соціальна інфраструктура та якісні і доступні соціальні послуги</w:t>
      </w:r>
    </w:p>
    <w:tbl>
      <w:tblPr>
        <w:tblStyle w:val="ac"/>
        <w:tblW w:w="9634" w:type="dxa"/>
        <w:tblLayout w:type="fixed"/>
        <w:tblLook w:val="04A0" w:firstRow="1" w:lastRow="0" w:firstColumn="1" w:lastColumn="0" w:noHBand="0" w:noVBand="1"/>
      </w:tblPr>
      <w:tblGrid>
        <w:gridCol w:w="1552"/>
        <w:gridCol w:w="3544"/>
        <w:gridCol w:w="1136"/>
        <w:gridCol w:w="1134"/>
        <w:gridCol w:w="1134"/>
        <w:gridCol w:w="1134"/>
      </w:tblGrid>
      <w:tr w:rsidR="00CF3D6C" w:rsidRPr="00EB57DE" w14:paraId="5B35A4A6" w14:textId="77777777" w:rsidTr="00433B50">
        <w:trPr>
          <w:tblHeader/>
        </w:trPr>
        <w:tc>
          <w:tcPr>
            <w:tcW w:w="1552" w:type="dxa"/>
            <w:vMerge w:val="restart"/>
            <w:shd w:val="clear" w:color="auto" w:fill="F4F3EE"/>
          </w:tcPr>
          <w:p w14:paraId="34F6F6BB" w14:textId="04778887" w:rsidR="00CF3D6C" w:rsidRPr="00EB57DE" w:rsidRDefault="00CF3D6C" w:rsidP="00850288">
            <w:pPr>
              <w:ind w:left="-119" w:right="-87"/>
              <w:jc w:val="center"/>
              <w:rPr>
                <w:color w:val="000000" w:themeColor="text1"/>
                <w:sz w:val="16"/>
                <w:szCs w:val="16"/>
                <w:shd w:val="clear" w:color="auto" w:fill="FFFFFF"/>
              </w:rPr>
            </w:pPr>
            <w:r w:rsidRPr="00EB57DE">
              <w:rPr>
                <w:color w:val="000000" w:themeColor="text1"/>
                <w:sz w:val="16"/>
                <w:szCs w:val="16"/>
              </w:rPr>
              <w:t xml:space="preserve">Оперативна ціль, на досягнення якої спрямований проєкт/програма </w:t>
            </w:r>
          </w:p>
        </w:tc>
        <w:tc>
          <w:tcPr>
            <w:tcW w:w="3544" w:type="dxa"/>
            <w:vMerge w:val="restart"/>
            <w:shd w:val="clear" w:color="auto" w:fill="F4F3EE"/>
          </w:tcPr>
          <w:p w14:paraId="01642952" w14:textId="5FCE3296" w:rsidR="00CF3D6C" w:rsidRPr="00EB57DE" w:rsidRDefault="00CF3D6C" w:rsidP="00CF3D6C">
            <w:pPr>
              <w:jc w:val="center"/>
              <w:rPr>
                <w:color w:val="000000" w:themeColor="text1"/>
                <w:sz w:val="16"/>
                <w:szCs w:val="16"/>
                <w:shd w:val="clear" w:color="auto" w:fill="FFFFFF"/>
              </w:rPr>
            </w:pPr>
            <w:r w:rsidRPr="00EB57DE">
              <w:rPr>
                <w:color w:val="000000" w:themeColor="text1"/>
                <w:sz w:val="16"/>
                <w:szCs w:val="16"/>
              </w:rPr>
              <w:t xml:space="preserve">Назва проєкту / </w:t>
            </w:r>
            <w:r w:rsidR="00433B50">
              <w:rPr>
                <w:color w:val="000000" w:themeColor="text1"/>
                <w:sz w:val="16"/>
                <w:szCs w:val="16"/>
              </w:rPr>
              <w:t xml:space="preserve">заходу </w:t>
            </w:r>
            <w:r w:rsidRPr="00EB57DE">
              <w:rPr>
                <w:color w:val="000000" w:themeColor="text1"/>
                <w:sz w:val="16"/>
                <w:szCs w:val="16"/>
              </w:rPr>
              <w:t xml:space="preserve">програми </w:t>
            </w:r>
          </w:p>
        </w:tc>
        <w:tc>
          <w:tcPr>
            <w:tcW w:w="1136" w:type="dxa"/>
            <w:vMerge w:val="restart"/>
            <w:shd w:val="clear" w:color="auto" w:fill="F4F3EE"/>
          </w:tcPr>
          <w:p w14:paraId="7A91E9E7" w14:textId="59296129" w:rsidR="00CF3D6C" w:rsidRPr="00EB57DE" w:rsidRDefault="00CF3D6C" w:rsidP="00850288">
            <w:pPr>
              <w:ind w:left="-104" w:right="-105"/>
              <w:jc w:val="center"/>
              <w:rPr>
                <w:color w:val="000000" w:themeColor="text1"/>
                <w:sz w:val="16"/>
                <w:szCs w:val="16"/>
                <w:shd w:val="clear" w:color="auto" w:fill="FFFFFF"/>
              </w:rPr>
            </w:pPr>
            <w:r w:rsidRPr="00EB57DE">
              <w:rPr>
                <w:color w:val="000000" w:themeColor="text1"/>
                <w:sz w:val="16"/>
                <w:szCs w:val="16"/>
              </w:rPr>
              <w:t>Період</w:t>
            </w:r>
            <w:r w:rsidR="00433B50">
              <w:rPr>
                <w:color w:val="000000" w:themeColor="text1"/>
                <w:sz w:val="16"/>
                <w:szCs w:val="16"/>
              </w:rPr>
              <w:t xml:space="preserve"> та строк </w:t>
            </w:r>
            <w:r w:rsidRPr="00EB57DE">
              <w:rPr>
                <w:color w:val="000000" w:themeColor="text1"/>
                <w:sz w:val="16"/>
                <w:szCs w:val="16"/>
              </w:rPr>
              <w:t>реалі-зації, роки</w:t>
            </w:r>
            <w:r w:rsidR="00433B50">
              <w:rPr>
                <w:color w:val="000000" w:themeColor="text1"/>
                <w:sz w:val="16"/>
                <w:szCs w:val="16"/>
              </w:rPr>
              <w:t>/ місяці</w:t>
            </w:r>
          </w:p>
        </w:tc>
        <w:tc>
          <w:tcPr>
            <w:tcW w:w="3402" w:type="dxa"/>
            <w:gridSpan w:val="3"/>
            <w:shd w:val="clear" w:color="auto" w:fill="F4F3EE"/>
          </w:tcPr>
          <w:p w14:paraId="4AC74F2F" w14:textId="755D77B4" w:rsidR="00CF3D6C" w:rsidRPr="00EB57DE" w:rsidRDefault="00CF3D6C" w:rsidP="00850288">
            <w:pPr>
              <w:jc w:val="center"/>
              <w:rPr>
                <w:color w:val="000000" w:themeColor="text1"/>
                <w:sz w:val="16"/>
                <w:szCs w:val="16"/>
                <w:shd w:val="clear" w:color="auto" w:fill="FFFFFF"/>
              </w:rPr>
            </w:pPr>
            <w:r w:rsidRPr="00EB57DE">
              <w:rPr>
                <w:color w:val="000000" w:themeColor="text1"/>
                <w:sz w:val="16"/>
                <w:szCs w:val="16"/>
              </w:rPr>
              <w:t>Орієнтовний обсяг фінансування, тис. грн</w:t>
            </w:r>
          </w:p>
        </w:tc>
      </w:tr>
      <w:tr w:rsidR="00CF3D6C" w:rsidRPr="00EB57DE" w14:paraId="3FD6985B" w14:textId="77777777" w:rsidTr="00433B50">
        <w:trPr>
          <w:tblHeader/>
        </w:trPr>
        <w:tc>
          <w:tcPr>
            <w:tcW w:w="1552" w:type="dxa"/>
            <w:vMerge/>
            <w:shd w:val="clear" w:color="auto" w:fill="F4F3EE"/>
          </w:tcPr>
          <w:p w14:paraId="33FA67B2" w14:textId="77777777" w:rsidR="00CF3D6C" w:rsidRPr="00EB57DE" w:rsidRDefault="00CF3D6C" w:rsidP="00850288">
            <w:pPr>
              <w:jc w:val="center"/>
              <w:rPr>
                <w:color w:val="000000" w:themeColor="text1"/>
                <w:sz w:val="16"/>
                <w:szCs w:val="16"/>
                <w:shd w:val="clear" w:color="auto" w:fill="FFFFFF"/>
              </w:rPr>
            </w:pPr>
          </w:p>
        </w:tc>
        <w:tc>
          <w:tcPr>
            <w:tcW w:w="3544" w:type="dxa"/>
            <w:vMerge/>
            <w:shd w:val="clear" w:color="auto" w:fill="F4F3EE"/>
          </w:tcPr>
          <w:p w14:paraId="2868E704" w14:textId="77777777" w:rsidR="00CF3D6C" w:rsidRPr="00EB57DE" w:rsidRDefault="00CF3D6C" w:rsidP="00CF3D6C">
            <w:pPr>
              <w:jc w:val="center"/>
              <w:rPr>
                <w:color w:val="000000" w:themeColor="text1"/>
                <w:sz w:val="16"/>
                <w:szCs w:val="16"/>
                <w:shd w:val="clear" w:color="auto" w:fill="FFFFFF"/>
              </w:rPr>
            </w:pPr>
          </w:p>
        </w:tc>
        <w:tc>
          <w:tcPr>
            <w:tcW w:w="1136" w:type="dxa"/>
            <w:vMerge/>
            <w:shd w:val="clear" w:color="auto" w:fill="F4F3EE"/>
          </w:tcPr>
          <w:p w14:paraId="5B7345A4" w14:textId="77777777" w:rsidR="00CF3D6C" w:rsidRPr="00EB57DE" w:rsidRDefault="00CF3D6C" w:rsidP="00850288">
            <w:pPr>
              <w:ind w:left="-104" w:right="-105"/>
              <w:jc w:val="center"/>
              <w:rPr>
                <w:color w:val="000000" w:themeColor="text1"/>
                <w:sz w:val="16"/>
                <w:szCs w:val="16"/>
                <w:shd w:val="clear" w:color="auto" w:fill="FFFFFF"/>
              </w:rPr>
            </w:pPr>
          </w:p>
        </w:tc>
        <w:tc>
          <w:tcPr>
            <w:tcW w:w="1134" w:type="dxa"/>
            <w:vMerge w:val="restart"/>
            <w:shd w:val="clear" w:color="auto" w:fill="F4F3EE"/>
          </w:tcPr>
          <w:p w14:paraId="70437F77" w14:textId="77777777" w:rsidR="00CF3D6C" w:rsidRPr="00EB57DE" w:rsidRDefault="00CF3D6C" w:rsidP="00850288">
            <w:pPr>
              <w:jc w:val="center"/>
              <w:rPr>
                <w:color w:val="000000" w:themeColor="text1"/>
                <w:sz w:val="16"/>
                <w:szCs w:val="16"/>
                <w:shd w:val="clear" w:color="auto" w:fill="FFFFFF"/>
              </w:rPr>
            </w:pPr>
            <w:r w:rsidRPr="00EB57DE">
              <w:rPr>
                <w:color w:val="000000" w:themeColor="text1"/>
                <w:sz w:val="16"/>
                <w:szCs w:val="16"/>
              </w:rPr>
              <w:t>Усього</w:t>
            </w:r>
          </w:p>
        </w:tc>
        <w:tc>
          <w:tcPr>
            <w:tcW w:w="2268" w:type="dxa"/>
            <w:gridSpan w:val="2"/>
            <w:shd w:val="clear" w:color="auto" w:fill="F4F3EE"/>
          </w:tcPr>
          <w:p w14:paraId="687DDEBB" w14:textId="0FF1F8F6" w:rsidR="00CF3D6C" w:rsidRPr="00EB57DE" w:rsidRDefault="00CF3D6C" w:rsidP="00850288">
            <w:pPr>
              <w:jc w:val="center"/>
              <w:rPr>
                <w:color w:val="000000" w:themeColor="text1"/>
                <w:sz w:val="16"/>
                <w:szCs w:val="16"/>
                <w:shd w:val="clear" w:color="auto" w:fill="FFFFFF"/>
              </w:rPr>
            </w:pPr>
            <w:r w:rsidRPr="00EB57DE">
              <w:rPr>
                <w:color w:val="000000" w:themeColor="text1"/>
                <w:sz w:val="16"/>
                <w:szCs w:val="16"/>
              </w:rPr>
              <w:t>в т.ч. за роками</w:t>
            </w:r>
          </w:p>
        </w:tc>
      </w:tr>
      <w:tr w:rsidR="00CF3D6C" w:rsidRPr="00EB57DE" w14:paraId="203B4C42" w14:textId="77777777" w:rsidTr="00433B50">
        <w:trPr>
          <w:trHeight w:val="184"/>
          <w:tblHeader/>
        </w:trPr>
        <w:tc>
          <w:tcPr>
            <w:tcW w:w="1552" w:type="dxa"/>
            <w:vMerge/>
            <w:tcBorders>
              <w:bottom w:val="single" w:sz="4" w:space="0" w:color="auto"/>
            </w:tcBorders>
            <w:shd w:val="clear" w:color="auto" w:fill="F4F3EE"/>
          </w:tcPr>
          <w:p w14:paraId="269FAE88" w14:textId="77777777" w:rsidR="00CF3D6C" w:rsidRPr="00EB57DE" w:rsidRDefault="00CF3D6C" w:rsidP="00850288">
            <w:pPr>
              <w:jc w:val="center"/>
              <w:rPr>
                <w:color w:val="000000" w:themeColor="text1"/>
                <w:sz w:val="16"/>
                <w:szCs w:val="16"/>
                <w:shd w:val="clear" w:color="auto" w:fill="FFFFFF"/>
              </w:rPr>
            </w:pPr>
          </w:p>
        </w:tc>
        <w:tc>
          <w:tcPr>
            <w:tcW w:w="3544" w:type="dxa"/>
            <w:vMerge/>
            <w:tcBorders>
              <w:bottom w:val="single" w:sz="4" w:space="0" w:color="auto"/>
            </w:tcBorders>
            <w:shd w:val="clear" w:color="auto" w:fill="F4F3EE"/>
          </w:tcPr>
          <w:p w14:paraId="56F75838" w14:textId="77777777" w:rsidR="00CF3D6C" w:rsidRPr="00EB57DE" w:rsidRDefault="00CF3D6C" w:rsidP="00CF3D6C">
            <w:pPr>
              <w:jc w:val="center"/>
              <w:rPr>
                <w:color w:val="000000" w:themeColor="text1"/>
                <w:sz w:val="16"/>
                <w:szCs w:val="16"/>
                <w:shd w:val="clear" w:color="auto" w:fill="FFFFFF"/>
              </w:rPr>
            </w:pPr>
          </w:p>
        </w:tc>
        <w:tc>
          <w:tcPr>
            <w:tcW w:w="1136" w:type="dxa"/>
            <w:vMerge/>
            <w:tcBorders>
              <w:bottom w:val="single" w:sz="4" w:space="0" w:color="auto"/>
            </w:tcBorders>
            <w:shd w:val="clear" w:color="auto" w:fill="F4F3EE"/>
          </w:tcPr>
          <w:p w14:paraId="6A003AC0" w14:textId="77777777" w:rsidR="00CF3D6C" w:rsidRPr="00EB57DE" w:rsidRDefault="00CF3D6C" w:rsidP="00850288">
            <w:pPr>
              <w:ind w:left="-104" w:right="-105"/>
              <w:jc w:val="center"/>
              <w:rPr>
                <w:color w:val="000000" w:themeColor="text1"/>
                <w:sz w:val="16"/>
                <w:szCs w:val="16"/>
                <w:shd w:val="clear" w:color="auto" w:fill="FFFFFF"/>
              </w:rPr>
            </w:pPr>
          </w:p>
        </w:tc>
        <w:tc>
          <w:tcPr>
            <w:tcW w:w="1134" w:type="dxa"/>
            <w:vMerge/>
            <w:tcBorders>
              <w:bottom w:val="single" w:sz="4" w:space="0" w:color="auto"/>
            </w:tcBorders>
            <w:shd w:val="clear" w:color="auto" w:fill="F4F3EE"/>
          </w:tcPr>
          <w:p w14:paraId="25DAD2DC" w14:textId="77777777" w:rsidR="00CF3D6C" w:rsidRPr="00EB57DE" w:rsidRDefault="00CF3D6C" w:rsidP="00850288">
            <w:pPr>
              <w:jc w:val="center"/>
              <w:rPr>
                <w:color w:val="000000" w:themeColor="text1"/>
                <w:sz w:val="16"/>
                <w:szCs w:val="16"/>
                <w:shd w:val="clear" w:color="auto" w:fill="FFFFFF"/>
              </w:rPr>
            </w:pPr>
          </w:p>
        </w:tc>
        <w:tc>
          <w:tcPr>
            <w:tcW w:w="1134" w:type="dxa"/>
            <w:tcBorders>
              <w:bottom w:val="single" w:sz="4" w:space="0" w:color="auto"/>
            </w:tcBorders>
            <w:shd w:val="clear" w:color="auto" w:fill="F4F3EE"/>
          </w:tcPr>
          <w:p w14:paraId="1A00C595" w14:textId="77777777" w:rsidR="00CF3D6C" w:rsidRPr="00EB57DE" w:rsidRDefault="00CF3D6C" w:rsidP="00850288">
            <w:pPr>
              <w:jc w:val="center"/>
              <w:rPr>
                <w:color w:val="000000" w:themeColor="text1"/>
                <w:sz w:val="16"/>
                <w:szCs w:val="16"/>
              </w:rPr>
            </w:pPr>
            <w:r w:rsidRPr="00EB57DE">
              <w:rPr>
                <w:color w:val="000000" w:themeColor="text1"/>
                <w:sz w:val="16"/>
                <w:szCs w:val="16"/>
              </w:rPr>
              <w:t>2026</w:t>
            </w:r>
          </w:p>
        </w:tc>
        <w:tc>
          <w:tcPr>
            <w:tcW w:w="1134" w:type="dxa"/>
            <w:tcBorders>
              <w:bottom w:val="single" w:sz="4" w:space="0" w:color="auto"/>
            </w:tcBorders>
            <w:shd w:val="clear" w:color="auto" w:fill="F4F3EE"/>
          </w:tcPr>
          <w:p w14:paraId="2AA893D0" w14:textId="77777777" w:rsidR="00CF3D6C" w:rsidRPr="00EB57DE" w:rsidRDefault="00CF3D6C" w:rsidP="00850288">
            <w:pPr>
              <w:jc w:val="center"/>
              <w:rPr>
                <w:color w:val="000000" w:themeColor="text1"/>
                <w:sz w:val="16"/>
                <w:szCs w:val="16"/>
              </w:rPr>
            </w:pPr>
            <w:r w:rsidRPr="00EB57DE">
              <w:rPr>
                <w:color w:val="000000" w:themeColor="text1"/>
                <w:sz w:val="16"/>
                <w:szCs w:val="16"/>
              </w:rPr>
              <w:t>2027</w:t>
            </w:r>
          </w:p>
        </w:tc>
      </w:tr>
      <w:tr w:rsidR="00B7770B" w:rsidRPr="00EB57DE" w14:paraId="00D6C306" w14:textId="77777777" w:rsidTr="00830AED">
        <w:tc>
          <w:tcPr>
            <w:tcW w:w="1552" w:type="dxa"/>
            <w:vMerge w:val="restart"/>
            <w:tcBorders>
              <w:top w:val="single" w:sz="4" w:space="0" w:color="auto"/>
              <w:left w:val="single" w:sz="4" w:space="0" w:color="auto"/>
              <w:right w:val="single" w:sz="4" w:space="0" w:color="auto"/>
            </w:tcBorders>
          </w:tcPr>
          <w:p w14:paraId="1DE95493" w14:textId="6470A3E5" w:rsidR="00B7770B" w:rsidRPr="003A2F3E" w:rsidRDefault="00B7770B" w:rsidP="003A2F3E">
            <w:pPr>
              <w:ind w:right="-108"/>
              <w:jc w:val="left"/>
              <w:rPr>
                <w:color w:val="000000" w:themeColor="text1"/>
                <w:sz w:val="18"/>
                <w:szCs w:val="18"/>
              </w:rPr>
            </w:pPr>
            <w:r w:rsidRPr="00B7770B">
              <w:rPr>
                <w:color w:val="000000" w:themeColor="text1"/>
                <w:sz w:val="18"/>
                <w:szCs w:val="18"/>
              </w:rPr>
              <w:t xml:space="preserve">1.1. </w:t>
            </w:r>
            <w:r w:rsidR="003A2F3E" w:rsidRPr="003A2F3E">
              <w:rPr>
                <w:color w:val="000000" w:themeColor="text1"/>
                <w:sz w:val="18"/>
                <w:szCs w:val="18"/>
              </w:rPr>
              <w:t xml:space="preserve">Розвинута якісна та </w:t>
            </w:r>
            <w:r w:rsidR="003A2F3E">
              <w:rPr>
                <w:color w:val="000000" w:themeColor="text1"/>
                <w:sz w:val="18"/>
                <w:szCs w:val="18"/>
              </w:rPr>
              <w:t xml:space="preserve">доступна система  </w:t>
            </w:r>
            <w:r w:rsidR="003A2F3E" w:rsidRPr="003A2F3E">
              <w:rPr>
                <w:color w:val="000000" w:themeColor="text1"/>
                <w:sz w:val="18"/>
                <w:szCs w:val="18"/>
              </w:rPr>
              <w:t>освіти</w:t>
            </w:r>
          </w:p>
        </w:tc>
        <w:tc>
          <w:tcPr>
            <w:tcW w:w="3544" w:type="dxa"/>
            <w:tcBorders>
              <w:top w:val="single" w:sz="4" w:space="0" w:color="000000"/>
              <w:left w:val="single" w:sz="4" w:space="0" w:color="000000"/>
              <w:bottom w:val="single" w:sz="4" w:space="0" w:color="000000"/>
              <w:right w:val="single" w:sz="4" w:space="0" w:color="000000"/>
            </w:tcBorders>
            <w:vAlign w:val="center"/>
          </w:tcPr>
          <w:p w14:paraId="1B5E41A7" w14:textId="439A1B9B" w:rsidR="00B7770B" w:rsidRPr="00B7770B" w:rsidRDefault="00B7770B" w:rsidP="00EC011C">
            <w:pPr>
              <w:jc w:val="left"/>
              <w:rPr>
                <w:color w:val="000000" w:themeColor="text1"/>
                <w:sz w:val="18"/>
                <w:szCs w:val="18"/>
                <w:shd w:val="clear" w:color="auto" w:fill="FFFFFF"/>
              </w:rPr>
            </w:pPr>
            <w:r w:rsidRPr="00B7770B">
              <w:rPr>
                <w:color w:val="000000"/>
                <w:sz w:val="18"/>
                <w:szCs w:val="18"/>
              </w:rPr>
              <w:t xml:space="preserve">Проєкт 1. </w:t>
            </w:r>
            <w:r w:rsidR="00B50586" w:rsidRPr="00B50586">
              <w:rPr>
                <w:color w:val="000000"/>
                <w:sz w:val="18"/>
                <w:szCs w:val="18"/>
              </w:rPr>
              <w:t>Встановлення пожежної сигналізації в Рахівському закладі загальної середньої освіти І-ІІІ ступенів № 2 Рахівської міської ради</w:t>
            </w:r>
          </w:p>
        </w:tc>
        <w:tc>
          <w:tcPr>
            <w:tcW w:w="1136" w:type="dxa"/>
            <w:tcBorders>
              <w:top w:val="single" w:sz="4" w:space="0" w:color="000000"/>
              <w:left w:val="single" w:sz="4" w:space="0" w:color="000000"/>
              <w:bottom w:val="single" w:sz="4" w:space="0" w:color="000000"/>
              <w:right w:val="single" w:sz="4" w:space="0" w:color="000000"/>
            </w:tcBorders>
          </w:tcPr>
          <w:p w14:paraId="0A096AA1" w14:textId="2D80A961" w:rsidR="00B7770B" w:rsidRPr="00B7770B" w:rsidRDefault="00B7770B" w:rsidP="00B7770B">
            <w:pPr>
              <w:ind w:left="-104" w:right="-105"/>
              <w:jc w:val="center"/>
              <w:rPr>
                <w:color w:val="000000" w:themeColor="text1"/>
                <w:sz w:val="18"/>
                <w:szCs w:val="18"/>
                <w:shd w:val="clear" w:color="auto" w:fill="FFFFFF"/>
              </w:rPr>
            </w:pPr>
            <w:r w:rsidRPr="00B7770B">
              <w:rPr>
                <w:color w:val="000000"/>
                <w:sz w:val="18"/>
                <w:szCs w:val="18"/>
              </w:rPr>
              <w:t>2027</w:t>
            </w:r>
            <w:r>
              <w:rPr>
                <w:color w:val="000000"/>
                <w:sz w:val="18"/>
                <w:szCs w:val="18"/>
              </w:rPr>
              <w:t>,</w:t>
            </w:r>
            <w:r w:rsidRPr="00B7770B">
              <w:rPr>
                <w:color w:val="000000"/>
                <w:sz w:val="18"/>
                <w:szCs w:val="18"/>
              </w:rPr>
              <w:t xml:space="preserve">                    строк: 12 місяців     </w:t>
            </w:r>
          </w:p>
        </w:tc>
        <w:tc>
          <w:tcPr>
            <w:tcW w:w="1134" w:type="dxa"/>
            <w:tcBorders>
              <w:top w:val="single" w:sz="4" w:space="0" w:color="000000"/>
              <w:left w:val="single" w:sz="4" w:space="0" w:color="000000"/>
              <w:bottom w:val="single" w:sz="4" w:space="0" w:color="000000"/>
              <w:right w:val="single" w:sz="4" w:space="0" w:color="000000"/>
            </w:tcBorders>
          </w:tcPr>
          <w:p w14:paraId="264C567E" w14:textId="227458A4" w:rsidR="00B7770B" w:rsidRPr="00B7770B" w:rsidRDefault="00B50586" w:rsidP="00B7770B">
            <w:pPr>
              <w:jc w:val="center"/>
              <w:rPr>
                <w:color w:val="000000" w:themeColor="text1"/>
                <w:sz w:val="16"/>
                <w:szCs w:val="16"/>
                <w:shd w:val="clear" w:color="auto" w:fill="FFFFFF"/>
              </w:rPr>
            </w:pPr>
            <w:r w:rsidRPr="00B50586">
              <w:rPr>
                <w:color w:val="000000" w:themeColor="text1"/>
                <w:sz w:val="20"/>
                <w:szCs w:val="20"/>
              </w:rPr>
              <w:t>200,0</w:t>
            </w:r>
          </w:p>
        </w:tc>
        <w:tc>
          <w:tcPr>
            <w:tcW w:w="1134" w:type="dxa"/>
            <w:tcBorders>
              <w:top w:val="single" w:sz="4" w:space="0" w:color="000000"/>
              <w:left w:val="single" w:sz="4" w:space="0" w:color="000000"/>
              <w:bottom w:val="single" w:sz="4" w:space="0" w:color="000000"/>
              <w:right w:val="single" w:sz="4" w:space="0" w:color="000000"/>
            </w:tcBorders>
          </w:tcPr>
          <w:p w14:paraId="3E7F12D8" w14:textId="0DC33CA6" w:rsidR="00B7770B" w:rsidRPr="00EB57DE" w:rsidRDefault="00B50586" w:rsidP="00B7770B">
            <w:pPr>
              <w:jc w:val="center"/>
              <w:rPr>
                <w:color w:val="000000" w:themeColor="text1"/>
                <w:sz w:val="16"/>
                <w:szCs w:val="16"/>
                <w:shd w:val="clear" w:color="auto" w:fill="FFFFFF"/>
              </w:rPr>
            </w:pPr>
            <w:r>
              <w:rPr>
                <w:color w:val="000000"/>
                <w:sz w:val="20"/>
                <w:szCs w:val="20"/>
              </w:rPr>
              <w:t>200,0</w:t>
            </w:r>
          </w:p>
        </w:tc>
        <w:tc>
          <w:tcPr>
            <w:tcW w:w="1134" w:type="dxa"/>
            <w:tcBorders>
              <w:top w:val="single" w:sz="4" w:space="0" w:color="000000"/>
              <w:left w:val="single" w:sz="4" w:space="0" w:color="000000"/>
              <w:bottom w:val="single" w:sz="4" w:space="0" w:color="000000"/>
              <w:right w:val="single" w:sz="4" w:space="0" w:color="000000"/>
            </w:tcBorders>
          </w:tcPr>
          <w:p w14:paraId="2C02C1EF" w14:textId="1EE98033" w:rsidR="00B7770B" w:rsidRPr="00EB57DE" w:rsidRDefault="00B50586" w:rsidP="00B7770B">
            <w:pPr>
              <w:jc w:val="center"/>
              <w:rPr>
                <w:color w:val="000000" w:themeColor="text1"/>
                <w:sz w:val="16"/>
                <w:szCs w:val="16"/>
                <w:shd w:val="clear" w:color="auto" w:fill="FFFFFF"/>
              </w:rPr>
            </w:pPr>
            <w:r>
              <w:rPr>
                <w:color w:val="000000"/>
                <w:sz w:val="20"/>
                <w:szCs w:val="20"/>
              </w:rPr>
              <w:t>0</w:t>
            </w:r>
          </w:p>
        </w:tc>
      </w:tr>
      <w:tr w:rsidR="00B7770B" w:rsidRPr="00EB57DE" w14:paraId="3FD2110A" w14:textId="77777777" w:rsidTr="00830AED">
        <w:tc>
          <w:tcPr>
            <w:tcW w:w="1552" w:type="dxa"/>
            <w:vMerge/>
            <w:tcBorders>
              <w:left w:val="single" w:sz="4" w:space="0" w:color="auto"/>
              <w:right w:val="single" w:sz="4" w:space="0" w:color="auto"/>
            </w:tcBorders>
          </w:tcPr>
          <w:p w14:paraId="0A2B5788" w14:textId="77777777" w:rsidR="00B7770B" w:rsidRPr="00EB57DE" w:rsidRDefault="00B7770B" w:rsidP="00B7770B">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3BC9BA4C" w14:textId="2F1AACA4" w:rsidR="00B7770B" w:rsidRPr="00B7770B" w:rsidRDefault="00B7770B" w:rsidP="00EC011C">
            <w:pPr>
              <w:jc w:val="left"/>
              <w:rPr>
                <w:color w:val="000000" w:themeColor="text1"/>
                <w:sz w:val="18"/>
                <w:szCs w:val="18"/>
                <w:shd w:val="clear" w:color="auto" w:fill="FFFFFF"/>
              </w:rPr>
            </w:pPr>
            <w:r w:rsidRPr="00B7770B">
              <w:rPr>
                <w:color w:val="000000"/>
                <w:sz w:val="18"/>
                <w:szCs w:val="18"/>
              </w:rPr>
              <w:t xml:space="preserve">Проєкт 2. </w:t>
            </w:r>
            <w:r w:rsidR="00B50586" w:rsidRPr="00B50586">
              <w:rPr>
                <w:color w:val="000000"/>
                <w:sz w:val="18"/>
                <w:szCs w:val="18"/>
              </w:rPr>
              <w:t>Сучасний освітній простір в Рахівському ліцеї міської ТГ з базовою середньою освітою (гімназією) у своїй структурі</w:t>
            </w:r>
          </w:p>
        </w:tc>
        <w:tc>
          <w:tcPr>
            <w:tcW w:w="1136" w:type="dxa"/>
            <w:tcBorders>
              <w:top w:val="nil"/>
              <w:left w:val="single" w:sz="4" w:space="0" w:color="000000"/>
              <w:bottom w:val="single" w:sz="4" w:space="0" w:color="000000"/>
              <w:right w:val="single" w:sz="4" w:space="0" w:color="000000"/>
            </w:tcBorders>
          </w:tcPr>
          <w:p w14:paraId="44FCD0CC" w14:textId="13B57271" w:rsidR="00B7770B" w:rsidRPr="00B7770B" w:rsidRDefault="00B7770B" w:rsidP="003A2F3E">
            <w:pPr>
              <w:ind w:left="-104" w:right="-105"/>
              <w:jc w:val="center"/>
              <w:rPr>
                <w:color w:val="000000" w:themeColor="text1"/>
                <w:sz w:val="18"/>
                <w:szCs w:val="18"/>
                <w:shd w:val="clear" w:color="auto" w:fill="FFFFFF"/>
              </w:rPr>
            </w:pPr>
            <w:r w:rsidRPr="00B7770B">
              <w:rPr>
                <w:color w:val="000000"/>
                <w:sz w:val="18"/>
                <w:szCs w:val="18"/>
              </w:rPr>
              <w:t>2026</w:t>
            </w:r>
            <w:r>
              <w:rPr>
                <w:color w:val="000000"/>
                <w:sz w:val="18"/>
                <w:szCs w:val="18"/>
              </w:rPr>
              <w:t>,</w:t>
            </w:r>
            <w:r w:rsidRPr="00B7770B">
              <w:rPr>
                <w:color w:val="000000"/>
                <w:sz w:val="18"/>
                <w:szCs w:val="18"/>
              </w:rPr>
              <w:t xml:space="preserve">          строк: </w:t>
            </w:r>
            <w:r w:rsidR="003A2F3E">
              <w:rPr>
                <w:color w:val="000000"/>
                <w:sz w:val="18"/>
                <w:szCs w:val="18"/>
              </w:rPr>
              <w:t>12</w:t>
            </w:r>
            <w:r w:rsidRPr="00B7770B">
              <w:rPr>
                <w:color w:val="000000"/>
                <w:sz w:val="18"/>
                <w:szCs w:val="18"/>
              </w:rPr>
              <w:t xml:space="preserve"> місяці</w:t>
            </w:r>
            <w:r>
              <w:rPr>
                <w:color w:val="000000"/>
                <w:sz w:val="18"/>
                <w:szCs w:val="18"/>
              </w:rPr>
              <w:t>в</w:t>
            </w:r>
          </w:p>
        </w:tc>
        <w:tc>
          <w:tcPr>
            <w:tcW w:w="1134" w:type="dxa"/>
            <w:tcBorders>
              <w:top w:val="nil"/>
              <w:left w:val="single" w:sz="4" w:space="0" w:color="000000"/>
              <w:bottom w:val="single" w:sz="4" w:space="0" w:color="000000"/>
              <w:right w:val="single" w:sz="4" w:space="0" w:color="000000"/>
            </w:tcBorders>
          </w:tcPr>
          <w:p w14:paraId="31E2FE1F" w14:textId="53C46ABA" w:rsidR="00B7770B" w:rsidRPr="00B7770B" w:rsidRDefault="00B50586" w:rsidP="00B7770B">
            <w:pPr>
              <w:jc w:val="center"/>
              <w:rPr>
                <w:color w:val="000000" w:themeColor="text1"/>
                <w:sz w:val="16"/>
                <w:szCs w:val="16"/>
                <w:shd w:val="clear" w:color="auto" w:fill="FFFFFF"/>
              </w:rPr>
            </w:pPr>
            <w:r w:rsidRPr="00B50586">
              <w:rPr>
                <w:color w:val="000000" w:themeColor="text1"/>
                <w:sz w:val="20"/>
                <w:szCs w:val="20"/>
              </w:rPr>
              <w:t>5 000,0</w:t>
            </w:r>
          </w:p>
        </w:tc>
        <w:tc>
          <w:tcPr>
            <w:tcW w:w="1134" w:type="dxa"/>
            <w:tcBorders>
              <w:top w:val="nil"/>
              <w:left w:val="single" w:sz="4" w:space="0" w:color="000000"/>
              <w:bottom w:val="single" w:sz="4" w:space="0" w:color="000000"/>
              <w:right w:val="single" w:sz="4" w:space="0" w:color="000000"/>
            </w:tcBorders>
          </w:tcPr>
          <w:p w14:paraId="11601561" w14:textId="6239F33B" w:rsidR="00B7770B" w:rsidRPr="00EB57DE" w:rsidRDefault="00B50586" w:rsidP="00B7770B">
            <w:pPr>
              <w:jc w:val="center"/>
              <w:rPr>
                <w:color w:val="000000" w:themeColor="text1"/>
                <w:sz w:val="16"/>
                <w:szCs w:val="16"/>
                <w:shd w:val="clear" w:color="auto" w:fill="FFFFFF"/>
              </w:rPr>
            </w:pPr>
            <w:r w:rsidRPr="00B50586">
              <w:rPr>
                <w:color w:val="000000"/>
                <w:sz w:val="20"/>
                <w:szCs w:val="20"/>
              </w:rPr>
              <w:t>5 000,0</w:t>
            </w:r>
          </w:p>
        </w:tc>
        <w:tc>
          <w:tcPr>
            <w:tcW w:w="1134" w:type="dxa"/>
            <w:tcBorders>
              <w:top w:val="nil"/>
              <w:left w:val="single" w:sz="4" w:space="0" w:color="000000"/>
              <w:bottom w:val="single" w:sz="4" w:space="0" w:color="000000"/>
              <w:right w:val="single" w:sz="4" w:space="0" w:color="000000"/>
            </w:tcBorders>
          </w:tcPr>
          <w:p w14:paraId="2E20EA87" w14:textId="60A975A4" w:rsidR="00B7770B" w:rsidRPr="00EB57DE" w:rsidRDefault="00B50586" w:rsidP="00B7770B">
            <w:pPr>
              <w:jc w:val="center"/>
              <w:rPr>
                <w:color w:val="000000" w:themeColor="text1"/>
                <w:sz w:val="16"/>
                <w:szCs w:val="16"/>
                <w:shd w:val="clear" w:color="auto" w:fill="FFFFFF"/>
              </w:rPr>
            </w:pPr>
            <w:r>
              <w:rPr>
                <w:color w:val="000000"/>
                <w:sz w:val="20"/>
                <w:szCs w:val="20"/>
              </w:rPr>
              <w:t>0</w:t>
            </w:r>
          </w:p>
        </w:tc>
      </w:tr>
      <w:tr w:rsidR="00B7770B" w:rsidRPr="00EB57DE" w14:paraId="63026701" w14:textId="77777777" w:rsidTr="00830AED">
        <w:tc>
          <w:tcPr>
            <w:tcW w:w="1552" w:type="dxa"/>
            <w:vMerge/>
            <w:tcBorders>
              <w:left w:val="single" w:sz="4" w:space="0" w:color="auto"/>
              <w:right w:val="single" w:sz="4" w:space="0" w:color="auto"/>
            </w:tcBorders>
          </w:tcPr>
          <w:p w14:paraId="78E477DC" w14:textId="77777777" w:rsidR="00B7770B" w:rsidRPr="00EB57DE" w:rsidRDefault="00B7770B" w:rsidP="00B7770B">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6FD71AD8" w14:textId="15F0C16E" w:rsidR="00B7770B" w:rsidRPr="00B7770B" w:rsidRDefault="00B7770B" w:rsidP="00EC011C">
            <w:pPr>
              <w:jc w:val="left"/>
              <w:rPr>
                <w:color w:val="000000" w:themeColor="text1"/>
                <w:sz w:val="18"/>
                <w:szCs w:val="18"/>
                <w:shd w:val="clear" w:color="auto" w:fill="FFFFFF"/>
              </w:rPr>
            </w:pPr>
            <w:r w:rsidRPr="00B7770B">
              <w:rPr>
                <w:color w:val="000000"/>
                <w:sz w:val="18"/>
                <w:szCs w:val="18"/>
              </w:rPr>
              <w:t xml:space="preserve">Проєкт 3. </w:t>
            </w:r>
            <w:r w:rsidR="00B50586" w:rsidRPr="00B50586">
              <w:rPr>
                <w:color w:val="000000"/>
                <w:sz w:val="18"/>
                <w:szCs w:val="18"/>
              </w:rPr>
              <w:t>Створення освітнього простору Рахівського закладу загальної середньої освіти І-ІІІ ступенів №4 Рахівської міської ради Закарпатської області у межах реформи "Нова українська школа" на 2026 рік</w:t>
            </w:r>
          </w:p>
        </w:tc>
        <w:tc>
          <w:tcPr>
            <w:tcW w:w="1136" w:type="dxa"/>
            <w:tcBorders>
              <w:top w:val="nil"/>
              <w:left w:val="single" w:sz="4" w:space="0" w:color="000000"/>
              <w:bottom w:val="single" w:sz="4" w:space="0" w:color="000000"/>
              <w:right w:val="single" w:sz="4" w:space="0" w:color="000000"/>
            </w:tcBorders>
          </w:tcPr>
          <w:p w14:paraId="2A2DCE46" w14:textId="695D8D9C" w:rsidR="00B7770B" w:rsidRPr="00B7770B" w:rsidRDefault="003A2F3E" w:rsidP="003A2F3E">
            <w:pPr>
              <w:ind w:left="-104" w:right="-105"/>
              <w:jc w:val="center"/>
              <w:rPr>
                <w:color w:val="000000" w:themeColor="text1"/>
                <w:sz w:val="18"/>
                <w:szCs w:val="18"/>
                <w:shd w:val="clear" w:color="auto" w:fill="FFFFFF"/>
              </w:rPr>
            </w:pPr>
            <w:r>
              <w:rPr>
                <w:color w:val="000000"/>
                <w:sz w:val="18"/>
                <w:szCs w:val="18"/>
              </w:rPr>
              <w:t>2026</w:t>
            </w:r>
            <w:r w:rsidR="00B7770B" w:rsidRPr="00B7770B">
              <w:rPr>
                <w:color w:val="000000"/>
                <w:sz w:val="18"/>
                <w:szCs w:val="18"/>
              </w:rPr>
              <w:t xml:space="preserve">          строк: </w:t>
            </w:r>
            <w:r>
              <w:rPr>
                <w:color w:val="000000"/>
                <w:sz w:val="18"/>
                <w:szCs w:val="18"/>
              </w:rPr>
              <w:t>12</w:t>
            </w:r>
            <w:r w:rsidR="00B7770B" w:rsidRPr="00B7770B">
              <w:rPr>
                <w:color w:val="000000"/>
                <w:sz w:val="18"/>
                <w:szCs w:val="18"/>
              </w:rPr>
              <w:t xml:space="preserve"> місяці</w:t>
            </w:r>
            <w:r>
              <w:rPr>
                <w:color w:val="000000"/>
                <w:sz w:val="18"/>
                <w:szCs w:val="18"/>
              </w:rPr>
              <w:t>в</w:t>
            </w:r>
          </w:p>
        </w:tc>
        <w:tc>
          <w:tcPr>
            <w:tcW w:w="1134" w:type="dxa"/>
            <w:tcBorders>
              <w:top w:val="nil"/>
              <w:left w:val="single" w:sz="4" w:space="0" w:color="000000"/>
              <w:bottom w:val="single" w:sz="4" w:space="0" w:color="000000"/>
              <w:right w:val="single" w:sz="4" w:space="0" w:color="000000"/>
            </w:tcBorders>
          </w:tcPr>
          <w:p w14:paraId="3A4F2C5F" w14:textId="710BDA60" w:rsidR="00B7770B" w:rsidRPr="00B7770B" w:rsidRDefault="00B50586" w:rsidP="00B7770B">
            <w:pPr>
              <w:jc w:val="center"/>
              <w:rPr>
                <w:color w:val="000000" w:themeColor="text1"/>
                <w:sz w:val="16"/>
                <w:szCs w:val="16"/>
                <w:shd w:val="clear" w:color="auto" w:fill="FFFFFF"/>
              </w:rPr>
            </w:pPr>
            <w:r w:rsidRPr="00B50586">
              <w:rPr>
                <w:color w:val="000000" w:themeColor="text1"/>
                <w:sz w:val="20"/>
                <w:szCs w:val="20"/>
              </w:rPr>
              <w:t>904,0</w:t>
            </w:r>
          </w:p>
        </w:tc>
        <w:tc>
          <w:tcPr>
            <w:tcW w:w="1134" w:type="dxa"/>
            <w:tcBorders>
              <w:top w:val="nil"/>
              <w:left w:val="single" w:sz="4" w:space="0" w:color="000000"/>
              <w:bottom w:val="single" w:sz="4" w:space="0" w:color="000000"/>
              <w:right w:val="single" w:sz="4" w:space="0" w:color="000000"/>
            </w:tcBorders>
          </w:tcPr>
          <w:p w14:paraId="39624384" w14:textId="5CC8EF43" w:rsidR="00B7770B" w:rsidRPr="00EB57DE" w:rsidRDefault="00B50586" w:rsidP="00B7770B">
            <w:pPr>
              <w:jc w:val="center"/>
              <w:rPr>
                <w:color w:val="000000" w:themeColor="text1"/>
                <w:sz w:val="16"/>
                <w:szCs w:val="16"/>
                <w:shd w:val="clear" w:color="auto" w:fill="FFFFFF"/>
              </w:rPr>
            </w:pPr>
            <w:r w:rsidRPr="00B50586">
              <w:rPr>
                <w:color w:val="000000"/>
                <w:sz w:val="20"/>
                <w:szCs w:val="20"/>
              </w:rPr>
              <w:t>904,0</w:t>
            </w:r>
          </w:p>
        </w:tc>
        <w:tc>
          <w:tcPr>
            <w:tcW w:w="1134" w:type="dxa"/>
            <w:tcBorders>
              <w:top w:val="nil"/>
              <w:left w:val="single" w:sz="4" w:space="0" w:color="000000"/>
              <w:bottom w:val="single" w:sz="4" w:space="0" w:color="000000"/>
              <w:right w:val="single" w:sz="4" w:space="0" w:color="000000"/>
            </w:tcBorders>
          </w:tcPr>
          <w:p w14:paraId="09C4EE9B" w14:textId="5D6FFA7E" w:rsidR="00B7770B" w:rsidRPr="00EB57DE" w:rsidRDefault="00B50586" w:rsidP="00B7770B">
            <w:pPr>
              <w:jc w:val="center"/>
              <w:rPr>
                <w:color w:val="000000" w:themeColor="text1"/>
                <w:sz w:val="16"/>
                <w:szCs w:val="16"/>
                <w:shd w:val="clear" w:color="auto" w:fill="FFFFFF"/>
              </w:rPr>
            </w:pPr>
            <w:r>
              <w:rPr>
                <w:color w:val="000000"/>
                <w:sz w:val="20"/>
                <w:szCs w:val="20"/>
              </w:rPr>
              <w:t>0</w:t>
            </w:r>
          </w:p>
        </w:tc>
      </w:tr>
      <w:tr w:rsidR="00B7770B" w:rsidRPr="00EB57DE" w14:paraId="58D99E22" w14:textId="77777777" w:rsidTr="00830AED">
        <w:tc>
          <w:tcPr>
            <w:tcW w:w="1552" w:type="dxa"/>
            <w:vMerge/>
            <w:tcBorders>
              <w:left w:val="single" w:sz="4" w:space="0" w:color="auto"/>
              <w:right w:val="single" w:sz="4" w:space="0" w:color="auto"/>
            </w:tcBorders>
          </w:tcPr>
          <w:p w14:paraId="6E368221" w14:textId="77777777" w:rsidR="00B7770B" w:rsidRPr="00EB57DE" w:rsidRDefault="00B7770B" w:rsidP="00B7770B">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3C2B13FD" w14:textId="0611B437" w:rsidR="00B7770B" w:rsidRPr="00B7770B" w:rsidRDefault="00B7770B" w:rsidP="00EC011C">
            <w:pPr>
              <w:jc w:val="left"/>
              <w:rPr>
                <w:color w:val="000000" w:themeColor="text1"/>
                <w:sz w:val="18"/>
                <w:szCs w:val="18"/>
                <w:shd w:val="clear" w:color="auto" w:fill="FFFFFF"/>
              </w:rPr>
            </w:pPr>
            <w:r w:rsidRPr="00B7770B">
              <w:rPr>
                <w:color w:val="000000"/>
                <w:sz w:val="18"/>
                <w:szCs w:val="18"/>
              </w:rPr>
              <w:t xml:space="preserve">Проєкт 4. </w:t>
            </w:r>
            <w:r w:rsidR="00B50586" w:rsidRPr="00B50586">
              <w:rPr>
                <w:color w:val="000000"/>
                <w:sz w:val="18"/>
                <w:szCs w:val="18"/>
              </w:rPr>
              <w:t>Придбання шкільного автобуса для забезпечення безперешкодного доступу до якісної освіти на території Рахівської територіальної громади</w:t>
            </w:r>
          </w:p>
        </w:tc>
        <w:tc>
          <w:tcPr>
            <w:tcW w:w="1136" w:type="dxa"/>
            <w:tcBorders>
              <w:top w:val="nil"/>
              <w:left w:val="single" w:sz="4" w:space="0" w:color="000000"/>
              <w:bottom w:val="single" w:sz="4" w:space="0" w:color="000000"/>
              <w:right w:val="single" w:sz="4" w:space="0" w:color="000000"/>
            </w:tcBorders>
          </w:tcPr>
          <w:p w14:paraId="5BAAAF3E" w14:textId="1388276F" w:rsidR="00B7770B" w:rsidRPr="00B7770B" w:rsidRDefault="003A2F3E" w:rsidP="003A2F3E">
            <w:pPr>
              <w:ind w:left="-104" w:right="-105"/>
              <w:jc w:val="center"/>
              <w:rPr>
                <w:color w:val="000000" w:themeColor="text1"/>
                <w:sz w:val="18"/>
                <w:szCs w:val="18"/>
                <w:shd w:val="clear" w:color="auto" w:fill="FFFFFF"/>
              </w:rPr>
            </w:pPr>
            <w:r>
              <w:rPr>
                <w:color w:val="000000"/>
                <w:sz w:val="18"/>
                <w:szCs w:val="18"/>
              </w:rPr>
              <w:t>2026</w:t>
            </w:r>
            <w:r w:rsidR="00B7770B">
              <w:rPr>
                <w:color w:val="000000"/>
                <w:sz w:val="18"/>
                <w:szCs w:val="18"/>
              </w:rPr>
              <w:t>,</w:t>
            </w:r>
            <w:r>
              <w:rPr>
                <w:color w:val="000000"/>
                <w:sz w:val="18"/>
                <w:szCs w:val="18"/>
              </w:rPr>
              <w:t xml:space="preserve">          строк: 12 </w:t>
            </w:r>
            <w:r w:rsidR="00B7770B" w:rsidRPr="00B7770B">
              <w:rPr>
                <w:color w:val="000000"/>
                <w:sz w:val="18"/>
                <w:szCs w:val="18"/>
              </w:rPr>
              <w:t>місяці</w:t>
            </w:r>
            <w:r>
              <w:rPr>
                <w:color w:val="000000"/>
                <w:sz w:val="18"/>
                <w:szCs w:val="18"/>
              </w:rPr>
              <w:t>в</w:t>
            </w:r>
          </w:p>
        </w:tc>
        <w:tc>
          <w:tcPr>
            <w:tcW w:w="1134" w:type="dxa"/>
            <w:tcBorders>
              <w:top w:val="nil"/>
              <w:left w:val="single" w:sz="4" w:space="0" w:color="000000"/>
              <w:bottom w:val="single" w:sz="4" w:space="0" w:color="000000"/>
              <w:right w:val="single" w:sz="4" w:space="0" w:color="000000"/>
            </w:tcBorders>
          </w:tcPr>
          <w:p w14:paraId="3E11D1AA" w14:textId="424580EA" w:rsidR="00B7770B" w:rsidRPr="00B7770B" w:rsidRDefault="003A2F3E" w:rsidP="00B7770B">
            <w:pPr>
              <w:jc w:val="center"/>
              <w:rPr>
                <w:color w:val="000000" w:themeColor="text1"/>
                <w:sz w:val="16"/>
                <w:szCs w:val="16"/>
                <w:shd w:val="clear" w:color="auto" w:fill="FFFFFF"/>
              </w:rPr>
            </w:pPr>
            <w:r w:rsidRPr="003A2F3E">
              <w:rPr>
                <w:color w:val="000000" w:themeColor="text1"/>
                <w:sz w:val="20"/>
                <w:szCs w:val="20"/>
              </w:rPr>
              <w:t>4 500,0</w:t>
            </w:r>
          </w:p>
        </w:tc>
        <w:tc>
          <w:tcPr>
            <w:tcW w:w="1134" w:type="dxa"/>
            <w:tcBorders>
              <w:top w:val="nil"/>
              <w:left w:val="single" w:sz="4" w:space="0" w:color="000000"/>
              <w:bottom w:val="single" w:sz="4" w:space="0" w:color="000000"/>
              <w:right w:val="single" w:sz="4" w:space="0" w:color="000000"/>
            </w:tcBorders>
          </w:tcPr>
          <w:p w14:paraId="670F6F96" w14:textId="75A14AA6" w:rsidR="00B7770B" w:rsidRPr="00EB57DE" w:rsidRDefault="003A2F3E" w:rsidP="00B7770B">
            <w:pPr>
              <w:jc w:val="center"/>
              <w:rPr>
                <w:color w:val="000000" w:themeColor="text1"/>
                <w:sz w:val="16"/>
                <w:szCs w:val="16"/>
                <w:shd w:val="clear" w:color="auto" w:fill="FFFFFF"/>
              </w:rPr>
            </w:pPr>
            <w:r w:rsidRPr="003A2F3E">
              <w:rPr>
                <w:color w:val="000000"/>
                <w:sz w:val="20"/>
                <w:szCs w:val="20"/>
              </w:rPr>
              <w:t>4 500,0</w:t>
            </w:r>
          </w:p>
        </w:tc>
        <w:tc>
          <w:tcPr>
            <w:tcW w:w="1134" w:type="dxa"/>
            <w:tcBorders>
              <w:top w:val="nil"/>
              <w:left w:val="single" w:sz="4" w:space="0" w:color="000000"/>
              <w:bottom w:val="single" w:sz="4" w:space="0" w:color="000000"/>
              <w:right w:val="single" w:sz="4" w:space="0" w:color="000000"/>
            </w:tcBorders>
          </w:tcPr>
          <w:p w14:paraId="5638B737" w14:textId="393A4B80" w:rsidR="00B7770B" w:rsidRPr="00EB57DE" w:rsidRDefault="003A2F3E" w:rsidP="00B7770B">
            <w:pPr>
              <w:jc w:val="center"/>
              <w:rPr>
                <w:color w:val="000000" w:themeColor="text1"/>
                <w:sz w:val="16"/>
                <w:szCs w:val="16"/>
                <w:shd w:val="clear" w:color="auto" w:fill="FFFFFF"/>
              </w:rPr>
            </w:pPr>
            <w:r>
              <w:rPr>
                <w:color w:val="000000"/>
                <w:sz w:val="20"/>
                <w:szCs w:val="20"/>
              </w:rPr>
              <w:t>0</w:t>
            </w:r>
          </w:p>
        </w:tc>
      </w:tr>
      <w:tr w:rsidR="00B7770B" w:rsidRPr="00EB57DE" w14:paraId="4D51A8B4" w14:textId="77777777" w:rsidTr="00830AED">
        <w:tc>
          <w:tcPr>
            <w:tcW w:w="1552" w:type="dxa"/>
            <w:vMerge w:val="restart"/>
            <w:tcBorders>
              <w:top w:val="single" w:sz="4" w:space="0" w:color="auto"/>
              <w:left w:val="single" w:sz="4" w:space="0" w:color="auto"/>
              <w:right w:val="single" w:sz="4" w:space="0" w:color="auto"/>
            </w:tcBorders>
          </w:tcPr>
          <w:p w14:paraId="7B869C9D" w14:textId="7D11008D" w:rsidR="00B7770B" w:rsidRPr="00B7770B" w:rsidRDefault="003A2F3E" w:rsidP="00B7770B">
            <w:pPr>
              <w:jc w:val="left"/>
              <w:rPr>
                <w:b/>
                <w:bCs/>
                <w:color w:val="000000" w:themeColor="text1"/>
                <w:sz w:val="18"/>
                <w:szCs w:val="18"/>
                <w:shd w:val="clear" w:color="auto" w:fill="FFFFFF"/>
              </w:rPr>
            </w:pPr>
            <w:r w:rsidRPr="003A2F3E">
              <w:rPr>
                <w:color w:val="000000" w:themeColor="text1"/>
                <w:sz w:val="18"/>
                <w:szCs w:val="18"/>
              </w:rPr>
              <w:t>1.2. Розширено доступ до культурних послуг та забезпечено культурно-мистецький розвиток</w:t>
            </w:r>
          </w:p>
        </w:tc>
        <w:tc>
          <w:tcPr>
            <w:tcW w:w="3544" w:type="dxa"/>
            <w:tcBorders>
              <w:top w:val="single" w:sz="4" w:space="0" w:color="000000"/>
              <w:left w:val="single" w:sz="4" w:space="0" w:color="000000"/>
              <w:bottom w:val="single" w:sz="4" w:space="0" w:color="000000"/>
              <w:right w:val="single" w:sz="4" w:space="0" w:color="000000"/>
            </w:tcBorders>
            <w:vAlign w:val="center"/>
          </w:tcPr>
          <w:p w14:paraId="763339D4" w14:textId="6AABF9CC" w:rsidR="00B7770B" w:rsidRPr="00B7770B" w:rsidRDefault="003A2F3E" w:rsidP="00EC011C">
            <w:pPr>
              <w:jc w:val="left"/>
              <w:rPr>
                <w:color w:val="000000" w:themeColor="text1"/>
                <w:sz w:val="18"/>
                <w:szCs w:val="18"/>
                <w:shd w:val="clear" w:color="auto" w:fill="FFFFFF"/>
              </w:rPr>
            </w:pPr>
            <w:r>
              <w:rPr>
                <w:color w:val="000000"/>
                <w:sz w:val="18"/>
                <w:szCs w:val="18"/>
              </w:rPr>
              <w:t>Проєкт 5</w:t>
            </w:r>
            <w:r w:rsidR="00B7770B" w:rsidRPr="00B7770B">
              <w:rPr>
                <w:color w:val="000000"/>
                <w:sz w:val="18"/>
                <w:szCs w:val="18"/>
              </w:rPr>
              <w:t xml:space="preserve">. </w:t>
            </w:r>
            <w:r w:rsidRPr="003A2F3E">
              <w:rPr>
                <w:color w:val="000000"/>
                <w:sz w:val="18"/>
                <w:szCs w:val="18"/>
              </w:rPr>
              <w:t>Капітальний ремонт  будівлі Рахівської школи мистецтв Рахівської міської ради Рахівського району Закарпатської області в м. Рахів по вул.. Б. Хмельницького, 2.</w:t>
            </w:r>
          </w:p>
        </w:tc>
        <w:tc>
          <w:tcPr>
            <w:tcW w:w="1136" w:type="dxa"/>
            <w:tcBorders>
              <w:top w:val="single" w:sz="4" w:space="0" w:color="000000"/>
              <w:left w:val="single" w:sz="4" w:space="0" w:color="000000"/>
              <w:bottom w:val="single" w:sz="4" w:space="0" w:color="000000"/>
              <w:right w:val="single" w:sz="4" w:space="0" w:color="000000"/>
            </w:tcBorders>
          </w:tcPr>
          <w:p w14:paraId="263E7187" w14:textId="606D6944" w:rsidR="00B7770B" w:rsidRPr="00B7770B" w:rsidRDefault="00B7770B" w:rsidP="00B7770B">
            <w:pPr>
              <w:ind w:left="-104" w:right="-105"/>
              <w:jc w:val="center"/>
              <w:rPr>
                <w:color w:val="000000" w:themeColor="text1"/>
                <w:sz w:val="18"/>
                <w:szCs w:val="18"/>
                <w:shd w:val="clear" w:color="auto" w:fill="FFFFFF"/>
              </w:rPr>
            </w:pPr>
            <w:r w:rsidRPr="00B7770B">
              <w:rPr>
                <w:color w:val="000000"/>
                <w:sz w:val="18"/>
                <w:szCs w:val="18"/>
              </w:rPr>
              <w:t>2026, строк 7 місяців; 2027, строк 12 місяців</w:t>
            </w:r>
          </w:p>
        </w:tc>
        <w:tc>
          <w:tcPr>
            <w:tcW w:w="1134" w:type="dxa"/>
            <w:tcBorders>
              <w:top w:val="single" w:sz="4" w:space="0" w:color="000000"/>
              <w:left w:val="single" w:sz="4" w:space="0" w:color="000000"/>
              <w:bottom w:val="single" w:sz="4" w:space="0" w:color="000000"/>
              <w:right w:val="single" w:sz="4" w:space="0" w:color="000000"/>
            </w:tcBorders>
          </w:tcPr>
          <w:p w14:paraId="44961718" w14:textId="0669AD27" w:rsidR="00B7770B" w:rsidRPr="00B7770B" w:rsidRDefault="003A2F3E" w:rsidP="00B7770B">
            <w:pPr>
              <w:jc w:val="center"/>
              <w:rPr>
                <w:color w:val="000000" w:themeColor="text1"/>
                <w:sz w:val="16"/>
                <w:szCs w:val="16"/>
                <w:shd w:val="clear" w:color="auto" w:fill="FFFFFF"/>
              </w:rPr>
            </w:pPr>
            <w:r>
              <w:rPr>
                <w:color w:val="000000" w:themeColor="text1"/>
                <w:sz w:val="20"/>
                <w:szCs w:val="20"/>
              </w:rPr>
              <w:t>300</w:t>
            </w:r>
          </w:p>
        </w:tc>
        <w:tc>
          <w:tcPr>
            <w:tcW w:w="1134" w:type="dxa"/>
            <w:tcBorders>
              <w:top w:val="single" w:sz="4" w:space="0" w:color="000000"/>
              <w:left w:val="single" w:sz="4" w:space="0" w:color="000000"/>
              <w:bottom w:val="single" w:sz="4" w:space="0" w:color="000000"/>
              <w:right w:val="single" w:sz="4" w:space="0" w:color="000000"/>
            </w:tcBorders>
          </w:tcPr>
          <w:p w14:paraId="21ED57D1" w14:textId="0A477EC9" w:rsidR="00B7770B" w:rsidRPr="00EB57DE" w:rsidRDefault="003A2F3E" w:rsidP="00B7770B">
            <w:pPr>
              <w:jc w:val="center"/>
              <w:rPr>
                <w:color w:val="000000" w:themeColor="text1"/>
                <w:sz w:val="16"/>
                <w:szCs w:val="16"/>
                <w:shd w:val="clear" w:color="auto" w:fill="FFFFFF"/>
              </w:rPr>
            </w:pPr>
            <w:r>
              <w:rPr>
                <w:color w:val="000000"/>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294EC112" w14:textId="30109CAC" w:rsidR="00B7770B" w:rsidRPr="00EB57DE" w:rsidRDefault="003A2F3E" w:rsidP="00B7770B">
            <w:pPr>
              <w:jc w:val="center"/>
              <w:rPr>
                <w:color w:val="000000" w:themeColor="text1"/>
                <w:sz w:val="16"/>
                <w:szCs w:val="16"/>
                <w:shd w:val="clear" w:color="auto" w:fill="FFFFFF"/>
              </w:rPr>
            </w:pPr>
            <w:r>
              <w:rPr>
                <w:color w:val="000000"/>
                <w:sz w:val="20"/>
                <w:szCs w:val="20"/>
              </w:rPr>
              <w:t>2</w:t>
            </w:r>
            <w:r w:rsidR="00B7770B">
              <w:rPr>
                <w:color w:val="000000"/>
                <w:sz w:val="20"/>
                <w:szCs w:val="20"/>
              </w:rPr>
              <w:t>00</w:t>
            </w:r>
          </w:p>
        </w:tc>
      </w:tr>
      <w:tr w:rsidR="00B7770B" w:rsidRPr="00EB57DE" w14:paraId="11C070EA" w14:textId="77777777" w:rsidTr="00830AED">
        <w:tc>
          <w:tcPr>
            <w:tcW w:w="1552" w:type="dxa"/>
            <w:vMerge/>
            <w:tcBorders>
              <w:left w:val="single" w:sz="4" w:space="0" w:color="auto"/>
              <w:right w:val="single" w:sz="4" w:space="0" w:color="auto"/>
            </w:tcBorders>
          </w:tcPr>
          <w:p w14:paraId="50C1E113" w14:textId="77777777" w:rsidR="00B7770B" w:rsidRPr="00EB57DE" w:rsidRDefault="00B7770B" w:rsidP="00B7770B">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38E46E05" w14:textId="6AE4CDE5" w:rsidR="00B7770B" w:rsidRPr="00B7770B" w:rsidRDefault="008A21F2" w:rsidP="00EC011C">
            <w:pPr>
              <w:jc w:val="left"/>
              <w:rPr>
                <w:color w:val="000000" w:themeColor="text1"/>
                <w:sz w:val="18"/>
                <w:szCs w:val="18"/>
                <w:shd w:val="clear" w:color="auto" w:fill="FFFFFF"/>
              </w:rPr>
            </w:pPr>
            <w:r>
              <w:rPr>
                <w:color w:val="000000"/>
                <w:sz w:val="18"/>
                <w:szCs w:val="18"/>
              </w:rPr>
              <w:t>Проєкт 6</w:t>
            </w:r>
            <w:r w:rsidR="00B7770B" w:rsidRPr="00B7770B">
              <w:rPr>
                <w:color w:val="000000"/>
                <w:sz w:val="18"/>
                <w:szCs w:val="18"/>
              </w:rPr>
              <w:t xml:space="preserve">. </w:t>
            </w:r>
            <w:r w:rsidR="003A2F3E" w:rsidRPr="003A2F3E">
              <w:rPr>
                <w:color w:val="000000"/>
                <w:sz w:val="18"/>
                <w:szCs w:val="18"/>
              </w:rPr>
              <w:t>«Сценічне оновлення: костюми, звук, інструменти»</w:t>
            </w:r>
          </w:p>
        </w:tc>
        <w:tc>
          <w:tcPr>
            <w:tcW w:w="1136" w:type="dxa"/>
            <w:tcBorders>
              <w:top w:val="nil"/>
              <w:left w:val="single" w:sz="4" w:space="0" w:color="000000"/>
              <w:bottom w:val="single" w:sz="4" w:space="0" w:color="000000"/>
              <w:right w:val="single" w:sz="4" w:space="0" w:color="000000"/>
            </w:tcBorders>
          </w:tcPr>
          <w:p w14:paraId="2E5D80AC" w14:textId="2AED3D3B" w:rsidR="00B7770B" w:rsidRPr="00B7770B" w:rsidRDefault="003A2F3E" w:rsidP="00B7770B">
            <w:pPr>
              <w:ind w:left="-104" w:right="-105"/>
              <w:jc w:val="center"/>
              <w:rPr>
                <w:color w:val="000000" w:themeColor="text1"/>
                <w:sz w:val="18"/>
                <w:szCs w:val="18"/>
                <w:shd w:val="clear" w:color="auto" w:fill="FFFFFF"/>
              </w:rPr>
            </w:pPr>
            <w:r>
              <w:rPr>
                <w:color w:val="000000"/>
                <w:sz w:val="18"/>
                <w:szCs w:val="18"/>
              </w:rPr>
              <w:t>2026-2027</w:t>
            </w:r>
            <w:r>
              <w:rPr>
                <w:color w:val="000000"/>
                <w:sz w:val="18"/>
                <w:szCs w:val="18"/>
              </w:rPr>
              <w:br/>
              <w:t>строк: 24</w:t>
            </w:r>
            <w:r w:rsidR="00B7770B" w:rsidRPr="00B7770B">
              <w:rPr>
                <w:color w:val="000000"/>
                <w:sz w:val="18"/>
                <w:szCs w:val="18"/>
              </w:rPr>
              <w:t xml:space="preserve"> місяців</w:t>
            </w:r>
          </w:p>
        </w:tc>
        <w:tc>
          <w:tcPr>
            <w:tcW w:w="1134" w:type="dxa"/>
            <w:tcBorders>
              <w:top w:val="nil"/>
              <w:left w:val="single" w:sz="4" w:space="0" w:color="000000"/>
              <w:bottom w:val="single" w:sz="4" w:space="0" w:color="000000"/>
              <w:right w:val="single" w:sz="4" w:space="0" w:color="000000"/>
            </w:tcBorders>
          </w:tcPr>
          <w:p w14:paraId="541E0B91" w14:textId="0B83163D" w:rsidR="00B7770B" w:rsidRPr="00B7770B" w:rsidRDefault="003A2F3E" w:rsidP="00B7770B">
            <w:pPr>
              <w:jc w:val="center"/>
              <w:rPr>
                <w:color w:val="000000" w:themeColor="text1"/>
                <w:sz w:val="16"/>
                <w:szCs w:val="16"/>
                <w:shd w:val="clear" w:color="auto" w:fill="FFFFFF"/>
              </w:rPr>
            </w:pPr>
            <w:r>
              <w:rPr>
                <w:color w:val="000000" w:themeColor="text1"/>
                <w:sz w:val="20"/>
                <w:szCs w:val="20"/>
              </w:rPr>
              <w:t>250</w:t>
            </w:r>
          </w:p>
        </w:tc>
        <w:tc>
          <w:tcPr>
            <w:tcW w:w="1134" w:type="dxa"/>
            <w:tcBorders>
              <w:top w:val="nil"/>
              <w:left w:val="single" w:sz="4" w:space="0" w:color="000000"/>
              <w:bottom w:val="single" w:sz="4" w:space="0" w:color="000000"/>
              <w:right w:val="single" w:sz="4" w:space="0" w:color="000000"/>
            </w:tcBorders>
          </w:tcPr>
          <w:p w14:paraId="7ADAED0D" w14:textId="42C4A8A6" w:rsidR="00B7770B" w:rsidRPr="00EB57DE" w:rsidRDefault="003A2F3E" w:rsidP="00B7770B">
            <w:pPr>
              <w:jc w:val="center"/>
              <w:rPr>
                <w:color w:val="000000" w:themeColor="text1"/>
                <w:sz w:val="16"/>
                <w:szCs w:val="16"/>
                <w:shd w:val="clear" w:color="auto" w:fill="FFFFFF"/>
              </w:rPr>
            </w:pPr>
            <w:r>
              <w:rPr>
                <w:color w:val="000000"/>
                <w:sz w:val="20"/>
                <w:szCs w:val="20"/>
              </w:rPr>
              <w:t>50</w:t>
            </w:r>
          </w:p>
        </w:tc>
        <w:tc>
          <w:tcPr>
            <w:tcW w:w="1134" w:type="dxa"/>
            <w:tcBorders>
              <w:top w:val="nil"/>
              <w:left w:val="single" w:sz="4" w:space="0" w:color="000000"/>
              <w:bottom w:val="single" w:sz="4" w:space="0" w:color="000000"/>
              <w:right w:val="single" w:sz="4" w:space="0" w:color="000000"/>
            </w:tcBorders>
          </w:tcPr>
          <w:p w14:paraId="3BC50E40" w14:textId="36650773" w:rsidR="00B7770B" w:rsidRPr="00EB57DE" w:rsidRDefault="003A2F3E" w:rsidP="00B7770B">
            <w:pPr>
              <w:jc w:val="center"/>
              <w:rPr>
                <w:color w:val="000000" w:themeColor="text1"/>
                <w:sz w:val="16"/>
                <w:szCs w:val="16"/>
                <w:shd w:val="clear" w:color="auto" w:fill="FFFFFF"/>
              </w:rPr>
            </w:pPr>
            <w:r>
              <w:rPr>
                <w:color w:val="000000"/>
                <w:sz w:val="20"/>
                <w:szCs w:val="20"/>
              </w:rPr>
              <w:t>100</w:t>
            </w:r>
          </w:p>
        </w:tc>
      </w:tr>
      <w:tr w:rsidR="003A2F3E" w:rsidRPr="00EB57DE" w14:paraId="10A70468" w14:textId="77777777" w:rsidTr="00830AED">
        <w:tc>
          <w:tcPr>
            <w:tcW w:w="1552" w:type="dxa"/>
            <w:vMerge/>
            <w:tcBorders>
              <w:left w:val="single" w:sz="4" w:space="0" w:color="auto"/>
              <w:right w:val="single" w:sz="4" w:space="0" w:color="auto"/>
            </w:tcBorders>
          </w:tcPr>
          <w:p w14:paraId="1EB8754F" w14:textId="77777777" w:rsidR="003A2F3E" w:rsidRPr="00EB57DE" w:rsidRDefault="003A2F3E" w:rsidP="00B7770B">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2579294C" w14:textId="32D0FFAD" w:rsidR="003A2F3E" w:rsidRPr="00B7770B" w:rsidRDefault="008A21F2" w:rsidP="00EC011C">
            <w:pPr>
              <w:jc w:val="left"/>
              <w:rPr>
                <w:color w:val="000000" w:themeColor="text1"/>
                <w:sz w:val="18"/>
                <w:szCs w:val="18"/>
                <w:shd w:val="clear" w:color="auto" w:fill="FFFFFF"/>
              </w:rPr>
            </w:pPr>
            <w:r>
              <w:rPr>
                <w:color w:val="000000"/>
                <w:sz w:val="18"/>
                <w:szCs w:val="18"/>
              </w:rPr>
              <w:t>Проєкт 7</w:t>
            </w:r>
            <w:r w:rsidR="003A2F3E" w:rsidRPr="00B7770B">
              <w:rPr>
                <w:color w:val="000000"/>
                <w:sz w:val="18"/>
                <w:szCs w:val="18"/>
              </w:rPr>
              <w:t xml:space="preserve">. </w:t>
            </w:r>
            <w:r w:rsidR="00DB3E53" w:rsidRPr="00DB3E53">
              <w:rPr>
                <w:color w:val="000000"/>
                <w:sz w:val="18"/>
                <w:szCs w:val="18"/>
              </w:rPr>
              <w:t>Модернізація та оновлення бібліотечних фондів системи публічних бібліотек</w:t>
            </w:r>
          </w:p>
        </w:tc>
        <w:tc>
          <w:tcPr>
            <w:tcW w:w="1136" w:type="dxa"/>
            <w:tcBorders>
              <w:top w:val="nil"/>
              <w:left w:val="single" w:sz="4" w:space="0" w:color="000000"/>
              <w:bottom w:val="single" w:sz="4" w:space="0" w:color="000000"/>
              <w:right w:val="single" w:sz="4" w:space="0" w:color="000000"/>
            </w:tcBorders>
          </w:tcPr>
          <w:p w14:paraId="34321B08" w14:textId="0596436C" w:rsidR="003A2F3E" w:rsidRPr="00B7770B" w:rsidRDefault="003A2F3E" w:rsidP="00B7770B">
            <w:pPr>
              <w:ind w:left="-104" w:right="-105"/>
              <w:jc w:val="center"/>
              <w:rPr>
                <w:color w:val="000000" w:themeColor="text1"/>
                <w:sz w:val="18"/>
                <w:szCs w:val="18"/>
                <w:shd w:val="clear" w:color="auto" w:fill="FFFFFF"/>
              </w:rPr>
            </w:pPr>
            <w:r>
              <w:rPr>
                <w:color w:val="000000"/>
                <w:sz w:val="18"/>
                <w:szCs w:val="18"/>
              </w:rPr>
              <w:t>2026-2027</w:t>
            </w:r>
            <w:r>
              <w:rPr>
                <w:color w:val="000000"/>
                <w:sz w:val="18"/>
                <w:szCs w:val="18"/>
              </w:rPr>
              <w:br/>
              <w:t>строк: 24</w:t>
            </w:r>
            <w:r w:rsidRPr="00B7770B">
              <w:rPr>
                <w:color w:val="000000"/>
                <w:sz w:val="18"/>
                <w:szCs w:val="18"/>
              </w:rPr>
              <w:t xml:space="preserve"> місяців</w:t>
            </w:r>
          </w:p>
        </w:tc>
        <w:tc>
          <w:tcPr>
            <w:tcW w:w="1134" w:type="dxa"/>
            <w:tcBorders>
              <w:top w:val="nil"/>
              <w:left w:val="single" w:sz="4" w:space="0" w:color="000000"/>
              <w:bottom w:val="single" w:sz="4" w:space="0" w:color="000000"/>
              <w:right w:val="single" w:sz="4" w:space="0" w:color="000000"/>
            </w:tcBorders>
          </w:tcPr>
          <w:p w14:paraId="0143D442" w14:textId="127737FF" w:rsidR="003A2F3E" w:rsidRPr="00B7770B" w:rsidRDefault="003A2F3E" w:rsidP="00B7770B">
            <w:pPr>
              <w:jc w:val="center"/>
              <w:rPr>
                <w:color w:val="000000" w:themeColor="text1"/>
                <w:sz w:val="16"/>
                <w:szCs w:val="16"/>
                <w:shd w:val="clear" w:color="auto" w:fill="FFFFFF"/>
              </w:rPr>
            </w:pPr>
            <w:r>
              <w:rPr>
                <w:color w:val="000000" w:themeColor="text1"/>
                <w:sz w:val="20"/>
                <w:szCs w:val="20"/>
              </w:rPr>
              <w:t>30</w:t>
            </w:r>
          </w:p>
        </w:tc>
        <w:tc>
          <w:tcPr>
            <w:tcW w:w="1134" w:type="dxa"/>
            <w:tcBorders>
              <w:top w:val="nil"/>
              <w:left w:val="single" w:sz="4" w:space="0" w:color="000000"/>
              <w:bottom w:val="single" w:sz="4" w:space="0" w:color="000000"/>
              <w:right w:val="single" w:sz="4" w:space="0" w:color="000000"/>
            </w:tcBorders>
          </w:tcPr>
          <w:p w14:paraId="28CB758F" w14:textId="2CEBD9E6" w:rsidR="003A2F3E" w:rsidRPr="00EB57DE" w:rsidRDefault="003A2F3E" w:rsidP="003A2F3E">
            <w:pPr>
              <w:tabs>
                <w:tab w:val="left" w:pos="180"/>
                <w:tab w:val="center" w:pos="459"/>
              </w:tabs>
              <w:jc w:val="left"/>
              <w:rPr>
                <w:color w:val="000000" w:themeColor="text1"/>
                <w:sz w:val="16"/>
                <w:szCs w:val="16"/>
                <w:shd w:val="clear" w:color="auto" w:fill="FFFFFF"/>
              </w:rPr>
            </w:pPr>
            <w:r>
              <w:rPr>
                <w:color w:val="000000"/>
                <w:sz w:val="20"/>
                <w:szCs w:val="20"/>
              </w:rPr>
              <w:tab/>
            </w:r>
            <w:r>
              <w:rPr>
                <w:color w:val="000000"/>
                <w:sz w:val="20"/>
                <w:szCs w:val="20"/>
              </w:rPr>
              <w:tab/>
              <w:t>10</w:t>
            </w:r>
          </w:p>
        </w:tc>
        <w:tc>
          <w:tcPr>
            <w:tcW w:w="1134" w:type="dxa"/>
            <w:tcBorders>
              <w:top w:val="nil"/>
              <w:left w:val="single" w:sz="4" w:space="0" w:color="000000"/>
              <w:bottom w:val="single" w:sz="4" w:space="0" w:color="000000"/>
              <w:right w:val="single" w:sz="4" w:space="0" w:color="000000"/>
            </w:tcBorders>
          </w:tcPr>
          <w:p w14:paraId="2069A9E2" w14:textId="5E1EA3EF" w:rsidR="003A2F3E" w:rsidRPr="00EB57DE" w:rsidRDefault="003A2F3E" w:rsidP="00B7770B">
            <w:pPr>
              <w:jc w:val="center"/>
              <w:rPr>
                <w:color w:val="000000" w:themeColor="text1"/>
                <w:sz w:val="16"/>
                <w:szCs w:val="16"/>
                <w:shd w:val="clear" w:color="auto" w:fill="FFFFFF"/>
              </w:rPr>
            </w:pPr>
            <w:r>
              <w:rPr>
                <w:color w:val="000000"/>
                <w:sz w:val="20"/>
                <w:szCs w:val="20"/>
              </w:rPr>
              <w:t>20</w:t>
            </w:r>
          </w:p>
        </w:tc>
      </w:tr>
      <w:tr w:rsidR="003A2F3E" w:rsidRPr="00EB57DE" w14:paraId="240768C7" w14:textId="77777777" w:rsidTr="00830AED">
        <w:tc>
          <w:tcPr>
            <w:tcW w:w="1552" w:type="dxa"/>
            <w:vMerge/>
            <w:tcBorders>
              <w:left w:val="single" w:sz="4" w:space="0" w:color="auto"/>
              <w:right w:val="single" w:sz="4" w:space="0" w:color="auto"/>
            </w:tcBorders>
          </w:tcPr>
          <w:p w14:paraId="7260B593" w14:textId="77777777" w:rsidR="003A2F3E" w:rsidRPr="00EB57DE" w:rsidRDefault="003A2F3E" w:rsidP="00B7770B">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0322BBE9" w14:textId="3019389D" w:rsidR="003A2F3E" w:rsidRPr="00B7770B" w:rsidRDefault="008A21F2" w:rsidP="008A21F2">
            <w:pPr>
              <w:jc w:val="left"/>
              <w:rPr>
                <w:color w:val="000000" w:themeColor="text1"/>
                <w:sz w:val="18"/>
                <w:szCs w:val="18"/>
                <w:shd w:val="clear" w:color="auto" w:fill="FFFFFF"/>
              </w:rPr>
            </w:pPr>
            <w:r>
              <w:rPr>
                <w:color w:val="000000"/>
                <w:sz w:val="18"/>
                <w:szCs w:val="18"/>
              </w:rPr>
              <w:t>Проєкт 8</w:t>
            </w:r>
            <w:r w:rsidR="003A2F3E" w:rsidRPr="00B7770B">
              <w:rPr>
                <w:color w:val="000000"/>
                <w:sz w:val="18"/>
                <w:szCs w:val="18"/>
              </w:rPr>
              <w:t xml:space="preserve">. </w:t>
            </w:r>
            <w:r w:rsidR="003A2F3E" w:rsidRPr="003A2F3E">
              <w:rPr>
                <w:color w:val="000000"/>
                <w:sz w:val="18"/>
                <w:szCs w:val="18"/>
              </w:rPr>
              <w:t>«Мистецький простір розвитку»</w:t>
            </w:r>
          </w:p>
        </w:tc>
        <w:tc>
          <w:tcPr>
            <w:tcW w:w="1136" w:type="dxa"/>
            <w:tcBorders>
              <w:top w:val="nil"/>
              <w:left w:val="single" w:sz="4" w:space="0" w:color="000000"/>
              <w:bottom w:val="single" w:sz="4" w:space="0" w:color="000000"/>
              <w:right w:val="single" w:sz="4" w:space="0" w:color="000000"/>
            </w:tcBorders>
          </w:tcPr>
          <w:p w14:paraId="668F79F0" w14:textId="10782C34" w:rsidR="003A2F3E" w:rsidRPr="00B7770B" w:rsidRDefault="003A2F3E" w:rsidP="00B7770B">
            <w:pPr>
              <w:ind w:left="-104" w:right="-105"/>
              <w:jc w:val="center"/>
              <w:rPr>
                <w:color w:val="000000" w:themeColor="text1"/>
                <w:sz w:val="18"/>
                <w:szCs w:val="18"/>
                <w:shd w:val="clear" w:color="auto" w:fill="FFFFFF"/>
              </w:rPr>
            </w:pPr>
            <w:r>
              <w:rPr>
                <w:color w:val="000000"/>
                <w:sz w:val="18"/>
                <w:szCs w:val="18"/>
              </w:rPr>
              <w:t>2026-2027</w:t>
            </w:r>
            <w:r>
              <w:rPr>
                <w:color w:val="000000"/>
                <w:sz w:val="18"/>
                <w:szCs w:val="18"/>
              </w:rPr>
              <w:br/>
              <w:t>строк: 24</w:t>
            </w:r>
            <w:r w:rsidRPr="00B7770B">
              <w:rPr>
                <w:color w:val="000000"/>
                <w:sz w:val="18"/>
                <w:szCs w:val="18"/>
              </w:rPr>
              <w:t xml:space="preserve"> місяців</w:t>
            </w:r>
          </w:p>
        </w:tc>
        <w:tc>
          <w:tcPr>
            <w:tcW w:w="1134" w:type="dxa"/>
            <w:tcBorders>
              <w:top w:val="nil"/>
              <w:left w:val="single" w:sz="4" w:space="0" w:color="000000"/>
              <w:bottom w:val="single" w:sz="4" w:space="0" w:color="000000"/>
              <w:right w:val="single" w:sz="4" w:space="0" w:color="000000"/>
            </w:tcBorders>
          </w:tcPr>
          <w:p w14:paraId="2945D10C" w14:textId="702F9E5E" w:rsidR="003A2F3E" w:rsidRPr="00B7770B" w:rsidRDefault="003A2F3E" w:rsidP="00B7770B">
            <w:pPr>
              <w:jc w:val="center"/>
              <w:rPr>
                <w:color w:val="000000" w:themeColor="text1"/>
                <w:sz w:val="16"/>
                <w:szCs w:val="16"/>
                <w:shd w:val="clear" w:color="auto" w:fill="FFFFFF"/>
              </w:rPr>
            </w:pPr>
            <w:r>
              <w:rPr>
                <w:color w:val="000000" w:themeColor="text1"/>
                <w:sz w:val="20"/>
                <w:szCs w:val="20"/>
              </w:rPr>
              <w:t>75</w:t>
            </w:r>
          </w:p>
        </w:tc>
        <w:tc>
          <w:tcPr>
            <w:tcW w:w="1134" w:type="dxa"/>
            <w:tcBorders>
              <w:top w:val="nil"/>
              <w:left w:val="single" w:sz="4" w:space="0" w:color="000000"/>
              <w:bottom w:val="single" w:sz="4" w:space="0" w:color="000000"/>
              <w:right w:val="single" w:sz="4" w:space="0" w:color="000000"/>
            </w:tcBorders>
          </w:tcPr>
          <w:p w14:paraId="56479C0D" w14:textId="7E561631" w:rsidR="003A2F3E" w:rsidRPr="00EB57DE" w:rsidRDefault="003A2F3E" w:rsidP="00B7770B">
            <w:pPr>
              <w:jc w:val="center"/>
              <w:rPr>
                <w:color w:val="000000" w:themeColor="text1"/>
                <w:sz w:val="16"/>
                <w:szCs w:val="16"/>
                <w:shd w:val="clear" w:color="auto" w:fill="FFFFFF"/>
              </w:rPr>
            </w:pPr>
            <w:r>
              <w:rPr>
                <w:color w:val="000000"/>
                <w:sz w:val="20"/>
                <w:szCs w:val="20"/>
              </w:rPr>
              <w:t>25</w:t>
            </w:r>
          </w:p>
        </w:tc>
        <w:tc>
          <w:tcPr>
            <w:tcW w:w="1134" w:type="dxa"/>
            <w:tcBorders>
              <w:top w:val="nil"/>
              <w:left w:val="single" w:sz="4" w:space="0" w:color="000000"/>
              <w:bottom w:val="single" w:sz="4" w:space="0" w:color="000000"/>
              <w:right w:val="single" w:sz="4" w:space="0" w:color="000000"/>
            </w:tcBorders>
          </w:tcPr>
          <w:p w14:paraId="143A84DA" w14:textId="1C45CACF" w:rsidR="003A2F3E" w:rsidRPr="00EB57DE" w:rsidRDefault="003A2F3E" w:rsidP="00B7770B">
            <w:pPr>
              <w:jc w:val="center"/>
              <w:rPr>
                <w:color w:val="000000" w:themeColor="text1"/>
                <w:sz w:val="16"/>
                <w:szCs w:val="16"/>
                <w:shd w:val="clear" w:color="auto" w:fill="FFFFFF"/>
              </w:rPr>
            </w:pPr>
            <w:r>
              <w:rPr>
                <w:color w:val="000000"/>
                <w:sz w:val="20"/>
                <w:szCs w:val="20"/>
              </w:rPr>
              <w:t>50</w:t>
            </w:r>
          </w:p>
        </w:tc>
      </w:tr>
      <w:tr w:rsidR="003A2F3E" w:rsidRPr="00EB57DE" w14:paraId="4EC0C32F" w14:textId="77777777" w:rsidTr="003A2F3E">
        <w:tc>
          <w:tcPr>
            <w:tcW w:w="1552" w:type="dxa"/>
            <w:vMerge w:val="restart"/>
            <w:tcBorders>
              <w:left w:val="single" w:sz="4" w:space="0" w:color="auto"/>
              <w:right w:val="single" w:sz="4" w:space="0" w:color="auto"/>
            </w:tcBorders>
          </w:tcPr>
          <w:p w14:paraId="114527A2" w14:textId="77777777" w:rsidR="003A2F3E" w:rsidRPr="003A2F3E" w:rsidRDefault="003A2F3E" w:rsidP="003A2F3E">
            <w:pPr>
              <w:jc w:val="left"/>
              <w:rPr>
                <w:color w:val="000000" w:themeColor="text1"/>
                <w:sz w:val="18"/>
                <w:szCs w:val="18"/>
                <w:shd w:val="clear" w:color="auto" w:fill="FFFFFF"/>
              </w:rPr>
            </w:pPr>
            <w:r w:rsidRPr="003A2F3E">
              <w:rPr>
                <w:color w:val="000000" w:themeColor="text1"/>
                <w:sz w:val="18"/>
                <w:szCs w:val="18"/>
                <w:shd w:val="clear" w:color="auto" w:fill="FFFFFF"/>
              </w:rPr>
              <w:t xml:space="preserve">1.3. Збережені об’єкти і території історико-архітектурної та </w:t>
            </w:r>
          </w:p>
          <w:p w14:paraId="4B4B5C01" w14:textId="250E3D75" w:rsidR="003A2F3E" w:rsidRPr="00EB57DE" w:rsidRDefault="003A2F3E" w:rsidP="003A2F3E">
            <w:pPr>
              <w:jc w:val="left"/>
              <w:rPr>
                <w:color w:val="000000" w:themeColor="text1"/>
                <w:sz w:val="16"/>
                <w:szCs w:val="16"/>
                <w:shd w:val="clear" w:color="auto" w:fill="FFFFFF"/>
              </w:rPr>
            </w:pPr>
            <w:r w:rsidRPr="003A2F3E">
              <w:rPr>
                <w:color w:val="000000" w:themeColor="text1"/>
                <w:sz w:val="18"/>
                <w:szCs w:val="18"/>
                <w:shd w:val="clear" w:color="auto" w:fill="FFFFFF"/>
              </w:rPr>
              <w:t>культурної спадщини</w:t>
            </w:r>
          </w:p>
        </w:tc>
        <w:tc>
          <w:tcPr>
            <w:tcW w:w="3544" w:type="dxa"/>
            <w:tcBorders>
              <w:top w:val="nil"/>
              <w:left w:val="nil"/>
              <w:bottom w:val="single" w:sz="4" w:space="0" w:color="auto"/>
              <w:right w:val="nil"/>
            </w:tcBorders>
            <w:vAlign w:val="center"/>
          </w:tcPr>
          <w:p w14:paraId="251577AB" w14:textId="374187F4" w:rsidR="003A2F3E" w:rsidRPr="00B7770B" w:rsidRDefault="003A2F3E" w:rsidP="008A21F2">
            <w:pPr>
              <w:jc w:val="left"/>
              <w:rPr>
                <w:color w:val="000000" w:themeColor="text1"/>
                <w:sz w:val="18"/>
                <w:szCs w:val="18"/>
                <w:shd w:val="clear" w:color="auto" w:fill="FFFFFF"/>
              </w:rPr>
            </w:pPr>
            <w:r w:rsidRPr="00B7770B">
              <w:rPr>
                <w:color w:val="000000"/>
                <w:sz w:val="18"/>
                <w:szCs w:val="18"/>
              </w:rPr>
              <w:t xml:space="preserve">Проєкт </w:t>
            </w:r>
            <w:r w:rsidR="008A21F2">
              <w:rPr>
                <w:color w:val="000000"/>
                <w:sz w:val="18"/>
                <w:szCs w:val="18"/>
              </w:rPr>
              <w:t>9</w:t>
            </w:r>
            <w:r w:rsidRPr="00B7770B">
              <w:rPr>
                <w:color w:val="000000"/>
                <w:sz w:val="18"/>
                <w:szCs w:val="18"/>
              </w:rPr>
              <w:t>.</w:t>
            </w:r>
            <w:r>
              <w:t xml:space="preserve"> </w:t>
            </w:r>
            <w:r w:rsidRPr="003A2F3E">
              <w:rPr>
                <w:color w:val="000000"/>
                <w:sz w:val="18"/>
                <w:szCs w:val="18"/>
              </w:rPr>
              <w:t>Спадщина майбутнього: збереження та розвиток історико-архітектурних пам’яток</w:t>
            </w:r>
          </w:p>
        </w:tc>
        <w:tc>
          <w:tcPr>
            <w:tcW w:w="1136" w:type="dxa"/>
            <w:tcBorders>
              <w:top w:val="nil"/>
              <w:left w:val="single" w:sz="4" w:space="0" w:color="000000"/>
              <w:bottom w:val="single" w:sz="4" w:space="0" w:color="000000"/>
              <w:right w:val="single" w:sz="4" w:space="0" w:color="000000"/>
            </w:tcBorders>
          </w:tcPr>
          <w:p w14:paraId="439CA4C7" w14:textId="769E7F40" w:rsidR="003A2F3E" w:rsidRPr="00B7770B" w:rsidRDefault="003A2F3E" w:rsidP="00B7770B">
            <w:pPr>
              <w:ind w:left="-104" w:right="-105"/>
              <w:jc w:val="center"/>
              <w:rPr>
                <w:color w:val="000000" w:themeColor="text1"/>
                <w:sz w:val="18"/>
                <w:szCs w:val="18"/>
                <w:shd w:val="clear" w:color="auto" w:fill="FFFFFF"/>
              </w:rPr>
            </w:pPr>
            <w:r>
              <w:rPr>
                <w:color w:val="000000"/>
                <w:sz w:val="18"/>
                <w:szCs w:val="18"/>
              </w:rPr>
              <w:t>2026-2027</w:t>
            </w:r>
            <w:r>
              <w:rPr>
                <w:color w:val="000000"/>
                <w:sz w:val="18"/>
                <w:szCs w:val="18"/>
              </w:rPr>
              <w:br/>
              <w:t>строк: 24</w:t>
            </w:r>
            <w:r w:rsidRPr="00B7770B">
              <w:rPr>
                <w:color w:val="000000"/>
                <w:sz w:val="18"/>
                <w:szCs w:val="18"/>
              </w:rPr>
              <w:t xml:space="preserve"> місяців</w:t>
            </w:r>
          </w:p>
        </w:tc>
        <w:tc>
          <w:tcPr>
            <w:tcW w:w="1134" w:type="dxa"/>
            <w:tcBorders>
              <w:top w:val="nil"/>
              <w:left w:val="single" w:sz="4" w:space="0" w:color="000000"/>
              <w:bottom w:val="single" w:sz="4" w:space="0" w:color="000000"/>
              <w:right w:val="single" w:sz="4" w:space="0" w:color="000000"/>
            </w:tcBorders>
          </w:tcPr>
          <w:p w14:paraId="6B6A2EF9" w14:textId="009517C6" w:rsidR="003A2F3E" w:rsidRPr="00B7770B" w:rsidRDefault="003A2F3E" w:rsidP="00B7770B">
            <w:pPr>
              <w:jc w:val="center"/>
              <w:rPr>
                <w:color w:val="000000" w:themeColor="text1"/>
                <w:sz w:val="16"/>
                <w:szCs w:val="16"/>
                <w:shd w:val="clear" w:color="auto" w:fill="FFFFFF"/>
              </w:rPr>
            </w:pPr>
            <w:r>
              <w:rPr>
                <w:color w:val="000000" w:themeColor="text1"/>
                <w:sz w:val="20"/>
                <w:szCs w:val="20"/>
              </w:rPr>
              <w:t>100</w:t>
            </w:r>
          </w:p>
        </w:tc>
        <w:tc>
          <w:tcPr>
            <w:tcW w:w="1134" w:type="dxa"/>
            <w:tcBorders>
              <w:top w:val="nil"/>
              <w:left w:val="single" w:sz="4" w:space="0" w:color="000000"/>
              <w:bottom w:val="single" w:sz="4" w:space="0" w:color="000000"/>
              <w:right w:val="single" w:sz="4" w:space="0" w:color="000000"/>
            </w:tcBorders>
          </w:tcPr>
          <w:p w14:paraId="72202DB3" w14:textId="26A40D66" w:rsidR="003A2F3E" w:rsidRPr="00EB57DE" w:rsidRDefault="003A2F3E" w:rsidP="00B7770B">
            <w:pPr>
              <w:jc w:val="center"/>
              <w:rPr>
                <w:color w:val="000000" w:themeColor="text1"/>
                <w:sz w:val="16"/>
                <w:szCs w:val="16"/>
                <w:shd w:val="clear" w:color="auto" w:fill="FFFFFF"/>
              </w:rPr>
            </w:pPr>
            <w:r>
              <w:rPr>
                <w:color w:val="000000"/>
                <w:sz w:val="20"/>
                <w:szCs w:val="20"/>
              </w:rPr>
              <w:t>0</w:t>
            </w:r>
          </w:p>
        </w:tc>
        <w:tc>
          <w:tcPr>
            <w:tcW w:w="1134" w:type="dxa"/>
            <w:tcBorders>
              <w:top w:val="nil"/>
              <w:left w:val="single" w:sz="4" w:space="0" w:color="000000"/>
              <w:bottom w:val="single" w:sz="4" w:space="0" w:color="000000"/>
              <w:right w:val="single" w:sz="4" w:space="0" w:color="000000"/>
            </w:tcBorders>
          </w:tcPr>
          <w:p w14:paraId="57861AD8" w14:textId="1AE94937" w:rsidR="003A2F3E" w:rsidRPr="00EB57DE" w:rsidRDefault="003A2F3E" w:rsidP="00B7770B">
            <w:pPr>
              <w:jc w:val="center"/>
              <w:rPr>
                <w:color w:val="000000" w:themeColor="text1"/>
                <w:sz w:val="16"/>
                <w:szCs w:val="16"/>
                <w:shd w:val="clear" w:color="auto" w:fill="FFFFFF"/>
              </w:rPr>
            </w:pPr>
            <w:r>
              <w:rPr>
                <w:color w:val="000000"/>
                <w:sz w:val="20"/>
                <w:szCs w:val="20"/>
              </w:rPr>
              <w:t>100</w:t>
            </w:r>
          </w:p>
        </w:tc>
      </w:tr>
      <w:tr w:rsidR="003A2F3E" w:rsidRPr="00EB57DE" w14:paraId="4768CF73" w14:textId="77777777" w:rsidTr="003A2F3E">
        <w:tc>
          <w:tcPr>
            <w:tcW w:w="1552" w:type="dxa"/>
            <w:vMerge/>
            <w:tcBorders>
              <w:left w:val="single" w:sz="4" w:space="0" w:color="auto"/>
              <w:right w:val="single" w:sz="4" w:space="0" w:color="auto"/>
            </w:tcBorders>
          </w:tcPr>
          <w:p w14:paraId="7AD7534E" w14:textId="4F3076AA" w:rsidR="003A2F3E" w:rsidRPr="00EB57DE" w:rsidRDefault="003A2F3E" w:rsidP="003A2F3E">
            <w:pPr>
              <w:jc w:val="left"/>
              <w:rPr>
                <w:color w:val="000000" w:themeColor="text1"/>
                <w:sz w:val="16"/>
                <w:szCs w:val="16"/>
                <w:shd w:val="clear" w:color="auto" w:fill="FFFFFF"/>
              </w:rPr>
            </w:pPr>
          </w:p>
        </w:tc>
        <w:tc>
          <w:tcPr>
            <w:tcW w:w="3544" w:type="dxa"/>
            <w:tcBorders>
              <w:top w:val="nil"/>
              <w:left w:val="nil"/>
              <w:bottom w:val="single" w:sz="4" w:space="0" w:color="auto"/>
              <w:right w:val="nil"/>
            </w:tcBorders>
            <w:vAlign w:val="center"/>
          </w:tcPr>
          <w:p w14:paraId="31A3CBC7" w14:textId="694B35D7" w:rsidR="003A2F3E" w:rsidRPr="00B7770B"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10. </w:t>
            </w:r>
            <w:r w:rsidR="003A2F3E">
              <w:rPr>
                <w:color w:val="000000"/>
                <w:sz w:val="18"/>
                <w:szCs w:val="18"/>
              </w:rPr>
              <w:t>Мистецька спадщина громади</w:t>
            </w:r>
          </w:p>
        </w:tc>
        <w:tc>
          <w:tcPr>
            <w:tcW w:w="1136" w:type="dxa"/>
            <w:tcBorders>
              <w:top w:val="nil"/>
              <w:left w:val="single" w:sz="4" w:space="0" w:color="000000"/>
              <w:bottom w:val="single" w:sz="4" w:space="0" w:color="000000"/>
              <w:right w:val="single" w:sz="4" w:space="0" w:color="000000"/>
            </w:tcBorders>
          </w:tcPr>
          <w:p w14:paraId="73CD4F1B" w14:textId="47AA2524" w:rsidR="003A2F3E" w:rsidRPr="00B7770B" w:rsidRDefault="003A2F3E" w:rsidP="00B7770B">
            <w:pPr>
              <w:ind w:left="-104" w:right="-105"/>
              <w:jc w:val="center"/>
              <w:rPr>
                <w:color w:val="000000"/>
                <w:sz w:val="18"/>
                <w:szCs w:val="18"/>
              </w:rPr>
            </w:pPr>
            <w:r>
              <w:rPr>
                <w:color w:val="000000"/>
                <w:sz w:val="18"/>
                <w:szCs w:val="18"/>
              </w:rPr>
              <w:t>2026-2027</w:t>
            </w:r>
            <w:r>
              <w:rPr>
                <w:color w:val="000000"/>
                <w:sz w:val="18"/>
                <w:szCs w:val="18"/>
              </w:rPr>
              <w:br/>
              <w:t>строк: 24</w:t>
            </w:r>
            <w:r w:rsidRPr="00B7770B">
              <w:rPr>
                <w:color w:val="000000"/>
                <w:sz w:val="18"/>
                <w:szCs w:val="18"/>
              </w:rPr>
              <w:t xml:space="preserve"> місяців</w:t>
            </w:r>
          </w:p>
        </w:tc>
        <w:tc>
          <w:tcPr>
            <w:tcW w:w="1134" w:type="dxa"/>
            <w:tcBorders>
              <w:top w:val="nil"/>
              <w:left w:val="single" w:sz="4" w:space="0" w:color="000000"/>
              <w:bottom w:val="single" w:sz="4" w:space="0" w:color="000000"/>
              <w:right w:val="single" w:sz="4" w:space="0" w:color="000000"/>
            </w:tcBorders>
          </w:tcPr>
          <w:p w14:paraId="2660B965" w14:textId="6526EC19" w:rsidR="003A2F3E" w:rsidRPr="003A2F3E" w:rsidRDefault="003A2F3E" w:rsidP="00B7770B">
            <w:pPr>
              <w:jc w:val="center"/>
              <w:rPr>
                <w:color w:val="000000" w:themeColor="text1"/>
                <w:sz w:val="20"/>
                <w:szCs w:val="20"/>
              </w:rPr>
            </w:pPr>
            <w:r>
              <w:rPr>
                <w:color w:val="000000" w:themeColor="text1"/>
                <w:sz w:val="20"/>
                <w:szCs w:val="20"/>
              </w:rPr>
              <w:t>30</w:t>
            </w:r>
          </w:p>
        </w:tc>
        <w:tc>
          <w:tcPr>
            <w:tcW w:w="1134" w:type="dxa"/>
            <w:tcBorders>
              <w:top w:val="nil"/>
              <w:left w:val="single" w:sz="4" w:space="0" w:color="000000"/>
              <w:bottom w:val="single" w:sz="4" w:space="0" w:color="000000"/>
              <w:right w:val="single" w:sz="4" w:space="0" w:color="000000"/>
            </w:tcBorders>
          </w:tcPr>
          <w:p w14:paraId="67B51176" w14:textId="5879F2E0" w:rsidR="003A2F3E" w:rsidRDefault="003A2F3E" w:rsidP="00B7770B">
            <w:pPr>
              <w:jc w:val="center"/>
              <w:rPr>
                <w:color w:val="000000"/>
                <w:sz w:val="20"/>
                <w:szCs w:val="20"/>
              </w:rPr>
            </w:pPr>
            <w:r>
              <w:rPr>
                <w:color w:val="000000"/>
                <w:sz w:val="20"/>
                <w:szCs w:val="20"/>
              </w:rPr>
              <w:t>10</w:t>
            </w:r>
          </w:p>
        </w:tc>
        <w:tc>
          <w:tcPr>
            <w:tcW w:w="1134" w:type="dxa"/>
            <w:tcBorders>
              <w:top w:val="nil"/>
              <w:left w:val="single" w:sz="4" w:space="0" w:color="000000"/>
              <w:bottom w:val="single" w:sz="4" w:space="0" w:color="000000"/>
              <w:right w:val="single" w:sz="4" w:space="0" w:color="000000"/>
            </w:tcBorders>
          </w:tcPr>
          <w:p w14:paraId="286BB76E" w14:textId="6E7BD6C9" w:rsidR="003A2F3E" w:rsidRDefault="003A2F3E" w:rsidP="00B7770B">
            <w:pPr>
              <w:jc w:val="center"/>
              <w:rPr>
                <w:color w:val="000000"/>
                <w:sz w:val="20"/>
                <w:szCs w:val="20"/>
              </w:rPr>
            </w:pPr>
            <w:r>
              <w:rPr>
                <w:color w:val="000000"/>
                <w:sz w:val="20"/>
                <w:szCs w:val="20"/>
              </w:rPr>
              <w:t>20</w:t>
            </w:r>
          </w:p>
        </w:tc>
      </w:tr>
      <w:tr w:rsidR="003A2F3E" w:rsidRPr="00EB57DE" w14:paraId="1578202C" w14:textId="77777777" w:rsidTr="003A2F3E">
        <w:tc>
          <w:tcPr>
            <w:tcW w:w="1552" w:type="dxa"/>
            <w:vMerge/>
            <w:tcBorders>
              <w:left w:val="single" w:sz="4" w:space="0" w:color="auto"/>
              <w:right w:val="single" w:sz="4" w:space="0" w:color="auto"/>
            </w:tcBorders>
          </w:tcPr>
          <w:p w14:paraId="463697BD" w14:textId="01B56160" w:rsidR="003A2F3E" w:rsidRPr="00EB57DE" w:rsidRDefault="003A2F3E" w:rsidP="003A2F3E">
            <w:pPr>
              <w:jc w:val="left"/>
              <w:rPr>
                <w:color w:val="000000" w:themeColor="text1"/>
                <w:sz w:val="16"/>
                <w:szCs w:val="16"/>
                <w:shd w:val="clear" w:color="auto" w:fill="FFFFFF"/>
              </w:rPr>
            </w:pPr>
          </w:p>
        </w:tc>
        <w:tc>
          <w:tcPr>
            <w:tcW w:w="3544" w:type="dxa"/>
            <w:tcBorders>
              <w:top w:val="nil"/>
              <w:left w:val="nil"/>
              <w:bottom w:val="single" w:sz="4" w:space="0" w:color="auto"/>
              <w:right w:val="nil"/>
            </w:tcBorders>
            <w:vAlign w:val="center"/>
          </w:tcPr>
          <w:p w14:paraId="37681630" w14:textId="055D586B" w:rsidR="003A2F3E" w:rsidRPr="00B7770B"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 11. </w:t>
            </w:r>
            <w:r w:rsidR="003A2F3E" w:rsidRPr="003A2F3E">
              <w:rPr>
                <w:color w:val="000000"/>
                <w:sz w:val="18"/>
                <w:szCs w:val="18"/>
              </w:rPr>
              <w:t>Проведення інвентаризації об’єктів історико-архітектурної та культурної спадщини та внесення до державного реєстру нерухомих пам’яток України.</w:t>
            </w:r>
          </w:p>
        </w:tc>
        <w:tc>
          <w:tcPr>
            <w:tcW w:w="1136" w:type="dxa"/>
            <w:tcBorders>
              <w:top w:val="nil"/>
              <w:left w:val="single" w:sz="4" w:space="0" w:color="000000"/>
              <w:bottom w:val="single" w:sz="4" w:space="0" w:color="000000"/>
              <w:right w:val="single" w:sz="4" w:space="0" w:color="000000"/>
            </w:tcBorders>
          </w:tcPr>
          <w:p w14:paraId="3DCF2D5C" w14:textId="77777777" w:rsidR="003A2F3E" w:rsidRPr="003A2F3E" w:rsidRDefault="003A2F3E" w:rsidP="003A2F3E">
            <w:pPr>
              <w:ind w:left="-104" w:right="-105"/>
              <w:jc w:val="center"/>
              <w:rPr>
                <w:color w:val="000000"/>
                <w:sz w:val="18"/>
                <w:szCs w:val="18"/>
              </w:rPr>
            </w:pPr>
            <w:r w:rsidRPr="003A2F3E">
              <w:rPr>
                <w:color w:val="000000"/>
                <w:sz w:val="18"/>
                <w:szCs w:val="18"/>
              </w:rPr>
              <w:t>2026-2027</w:t>
            </w:r>
          </w:p>
          <w:p w14:paraId="2F27F1D3" w14:textId="500C0A46" w:rsidR="003A2F3E" w:rsidRPr="00B7770B" w:rsidRDefault="003A2F3E" w:rsidP="003A2F3E">
            <w:pPr>
              <w:ind w:left="-104" w:right="-105"/>
              <w:jc w:val="center"/>
              <w:rPr>
                <w:color w:val="000000"/>
                <w:sz w:val="18"/>
                <w:szCs w:val="18"/>
              </w:rPr>
            </w:pPr>
            <w:r w:rsidRPr="003A2F3E">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2A7502F2" w14:textId="6E47BB7F" w:rsidR="003A2F3E" w:rsidRPr="003A2F3E" w:rsidRDefault="003A2F3E" w:rsidP="00B7770B">
            <w:pPr>
              <w:jc w:val="center"/>
              <w:rPr>
                <w:color w:val="000000" w:themeColor="text1"/>
                <w:sz w:val="20"/>
                <w:szCs w:val="20"/>
              </w:rPr>
            </w:pPr>
            <w:r w:rsidRPr="003A2F3E">
              <w:rPr>
                <w:color w:val="000000" w:themeColor="text1"/>
                <w:sz w:val="20"/>
                <w:szCs w:val="20"/>
              </w:rPr>
              <w:t>200</w:t>
            </w:r>
          </w:p>
        </w:tc>
        <w:tc>
          <w:tcPr>
            <w:tcW w:w="1134" w:type="dxa"/>
            <w:tcBorders>
              <w:top w:val="nil"/>
              <w:left w:val="single" w:sz="4" w:space="0" w:color="000000"/>
              <w:bottom w:val="single" w:sz="4" w:space="0" w:color="000000"/>
              <w:right w:val="single" w:sz="4" w:space="0" w:color="000000"/>
            </w:tcBorders>
          </w:tcPr>
          <w:p w14:paraId="65FEC8D7" w14:textId="3C690FEE" w:rsidR="003A2F3E" w:rsidRDefault="003A2F3E" w:rsidP="00B7770B">
            <w:pPr>
              <w:jc w:val="center"/>
              <w:rPr>
                <w:color w:val="000000"/>
                <w:sz w:val="20"/>
                <w:szCs w:val="20"/>
              </w:rPr>
            </w:pPr>
            <w:r>
              <w:rPr>
                <w:color w:val="000000"/>
                <w:sz w:val="20"/>
                <w:szCs w:val="20"/>
              </w:rPr>
              <w:t>100</w:t>
            </w:r>
          </w:p>
        </w:tc>
        <w:tc>
          <w:tcPr>
            <w:tcW w:w="1134" w:type="dxa"/>
            <w:tcBorders>
              <w:top w:val="nil"/>
              <w:left w:val="single" w:sz="4" w:space="0" w:color="000000"/>
              <w:bottom w:val="single" w:sz="4" w:space="0" w:color="000000"/>
              <w:right w:val="single" w:sz="4" w:space="0" w:color="000000"/>
            </w:tcBorders>
          </w:tcPr>
          <w:p w14:paraId="7A6BD285" w14:textId="49542700" w:rsidR="003A2F3E" w:rsidRDefault="003A2F3E" w:rsidP="00B7770B">
            <w:pPr>
              <w:jc w:val="center"/>
              <w:rPr>
                <w:color w:val="000000"/>
                <w:sz w:val="20"/>
                <w:szCs w:val="20"/>
              </w:rPr>
            </w:pPr>
            <w:r>
              <w:rPr>
                <w:color w:val="000000"/>
                <w:sz w:val="20"/>
                <w:szCs w:val="20"/>
              </w:rPr>
              <w:t>100</w:t>
            </w:r>
          </w:p>
        </w:tc>
      </w:tr>
      <w:tr w:rsidR="003A2F3E" w:rsidRPr="00EB57DE" w14:paraId="1BE61F47" w14:textId="77777777" w:rsidTr="003A2F3E">
        <w:tc>
          <w:tcPr>
            <w:tcW w:w="1552" w:type="dxa"/>
            <w:vMerge w:val="restart"/>
            <w:tcBorders>
              <w:left w:val="single" w:sz="4" w:space="0" w:color="auto"/>
              <w:right w:val="single" w:sz="4" w:space="0" w:color="auto"/>
            </w:tcBorders>
          </w:tcPr>
          <w:p w14:paraId="7FD23139" w14:textId="77777777" w:rsidR="003A2F3E" w:rsidRPr="003A2F3E" w:rsidRDefault="003A2F3E" w:rsidP="003A2F3E">
            <w:pPr>
              <w:jc w:val="left"/>
              <w:rPr>
                <w:color w:val="000000" w:themeColor="text1"/>
                <w:sz w:val="16"/>
                <w:szCs w:val="16"/>
                <w:shd w:val="clear" w:color="auto" w:fill="FFFFFF"/>
              </w:rPr>
            </w:pPr>
            <w:r w:rsidRPr="003A2F3E">
              <w:rPr>
                <w:color w:val="000000" w:themeColor="text1"/>
                <w:sz w:val="16"/>
                <w:szCs w:val="16"/>
                <w:shd w:val="clear" w:color="auto" w:fill="FFFFFF"/>
              </w:rPr>
              <w:t>1.4. Покращена сфера надання соціальних</w:t>
            </w:r>
          </w:p>
          <w:p w14:paraId="0EF483BB" w14:textId="3DB75284" w:rsidR="003A2F3E" w:rsidRPr="00EB57DE" w:rsidRDefault="003A2F3E" w:rsidP="003A2F3E">
            <w:pPr>
              <w:jc w:val="left"/>
              <w:rPr>
                <w:color w:val="000000" w:themeColor="text1"/>
                <w:sz w:val="16"/>
                <w:szCs w:val="16"/>
                <w:shd w:val="clear" w:color="auto" w:fill="FFFFFF"/>
              </w:rPr>
            </w:pPr>
            <w:r w:rsidRPr="003A2F3E">
              <w:rPr>
                <w:color w:val="000000" w:themeColor="text1"/>
                <w:sz w:val="16"/>
                <w:szCs w:val="16"/>
                <w:shd w:val="clear" w:color="auto" w:fill="FFFFFF"/>
              </w:rPr>
              <w:t>послуг громади</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E5128" w14:textId="6915B625" w:rsidR="003A2F3E" w:rsidRPr="00830AED" w:rsidRDefault="008A21F2" w:rsidP="00EC011C">
            <w:pPr>
              <w:jc w:val="left"/>
              <w:rPr>
                <w:color w:val="000000" w:themeColor="text1"/>
                <w:sz w:val="18"/>
                <w:szCs w:val="18"/>
              </w:rPr>
            </w:pPr>
            <w:r w:rsidRPr="008A21F2">
              <w:rPr>
                <w:color w:val="000000"/>
                <w:sz w:val="18"/>
                <w:szCs w:val="18"/>
              </w:rPr>
              <w:t xml:space="preserve">Проєкт </w:t>
            </w:r>
            <w:r>
              <w:rPr>
                <w:color w:val="000000"/>
                <w:sz w:val="18"/>
                <w:szCs w:val="18"/>
              </w:rPr>
              <w:t xml:space="preserve">12. </w:t>
            </w:r>
            <w:r w:rsidR="003A2F3E" w:rsidRPr="003A2F3E">
              <w:rPr>
                <w:color w:val="000000"/>
                <w:sz w:val="18"/>
                <w:szCs w:val="18"/>
              </w:rPr>
              <w:t>Створення  матеріально-технічної бази Центру надання соціальних послуг (ЦНСП) Рахівської міської ради для впровадження електронного кейс-менеджменту для надання соціальних послуг.</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042C5C87" w14:textId="64E4D981" w:rsidR="003A2F3E" w:rsidRPr="00830AED" w:rsidRDefault="003A2F3E" w:rsidP="003A2F3E">
            <w:pPr>
              <w:ind w:left="-104" w:right="-105"/>
              <w:jc w:val="center"/>
              <w:rPr>
                <w:color w:val="000000" w:themeColor="text1"/>
                <w:sz w:val="18"/>
                <w:szCs w:val="18"/>
                <w:shd w:val="clear" w:color="auto" w:fill="FFFFFF"/>
              </w:rPr>
            </w:pPr>
            <w:r w:rsidRPr="00830AED">
              <w:rPr>
                <w:color w:val="000000"/>
                <w:sz w:val="18"/>
                <w:szCs w:val="18"/>
              </w:rPr>
              <w:t>202</w:t>
            </w:r>
            <w:r>
              <w:rPr>
                <w:color w:val="000000"/>
                <w:sz w:val="18"/>
                <w:szCs w:val="18"/>
              </w:rPr>
              <w:t>7</w:t>
            </w:r>
            <w:r w:rsidRPr="00830AED">
              <w:rPr>
                <w:color w:val="000000"/>
                <w:sz w:val="18"/>
                <w:szCs w:val="18"/>
              </w:rPr>
              <w:t>, строк: 12 місяців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E65739" w14:textId="65405EC4" w:rsidR="003A2F3E" w:rsidRPr="00830AED" w:rsidRDefault="003A2F3E" w:rsidP="00830AED">
            <w:pPr>
              <w:jc w:val="center"/>
              <w:rPr>
                <w:color w:val="000000" w:themeColor="text1"/>
                <w:sz w:val="16"/>
                <w:szCs w:val="16"/>
              </w:rPr>
            </w:pPr>
            <w:r w:rsidRPr="003A2F3E">
              <w:rPr>
                <w:color w:val="000000" w:themeColor="text1"/>
                <w:sz w:val="20"/>
                <w:szCs w:val="20"/>
              </w:rPr>
              <w:t>70,0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ACF7AF" w14:textId="4FB26083" w:rsidR="003A2F3E" w:rsidRPr="00EB57DE" w:rsidRDefault="003A2F3E" w:rsidP="00830AED">
            <w:pPr>
              <w:jc w:val="center"/>
              <w:rPr>
                <w:color w:val="000000" w:themeColor="text1"/>
                <w:sz w:val="16"/>
                <w:szCs w:val="16"/>
              </w:rPr>
            </w:pPr>
            <w:r>
              <w:rPr>
                <w:color w:val="000000"/>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A69D1D" w14:textId="092D4FE5" w:rsidR="003A2F3E" w:rsidRPr="00EB57DE" w:rsidRDefault="003A2F3E" w:rsidP="00830AED">
            <w:pPr>
              <w:jc w:val="center"/>
              <w:rPr>
                <w:color w:val="000000" w:themeColor="text1"/>
                <w:sz w:val="16"/>
                <w:szCs w:val="16"/>
              </w:rPr>
            </w:pPr>
            <w:r>
              <w:rPr>
                <w:color w:val="000000"/>
                <w:sz w:val="20"/>
                <w:szCs w:val="20"/>
              </w:rPr>
              <w:t>70</w:t>
            </w:r>
          </w:p>
        </w:tc>
      </w:tr>
      <w:tr w:rsidR="003A2F3E" w:rsidRPr="00EB57DE" w14:paraId="607F29B5" w14:textId="77777777" w:rsidTr="00097CE5">
        <w:tc>
          <w:tcPr>
            <w:tcW w:w="1552" w:type="dxa"/>
            <w:vMerge/>
            <w:tcBorders>
              <w:left w:val="single" w:sz="4" w:space="0" w:color="auto"/>
              <w:right w:val="single" w:sz="4" w:space="0" w:color="auto"/>
            </w:tcBorders>
          </w:tcPr>
          <w:p w14:paraId="1EE16483" w14:textId="77777777" w:rsidR="003A2F3E" w:rsidRDefault="003A2F3E" w:rsidP="00830AED">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47D9B44E" w14:textId="3071589E" w:rsidR="003A2F3E" w:rsidRPr="00830AED" w:rsidRDefault="008A21F2" w:rsidP="00EC011C">
            <w:pPr>
              <w:jc w:val="left"/>
              <w:rPr>
                <w:color w:val="000000" w:themeColor="text1"/>
                <w:sz w:val="18"/>
                <w:szCs w:val="18"/>
              </w:rPr>
            </w:pPr>
            <w:r w:rsidRPr="008A21F2">
              <w:rPr>
                <w:color w:val="000000"/>
                <w:sz w:val="18"/>
                <w:szCs w:val="18"/>
              </w:rPr>
              <w:t xml:space="preserve">Проєкт </w:t>
            </w:r>
            <w:r>
              <w:rPr>
                <w:color w:val="000000"/>
                <w:sz w:val="18"/>
                <w:szCs w:val="18"/>
              </w:rPr>
              <w:t xml:space="preserve">13. </w:t>
            </w:r>
            <w:r w:rsidR="003A2F3E" w:rsidRPr="003A2F3E">
              <w:rPr>
                <w:color w:val="000000"/>
                <w:sz w:val="18"/>
                <w:szCs w:val="18"/>
              </w:rPr>
              <w:t>Модернізація матеріально-технічної бази для приміщення надання соціальної послуги денний догляд (ЦНСП) Рахівської міської ради</w:t>
            </w:r>
          </w:p>
        </w:tc>
        <w:tc>
          <w:tcPr>
            <w:tcW w:w="1136" w:type="dxa"/>
            <w:tcBorders>
              <w:top w:val="nil"/>
              <w:left w:val="single" w:sz="4" w:space="0" w:color="000000"/>
              <w:bottom w:val="single" w:sz="4" w:space="0" w:color="000000"/>
              <w:right w:val="single" w:sz="4" w:space="0" w:color="000000"/>
            </w:tcBorders>
          </w:tcPr>
          <w:p w14:paraId="05E6EF74" w14:textId="370168D4" w:rsidR="003A2F3E" w:rsidRPr="00830AED" w:rsidRDefault="003A2F3E" w:rsidP="00830AED">
            <w:pPr>
              <w:ind w:left="-104" w:right="-105"/>
              <w:jc w:val="center"/>
              <w:rPr>
                <w:color w:val="000000" w:themeColor="text1"/>
                <w:sz w:val="18"/>
                <w:szCs w:val="18"/>
                <w:shd w:val="clear" w:color="auto" w:fill="FFFFFF"/>
              </w:rPr>
            </w:pPr>
            <w:r w:rsidRPr="003A2F3E">
              <w:rPr>
                <w:color w:val="000000"/>
                <w:sz w:val="18"/>
                <w:szCs w:val="18"/>
              </w:rPr>
              <w:t>2027, строк: 12 місяців</w:t>
            </w:r>
          </w:p>
        </w:tc>
        <w:tc>
          <w:tcPr>
            <w:tcW w:w="1134" w:type="dxa"/>
            <w:tcBorders>
              <w:top w:val="nil"/>
              <w:left w:val="single" w:sz="4" w:space="0" w:color="000000"/>
              <w:bottom w:val="single" w:sz="4" w:space="0" w:color="000000"/>
              <w:right w:val="single" w:sz="4" w:space="0" w:color="000000"/>
            </w:tcBorders>
          </w:tcPr>
          <w:p w14:paraId="077CE3D3" w14:textId="198CE2BF" w:rsidR="003A2F3E" w:rsidRPr="00830AED" w:rsidRDefault="003A2F3E" w:rsidP="00830AED">
            <w:pPr>
              <w:jc w:val="center"/>
              <w:rPr>
                <w:color w:val="000000" w:themeColor="text1"/>
                <w:sz w:val="16"/>
                <w:szCs w:val="16"/>
              </w:rPr>
            </w:pPr>
            <w:r>
              <w:rPr>
                <w:color w:val="000000" w:themeColor="text1"/>
                <w:sz w:val="20"/>
                <w:szCs w:val="20"/>
              </w:rPr>
              <w:t>100</w:t>
            </w:r>
          </w:p>
        </w:tc>
        <w:tc>
          <w:tcPr>
            <w:tcW w:w="1134" w:type="dxa"/>
            <w:tcBorders>
              <w:top w:val="nil"/>
              <w:left w:val="single" w:sz="4" w:space="0" w:color="000000"/>
              <w:bottom w:val="single" w:sz="4" w:space="0" w:color="000000"/>
              <w:right w:val="single" w:sz="4" w:space="0" w:color="000000"/>
            </w:tcBorders>
          </w:tcPr>
          <w:p w14:paraId="5D3CCF58" w14:textId="36A616DD" w:rsidR="003A2F3E" w:rsidRPr="00EB57DE" w:rsidRDefault="003A2F3E" w:rsidP="00830AED">
            <w:pPr>
              <w:jc w:val="center"/>
              <w:rPr>
                <w:color w:val="000000" w:themeColor="text1"/>
                <w:sz w:val="16"/>
                <w:szCs w:val="16"/>
              </w:rPr>
            </w:pPr>
          </w:p>
        </w:tc>
        <w:tc>
          <w:tcPr>
            <w:tcW w:w="1134" w:type="dxa"/>
            <w:tcBorders>
              <w:top w:val="nil"/>
              <w:left w:val="single" w:sz="4" w:space="0" w:color="000000"/>
              <w:bottom w:val="single" w:sz="4" w:space="0" w:color="000000"/>
              <w:right w:val="single" w:sz="4" w:space="0" w:color="000000"/>
            </w:tcBorders>
          </w:tcPr>
          <w:p w14:paraId="00EB5DEE" w14:textId="15279E6C" w:rsidR="003A2F3E" w:rsidRPr="00EB57DE" w:rsidRDefault="003A2F3E" w:rsidP="00830AED">
            <w:pPr>
              <w:jc w:val="center"/>
              <w:rPr>
                <w:color w:val="000000" w:themeColor="text1"/>
                <w:sz w:val="16"/>
                <w:szCs w:val="16"/>
              </w:rPr>
            </w:pPr>
            <w:r>
              <w:rPr>
                <w:color w:val="000000"/>
                <w:sz w:val="20"/>
                <w:szCs w:val="20"/>
              </w:rPr>
              <w:t>100</w:t>
            </w:r>
          </w:p>
        </w:tc>
      </w:tr>
      <w:tr w:rsidR="00FA71CD" w:rsidRPr="00EB57DE" w14:paraId="43FC87A6" w14:textId="77777777" w:rsidTr="00097CE5">
        <w:tc>
          <w:tcPr>
            <w:tcW w:w="1552" w:type="dxa"/>
            <w:vMerge/>
            <w:tcBorders>
              <w:left w:val="single" w:sz="4" w:space="0" w:color="auto"/>
              <w:right w:val="single" w:sz="4" w:space="0" w:color="auto"/>
            </w:tcBorders>
          </w:tcPr>
          <w:p w14:paraId="07C469F0" w14:textId="77777777" w:rsidR="00FA71CD" w:rsidRDefault="00FA71CD" w:rsidP="00830AED">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1520CF84" w14:textId="42B37114" w:rsidR="00FA71CD" w:rsidRPr="00830AED" w:rsidRDefault="008A21F2" w:rsidP="00EC011C">
            <w:pPr>
              <w:jc w:val="left"/>
              <w:rPr>
                <w:color w:val="000000" w:themeColor="text1"/>
                <w:sz w:val="18"/>
                <w:szCs w:val="18"/>
              </w:rPr>
            </w:pPr>
            <w:r w:rsidRPr="008A21F2">
              <w:rPr>
                <w:color w:val="000000"/>
                <w:sz w:val="18"/>
                <w:szCs w:val="18"/>
              </w:rPr>
              <w:t xml:space="preserve">Проєкт </w:t>
            </w:r>
            <w:r>
              <w:rPr>
                <w:color w:val="000000"/>
                <w:sz w:val="18"/>
                <w:szCs w:val="18"/>
              </w:rPr>
              <w:t xml:space="preserve"> 14. </w:t>
            </w:r>
            <w:r w:rsidR="00FA71CD" w:rsidRPr="003A2F3E">
              <w:rPr>
                <w:color w:val="000000"/>
                <w:sz w:val="18"/>
                <w:szCs w:val="18"/>
              </w:rPr>
              <w:t>Дитинство в родині: розвиток сімейних форм виховання</w:t>
            </w:r>
          </w:p>
        </w:tc>
        <w:tc>
          <w:tcPr>
            <w:tcW w:w="1136" w:type="dxa"/>
            <w:tcBorders>
              <w:top w:val="nil"/>
              <w:left w:val="single" w:sz="4" w:space="0" w:color="000000"/>
              <w:bottom w:val="single" w:sz="4" w:space="0" w:color="000000"/>
              <w:right w:val="single" w:sz="4" w:space="0" w:color="000000"/>
            </w:tcBorders>
          </w:tcPr>
          <w:p w14:paraId="26C5BEB1" w14:textId="63A9A2BF" w:rsidR="00FA71CD" w:rsidRPr="00830AED" w:rsidRDefault="00FA71CD" w:rsidP="00830AED">
            <w:pPr>
              <w:ind w:left="-104" w:right="-105"/>
              <w:jc w:val="center"/>
              <w:rPr>
                <w:color w:val="000000" w:themeColor="text1"/>
                <w:sz w:val="18"/>
                <w:szCs w:val="18"/>
                <w:shd w:val="clear" w:color="auto" w:fill="FFFFFF"/>
              </w:rPr>
            </w:pPr>
            <w:r w:rsidRPr="005B0D3D">
              <w:rPr>
                <w:color w:val="000000"/>
                <w:sz w:val="18"/>
                <w:szCs w:val="18"/>
              </w:rPr>
              <w:t>2026-2027</w:t>
            </w:r>
            <w:r w:rsidRPr="005B0D3D">
              <w:rPr>
                <w:color w:val="000000"/>
                <w:sz w:val="18"/>
                <w:szCs w:val="18"/>
              </w:rPr>
              <w:br/>
              <w:t>строк: 24 місяців</w:t>
            </w:r>
          </w:p>
        </w:tc>
        <w:tc>
          <w:tcPr>
            <w:tcW w:w="1134" w:type="dxa"/>
            <w:tcBorders>
              <w:top w:val="nil"/>
              <w:left w:val="single" w:sz="4" w:space="0" w:color="000000"/>
              <w:bottom w:val="single" w:sz="4" w:space="0" w:color="000000"/>
              <w:right w:val="single" w:sz="4" w:space="0" w:color="000000"/>
            </w:tcBorders>
          </w:tcPr>
          <w:p w14:paraId="0B314793" w14:textId="680075FA" w:rsidR="00FA71CD" w:rsidRPr="00830AED" w:rsidRDefault="00FA71CD" w:rsidP="00830AED">
            <w:pPr>
              <w:jc w:val="center"/>
              <w:rPr>
                <w:color w:val="000000" w:themeColor="text1"/>
                <w:sz w:val="16"/>
                <w:szCs w:val="16"/>
              </w:rPr>
            </w:pPr>
            <w:r w:rsidRPr="003A2F3E">
              <w:rPr>
                <w:color w:val="000000" w:themeColor="text1"/>
                <w:sz w:val="20"/>
                <w:szCs w:val="20"/>
              </w:rPr>
              <w:t>8</w:t>
            </w:r>
            <w:r>
              <w:rPr>
                <w:color w:val="000000" w:themeColor="text1"/>
                <w:sz w:val="20"/>
                <w:szCs w:val="20"/>
              </w:rPr>
              <w:t>0</w:t>
            </w:r>
          </w:p>
        </w:tc>
        <w:tc>
          <w:tcPr>
            <w:tcW w:w="1134" w:type="dxa"/>
            <w:tcBorders>
              <w:top w:val="nil"/>
              <w:left w:val="single" w:sz="4" w:space="0" w:color="000000"/>
              <w:bottom w:val="single" w:sz="4" w:space="0" w:color="000000"/>
              <w:right w:val="single" w:sz="4" w:space="0" w:color="000000"/>
            </w:tcBorders>
          </w:tcPr>
          <w:p w14:paraId="7C937983" w14:textId="59E48912" w:rsidR="00FA71CD" w:rsidRPr="00EB57DE" w:rsidRDefault="00FA71CD" w:rsidP="00830AED">
            <w:pPr>
              <w:jc w:val="center"/>
              <w:rPr>
                <w:color w:val="000000" w:themeColor="text1"/>
                <w:sz w:val="16"/>
                <w:szCs w:val="16"/>
              </w:rPr>
            </w:pPr>
            <w:r>
              <w:rPr>
                <w:color w:val="000000"/>
                <w:sz w:val="20"/>
                <w:szCs w:val="20"/>
              </w:rPr>
              <w:t>30</w:t>
            </w:r>
          </w:p>
        </w:tc>
        <w:tc>
          <w:tcPr>
            <w:tcW w:w="1134" w:type="dxa"/>
            <w:tcBorders>
              <w:top w:val="nil"/>
              <w:left w:val="single" w:sz="4" w:space="0" w:color="000000"/>
              <w:bottom w:val="single" w:sz="4" w:space="0" w:color="000000"/>
              <w:right w:val="single" w:sz="4" w:space="0" w:color="000000"/>
            </w:tcBorders>
          </w:tcPr>
          <w:p w14:paraId="40A98FC0" w14:textId="060BAAEB" w:rsidR="00FA71CD" w:rsidRPr="00EB57DE" w:rsidRDefault="00FA71CD" w:rsidP="00830AED">
            <w:pPr>
              <w:jc w:val="center"/>
              <w:rPr>
                <w:color w:val="000000" w:themeColor="text1"/>
                <w:sz w:val="16"/>
                <w:szCs w:val="16"/>
              </w:rPr>
            </w:pPr>
            <w:r>
              <w:rPr>
                <w:color w:val="000000"/>
                <w:sz w:val="20"/>
                <w:szCs w:val="20"/>
              </w:rPr>
              <w:t>50</w:t>
            </w:r>
          </w:p>
        </w:tc>
      </w:tr>
      <w:tr w:rsidR="00FA71CD" w:rsidRPr="00EB57DE" w14:paraId="0582EDA9" w14:textId="77777777" w:rsidTr="008A21F2">
        <w:tc>
          <w:tcPr>
            <w:tcW w:w="1552" w:type="dxa"/>
            <w:vMerge/>
            <w:tcBorders>
              <w:left w:val="single" w:sz="4" w:space="0" w:color="auto"/>
              <w:right w:val="single" w:sz="4" w:space="0" w:color="auto"/>
            </w:tcBorders>
          </w:tcPr>
          <w:p w14:paraId="64AF8B03" w14:textId="77777777" w:rsidR="00FA71CD" w:rsidRDefault="00FA71CD" w:rsidP="00830AED">
            <w:pPr>
              <w:jc w:val="left"/>
              <w:rPr>
                <w:color w:val="000000" w:themeColor="text1"/>
                <w:sz w:val="16"/>
                <w:szCs w:val="16"/>
                <w:shd w:val="clear" w:color="auto" w:fill="FFFFFF"/>
              </w:rPr>
            </w:pPr>
          </w:p>
        </w:tc>
        <w:tc>
          <w:tcPr>
            <w:tcW w:w="3544" w:type="dxa"/>
            <w:tcBorders>
              <w:top w:val="nil"/>
              <w:left w:val="nil"/>
              <w:bottom w:val="single" w:sz="4" w:space="0" w:color="auto"/>
              <w:right w:val="nil"/>
            </w:tcBorders>
            <w:vAlign w:val="center"/>
          </w:tcPr>
          <w:p w14:paraId="3D74DA17" w14:textId="69633C46" w:rsidR="00FA71CD" w:rsidRPr="00830AED" w:rsidRDefault="008A21F2" w:rsidP="00EC011C">
            <w:pPr>
              <w:jc w:val="left"/>
              <w:rPr>
                <w:color w:val="000000" w:themeColor="text1"/>
                <w:sz w:val="18"/>
                <w:szCs w:val="18"/>
              </w:rPr>
            </w:pPr>
            <w:r w:rsidRPr="008A21F2">
              <w:rPr>
                <w:color w:val="000000"/>
                <w:sz w:val="18"/>
                <w:szCs w:val="18"/>
              </w:rPr>
              <w:t xml:space="preserve">Проєкт </w:t>
            </w:r>
            <w:r>
              <w:rPr>
                <w:color w:val="000000"/>
                <w:sz w:val="18"/>
                <w:szCs w:val="18"/>
              </w:rPr>
              <w:t xml:space="preserve">15. </w:t>
            </w:r>
            <w:r w:rsidR="00FA71CD" w:rsidRPr="003A2F3E">
              <w:rPr>
                <w:color w:val="000000"/>
                <w:sz w:val="18"/>
                <w:szCs w:val="18"/>
              </w:rPr>
              <w:t>Формування здорового способу життя у дітей та молоді</w:t>
            </w:r>
          </w:p>
        </w:tc>
        <w:tc>
          <w:tcPr>
            <w:tcW w:w="1136" w:type="dxa"/>
            <w:tcBorders>
              <w:top w:val="nil"/>
              <w:left w:val="single" w:sz="4" w:space="0" w:color="000000"/>
              <w:bottom w:val="single" w:sz="4" w:space="0" w:color="000000"/>
              <w:right w:val="single" w:sz="4" w:space="0" w:color="000000"/>
            </w:tcBorders>
          </w:tcPr>
          <w:p w14:paraId="46DF82B1" w14:textId="00B7D244" w:rsidR="00FA71CD" w:rsidRPr="00830AED" w:rsidRDefault="00FA71CD" w:rsidP="00830AED">
            <w:pPr>
              <w:ind w:left="-104" w:right="-105"/>
              <w:jc w:val="center"/>
              <w:rPr>
                <w:color w:val="000000" w:themeColor="text1"/>
                <w:sz w:val="18"/>
                <w:szCs w:val="18"/>
                <w:shd w:val="clear" w:color="auto" w:fill="FFFFFF"/>
              </w:rPr>
            </w:pPr>
            <w:r w:rsidRPr="005B0D3D">
              <w:rPr>
                <w:color w:val="000000"/>
                <w:sz w:val="18"/>
                <w:szCs w:val="18"/>
              </w:rPr>
              <w:t>2026-2027</w:t>
            </w:r>
            <w:r w:rsidRPr="005B0D3D">
              <w:rPr>
                <w:color w:val="000000"/>
                <w:sz w:val="18"/>
                <w:szCs w:val="18"/>
              </w:rPr>
              <w:br/>
              <w:t>строк: 24 місяців</w:t>
            </w:r>
          </w:p>
        </w:tc>
        <w:tc>
          <w:tcPr>
            <w:tcW w:w="1134" w:type="dxa"/>
            <w:tcBorders>
              <w:top w:val="nil"/>
              <w:left w:val="single" w:sz="4" w:space="0" w:color="000000"/>
              <w:bottom w:val="single" w:sz="4" w:space="0" w:color="000000"/>
              <w:right w:val="single" w:sz="4" w:space="0" w:color="000000"/>
            </w:tcBorders>
          </w:tcPr>
          <w:p w14:paraId="07A58E15" w14:textId="233FEE51" w:rsidR="00FA71CD" w:rsidRPr="00830AED" w:rsidRDefault="00FA71CD" w:rsidP="00830AED">
            <w:pPr>
              <w:jc w:val="center"/>
              <w:rPr>
                <w:color w:val="000000" w:themeColor="text1"/>
                <w:sz w:val="16"/>
                <w:szCs w:val="16"/>
              </w:rPr>
            </w:pPr>
            <w:r>
              <w:rPr>
                <w:color w:val="000000" w:themeColor="text1"/>
                <w:sz w:val="20"/>
                <w:szCs w:val="20"/>
              </w:rPr>
              <w:t>40</w:t>
            </w:r>
          </w:p>
        </w:tc>
        <w:tc>
          <w:tcPr>
            <w:tcW w:w="1134" w:type="dxa"/>
            <w:tcBorders>
              <w:top w:val="nil"/>
              <w:left w:val="single" w:sz="4" w:space="0" w:color="000000"/>
              <w:bottom w:val="single" w:sz="4" w:space="0" w:color="000000"/>
              <w:right w:val="single" w:sz="4" w:space="0" w:color="000000"/>
            </w:tcBorders>
          </w:tcPr>
          <w:p w14:paraId="75485D92" w14:textId="668BED82" w:rsidR="00FA71CD" w:rsidRPr="00EB57DE" w:rsidRDefault="00FA71CD" w:rsidP="00830AED">
            <w:pPr>
              <w:jc w:val="center"/>
              <w:rPr>
                <w:color w:val="000000" w:themeColor="text1"/>
                <w:sz w:val="16"/>
                <w:szCs w:val="16"/>
              </w:rPr>
            </w:pPr>
            <w:r>
              <w:rPr>
                <w:color w:val="000000"/>
                <w:sz w:val="20"/>
                <w:szCs w:val="20"/>
              </w:rPr>
              <w:t>20</w:t>
            </w:r>
          </w:p>
        </w:tc>
        <w:tc>
          <w:tcPr>
            <w:tcW w:w="1134" w:type="dxa"/>
            <w:tcBorders>
              <w:top w:val="nil"/>
              <w:left w:val="single" w:sz="4" w:space="0" w:color="000000"/>
              <w:bottom w:val="single" w:sz="4" w:space="0" w:color="000000"/>
              <w:right w:val="single" w:sz="4" w:space="0" w:color="000000"/>
            </w:tcBorders>
          </w:tcPr>
          <w:p w14:paraId="743A8EBD" w14:textId="11955571" w:rsidR="00FA71CD" w:rsidRPr="00EB57DE" w:rsidRDefault="00FA71CD" w:rsidP="00830AED">
            <w:pPr>
              <w:jc w:val="center"/>
              <w:rPr>
                <w:color w:val="000000" w:themeColor="text1"/>
                <w:sz w:val="16"/>
                <w:szCs w:val="16"/>
              </w:rPr>
            </w:pPr>
            <w:r>
              <w:rPr>
                <w:color w:val="000000"/>
                <w:sz w:val="20"/>
                <w:szCs w:val="20"/>
              </w:rPr>
              <w:t>20</w:t>
            </w:r>
          </w:p>
        </w:tc>
      </w:tr>
      <w:tr w:rsidR="00FA71CD" w:rsidRPr="00EB57DE" w14:paraId="4B4817AC" w14:textId="77777777" w:rsidTr="003A2F3E">
        <w:tc>
          <w:tcPr>
            <w:tcW w:w="1552" w:type="dxa"/>
            <w:vMerge/>
            <w:tcBorders>
              <w:left w:val="single" w:sz="4" w:space="0" w:color="auto"/>
              <w:bottom w:val="single" w:sz="4" w:space="0" w:color="auto"/>
              <w:right w:val="single" w:sz="4" w:space="0" w:color="auto"/>
            </w:tcBorders>
          </w:tcPr>
          <w:p w14:paraId="6E7DABE3" w14:textId="77777777" w:rsidR="00FA71CD" w:rsidRDefault="00FA71CD" w:rsidP="00830AED">
            <w:pPr>
              <w:jc w:val="left"/>
              <w:rPr>
                <w:color w:val="000000" w:themeColor="text1"/>
                <w:sz w:val="16"/>
                <w:szCs w:val="16"/>
                <w:shd w:val="clear" w:color="auto" w:fill="FFFFFF"/>
              </w:rPr>
            </w:pPr>
          </w:p>
        </w:tc>
        <w:tc>
          <w:tcPr>
            <w:tcW w:w="3544" w:type="dxa"/>
            <w:tcBorders>
              <w:top w:val="nil"/>
              <w:left w:val="nil"/>
              <w:bottom w:val="single" w:sz="4" w:space="0" w:color="auto"/>
              <w:right w:val="nil"/>
            </w:tcBorders>
            <w:vAlign w:val="center"/>
          </w:tcPr>
          <w:p w14:paraId="663811C2" w14:textId="79ED6316" w:rsidR="00FA71CD" w:rsidRPr="003A2F3E"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16. </w:t>
            </w:r>
            <w:r w:rsidR="00FA71CD" w:rsidRPr="003A2F3E">
              <w:rPr>
                <w:color w:val="000000"/>
                <w:sz w:val="18"/>
                <w:szCs w:val="18"/>
              </w:rPr>
              <w:t>Модернізація спортивної інфраструктури</w:t>
            </w:r>
          </w:p>
        </w:tc>
        <w:tc>
          <w:tcPr>
            <w:tcW w:w="1136" w:type="dxa"/>
            <w:tcBorders>
              <w:top w:val="nil"/>
              <w:left w:val="single" w:sz="4" w:space="0" w:color="000000"/>
              <w:bottom w:val="single" w:sz="4" w:space="0" w:color="000000"/>
              <w:right w:val="single" w:sz="4" w:space="0" w:color="000000"/>
            </w:tcBorders>
          </w:tcPr>
          <w:p w14:paraId="100E27B4" w14:textId="270A2A96" w:rsidR="00FA71CD" w:rsidRPr="00830AED" w:rsidRDefault="00FA71CD" w:rsidP="00830AED">
            <w:pPr>
              <w:ind w:left="-104" w:right="-105"/>
              <w:jc w:val="center"/>
              <w:rPr>
                <w:color w:val="000000"/>
                <w:sz w:val="18"/>
                <w:szCs w:val="18"/>
              </w:rPr>
            </w:pPr>
            <w:r w:rsidRPr="005B0D3D">
              <w:rPr>
                <w:color w:val="000000"/>
                <w:sz w:val="18"/>
                <w:szCs w:val="18"/>
              </w:rPr>
              <w:t>2026-2027</w:t>
            </w:r>
            <w:r w:rsidRPr="005B0D3D">
              <w:rPr>
                <w:color w:val="000000"/>
                <w:sz w:val="18"/>
                <w:szCs w:val="18"/>
              </w:rPr>
              <w:br/>
              <w:t>строк: 24 місяців</w:t>
            </w:r>
          </w:p>
        </w:tc>
        <w:tc>
          <w:tcPr>
            <w:tcW w:w="1134" w:type="dxa"/>
            <w:tcBorders>
              <w:top w:val="nil"/>
              <w:left w:val="single" w:sz="4" w:space="0" w:color="000000"/>
              <w:bottom w:val="single" w:sz="4" w:space="0" w:color="000000"/>
              <w:right w:val="single" w:sz="4" w:space="0" w:color="000000"/>
            </w:tcBorders>
          </w:tcPr>
          <w:p w14:paraId="0A15F145" w14:textId="28C844F4" w:rsidR="00FA71CD" w:rsidRPr="00830AED" w:rsidRDefault="00FA71CD" w:rsidP="00830AED">
            <w:pPr>
              <w:jc w:val="center"/>
              <w:rPr>
                <w:color w:val="000000" w:themeColor="text1"/>
                <w:sz w:val="20"/>
                <w:szCs w:val="20"/>
              </w:rPr>
            </w:pPr>
            <w:r>
              <w:rPr>
                <w:color w:val="000000" w:themeColor="text1"/>
                <w:sz w:val="20"/>
                <w:szCs w:val="20"/>
              </w:rPr>
              <w:t>100</w:t>
            </w:r>
          </w:p>
        </w:tc>
        <w:tc>
          <w:tcPr>
            <w:tcW w:w="1134" w:type="dxa"/>
            <w:tcBorders>
              <w:top w:val="nil"/>
              <w:left w:val="single" w:sz="4" w:space="0" w:color="000000"/>
              <w:bottom w:val="single" w:sz="4" w:space="0" w:color="000000"/>
              <w:right w:val="single" w:sz="4" w:space="0" w:color="000000"/>
            </w:tcBorders>
          </w:tcPr>
          <w:p w14:paraId="06D5A57C" w14:textId="6B2F3E26" w:rsidR="00FA71CD" w:rsidRDefault="00FA71CD" w:rsidP="00830AED">
            <w:pPr>
              <w:jc w:val="center"/>
              <w:rPr>
                <w:color w:val="000000"/>
                <w:sz w:val="20"/>
                <w:szCs w:val="20"/>
              </w:rPr>
            </w:pPr>
            <w:r>
              <w:rPr>
                <w:color w:val="000000"/>
                <w:sz w:val="20"/>
                <w:szCs w:val="20"/>
              </w:rPr>
              <w:t>50</w:t>
            </w:r>
          </w:p>
        </w:tc>
        <w:tc>
          <w:tcPr>
            <w:tcW w:w="1134" w:type="dxa"/>
            <w:tcBorders>
              <w:top w:val="nil"/>
              <w:left w:val="single" w:sz="4" w:space="0" w:color="000000"/>
              <w:bottom w:val="single" w:sz="4" w:space="0" w:color="000000"/>
              <w:right w:val="single" w:sz="4" w:space="0" w:color="000000"/>
            </w:tcBorders>
          </w:tcPr>
          <w:p w14:paraId="4D3A291D" w14:textId="00B746C6" w:rsidR="00FA71CD" w:rsidRDefault="00FA71CD" w:rsidP="00830AED">
            <w:pPr>
              <w:jc w:val="center"/>
              <w:rPr>
                <w:color w:val="000000"/>
                <w:sz w:val="20"/>
                <w:szCs w:val="20"/>
              </w:rPr>
            </w:pPr>
            <w:r>
              <w:rPr>
                <w:color w:val="000000"/>
                <w:sz w:val="20"/>
                <w:szCs w:val="20"/>
              </w:rPr>
              <w:t>50</w:t>
            </w:r>
          </w:p>
        </w:tc>
      </w:tr>
      <w:tr w:rsidR="00FA71CD" w:rsidRPr="00EB57DE" w14:paraId="00F4D2BF" w14:textId="77777777" w:rsidTr="008A21F2">
        <w:tc>
          <w:tcPr>
            <w:tcW w:w="1552" w:type="dxa"/>
            <w:vMerge w:val="restart"/>
            <w:tcBorders>
              <w:left w:val="single" w:sz="4" w:space="0" w:color="auto"/>
              <w:right w:val="single" w:sz="4" w:space="0" w:color="auto"/>
            </w:tcBorders>
          </w:tcPr>
          <w:p w14:paraId="513DA8C1" w14:textId="53E4DF18" w:rsidR="00FA71CD" w:rsidRDefault="00FA71CD" w:rsidP="00830AED">
            <w:pPr>
              <w:jc w:val="left"/>
              <w:rPr>
                <w:color w:val="000000" w:themeColor="text1"/>
                <w:sz w:val="16"/>
                <w:szCs w:val="16"/>
                <w:shd w:val="clear" w:color="auto" w:fill="FFFFFF"/>
              </w:rPr>
            </w:pPr>
            <w:r w:rsidRPr="003A2F3E">
              <w:rPr>
                <w:color w:val="000000" w:themeColor="text1"/>
                <w:sz w:val="16"/>
                <w:szCs w:val="16"/>
                <w:shd w:val="clear" w:color="auto" w:fill="FFFFFF"/>
              </w:rPr>
              <w:t>1.5.Доступні та якісні медичні послуги</w:t>
            </w:r>
          </w:p>
        </w:tc>
        <w:tc>
          <w:tcPr>
            <w:tcW w:w="3544" w:type="dxa"/>
            <w:tcBorders>
              <w:top w:val="single" w:sz="4" w:space="0" w:color="auto"/>
              <w:left w:val="nil"/>
              <w:bottom w:val="single" w:sz="4" w:space="0" w:color="auto"/>
              <w:right w:val="nil"/>
            </w:tcBorders>
            <w:vAlign w:val="center"/>
          </w:tcPr>
          <w:p w14:paraId="457FCFAD" w14:textId="2C778527" w:rsidR="00FA71CD" w:rsidRPr="00830AE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17.</w:t>
            </w:r>
            <w:r w:rsidR="00FA71CD" w:rsidRPr="00FA71CD">
              <w:rPr>
                <w:color w:val="000000"/>
                <w:sz w:val="18"/>
                <w:szCs w:val="18"/>
              </w:rPr>
              <w:t>Капітальний ремонт частини приміщень та заміна ліфтів будівлі стаціонару «В» «Комунального некомерційного підприємства «Рахівська районна лікарня» Рахівської міської ради Закарпатської області по вул. Карпатська,1</w:t>
            </w:r>
          </w:p>
        </w:tc>
        <w:tc>
          <w:tcPr>
            <w:tcW w:w="1136" w:type="dxa"/>
            <w:tcBorders>
              <w:top w:val="nil"/>
              <w:left w:val="single" w:sz="4" w:space="0" w:color="000000"/>
              <w:bottom w:val="single" w:sz="4" w:space="0" w:color="000000"/>
              <w:right w:val="single" w:sz="4" w:space="0" w:color="000000"/>
            </w:tcBorders>
          </w:tcPr>
          <w:p w14:paraId="6FAD56AD"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534EF856" w14:textId="67E3177E" w:rsidR="00FA71CD" w:rsidRPr="00830AE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1799E8F1" w14:textId="2EDE1719" w:rsidR="00FA71CD" w:rsidRPr="00830AED" w:rsidRDefault="00FA71CD" w:rsidP="00830AED">
            <w:pPr>
              <w:jc w:val="center"/>
              <w:rPr>
                <w:color w:val="000000" w:themeColor="text1"/>
                <w:sz w:val="20"/>
                <w:szCs w:val="20"/>
              </w:rPr>
            </w:pPr>
            <w:r>
              <w:rPr>
                <w:color w:val="000000" w:themeColor="text1"/>
                <w:sz w:val="20"/>
                <w:szCs w:val="20"/>
              </w:rPr>
              <w:t>6 276</w:t>
            </w:r>
          </w:p>
        </w:tc>
        <w:tc>
          <w:tcPr>
            <w:tcW w:w="1134" w:type="dxa"/>
            <w:tcBorders>
              <w:top w:val="nil"/>
              <w:left w:val="single" w:sz="4" w:space="0" w:color="000000"/>
              <w:bottom w:val="single" w:sz="4" w:space="0" w:color="000000"/>
              <w:right w:val="single" w:sz="4" w:space="0" w:color="000000"/>
            </w:tcBorders>
          </w:tcPr>
          <w:p w14:paraId="068A1609" w14:textId="031E39AA" w:rsidR="00FA71CD" w:rsidRDefault="00FA71CD" w:rsidP="00830AED">
            <w:pPr>
              <w:jc w:val="center"/>
              <w:rPr>
                <w:color w:val="000000"/>
                <w:sz w:val="20"/>
                <w:szCs w:val="20"/>
              </w:rPr>
            </w:pPr>
            <w:r>
              <w:rPr>
                <w:color w:val="000000"/>
                <w:sz w:val="20"/>
                <w:szCs w:val="20"/>
              </w:rPr>
              <w:t>276</w:t>
            </w:r>
          </w:p>
        </w:tc>
        <w:tc>
          <w:tcPr>
            <w:tcW w:w="1134" w:type="dxa"/>
            <w:tcBorders>
              <w:top w:val="nil"/>
              <w:left w:val="single" w:sz="4" w:space="0" w:color="000000"/>
              <w:bottom w:val="single" w:sz="4" w:space="0" w:color="000000"/>
              <w:right w:val="single" w:sz="4" w:space="0" w:color="000000"/>
            </w:tcBorders>
          </w:tcPr>
          <w:p w14:paraId="7A7BF862" w14:textId="411F265A" w:rsidR="00FA71CD" w:rsidRDefault="00FA71CD" w:rsidP="00830AED">
            <w:pPr>
              <w:jc w:val="center"/>
              <w:rPr>
                <w:color w:val="000000"/>
                <w:sz w:val="20"/>
                <w:szCs w:val="20"/>
              </w:rPr>
            </w:pPr>
            <w:r>
              <w:rPr>
                <w:color w:val="000000"/>
                <w:sz w:val="20"/>
                <w:szCs w:val="20"/>
              </w:rPr>
              <w:t>6 000</w:t>
            </w:r>
          </w:p>
        </w:tc>
      </w:tr>
      <w:tr w:rsidR="00FA71CD" w:rsidRPr="00EB57DE" w14:paraId="2984BB4C" w14:textId="77777777" w:rsidTr="008A21F2">
        <w:tc>
          <w:tcPr>
            <w:tcW w:w="1552" w:type="dxa"/>
            <w:vMerge/>
            <w:tcBorders>
              <w:left w:val="single" w:sz="4" w:space="0" w:color="auto"/>
              <w:right w:val="single" w:sz="4" w:space="0" w:color="auto"/>
            </w:tcBorders>
          </w:tcPr>
          <w:p w14:paraId="4BA11652" w14:textId="77777777" w:rsidR="00FA71CD" w:rsidRPr="003A2F3E" w:rsidRDefault="00FA71CD" w:rsidP="00830AED">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nil"/>
            </w:tcBorders>
            <w:vAlign w:val="center"/>
          </w:tcPr>
          <w:p w14:paraId="7DE23182" w14:textId="725800A2" w:rsidR="00FA71CD" w:rsidRPr="00FA71C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18. </w:t>
            </w:r>
            <w:r w:rsidR="00FA71CD" w:rsidRPr="00FA71CD">
              <w:rPr>
                <w:color w:val="000000"/>
                <w:sz w:val="18"/>
                <w:szCs w:val="18"/>
              </w:rPr>
              <w:t>Закупівля автоматичного аналізатора VISION Pro на 8 пробірок (модель A)</w:t>
            </w:r>
          </w:p>
        </w:tc>
        <w:tc>
          <w:tcPr>
            <w:tcW w:w="1136" w:type="dxa"/>
            <w:tcBorders>
              <w:top w:val="nil"/>
              <w:left w:val="single" w:sz="4" w:space="0" w:color="000000"/>
              <w:bottom w:val="single" w:sz="4" w:space="0" w:color="000000"/>
              <w:right w:val="single" w:sz="4" w:space="0" w:color="000000"/>
            </w:tcBorders>
          </w:tcPr>
          <w:p w14:paraId="699253BE" w14:textId="172F2BC2" w:rsidR="00FA71CD" w:rsidRPr="00830AED" w:rsidRDefault="00FA71CD" w:rsidP="00830AED">
            <w:pPr>
              <w:ind w:left="-104" w:right="-105"/>
              <w:jc w:val="center"/>
              <w:rPr>
                <w:color w:val="000000"/>
                <w:sz w:val="18"/>
                <w:szCs w:val="18"/>
              </w:rPr>
            </w:pPr>
            <w:r>
              <w:rPr>
                <w:color w:val="000000"/>
                <w:sz w:val="18"/>
                <w:szCs w:val="18"/>
              </w:rPr>
              <w:t>2026, строк: 6 місяців</w:t>
            </w:r>
          </w:p>
        </w:tc>
        <w:tc>
          <w:tcPr>
            <w:tcW w:w="1134" w:type="dxa"/>
            <w:tcBorders>
              <w:top w:val="nil"/>
              <w:left w:val="single" w:sz="4" w:space="0" w:color="000000"/>
              <w:bottom w:val="single" w:sz="4" w:space="0" w:color="000000"/>
              <w:right w:val="single" w:sz="4" w:space="0" w:color="000000"/>
            </w:tcBorders>
          </w:tcPr>
          <w:p w14:paraId="2DA3821B" w14:textId="48D5441D" w:rsidR="00FA71CD" w:rsidRPr="00830AED" w:rsidRDefault="00FA71CD" w:rsidP="00830AED">
            <w:pPr>
              <w:jc w:val="center"/>
              <w:rPr>
                <w:color w:val="000000" w:themeColor="text1"/>
                <w:sz w:val="20"/>
                <w:szCs w:val="20"/>
              </w:rPr>
            </w:pPr>
            <w:r>
              <w:rPr>
                <w:color w:val="000000" w:themeColor="text1"/>
                <w:sz w:val="20"/>
                <w:szCs w:val="20"/>
              </w:rPr>
              <w:t>220,0</w:t>
            </w:r>
          </w:p>
        </w:tc>
        <w:tc>
          <w:tcPr>
            <w:tcW w:w="1134" w:type="dxa"/>
            <w:tcBorders>
              <w:top w:val="nil"/>
              <w:left w:val="single" w:sz="4" w:space="0" w:color="000000"/>
              <w:bottom w:val="single" w:sz="4" w:space="0" w:color="000000"/>
              <w:right w:val="single" w:sz="4" w:space="0" w:color="000000"/>
            </w:tcBorders>
          </w:tcPr>
          <w:p w14:paraId="74C316BA" w14:textId="64030312" w:rsidR="00FA71CD" w:rsidRDefault="00FA71CD" w:rsidP="00830AED">
            <w:pPr>
              <w:jc w:val="center"/>
              <w:rPr>
                <w:color w:val="000000"/>
                <w:sz w:val="20"/>
                <w:szCs w:val="20"/>
              </w:rPr>
            </w:pPr>
            <w:r>
              <w:rPr>
                <w:color w:val="000000"/>
                <w:sz w:val="20"/>
                <w:szCs w:val="20"/>
              </w:rPr>
              <w:t>220,0</w:t>
            </w:r>
          </w:p>
        </w:tc>
        <w:tc>
          <w:tcPr>
            <w:tcW w:w="1134" w:type="dxa"/>
            <w:tcBorders>
              <w:top w:val="nil"/>
              <w:left w:val="single" w:sz="4" w:space="0" w:color="000000"/>
              <w:bottom w:val="single" w:sz="4" w:space="0" w:color="000000"/>
              <w:right w:val="single" w:sz="4" w:space="0" w:color="000000"/>
            </w:tcBorders>
          </w:tcPr>
          <w:p w14:paraId="7B4BE45D" w14:textId="6299BBE1" w:rsidR="00FA71CD" w:rsidRDefault="00FA71CD" w:rsidP="00830AED">
            <w:pPr>
              <w:jc w:val="center"/>
              <w:rPr>
                <w:color w:val="000000"/>
                <w:sz w:val="20"/>
                <w:szCs w:val="20"/>
              </w:rPr>
            </w:pPr>
            <w:r>
              <w:rPr>
                <w:color w:val="000000"/>
                <w:sz w:val="20"/>
                <w:szCs w:val="20"/>
              </w:rPr>
              <w:t>0</w:t>
            </w:r>
          </w:p>
        </w:tc>
      </w:tr>
      <w:tr w:rsidR="00FA71CD" w:rsidRPr="00EB57DE" w14:paraId="125F7458" w14:textId="77777777" w:rsidTr="008A21F2">
        <w:tc>
          <w:tcPr>
            <w:tcW w:w="1552" w:type="dxa"/>
            <w:vMerge/>
            <w:tcBorders>
              <w:left w:val="single" w:sz="4" w:space="0" w:color="auto"/>
              <w:right w:val="single" w:sz="4" w:space="0" w:color="auto"/>
            </w:tcBorders>
          </w:tcPr>
          <w:p w14:paraId="6F03BA58" w14:textId="77777777" w:rsidR="00FA71CD" w:rsidRPr="003A2F3E" w:rsidRDefault="00FA71CD" w:rsidP="00830AED">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nil"/>
            </w:tcBorders>
            <w:vAlign w:val="center"/>
          </w:tcPr>
          <w:p w14:paraId="7D10A326" w14:textId="3F1C3328" w:rsidR="00FA71CD" w:rsidRPr="00FA71C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19. </w:t>
            </w:r>
            <w:r w:rsidR="00FA71CD" w:rsidRPr="00FA71CD">
              <w:rPr>
                <w:color w:val="000000"/>
                <w:sz w:val="18"/>
                <w:szCs w:val="18"/>
              </w:rPr>
              <w:t>Закупівля аналізатора гематологічного DF50</w:t>
            </w:r>
          </w:p>
        </w:tc>
        <w:tc>
          <w:tcPr>
            <w:tcW w:w="1136" w:type="dxa"/>
            <w:tcBorders>
              <w:top w:val="nil"/>
              <w:left w:val="single" w:sz="4" w:space="0" w:color="000000"/>
              <w:bottom w:val="single" w:sz="4" w:space="0" w:color="000000"/>
              <w:right w:val="single" w:sz="4" w:space="0" w:color="000000"/>
            </w:tcBorders>
          </w:tcPr>
          <w:p w14:paraId="024FD947" w14:textId="0C9B0D99" w:rsidR="00FA71CD" w:rsidRPr="00830AED" w:rsidRDefault="00FA71CD" w:rsidP="00830AED">
            <w:pPr>
              <w:ind w:left="-104" w:right="-105"/>
              <w:jc w:val="center"/>
              <w:rPr>
                <w:color w:val="000000"/>
                <w:sz w:val="18"/>
                <w:szCs w:val="18"/>
              </w:rPr>
            </w:pPr>
            <w:r w:rsidRPr="00FA71CD">
              <w:rPr>
                <w:color w:val="000000"/>
                <w:sz w:val="18"/>
                <w:szCs w:val="18"/>
              </w:rPr>
              <w:t>2026, строк: 6 місяців</w:t>
            </w:r>
          </w:p>
        </w:tc>
        <w:tc>
          <w:tcPr>
            <w:tcW w:w="1134" w:type="dxa"/>
            <w:tcBorders>
              <w:top w:val="nil"/>
              <w:left w:val="single" w:sz="4" w:space="0" w:color="000000"/>
              <w:bottom w:val="single" w:sz="4" w:space="0" w:color="000000"/>
              <w:right w:val="single" w:sz="4" w:space="0" w:color="000000"/>
            </w:tcBorders>
          </w:tcPr>
          <w:p w14:paraId="4C4F1EA2" w14:textId="4A9D1B1F" w:rsidR="00FA71CD" w:rsidRPr="00830AED" w:rsidRDefault="00FA71CD" w:rsidP="00830AED">
            <w:pPr>
              <w:jc w:val="center"/>
              <w:rPr>
                <w:color w:val="000000" w:themeColor="text1"/>
                <w:sz w:val="20"/>
                <w:szCs w:val="20"/>
              </w:rPr>
            </w:pPr>
            <w:r>
              <w:rPr>
                <w:color w:val="000000" w:themeColor="text1"/>
                <w:sz w:val="20"/>
                <w:szCs w:val="20"/>
              </w:rPr>
              <w:t>560,0</w:t>
            </w:r>
          </w:p>
        </w:tc>
        <w:tc>
          <w:tcPr>
            <w:tcW w:w="1134" w:type="dxa"/>
            <w:tcBorders>
              <w:top w:val="nil"/>
              <w:left w:val="single" w:sz="4" w:space="0" w:color="000000"/>
              <w:bottom w:val="single" w:sz="4" w:space="0" w:color="000000"/>
              <w:right w:val="single" w:sz="4" w:space="0" w:color="000000"/>
            </w:tcBorders>
          </w:tcPr>
          <w:p w14:paraId="1256FC48" w14:textId="1E5A094E" w:rsidR="00FA71CD" w:rsidRDefault="00FA71CD" w:rsidP="00830AED">
            <w:pPr>
              <w:jc w:val="center"/>
              <w:rPr>
                <w:color w:val="000000"/>
                <w:sz w:val="20"/>
                <w:szCs w:val="20"/>
              </w:rPr>
            </w:pPr>
            <w:r>
              <w:rPr>
                <w:color w:val="000000"/>
                <w:sz w:val="20"/>
                <w:szCs w:val="20"/>
              </w:rPr>
              <w:t>560,0</w:t>
            </w:r>
          </w:p>
        </w:tc>
        <w:tc>
          <w:tcPr>
            <w:tcW w:w="1134" w:type="dxa"/>
            <w:tcBorders>
              <w:top w:val="nil"/>
              <w:left w:val="single" w:sz="4" w:space="0" w:color="000000"/>
              <w:bottom w:val="single" w:sz="4" w:space="0" w:color="000000"/>
              <w:right w:val="single" w:sz="4" w:space="0" w:color="000000"/>
            </w:tcBorders>
          </w:tcPr>
          <w:p w14:paraId="2E190EF4" w14:textId="7F23B5B2" w:rsidR="00FA71CD" w:rsidRDefault="00FA71CD" w:rsidP="00830AED">
            <w:pPr>
              <w:jc w:val="center"/>
              <w:rPr>
                <w:color w:val="000000"/>
                <w:sz w:val="20"/>
                <w:szCs w:val="20"/>
              </w:rPr>
            </w:pPr>
            <w:r>
              <w:rPr>
                <w:color w:val="000000"/>
                <w:sz w:val="20"/>
                <w:szCs w:val="20"/>
              </w:rPr>
              <w:t>0</w:t>
            </w:r>
          </w:p>
        </w:tc>
      </w:tr>
      <w:tr w:rsidR="00FA71CD" w:rsidRPr="00EB57DE" w14:paraId="0533182B" w14:textId="77777777" w:rsidTr="008A21F2">
        <w:tc>
          <w:tcPr>
            <w:tcW w:w="1552" w:type="dxa"/>
            <w:vMerge/>
            <w:tcBorders>
              <w:left w:val="single" w:sz="4" w:space="0" w:color="auto"/>
              <w:right w:val="single" w:sz="4" w:space="0" w:color="auto"/>
            </w:tcBorders>
          </w:tcPr>
          <w:p w14:paraId="14F88EF7" w14:textId="77777777" w:rsidR="00FA71CD" w:rsidRPr="003A2F3E" w:rsidRDefault="00FA71CD" w:rsidP="00830AED">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nil"/>
            </w:tcBorders>
            <w:vAlign w:val="center"/>
          </w:tcPr>
          <w:p w14:paraId="1E914D22" w14:textId="24545C09" w:rsidR="00FA71CD" w:rsidRPr="00FA71C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20. </w:t>
            </w:r>
            <w:r w:rsidR="00FA71CD" w:rsidRPr="00FA71CD">
              <w:rPr>
                <w:color w:val="000000"/>
                <w:sz w:val="18"/>
                <w:szCs w:val="18"/>
              </w:rPr>
              <w:t>Реконструкція укриття в підвальному приміщенні будівлі стаціонару В  Комунального некомерційного підприємства «Рахівська районна лікарня» Рахівської міської ради Закарпатської області</w:t>
            </w:r>
          </w:p>
        </w:tc>
        <w:tc>
          <w:tcPr>
            <w:tcW w:w="1136" w:type="dxa"/>
            <w:tcBorders>
              <w:top w:val="nil"/>
              <w:left w:val="single" w:sz="4" w:space="0" w:color="000000"/>
              <w:bottom w:val="single" w:sz="4" w:space="0" w:color="000000"/>
              <w:right w:val="single" w:sz="4" w:space="0" w:color="000000"/>
            </w:tcBorders>
          </w:tcPr>
          <w:p w14:paraId="08F150CA"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4748DC0E" w14:textId="2CB50CE8" w:rsidR="00FA71CD" w:rsidRPr="00830AE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512EE299" w14:textId="740F32D8" w:rsidR="00FA71CD" w:rsidRPr="00830AED" w:rsidRDefault="00FA71CD" w:rsidP="00830AED">
            <w:pPr>
              <w:jc w:val="center"/>
              <w:rPr>
                <w:color w:val="000000" w:themeColor="text1"/>
                <w:sz w:val="20"/>
                <w:szCs w:val="20"/>
              </w:rPr>
            </w:pPr>
            <w:r>
              <w:rPr>
                <w:color w:val="000000" w:themeColor="text1"/>
                <w:sz w:val="20"/>
                <w:szCs w:val="20"/>
              </w:rPr>
              <w:t>700</w:t>
            </w:r>
          </w:p>
        </w:tc>
        <w:tc>
          <w:tcPr>
            <w:tcW w:w="1134" w:type="dxa"/>
            <w:tcBorders>
              <w:top w:val="nil"/>
              <w:left w:val="single" w:sz="4" w:space="0" w:color="000000"/>
              <w:bottom w:val="single" w:sz="4" w:space="0" w:color="000000"/>
              <w:right w:val="single" w:sz="4" w:space="0" w:color="000000"/>
            </w:tcBorders>
          </w:tcPr>
          <w:p w14:paraId="0EB7D570" w14:textId="061E7C3D" w:rsidR="00FA71CD" w:rsidRDefault="00FA71CD" w:rsidP="00830AED">
            <w:pPr>
              <w:jc w:val="center"/>
              <w:rPr>
                <w:color w:val="000000"/>
                <w:sz w:val="20"/>
                <w:szCs w:val="20"/>
              </w:rPr>
            </w:pPr>
            <w:r>
              <w:rPr>
                <w:color w:val="000000"/>
                <w:sz w:val="20"/>
                <w:szCs w:val="20"/>
              </w:rPr>
              <w:t>0</w:t>
            </w:r>
          </w:p>
        </w:tc>
        <w:tc>
          <w:tcPr>
            <w:tcW w:w="1134" w:type="dxa"/>
            <w:tcBorders>
              <w:top w:val="nil"/>
              <w:left w:val="single" w:sz="4" w:space="0" w:color="000000"/>
              <w:bottom w:val="single" w:sz="4" w:space="0" w:color="000000"/>
              <w:right w:val="single" w:sz="4" w:space="0" w:color="000000"/>
            </w:tcBorders>
          </w:tcPr>
          <w:p w14:paraId="3D83D299" w14:textId="501AAF31" w:rsidR="00FA71CD" w:rsidRDefault="00FA71CD" w:rsidP="00830AED">
            <w:pPr>
              <w:jc w:val="center"/>
              <w:rPr>
                <w:color w:val="000000"/>
                <w:sz w:val="20"/>
                <w:szCs w:val="20"/>
              </w:rPr>
            </w:pPr>
            <w:r>
              <w:rPr>
                <w:color w:val="000000"/>
                <w:sz w:val="20"/>
                <w:szCs w:val="20"/>
              </w:rPr>
              <w:t>700</w:t>
            </w:r>
          </w:p>
        </w:tc>
      </w:tr>
      <w:tr w:rsidR="00FA71CD" w:rsidRPr="00EB57DE" w14:paraId="69005478" w14:textId="77777777" w:rsidTr="008A21F2">
        <w:tc>
          <w:tcPr>
            <w:tcW w:w="1552" w:type="dxa"/>
            <w:vMerge/>
            <w:tcBorders>
              <w:left w:val="single" w:sz="4" w:space="0" w:color="auto"/>
              <w:right w:val="single" w:sz="4" w:space="0" w:color="auto"/>
            </w:tcBorders>
          </w:tcPr>
          <w:p w14:paraId="113670BD" w14:textId="77777777" w:rsidR="00FA71CD" w:rsidRPr="003A2F3E" w:rsidRDefault="00FA71CD" w:rsidP="00830AED">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nil"/>
            </w:tcBorders>
            <w:vAlign w:val="center"/>
          </w:tcPr>
          <w:p w14:paraId="708FBCA7" w14:textId="3207B9DA" w:rsidR="00FA71CD" w:rsidRPr="00FA71C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21. </w:t>
            </w:r>
            <w:r w:rsidR="00FA71CD" w:rsidRPr="00FA71CD">
              <w:rPr>
                <w:color w:val="000000"/>
                <w:sz w:val="18"/>
                <w:szCs w:val="18"/>
              </w:rPr>
              <w:t>Реконструкція об’єкта незавершеного будівництва «Районна лікарня (акушерська-гінекологічний корпус) м.Рахів – будівництво» під лікувально-реабілітаційний корпус КНП «Рахівська РЛ» по вул. Карпатська,1</w:t>
            </w:r>
          </w:p>
        </w:tc>
        <w:tc>
          <w:tcPr>
            <w:tcW w:w="1136" w:type="dxa"/>
            <w:tcBorders>
              <w:top w:val="nil"/>
              <w:left w:val="single" w:sz="4" w:space="0" w:color="000000"/>
              <w:bottom w:val="single" w:sz="4" w:space="0" w:color="000000"/>
              <w:right w:val="single" w:sz="4" w:space="0" w:color="000000"/>
            </w:tcBorders>
          </w:tcPr>
          <w:p w14:paraId="4AA616C3"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55454322" w14:textId="60C41A31" w:rsidR="00FA71CD" w:rsidRPr="00830AE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5D2D61EA" w14:textId="5E1E5F35" w:rsidR="00FA71CD" w:rsidRPr="00830AED" w:rsidRDefault="00FA71CD" w:rsidP="00830AED">
            <w:pPr>
              <w:jc w:val="center"/>
              <w:rPr>
                <w:color w:val="000000" w:themeColor="text1"/>
                <w:sz w:val="20"/>
                <w:szCs w:val="20"/>
              </w:rPr>
            </w:pPr>
            <w:r>
              <w:rPr>
                <w:color w:val="000000" w:themeColor="text1"/>
                <w:sz w:val="20"/>
                <w:szCs w:val="20"/>
              </w:rPr>
              <w:t>1 100</w:t>
            </w:r>
          </w:p>
        </w:tc>
        <w:tc>
          <w:tcPr>
            <w:tcW w:w="1134" w:type="dxa"/>
            <w:tcBorders>
              <w:top w:val="nil"/>
              <w:left w:val="single" w:sz="4" w:space="0" w:color="000000"/>
              <w:bottom w:val="single" w:sz="4" w:space="0" w:color="000000"/>
              <w:right w:val="single" w:sz="4" w:space="0" w:color="000000"/>
            </w:tcBorders>
          </w:tcPr>
          <w:p w14:paraId="311243CC" w14:textId="2C00122E" w:rsidR="00FA71CD" w:rsidRDefault="00FA71CD" w:rsidP="00830AED">
            <w:pPr>
              <w:jc w:val="center"/>
              <w:rPr>
                <w:color w:val="000000"/>
                <w:sz w:val="20"/>
                <w:szCs w:val="20"/>
              </w:rPr>
            </w:pPr>
            <w:r>
              <w:rPr>
                <w:color w:val="000000"/>
                <w:sz w:val="20"/>
                <w:szCs w:val="20"/>
              </w:rPr>
              <w:t>900</w:t>
            </w:r>
          </w:p>
        </w:tc>
        <w:tc>
          <w:tcPr>
            <w:tcW w:w="1134" w:type="dxa"/>
            <w:tcBorders>
              <w:top w:val="nil"/>
              <w:left w:val="single" w:sz="4" w:space="0" w:color="000000"/>
              <w:bottom w:val="single" w:sz="4" w:space="0" w:color="000000"/>
              <w:right w:val="single" w:sz="4" w:space="0" w:color="000000"/>
            </w:tcBorders>
          </w:tcPr>
          <w:p w14:paraId="24BFB144" w14:textId="46EA5DCB" w:rsidR="00FA71CD" w:rsidRDefault="00FA71CD" w:rsidP="00830AED">
            <w:pPr>
              <w:jc w:val="center"/>
              <w:rPr>
                <w:color w:val="000000"/>
                <w:sz w:val="20"/>
                <w:szCs w:val="20"/>
              </w:rPr>
            </w:pPr>
            <w:r>
              <w:rPr>
                <w:color w:val="000000"/>
                <w:sz w:val="20"/>
                <w:szCs w:val="20"/>
              </w:rPr>
              <w:t>200</w:t>
            </w:r>
          </w:p>
        </w:tc>
      </w:tr>
      <w:tr w:rsidR="00FA71CD" w:rsidRPr="00EB57DE" w14:paraId="6A0BC010" w14:textId="77777777" w:rsidTr="008A21F2">
        <w:tc>
          <w:tcPr>
            <w:tcW w:w="1552" w:type="dxa"/>
            <w:vMerge/>
            <w:tcBorders>
              <w:left w:val="single" w:sz="4" w:space="0" w:color="auto"/>
              <w:right w:val="single" w:sz="4" w:space="0" w:color="auto"/>
            </w:tcBorders>
          </w:tcPr>
          <w:p w14:paraId="34F96A8D" w14:textId="77777777" w:rsidR="00FA71CD" w:rsidRPr="003A2F3E" w:rsidRDefault="00FA71CD" w:rsidP="00830AED">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nil"/>
            </w:tcBorders>
            <w:vAlign w:val="center"/>
          </w:tcPr>
          <w:p w14:paraId="5F796FA6" w14:textId="2A5E9E4D" w:rsidR="00FA71CD" w:rsidRPr="00FA71C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22.</w:t>
            </w:r>
            <w:r w:rsidR="00FA71CD" w:rsidRPr="00FA71CD">
              <w:rPr>
                <w:color w:val="000000"/>
                <w:sz w:val="18"/>
                <w:szCs w:val="18"/>
              </w:rPr>
              <w:t>Придбання апарату магнітно-резонансної томографії (МРТ)</w:t>
            </w:r>
          </w:p>
        </w:tc>
        <w:tc>
          <w:tcPr>
            <w:tcW w:w="1136" w:type="dxa"/>
            <w:tcBorders>
              <w:top w:val="nil"/>
              <w:left w:val="single" w:sz="4" w:space="0" w:color="000000"/>
              <w:bottom w:val="single" w:sz="4" w:space="0" w:color="000000"/>
              <w:right w:val="single" w:sz="4" w:space="0" w:color="000000"/>
            </w:tcBorders>
          </w:tcPr>
          <w:p w14:paraId="4C24DABA"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50BD17A2" w14:textId="3CE7E497" w:rsidR="00FA71CD" w:rsidRPr="00830AE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01408403" w14:textId="2E9B035F" w:rsidR="00FA71CD" w:rsidRPr="00830AED" w:rsidRDefault="00FA71CD" w:rsidP="00830AED">
            <w:pPr>
              <w:jc w:val="center"/>
              <w:rPr>
                <w:color w:val="000000" w:themeColor="text1"/>
                <w:sz w:val="20"/>
                <w:szCs w:val="20"/>
              </w:rPr>
            </w:pPr>
            <w:r>
              <w:rPr>
                <w:color w:val="000000" w:themeColor="text1"/>
                <w:sz w:val="20"/>
                <w:szCs w:val="20"/>
              </w:rPr>
              <w:t>0</w:t>
            </w:r>
          </w:p>
        </w:tc>
        <w:tc>
          <w:tcPr>
            <w:tcW w:w="1134" w:type="dxa"/>
            <w:tcBorders>
              <w:top w:val="nil"/>
              <w:left w:val="single" w:sz="4" w:space="0" w:color="000000"/>
              <w:bottom w:val="single" w:sz="4" w:space="0" w:color="000000"/>
              <w:right w:val="single" w:sz="4" w:space="0" w:color="000000"/>
            </w:tcBorders>
          </w:tcPr>
          <w:p w14:paraId="2315189F" w14:textId="0BDD2018" w:rsidR="00FA71CD" w:rsidRDefault="00FA71CD" w:rsidP="00830AED">
            <w:pPr>
              <w:jc w:val="center"/>
              <w:rPr>
                <w:color w:val="000000"/>
                <w:sz w:val="20"/>
                <w:szCs w:val="20"/>
              </w:rPr>
            </w:pPr>
            <w:r>
              <w:rPr>
                <w:color w:val="000000"/>
                <w:sz w:val="20"/>
                <w:szCs w:val="20"/>
              </w:rPr>
              <w:t>0</w:t>
            </w:r>
          </w:p>
        </w:tc>
        <w:tc>
          <w:tcPr>
            <w:tcW w:w="1134" w:type="dxa"/>
            <w:tcBorders>
              <w:top w:val="nil"/>
              <w:left w:val="single" w:sz="4" w:space="0" w:color="000000"/>
              <w:bottom w:val="single" w:sz="4" w:space="0" w:color="000000"/>
              <w:right w:val="single" w:sz="4" w:space="0" w:color="000000"/>
            </w:tcBorders>
          </w:tcPr>
          <w:p w14:paraId="7B5E41B5" w14:textId="3D24DE42" w:rsidR="00FA71CD" w:rsidRDefault="00FA71CD" w:rsidP="00830AED">
            <w:pPr>
              <w:jc w:val="center"/>
              <w:rPr>
                <w:color w:val="000000"/>
                <w:sz w:val="20"/>
                <w:szCs w:val="20"/>
              </w:rPr>
            </w:pPr>
            <w:r>
              <w:rPr>
                <w:color w:val="000000"/>
                <w:sz w:val="20"/>
                <w:szCs w:val="20"/>
              </w:rPr>
              <w:t>0</w:t>
            </w:r>
          </w:p>
        </w:tc>
      </w:tr>
      <w:tr w:rsidR="00FA71CD" w:rsidRPr="00EB57DE" w14:paraId="5C18BE16" w14:textId="77777777" w:rsidTr="008A21F2">
        <w:tc>
          <w:tcPr>
            <w:tcW w:w="1552" w:type="dxa"/>
            <w:vMerge/>
            <w:tcBorders>
              <w:left w:val="single" w:sz="4" w:space="0" w:color="auto"/>
              <w:right w:val="single" w:sz="4" w:space="0" w:color="auto"/>
            </w:tcBorders>
          </w:tcPr>
          <w:p w14:paraId="68BD7F7B" w14:textId="77777777" w:rsidR="00FA71CD" w:rsidRPr="003A2F3E" w:rsidRDefault="00FA71CD" w:rsidP="00830AED">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nil"/>
            </w:tcBorders>
            <w:vAlign w:val="center"/>
          </w:tcPr>
          <w:p w14:paraId="48D08EBD" w14:textId="23A36DA2" w:rsidR="00FA71CD" w:rsidRPr="00FA71C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23.</w:t>
            </w:r>
            <w:r w:rsidR="00FA71CD" w:rsidRPr="00FA71CD">
              <w:rPr>
                <w:color w:val="000000"/>
                <w:sz w:val="18"/>
                <w:szCs w:val="18"/>
              </w:rPr>
              <w:t>Модернізація  педіатричного відділення</w:t>
            </w:r>
          </w:p>
        </w:tc>
        <w:tc>
          <w:tcPr>
            <w:tcW w:w="1136" w:type="dxa"/>
            <w:tcBorders>
              <w:top w:val="nil"/>
              <w:left w:val="single" w:sz="4" w:space="0" w:color="000000"/>
              <w:bottom w:val="single" w:sz="4" w:space="0" w:color="000000"/>
              <w:right w:val="single" w:sz="4" w:space="0" w:color="000000"/>
            </w:tcBorders>
          </w:tcPr>
          <w:p w14:paraId="301B2E7E"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0400C893" w14:textId="1DD37390" w:rsidR="00FA71CD" w:rsidRPr="00830AE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2D1B4FB3" w14:textId="723840F0" w:rsidR="00FA71CD" w:rsidRPr="00830AED" w:rsidRDefault="00FA71CD" w:rsidP="00830AED">
            <w:pPr>
              <w:jc w:val="center"/>
              <w:rPr>
                <w:color w:val="000000" w:themeColor="text1"/>
                <w:sz w:val="20"/>
                <w:szCs w:val="20"/>
              </w:rPr>
            </w:pPr>
            <w:r>
              <w:rPr>
                <w:color w:val="000000" w:themeColor="text1"/>
                <w:sz w:val="20"/>
                <w:szCs w:val="20"/>
              </w:rPr>
              <w:t>500</w:t>
            </w:r>
          </w:p>
        </w:tc>
        <w:tc>
          <w:tcPr>
            <w:tcW w:w="1134" w:type="dxa"/>
            <w:tcBorders>
              <w:top w:val="nil"/>
              <w:left w:val="single" w:sz="4" w:space="0" w:color="000000"/>
              <w:bottom w:val="single" w:sz="4" w:space="0" w:color="000000"/>
              <w:right w:val="single" w:sz="4" w:space="0" w:color="000000"/>
            </w:tcBorders>
          </w:tcPr>
          <w:p w14:paraId="0BCD4485" w14:textId="0478148B" w:rsidR="00FA71CD" w:rsidRDefault="00FA71CD" w:rsidP="00830AED">
            <w:pPr>
              <w:jc w:val="center"/>
              <w:rPr>
                <w:color w:val="000000"/>
                <w:sz w:val="20"/>
                <w:szCs w:val="20"/>
              </w:rPr>
            </w:pPr>
            <w:r>
              <w:rPr>
                <w:color w:val="000000"/>
                <w:sz w:val="20"/>
                <w:szCs w:val="20"/>
              </w:rPr>
              <w:t>250</w:t>
            </w:r>
          </w:p>
        </w:tc>
        <w:tc>
          <w:tcPr>
            <w:tcW w:w="1134" w:type="dxa"/>
            <w:tcBorders>
              <w:top w:val="nil"/>
              <w:left w:val="single" w:sz="4" w:space="0" w:color="000000"/>
              <w:bottom w:val="single" w:sz="4" w:space="0" w:color="000000"/>
              <w:right w:val="single" w:sz="4" w:space="0" w:color="000000"/>
            </w:tcBorders>
          </w:tcPr>
          <w:p w14:paraId="5CCA6886" w14:textId="0490F246" w:rsidR="00FA71CD" w:rsidRDefault="00FA71CD" w:rsidP="00830AED">
            <w:pPr>
              <w:jc w:val="center"/>
              <w:rPr>
                <w:color w:val="000000"/>
                <w:sz w:val="20"/>
                <w:szCs w:val="20"/>
              </w:rPr>
            </w:pPr>
            <w:r>
              <w:rPr>
                <w:color w:val="000000"/>
                <w:sz w:val="20"/>
                <w:szCs w:val="20"/>
              </w:rPr>
              <w:t>250</w:t>
            </w:r>
          </w:p>
        </w:tc>
      </w:tr>
      <w:tr w:rsidR="00FA71CD" w:rsidRPr="00EB57DE" w14:paraId="3336007E" w14:textId="77777777" w:rsidTr="008A21F2">
        <w:tc>
          <w:tcPr>
            <w:tcW w:w="1552" w:type="dxa"/>
            <w:vMerge/>
            <w:tcBorders>
              <w:left w:val="single" w:sz="4" w:space="0" w:color="auto"/>
              <w:right w:val="single" w:sz="4" w:space="0" w:color="auto"/>
            </w:tcBorders>
          </w:tcPr>
          <w:p w14:paraId="17893C44" w14:textId="77777777" w:rsidR="00FA71CD" w:rsidRPr="003A2F3E" w:rsidRDefault="00FA71CD" w:rsidP="00830AED">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nil"/>
            </w:tcBorders>
            <w:vAlign w:val="center"/>
          </w:tcPr>
          <w:p w14:paraId="06D9CC35" w14:textId="3E16AD97" w:rsidR="00FA71CD" w:rsidRPr="00FA71C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24. </w:t>
            </w:r>
            <w:r w:rsidR="00FA71CD" w:rsidRPr="00FA71CD">
              <w:rPr>
                <w:color w:val="000000"/>
                <w:sz w:val="18"/>
                <w:szCs w:val="18"/>
              </w:rPr>
              <w:t>Модернізація  пологового відділення</w:t>
            </w:r>
          </w:p>
        </w:tc>
        <w:tc>
          <w:tcPr>
            <w:tcW w:w="1136" w:type="dxa"/>
            <w:tcBorders>
              <w:top w:val="nil"/>
              <w:left w:val="single" w:sz="4" w:space="0" w:color="000000"/>
              <w:bottom w:val="single" w:sz="4" w:space="0" w:color="000000"/>
              <w:right w:val="single" w:sz="4" w:space="0" w:color="000000"/>
            </w:tcBorders>
          </w:tcPr>
          <w:p w14:paraId="213AF668"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6C7BB603" w14:textId="6E0BC91F" w:rsidR="00FA71CD" w:rsidRPr="00830AE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61028A19" w14:textId="5D36AB8A" w:rsidR="00FA71CD" w:rsidRPr="00830AED" w:rsidRDefault="00FA71CD" w:rsidP="00830AED">
            <w:pPr>
              <w:jc w:val="center"/>
              <w:rPr>
                <w:color w:val="000000" w:themeColor="text1"/>
                <w:sz w:val="20"/>
                <w:szCs w:val="20"/>
              </w:rPr>
            </w:pPr>
            <w:r>
              <w:rPr>
                <w:color w:val="000000" w:themeColor="text1"/>
                <w:sz w:val="20"/>
                <w:szCs w:val="20"/>
              </w:rPr>
              <w:t>200</w:t>
            </w:r>
          </w:p>
        </w:tc>
        <w:tc>
          <w:tcPr>
            <w:tcW w:w="1134" w:type="dxa"/>
            <w:tcBorders>
              <w:top w:val="nil"/>
              <w:left w:val="single" w:sz="4" w:space="0" w:color="000000"/>
              <w:bottom w:val="single" w:sz="4" w:space="0" w:color="000000"/>
              <w:right w:val="single" w:sz="4" w:space="0" w:color="000000"/>
            </w:tcBorders>
          </w:tcPr>
          <w:p w14:paraId="3978C869" w14:textId="30C94382" w:rsidR="00FA71CD" w:rsidRDefault="00FA71CD" w:rsidP="00830AED">
            <w:pPr>
              <w:jc w:val="center"/>
              <w:rPr>
                <w:color w:val="000000"/>
                <w:sz w:val="20"/>
                <w:szCs w:val="20"/>
              </w:rPr>
            </w:pPr>
            <w:r>
              <w:rPr>
                <w:color w:val="000000"/>
                <w:sz w:val="20"/>
                <w:szCs w:val="20"/>
              </w:rPr>
              <w:t>100</w:t>
            </w:r>
          </w:p>
        </w:tc>
        <w:tc>
          <w:tcPr>
            <w:tcW w:w="1134" w:type="dxa"/>
            <w:tcBorders>
              <w:top w:val="nil"/>
              <w:left w:val="single" w:sz="4" w:space="0" w:color="000000"/>
              <w:bottom w:val="single" w:sz="4" w:space="0" w:color="000000"/>
              <w:right w:val="single" w:sz="4" w:space="0" w:color="000000"/>
            </w:tcBorders>
          </w:tcPr>
          <w:p w14:paraId="69AD2A20" w14:textId="1938595F" w:rsidR="00FA71CD" w:rsidRDefault="00FA71CD" w:rsidP="00830AED">
            <w:pPr>
              <w:jc w:val="center"/>
              <w:rPr>
                <w:color w:val="000000"/>
                <w:sz w:val="20"/>
                <w:szCs w:val="20"/>
              </w:rPr>
            </w:pPr>
            <w:r>
              <w:rPr>
                <w:color w:val="000000"/>
                <w:sz w:val="20"/>
                <w:szCs w:val="20"/>
              </w:rPr>
              <w:t>100</w:t>
            </w:r>
          </w:p>
        </w:tc>
      </w:tr>
      <w:tr w:rsidR="00FA71CD" w:rsidRPr="00EB57DE" w14:paraId="3E9CC746" w14:textId="77777777" w:rsidTr="003A2F3E">
        <w:tc>
          <w:tcPr>
            <w:tcW w:w="1552" w:type="dxa"/>
            <w:vMerge/>
            <w:tcBorders>
              <w:left w:val="single" w:sz="4" w:space="0" w:color="auto"/>
              <w:bottom w:val="single" w:sz="4" w:space="0" w:color="auto"/>
              <w:right w:val="single" w:sz="4" w:space="0" w:color="auto"/>
            </w:tcBorders>
          </w:tcPr>
          <w:p w14:paraId="36759531" w14:textId="77777777" w:rsidR="00FA71CD" w:rsidRPr="003A2F3E" w:rsidRDefault="00FA71CD" w:rsidP="00830AED">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nil"/>
            </w:tcBorders>
            <w:vAlign w:val="center"/>
          </w:tcPr>
          <w:p w14:paraId="57E94647" w14:textId="51DA46AC" w:rsidR="00FA71CD" w:rsidRPr="00FA71C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25. </w:t>
            </w:r>
            <w:r w:rsidR="00FA71CD" w:rsidRPr="00FA71CD">
              <w:rPr>
                <w:color w:val="000000"/>
                <w:sz w:val="18"/>
                <w:szCs w:val="18"/>
              </w:rPr>
              <w:t>Профілактична комплексна психіатрична, психологічна допомога населенню.</w:t>
            </w:r>
          </w:p>
        </w:tc>
        <w:tc>
          <w:tcPr>
            <w:tcW w:w="1136" w:type="dxa"/>
            <w:tcBorders>
              <w:top w:val="nil"/>
              <w:left w:val="single" w:sz="4" w:space="0" w:color="000000"/>
              <w:bottom w:val="single" w:sz="4" w:space="0" w:color="000000"/>
              <w:right w:val="single" w:sz="4" w:space="0" w:color="000000"/>
            </w:tcBorders>
          </w:tcPr>
          <w:p w14:paraId="38DA39FA"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2B39E497" w14:textId="26EEF660" w:rsidR="00FA71CD" w:rsidRPr="00FA71C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670343AE" w14:textId="0D8E642D" w:rsidR="00FA71CD" w:rsidRDefault="00FA71CD" w:rsidP="00830AED">
            <w:pPr>
              <w:jc w:val="center"/>
              <w:rPr>
                <w:color w:val="000000" w:themeColor="text1"/>
                <w:sz w:val="20"/>
                <w:szCs w:val="20"/>
              </w:rPr>
            </w:pPr>
            <w:r>
              <w:rPr>
                <w:color w:val="000000" w:themeColor="text1"/>
                <w:sz w:val="20"/>
                <w:szCs w:val="20"/>
              </w:rPr>
              <w:t>200</w:t>
            </w:r>
          </w:p>
        </w:tc>
        <w:tc>
          <w:tcPr>
            <w:tcW w:w="1134" w:type="dxa"/>
            <w:tcBorders>
              <w:top w:val="nil"/>
              <w:left w:val="single" w:sz="4" w:space="0" w:color="000000"/>
              <w:bottom w:val="single" w:sz="4" w:space="0" w:color="000000"/>
              <w:right w:val="single" w:sz="4" w:space="0" w:color="000000"/>
            </w:tcBorders>
          </w:tcPr>
          <w:p w14:paraId="0348475A" w14:textId="62B5F802" w:rsidR="00FA71CD" w:rsidRDefault="00FA71CD" w:rsidP="00830AED">
            <w:pPr>
              <w:jc w:val="center"/>
              <w:rPr>
                <w:color w:val="000000"/>
                <w:sz w:val="20"/>
                <w:szCs w:val="20"/>
              </w:rPr>
            </w:pPr>
            <w:r>
              <w:rPr>
                <w:color w:val="000000"/>
                <w:sz w:val="20"/>
                <w:szCs w:val="20"/>
              </w:rPr>
              <w:t>100</w:t>
            </w:r>
          </w:p>
        </w:tc>
        <w:tc>
          <w:tcPr>
            <w:tcW w:w="1134" w:type="dxa"/>
            <w:tcBorders>
              <w:top w:val="nil"/>
              <w:left w:val="single" w:sz="4" w:space="0" w:color="000000"/>
              <w:bottom w:val="single" w:sz="4" w:space="0" w:color="000000"/>
              <w:right w:val="single" w:sz="4" w:space="0" w:color="000000"/>
            </w:tcBorders>
          </w:tcPr>
          <w:p w14:paraId="06E5F2B5" w14:textId="7A8BFC18" w:rsidR="00FA71CD" w:rsidRDefault="00FA71CD" w:rsidP="00830AED">
            <w:pPr>
              <w:jc w:val="center"/>
              <w:rPr>
                <w:color w:val="000000"/>
                <w:sz w:val="20"/>
                <w:szCs w:val="20"/>
              </w:rPr>
            </w:pPr>
            <w:r>
              <w:rPr>
                <w:color w:val="000000"/>
                <w:sz w:val="20"/>
                <w:szCs w:val="20"/>
              </w:rPr>
              <w:t>100</w:t>
            </w:r>
          </w:p>
        </w:tc>
      </w:tr>
      <w:tr w:rsidR="003A2F3E" w:rsidRPr="00EB57DE" w14:paraId="2F68703B" w14:textId="77777777" w:rsidTr="003A2F3E">
        <w:tc>
          <w:tcPr>
            <w:tcW w:w="1552" w:type="dxa"/>
            <w:tcBorders>
              <w:top w:val="single" w:sz="4" w:space="0" w:color="auto"/>
              <w:left w:val="single" w:sz="4" w:space="0" w:color="auto"/>
              <w:bottom w:val="single" w:sz="4" w:space="0" w:color="auto"/>
              <w:right w:val="single" w:sz="4" w:space="0" w:color="auto"/>
            </w:tcBorders>
          </w:tcPr>
          <w:p w14:paraId="02D34D3B" w14:textId="5E2AF9BC" w:rsidR="003A2F3E" w:rsidRDefault="008660CD" w:rsidP="003A2F3E">
            <w:pPr>
              <w:jc w:val="left"/>
              <w:rPr>
                <w:color w:val="000000" w:themeColor="text1"/>
                <w:sz w:val="16"/>
                <w:szCs w:val="16"/>
                <w:shd w:val="clear" w:color="auto" w:fill="FFFFFF"/>
              </w:rPr>
            </w:pPr>
            <w:r>
              <w:rPr>
                <w:color w:val="000000" w:themeColor="text1"/>
                <w:sz w:val="16"/>
                <w:szCs w:val="16"/>
                <w:shd w:val="clear" w:color="auto" w:fill="FFFFFF"/>
              </w:rPr>
              <w:t xml:space="preserve">1.6. Зміцнення громадянського </w:t>
            </w:r>
            <w:r w:rsidR="003A2F3E" w:rsidRPr="003A2F3E">
              <w:rPr>
                <w:color w:val="000000" w:themeColor="text1"/>
                <w:sz w:val="16"/>
                <w:szCs w:val="16"/>
                <w:shd w:val="clear" w:color="auto" w:fill="FFFFFF"/>
              </w:rPr>
              <w:t>суспільства, соціальної</w:t>
            </w:r>
            <w:r>
              <w:rPr>
                <w:color w:val="000000" w:themeColor="text1"/>
                <w:sz w:val="16"/>
                <w:szCs w:val="16"/>
                <w:shd w:val="clear" w:color="auto" w:fill="FFFFFF"/>
              </w:rPr>
              <w:t xml:space="preserve">т сфери та соціальної </w:t>
            </w:r>
            <w:r w:rsidR="003A2F3E" w:rsidRPr="003A2F3E">
              <w:rPr>
                <w:color w:val="000000" w:themeColor="text1"/>
                <w:sz w:val="16"/>
                <w:szCs w:val="16"/>
                <w:shd w:val="clear" w:color="auto" w:fill="FFFFFF"/>
              </w:rPr>
              <w:t>включеності</w:t>
            </w:r>
          </w:p>
        </w:tc>
        <w:tc>
          <w:tcPr>
            <w:tcW w:w="3544" w:type="dxa"/>
            <w:tcBorders>
              <w:top w:val="single" w:sz="4" w:space="0" w:color="auto"/>
              <w:left w:val="nil"/>
              <w:bottom w:val="single" w:sz="4" w:space="0" w:color="auto"/>
              <w:right w:val="nil"/>
            </w:tcBorders>
            <w:vAlign w:val="center"/>
          </w:tcPr>
          <w:p w14:paraId="7F469058" w14:textId="48AAF309" w:rsidR="003A2F3E" w:rsidRPr="00830AE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26. </w:t>
            </w:r>
            <w:r w:rsidR="00FA71CD" w:rsidRPr="00FA71CD">
              <w:rPr>
                <w:color w:val="000000"/>
                <w:sz w:val="18"/>
                <w:szCs w:val="18"/>
              </w:rPr>
              <w:t>Створення консультативно-дорадчого органу «Молодіжна рада»</w:t>
            </w:r>
          </w:p>
        </w:tc>
        <w:tc>
          <w:tcPr>
            <w:tcW w:w="1136" w:type="dxa"/>
            <w:tcBorders>
              <w:top w:val="nil"/>
              <w:left w:val="single" w:sz="4" w:space="0" w:color="000000"/>
              <w:bottom w:val="single" w:sz="4" w:space="0" w:color="000000"/>
              <w:right w:val="single" w:sz="4" w:space="0" w:color="000000"/>
            </w:tcBorders>
          </w:tcPr>
          <w:p w14:paraId="279B9F5B"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511C7DDA" w14:textId="183D351C" w:rsidR="003A2F3E" w:rsidRPr="00830AE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4D14E498" w14:textId="7F950417" w:rsidR="003A2F3E" w:rsidRPr="00830AED" w:rsidRDefault="00FA71CD" w:rsidP="00830AED">
            <w:pPr>
              <w:jc w:val="center"/>
              <w:rPr>
                <w:color w:val="000000" w:themeColor="text1"/>
                <w:sz w:val="20"/>
                <w:szCs w:val="20"/>
              </w:rPr>
            </w:pPr>
            <w:r>
              <w:rPr>
                <w:color w:val="000000" w:themeColor="text1"/>
                <w:sz w:val="20"/>
                <w:szCs w:val="20"/>
              </w:rPr>
              <w:t>40</w:t>
            </w:r>
          </w:p>
        </w:tc>
        <w:tc>
          <w:tcPr>
            <w:tcW w:w="1134" w:type="dxa"/>
            <w:tcBorders>
              <w:top w:val="nil"/>
              <w:left w:val="single" w:sz="4" w:space="0" w:color="000000"/>
              <w:bottom w:val="single" w:sz="4" w:space="0" w:color="000000"/>
              <w:right w:val="single" w:sz="4" w:space="0" w:color="000000"/>
            </w:tcBorders>
          </w:tcPr>
          <w:p w14:paraId="3592713D" w14:textId="0A276E4A" w:rsidR="003A2F3E" w:rsidRDefault="00FA71CD" w:rsidP="00830AED">
            <w:pPr>
              <w:jc w:val="center"/>
              <w:rPr>
                <w:color w:val="000000"/>
                <w:sz w:val="20"/>
                <w:szCs w:val="20"/>
              </w:rPr>
            </w:pPr>
            <w:r>
              <w:rPr>
                <w:color w:val="000000"/>
                <w:sz w:val="20"/>
                <w:szCs w:val="20"/>
              </w:rPr>
              <w:t>20</w:t>
            </w:r>
          </w:p>
        </w:tc>
        <w:tc>
          <w:tcPr>
            <w:tcW w:w="1134" w:type="dxa"/>
            <w:tcBorders>
              <w:top w:val="nil"/>
              <w:left w:val="single" w:sz="4" w:space="0" w:color="000000"/>
              <w:bottom w:val="single" w:sz="4" w:space="0" w:color="000000"/>
              <w:right w:val="single" w:sz="4" w:space="0" w:color="000000"/>
            </w:tcBorders>
          </w:tcPr>
          <w:p w14:paraId="4E0EF8B7" w14:textId="191661AA" w:rsidR="003A2F3E" w:rsidRDefault="00FA71CD" w:rsidP="00830AED">
            <w:pPr>
              <w:jc w:val="center"/>
              <w:rPr>
                <w:color w:val="000000"/>
                <w:sz w:val="20"/>
                <w:szCs w:val="20"/>
              </w:rPr>
            </w:pPr>
            <w:r>
              <w:rPr>
                <w:color w:val="000000"/>
                <w:sz w:val="20"/>
                <w:szCs w:val="20"/>
              </w:rPr>
              <w:t>20</w:t>
            </w:r>
          </w:p>
        </w:tc>
      </w:tr>
      <w:tr w:rsidR="003A2F3E" w:rsidRPr="00EB57DE" w14:paraId="3483FE1D" w14:textId="77777777" w:rsidTr="003A2F3E">
        <w:tc>
          <w:tcPr>
            <w:tcW w:w="1552" w:type="dxa"/>
            <w:tcBorders>
              <w:left w:val="single" w:sz="4" w:space="0" w:color="auto"/>
              <w:bottom w:val="single" w:sz="4" w:space="0" w:color="auto"/>
              <w:right w:val="single" w:sz="4" w:space="0" w:color="auto"/>
            </w:tcBorders>
          </w:tcPr>
          <w:p w14:paraId="726A51AC" w14:textId="2C1DDFEC" w:rsidR="003A2F3E" w:rsidRDefault="003A2F3E" w:rsidP="00830AED">
            <w:pPr>
              <w:jc w:val="left"/>
              <w:rPr>
                <w:color w:val="000000" w:themeColor="text1"/>
                <w:sz w:val="16"/>
                <w:szCs w:val="16"/>
                <w:shd w:val="clear" w:color="auto" w:fill="FFFFFF"/>
              </w:rPr>
            </w:pPr>
            <w:r w:rsidRPr="003A2F3E">
              <w:rPr>
                <w:color w:val="000000" w:themeColor="text1"/>
                <w:sz w:val="16"/>
                <w:szCs w:val="16"/>
                <w:shd w:val="clear" w:color="auto" w:fill="FFFFFF"/>
              </w:rPr>
              <w:t>1.7. Ефективний цивільний захист населення</w:t>
            </w:r>
          </w:p>
        </w:tc>
        <w:tc>
          <w:tcPr>
            <w:tcW w:w="3544" w:type="dxa"/>
            <w:tcBorders>
              <w:top w:val="single" w:sz="4" w:space="0" w:color="auto"/>
              <w:left w:val="nil"/>
              <w:bottom w:val="single" w:sz="4" w:space="0" w:color="auto"/>
              <w:right w:val="nil"/>
            </w:tcBorders>
            <w:vAlign w:val="center"/>
          </w:tcPr>
          <w:p w14:paraId="73CC224D" w14:textId="34F41578" w:rsidR="003A2F3E" w:rsidRPr="00830AE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 27. </w:t>
            </w:r>
            <w:r w:rsidR="00FA71CD" w:rsidRPr="00FA71CD">
              <w:rPr>
                <w:color w:val="000000"/>
                <w:sz w:val="18"/>
                <w:szCs w:val="18"/>
              </w:rPr>
              <w:t>Розвиток мережі укриттів усіх видів та рівнів на території Рахівської міської територіальної громади</w:t>
            </w:r>
          </w:p>
        </w:tc>
        <w:tc>
          <w:tcPr>
            <w:tcW w:w="1136" w:type="dxa"/>
            <w:tcBorders>
              <w:top w:val="nil"/>
              <w:left w:val="single" w:sz="4" w:space="0" w:color="000000"/>
              <w:bottom w:val="single" w:sz="4" w:space="0" w:color="000000"/>
              <w:right w:val="single" w:sz="4" w:space="0" w:color="000000"/>
            </w:tcBorders>
          </w:tcPr>
          <w:p w14:paraId="52906D5C"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794CD6AF" w14:textId="09C039A4" w:rsidR="003A2F3E" w:rsidRPr="00830AE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13D4FB60" w14:textId="11CCC9D1" w:rsidR="003A2F3E" w:rsidRPr="00830AED" w:rsidRDefault="00FA71CD" w:rsidP="00830AED">
            <w:pPr>
              <w:jc w:val="center"/>
              <w:rPr>
                <w:color w:val="000000" w:themeColor="text1"/>
                <w:sz w:val="20"/>
                <w:szCs w:val="20"/>
              </w:rPr>
            </w:pPr>
            <w:r>
              <w:rPr>
                <w:color w:val="000000" w:themeColor="text1"/>
                <w:sz w:val="20"/>
                <w:szCs w:val="20"/>
              </w:rPr>
              <w:t>200</w:t>
            </w:r>
          </w:p>
        </w:tc>
        <w:tc>
          <w:tcPr>
            <w:tcW w:w="1134" w:type="dxa"/>
            <w:tcBorders>
              <w:top w:val="nil"/>
              <w:left w:val="single" w:sz="4" w:space="0" w:color="000000"/>
              <w:bottom w:val="single" w:sz="4" w:space="0" w:color="000000"/>
              <w:right w:val="single" w:sz="4" w:space="0" w:color="000000"/>
            </w:tcBorders>
          </w:tcPr>
          <w:p w14:paraId="6CBC58D4" w14:textId="2F881575" w:rsidR="003A2F3E" w:rsidRDefault="00FA71CD" w:rsidP="00830AED">
            <w:pPr>
              <w:jc w:val="center"/>
              <w:rPr>
                <w:color w:val="000000"/>
                <w:sz w:val="20"/>
                <w:szCs w:val="20"/>
              </w:rPr>
            </w:pPr>
            <w:r>
              <w:rPr>
                <w:color w:val="000000"/>
                <w:sz w:val="20"/>
                <w:szCs w:val="20"/>
              </w:rPr>
              <w:t>100</w:t>
            </w:r>
          </w:p>
        </w:tc>
        <w:tc>
          <w:tcPr>
            <w:tcW w:w="1134" w:type="dxa"/>
            <w:tcBorders>
              <w:top w:val="nil"/>
              <w:left w:val="single" w:sz="4" w:space="0" w:color="000000"/>
              <w:bottom w:val="single" w:sz="4" w:space="0" w:color="000000"/>
              <w:right w:val="single" w:sz="4" w:space="0" w:color="000000"/>
            </w:tcBorders>
          </w:tcPr>
          <w:p w14:paraId="10A8BDBF" w14:textId="6523E4F4" w:rsidR="003A2F3E" w:rsidRDefault="00FA71CD" w:rsidP="00830AED">
            <w:pPr>
              <w:jc w:val="center"/>
              <w:rPr>
                <w:color w:val="000000"/>
                <w:sz w:val="20"/>
                <w:szCs w:val="20"/>
              </w:rPr>
            </w:pPr>
            <w:r>
              <w:rPr>
                <w:color w:val="000000"/>
                <w:sz w:val="20"/>
                <w:szCs w:val="20"/>
              </w:rPr>
              <w:t>100</w:t>
            </w:r>
          </w:p>
        </w:tc>
      </w:tr>
      <w:tr w:rsidR="003A2F3E" w:rsidRPr="00EB57DE" w14:paraId="6EFF3E3A" w14:textId="77777777" w:rsidTr="003A2F3E">
        <w:tc>
          <w:tcPr>
            <w:tcW w:w="1552" w:type="dxa"/>
            <w:tcBorders>
              <w:left w:val="single" w:sz="4" w:space="0" w:color="auto"/>
              <w:bottom w:val="single" w:sz="4" w:space="0" w:color="auto"/>
              <w:right w:val="single" w:sz="4" w:space="0" w:color="auto"/>
            </w:tcBorders>
          </w:tcPr>
          <w:p w14:paraId="50F817C9" w14:textId="7A929B44" w:rsidR="003A2F3E" w:rsidRDefault="003A2F3E" w:rsidP="00830AED">
            <w:pPr>
              <w:jc w:val="left"/>
              <w:rPr>
                <w:color w:val="000000" w:themeColor="text1"/>
                <w:sz w:val="16"/>
                <w:szCs w:val="16"/>
                <w:shd w:val="clear" w:color="auto" w:fill="FFFFFF"/>
              </w:rPr>
            </w:pPr>
            <w:r w:rsidRPr="003A2F3E">
              <w:rPr>
                <w:color w:val="000000" w:themeColor="text1"/>
                <w:sz w:val="16"/>
                <w:szCs w:val="16"/>
                <w:shd w:val="clear" w:color="auto" w:fill="FFFFFF"/>
              </w:rPr>
              <w:t>1.8. Інтегровані та включені ВПО в суспільне життя громади</w:t>
            </w:r>
          </w:p>
        </w:tc>
        <w:tc>
          <w:tcPr>
            <w:tcW w:w="3544" w:type="dxa"/>
            <w:tcBorders>
              <w:top w:val="single" w:sz="4" w:space="0" w:color="auto"/>
              <w:left w:val="nil"/>
              <w:bottom w:val="single" w:sz="4" w:space="0" w:color="auto"/>
              <w:right w:val="nil"/>
            </w:tcBorders>
            <w:vAlign w:val="center"/>
          </w:tcPr>
          <w:p w14:paraId="58B5683D" w14:textId="67FD1B24" w:rsidR="003A2F3E" w:rsidRPr="00830AE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28. </w:t>
            </w:r>
            <w:r w:rsidR="00FA71CD" w:rsidRPr="00FA71CD">
              <w:rPr>
                <w:color w:val="000000"/>
                <w:sz w:val="18"/>
                <w:szCs w:val="18"/>
              </w:rPr>
              <w:t>Залучення ВПО до життя громади</w:t>
            </w:r>
          </w:p>
        </w:tc>
        <w:tc>
          <w:tcPr>
            <w:tcW w:w="1136" w:type="dxa"/>
            <w:tcBorders>
              <w:top w:val="nil"/>
              <w:left w:val="single" w:sz="4" w:space="0" w:color="000000"/>
              <w:bottom w:val="single" w:sz="4" w:space="0" w:color="000000"/>
              <w:right w:val="single" w:sz="4" w:space="0" w:color="000000"/>
            </w:tcBorders>
          </w:tcPr>
          <w:p w14:paraId="0BAB3EC1"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426CCD6B" w14:textId="43932A4F" w:rsidR="003A2F3E" w:rsidRPr="00830AE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631152DE" w14:textId="291A9A8C" w:rsidR="003A2F3E" w:rsidRPr="00830AED" w:rsidRDefault="00FA71CD" w:rsidP="00830AED">
            <w:pPr>
              <w:jc w:val="center"/>
              <w:rPr>
                <w:color w:val="000000" w:themeColor="text1"/>
                <w:sz w:val="20"/>
                <w:szCs w:val="20"/>
              </w:rPr>
            </w:pPr>
            <w:r>
              <w:rPr>
                <w:color w:val="000000" w:themeColor="text1"/>
                <w:sz w:val="20"/>
                <w:szCs w:val="20"/>
              </w:rPr>
              <w:t>40</w:t>
            </w:r>
          </w:p>
        </w:tc>
        <w:tc>
          <w:tcPr>
            <w:tcW w:w="1134" w:type="dxa"/>
            <w:tcBorders>
              <w:top w:val="nil"/>
              <w:left w:val="single" w:sz="4" w:space="0" w:color="000000"/>
              <w:bottom w:val="single" w:sz="4" w:space="0" w:color="000000"/>
              <w:right w:val="single" w:sz="4" w:space="0" w:color="000000"/>
            </w:tcBorders>
          </w:tcPr>
          <w:p w14:paraId="2AA4F60D" w14:textId="478AC039" w:rsidR="003A2F3E" w:rsidRDefault="00FA71CD" w:rsidP="00830AED">
            <w:pPr>
              <w:jc w:val="center"/>
              <w:rPr>
                <w:color w:val="000000"/>
                <w:sz w:val="20"/>
                <w:szCs w:val="20"/>
              </w:rPr>
            </w:pPr>
            <w:r>
              <w:rPr>
                <w:color w:val="000000"/>
                <w:sz w:val="20"/>
                <w:szCs w:val="20"/>
              </w:rPr>
              <w:t>20</w:t>
            </w:r>
          </w:p>
        </w:tc>
        <w:tc>
          <w:tcPr>
            <w:tcW w:w="1134" w:type="dxa"/>
            <w:tcBorders>
              <w:top w:val="nil"/>
              <w:left w:val="single" w:sz="4" w:space="0" w:color="000000"/>
              <w:bottom w:val="single" w:sz="4" w:space="0" w:color="000000"/>
              <w:right w:val="single" w:sz="4" w:space="0" w:color="000000"/>
            </w:tcBorders>
          </w:tcPr>
          <w:p w14:paraId="15801DAD" w14:textId="794AADB8" w:rsidR="003A2F3E" w:rsidRDefault="00FA71CD" w:rsidP="00830AED">
            <w:pPr>
              <w:jc w:val="center"/>
              <w:rPr>
                <w:color w:val="000000"/>
                <w:sz w:val="20"/>
                <w:szCs w:val="20"/>
              </w:rPr>
            </w:pPr>
            <w:r>
              <w:rPr>
                <w:color w:val="000000"/>
                <w:sz w:val="20"/>
                <w:szCs w:val="20"/>
              </w:rPr>
              <w:t>20</w:t>
            </w:r>
          </w:p>
        </w:tc>
      </w:tr>
      <w:tr w:rsidR="003A2F3E" w:rsidRPr="00EB57DE" w14:paraId="31BF0064" w14:textId="77777777" w:rsidTr="003A2F3E">
        <w:tc>
          <w:tcPr>
            <w:tcW w:w="1552" w:type="dxa"/>
            <w:tcBorders>
              <w:left w:val="single" w:sz="4" w:space="0" w:color="auto"/>
              <w:bottom w:val="single" w:sz="4" w:space="0" w:color="auto"/>
              <w:right w:val="single" w:sz="4" w:space="0" w:color="auto"/>
            </w:tcBorders>
          </w:tcPr>
          <w:p w14:paraId="334833F9" w14:textId="6DD2DF7E" w:rsidR="003A2F3E" w:rsidRDefault="003A2F3E" w:rsidP="00830AED">
            <w:pPr>
              <w:jc w:val="left"/>
              <w:rPr>
                <w:color w:val="000000" w:themeColor="text1"/>
                <w:sz w:val="16"/>
                <w:szCs w:val="16"/>
                <w:shd w:val="clear" w:color="auto" w:fill="FFFFFF"/>
              </w:rPr>
            </w:pPr>
            <w:r w:rsidRPr="003A2F3E">
              <w:rPr>
                <w:color w:val="000000" w:themeColor="text1"/>
                <w:sz w:val="16"/>
                <w:szCs w:val="16"/>
                <w:shd w:val="clear" w:color="auto" w:fill="FFFFFF"/>
              </w:rPr>
              <w:t>1.9. Забезпечено соціальну підтримку та супровід ветеранів війни, сімей загиблих та зниклих безвісти.</w:t>
            </w:r>
          </w:p>
        </w:tc>
        <w:tc>
          <w:tcPr>
            <w:tcW w:w="3544" w:type="dxa"/>
            <w:tcBorders>
              <w:top w:val="single" w:sz="4" w:space="0" w:color="auto"/>
              <w:left w:val="nil"/>
              <w:bottom w:val="single" w:sz="4" w:space="0" w:color="auto"/>
              <w:right w:val="nil"/>
            </w:tcBorders>
            <w:vAlign w:val="center"/>
          </w:tcPr>
          <w:p w14:paraId="73FE9E1D" w14:textId="32D51188" w:rsidR="003A2F3E" w:rsidRPr="00830AE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 29. </w:t>
            </w:r>
            <w:r w:rsidR="00FA71CD" w:rsidRPr="00FA71CD">
              <w:rPr>
                <w:color w:val="000000"/>
                <w:sz w:val="18"/>
                <w:szCs w:val="18"/>
              </w:rPr>
              <w:t>Соціальна підтримка та супровід ветеранів війни, сімей загиблих, зниклих безвісти.</w:t>
            </w:r>
          </w:p>
        </w:tc>
        <w:tc>
          <w:tcPr>
            <w:tcW w:w="1136" w:type="dxa"/>
            <w:tcBorders>
              <w:top w:val="nil"/>
              <w:left w:val="single" w:sz="4" w:space="0" w:color="000000"/>
              <w:bottom w:val="single" w:sz="4" w:space="0" w:color="000000"/>
              <w:right w:val="single" w:sz="4" w:space="0" w:color="000000"/>
            </w:tcBorders>
          </w:tcPr>
          <w:p w14:paraId="75A8661C"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0A04A364" w14:textId="58623582" w:rsidR="003A2F3E" w:rsidRPr="00830AE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6EFCF989" w14:textId="034A1014" w:rsidR="003A2F3E" w:rsidRPr="00830AED" w:rsidRDefault="00FA71CD" w:rsidP="00830AED">
            <w:pPr>
              <w:jc w:val="center"/>
              <w:rPr>
                <w:color w:val="000000" w:themeColor="text1"/>
                <w:sz w:val="20"/>
                <w:szCs w:val="20"/>
              </w:rPr>
            </w:pPr>
            <w:r>
              <w:rPr>
                <w:color w:val="000000" w:themeColor="text1"/>
                <w:sz w:val="20"/>
                <w:szCs w:val="20"/>
              </w:rPr>
              <w:t>100</w:t>
            </w:r>
          </w:p>
        </w:tc>
        <w:tc>
          <w:tcPr>
            <w:tcW w:w="1134" w:type="dxa"/>
            <w:tcBorders>
              <w:top w:val="nil"/>
              <w:left w:val="single" w:sz="4" w:space="0" w:color="000000"/>
              <w:bottom w:val="single" w:sz="4" w:space="0" w:color="000000"/>
              <w:right w:val="single" w:sz="4" w:space="0" w:color="000000"/>
            </w:tcBorders>
          </w:tcPr>
          <w:p w14:paraId="79FDDE2C" w14:textId="76EC2872" w:rsidR="003A2F3E" w:rsidRDefault="00FA71CD" w:rsidP="00830AED">
            <w:pPr>
              <w:jc w:val="center"/>
              <w:rPr>
                <w:color w:val="000000"/>
                <w:sz w:val="20"/>
                <w:szCs w:val="20"/>
              </w:rPr>
            </w:pPr>
            <w:r>
              <w:rPr>
                <w:color w:val="000000"/>
                <w:sz w:val="20"/>
                <w:szCs w:val="20"/>
              </w:rPr>
              <w:t>50</w:t>
            </w:r>
          </w:p>
        </w:tc>
        <w:tc>
          <w:tcPr>
            <w:tcW w:w="1134" w:type="dxa"/>
            <w:tcBorders>
              <w:top w:val="nil"/>
              <w:left w:val="single" w:sz="4" w:space="0" w:color="000000"/>
              <w:bottom w:val="single" w:sz="4" w:space="0" w:color="000000"/>
              <w:right w:val="single" w:sz="4" w:space="0" w:color="000000"/>
            </w:tcBorders>
          </w:tcPr>
          <w:p w14:paraId="1B414349" w14:textId="7B6E9BCD" w:rsidR="003A2F3E" w:rsidRDefault="00FA71CD" w:rsidP="00830AED">
            <w:pPr>
              <w:jc w:val="center"/>
              <w:rPr>
                <w:color w:val="000000"/>
                <w:sz w:val="20"/>
                <w:szCs w:val="20"/>
              </w:rPr>
            </w:pPr>
            <w:r>
              <w:rPr>
                <w:color w:val="000000"/>
                <w:sz w:val="20"/>
                <w:szCs w:val="20"/>
              </w:rPr>
              <w:t>50</w:t>
            </w:r>
          </w:p>
        </w:tc>
      </w:tr>
      <w:tr w:rsidR="00FA71CD" w:rsidRPr="00EB57DE" w14:paraId="6236F633" w14:textId="77777777" w:rsidTr="008A21F2">
        <w:tc>
          <w:tcPr>
            <w:tcW w:w="1552" w:type="dxa"/>
            <w:vMerge w:val="restart"/>
            <w:tcBorders>
              <w:left w:val="single" w:sz="4" w:space="0" w:color="auto"/>
              <w:right w:val="single" w:sz="4" w:space="0" w:color="auto"/>
            </w:tcBorders>
          </w:tcPr>
          <w:p w14:paraId="17C83067" w14:textId="10B230E9" w:rsidR="00FA71CD" w:rsidRPr="003A2F3E" w:rsidRDefault="00FA71CD" w:rsidP="00830AED">
            <w:pPr>
              <w:jc w:val="left"/>
              <w:rPr>
                <w:color w:val="000000" w:themeColor="text1"/>
                <w:sz w:val="16"/>
                <w:szCs w:val="16"/>
                <w:shd w:val="clear" w:color="auto" w:fill="FFFFFF"/>
              </w:rPr>
            </w:pPr>
            <w:r w:rsidRPr="003A2F3E">
              <w:rPr>
                <w:color w:val="000000" w:themeColor="text1"/>
                <w:sz w:val="16"/>
                <w:szCs w:val="16"/>
                <w:shd w:val="clear" w:color="auto" w:fill="FFFFFF"/>
              </w:rPr>
              <w:t>1.10. Безбар’єрний простір громади</w:t>
            </w:r>
          </w:p>
        </w:tc>
        <w:tc>
          <w:tcPr>
            <w:tcW w:w="3544" w:type="dxa"/>
            <w:tcBorders>
              <w:top w:val="single" w:sz="4" w:space="0" w:color="auto"/>
              <w:left w:val="nil"/>
              <w:bottom w:val="single" w:sz="4" w:space="0" w:color="auto"/>
              <w:right w:val="nil"/>
            </w:tcBorders>
            <w:vAlign w:val="center"/>
          </w:tcPr>
          <w:p w14:paraId="75F59523" w14:textId="3A6DBCC6" w:rsidR="00FA71CD" w:rsidRPr="00830AE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30. </w:t>
            </w:r>
            <w:r w:rsidR="00FA71CD" w:rsidRPr="00FA71CD">
              <w:rPr>
                <w:color w:val="000000"/>
                <w:sz w:val="18"/>
                <w:szCs w:val="18"/>
              </w:rPr>
              <w:t>Проведення облаштування похилих виїздів та з’їздів на тротуарах по вул. Миру.</w:t>
            </w:r>
          </w:p>
        </w:tc>
        <w:tc>
          <w:tcPr>
            <w:tcW w:w="1136" w:type="dxa"/>
            <w:tcBorders>
              <w:top w:val="nil"/>
              <w:left w:val="single" w:sz="4" w:space="0" w:color="000000"/>
              <w:bottom w:val="single" w:sz="4" w:space="0" w:color="000000"/>
              <w:right w:val="single" w:sz="4" w:space="0" w:color="000000"/>
            </w:tcBorders>
          </w:tcPr>
          <w:p w14:paraId="00482819" w14:textId="77777777" w:rsidR="00FA71CD" w:rsidRPr="00FA71CD" w:rsidRDefault="00FA71CD" w:rsidP="00FA71CD">
            <w:pPr>
              <w:ind w:left="-104" w:right="-105"/>
              <w:jc w:val="center"/>
              <w:rPr>
                <w:color w:val="000000"/>
                <w:sz w:val="18"/>
                <w:szCs w:val="18"/>
              </w:rPr>
            </w:pPr>
            <w:r w:rsidRPr="00FA71CD">
              <w:rPr>
                <w:color w:val="000000"/>
                <w:sz w:val="18"/>
                <w:szCs w:val="18"/>
              </w:rPr>
              <w:t>2026-2027</w:t>
            </w:r>
          </w:p>
          <w:p w14:paraId="696768FB" w14:textId="6B36F875" w:rsidR="00FA71CD" w:rsidRPr="00830AED" w:rsidRDefault="00FA71CD"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3F335C65" w14:textId="3FABF9E3" w:rsidR="00FA71CD" w:rsidRPr="00830AED" w:rsidRDefault="00FA71CD" w:rsidP="00830AED">
            <w:pPr>
              <w:jc w:val="center"/>
              <w:rPr>
                <w:color w:val="000000" w:themeColor="text1"/>
                <w:sz w:val="20"/>
                <w:szCs w:val="20"/>
              </w:rPr>
            </w:pPr>
            <w:r>
              <w:rPr>
                <w:color w:val="000000" w:themeColor="text1"/>
                <w:sz w:val="20"/>
                <w:szCs w:val="20"/>
              </w:rPr>
              <w:t>500</w:t>
            </w:r>
          </w:p>
        </w:tc>
        <w:tc>
          <w:tcPr>
            <w:tcW w:w="1134" w:type="dxa"/>
            <w:tcBorders>
              <w:top w:val="nil"/>
              <w:left w:val="single" w:sz="4" w:space="0" w:color="000000"/>
              <w:bottom w:val="single" w:sz="4" w:space="0" w:color="000000"/>
              <w:right w:val="single" w:sz="4" w:space="0" w:color="000000"/>
            </w:tcBorders>
          </w:tcPr>
          <w:p w14:paraId="306C6828" w14:textId="726D32BB" w:rsidR="00FA71CD" w:rsidRDefault="00FA71CD" w:rsidP="00830AED">
            <w:pPr>
              <w:jc w:val="center"/>
              <w:rPr>
                <w:color w:val="000000"/>
                <w:sz w:val="20"/>
                <w:szCs w:val="20"/>
              </w:rPr>
            </w:pPr>
            <w:r>
              <w:rPr>
                <w:color w:val="000000"/>
                <w:sz w:val="20"/>
                <w:szCs w:val="20"/>
              </w:rPr>
              <w:t>300</w:t>
            </w:r>
          </w:p>
        </w:tc>
        <w:tc>
          <w:tcPr>
            <w:tcW w:w="1134" w:type="dxa"/>
            <w:tcBorders>
              <w:top w:val="nil"/>
              <w:left w:val="single" w:sz="4" w:space="0" w:color="000000"/>
              <w:bottom w:val="single" w:sz="4" w:space="0" w:color="000000"/>
              <w:right w:val="single" w:sz="4" w:space="0" w:color="000000"/>
            </w:tcBorders>
          </w:tcPr>
          <w:p w14:paraId="49E49BB9" w14:textId="12D7E86D" w:rsidR="00FA71CD" w:rsidRDefault="00FA71CD" w:rsidP="00830AED">
            <w:pPr>
              <w:jc w:val="center"/>
              <w:rPr>
                <w:color w:val="000000"/>
                <w:sz w:val="20"/>
                <w:szCs w:val="20"/>
              </w:rPr>
            </w:pPr>
            <w:r>
              <w:rPr>
                <w:color w:val="000000"/>
                <w:sz w:val="20"/>
                <w:szCs w:val="20"/>
              </w:rPr>
              <w:t>200</w:t>
            </w:r>
          </w:p>
        </w:tc>
      </w:tr>
      <w:tr w:rsidR="00FA71CD" w:rsidRPr="00EB57DE" w14:paraId="11693A50" w14:textId="77777777" w:rsidTr="003A2F3E">
        <w:tc>
          <w:tcPr>
            <w:tcW w:w="1552" w:type="dxa"/>
            <w:vMerge/>
            <w:tcBorders>
              <w:left w:val="single" w:sz="4" w:space="0" w:color="auto"/>
              <w:bottom w:val="single" w:sz="4" w:space="0" w:color="auto"/>
              <w:right w:val="single" w:sz="4" w:space="0" w:color="auto"/>
            </w:tcBorders>
          </w:tcPr>
          <w:p w14:paraId="5B454ACF" w14:textId="77777777" w:rsidR="00FA71CD" w:rsidRPr="003A2F3E" w:rsidRDefault="00FA71CD" w:rsidP="00830AED">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nil"/>
            </w:tcBorders>
            <w:vAlign w:val="center"/>
          </w:tcPr>
          <w:p w14:paraId="0C53C769" w14:textId="182FF61B" w:rsidR="00FA71CD" w:rsidRPr="00FA71C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31. </w:t>
            </w:r>
            <w:r w:rsidR="00FA71CD" w:rsidRPr="00FA71CD">
              <w:rPr>
                <w:color w:val="000000"/>
                <w:sz w:val="18"/>
                <w:szCs w:val="18"/>
              </w:rPr>
              <w:t>Створення  матеріально-технічної бази Центру надання соціальних послуг (ЦНСП) Рахівської міської ради для впровадження електронного кейс-менеджменту для надання соціальних послуг</w:t>
            </w:r>
          </w:p>
        </w:tc>
        <w:tc>
          <w:tcPr>
            <w:tcW w:w="1136" w:type="dxa"/>
            <w:tcBorders>
              <w:top w:val="nil"/>
              <w:left w:val="single" w:sz="4" w:space="0" w:color="000000"/>
              <w:bottom w:val="single" w:sz="4" w:space="0" w:color="000000"/>
              <w:right w:val="single" w:sz="4" w:space="0" w:color="000000"/>
            </w:tcBorders>
          </w:tcPr>
          <w:p w14:paraId="0515C351" w14:textId="01806EC1" w:rsidR="00FA71CD" w:rsidRPr="00830AED" w:rsidRDefault="00FA71CD" w:rsidP="00830AED">
            <w:pPr>
              <w:ind w:left="-104" w:right="-105"/>
              <w:jc w:val="center"/>
              <w:rPr>
                <w:color w:val="000000"/>
                <w:sz w:val="18"/>
                <w:szCs w:val="18"/>
              </w:rPr>
            </w:pPr>
            <w:r w:rsidRPr="00FA71CD">
              <w:rPr>
                <w:color w:val="000000"/>
                <w:sz w:val="18"/>
                <w:szCs w:val="18"/>
              </w:rPr>
              <w:t>2027, строк: 12 місяців</w:t>
            </w:r>
          </w:p>
        </w:tc>
        <w:tc>
          <w:tcPr>
            <w:tcW w:w="1134" w:type="dxa"/>
            <w:tcBorders>
              <w:top w:val="nil"/>
              <w:left w:val="single" w:sz="4" w:space="0" w:color="000000"/>
              <w:bottom w:val="single" w:sz="4" w:space="0" w:color="000000"/>
              <w:right w:val="single" w:sz="4" w:space="0" w:color="000000"/>
            </w:tcBorders>
          </w:tcPr>
          <w:p w14:paraId="2EF2A86F" w14:textId="532E7B4C" w:rsidR="00FA71CD" w:rsidRPr="00830AED" w:rsidRDefault="00FA71CD" w:rsidP="00830AED">
            <w:pPr>
              <w:jc w:val="center"/>
              <w:rPr>
                <w:color w:val="000000" w:themeColor="text1"/>
                <w:sz w:val="20"/>
                <w:szCs w:val="20"/>
              </w:rPr>
            </w:pPr>
            <w:r>
              <w:rPr>
                <w:color w:val="000000" w:themeColor="text1"/>
                <w:sz w:val="20"/>
                <w:szCs w:val="20"/>
              </w:rPr>
              <w:t>100</w:t>
            </w:r>
          </w:p>
        </w:tc>
        <w:tc>
          <w:tcPr>
            <w:tcW w:w="1134" w:type="dxa"/>
            <w:tcBorders>
              <w:top w:val="nil"/>
              <w:left w:val="single" w:sz="4" w:space="0" w:color="000000"/>
              <w:bottom w:val="single" w:sz="4" w:space="0" w:color="000000"/>
              <w:right w:val="single" w:sz="4" w:space="0" w:color="000000"/>
            </w:tcBorders>
          </w:tcPr>
          <w:p w14:paraId="2E347208" w14:textId="393CED59" w:rsidR="00FA71CD" w:rsidRDefault="00FA71CD" w:rsidP="00830AED">
            <w:pPr>
              <w:jc w:val="center"/>
              <w:rPr>
                <w:color w:val="000000"/>
                <w:sz w:val="20"/>
                <w:szCs w:val="20"/>
              </w:rPr>
            </w:pPr>
            <w:r>
              <w:rPr>
                <w:color w:val="000000"/>
                <w:sz w:val="20"/>
                <w:szCs w:val="20"/>
              </w:rPr>
              <w:t>0</w:t>
            </w:r>
          </w:p>
        </w:tc>
        <w:tc>
          <w:tcPr>
            <w:tcW w:w="1134" w:type="dxa"/>
            <w:tcBorders>
              <w:top w:val="nil"/>
              <w:left w:val="single" w:sz="4" w:space="0" w:color="000000"/>
              <w:bottom w:val="single" w:sz="4" w:space="0" w:color="000000"/>
              <w:right w:val="single" w:sz="4" w:space="0" w:color="000000"/>
            </w:tcBorders>
          </w:tcPr>
          <w:p w14:paraId="2D07703A" w14:textId="7B74745A" w:rsidR="00FA71CD" w:rsidRDefault="00FA71CD" w:rsidP="00830AED">
            <w:pPr>
              <w:jc w:val="center"/>
              <w:rPr>
                <w:color w:val="000000"/>
                <w:sz w:val="20"/>
                <w:szCs w:val="20"/>
              </w:rPr>
            </w:pPr>
            <w:r>
              <w:rPr>
                <w:color w:val="000000"/>
                <w:sz w:val="20"/>
                <w:szCs w:val="20"/>
              </w:rPr>
              <w:t>100</w:t>
            </w:r>
          </w:p>
        </w:tc>
      </w:tr>
      <w:tr w:rsidR="008A21F2" w:rsidRPr="00EB57DE" w14:paraId="46529B55" w14:textId="77777777" w:rsidTr="008A21F2">
        <w:tc>
          <w:tcPr>
            <w:tcW w:w="1552" w:type="dxa"/>
            <w:vMerge w:val="restart"/>
            <w:tcBorders>
              <w:left w:val="single" w:sz="4" w:space="0" w:color="auto"/>
              <w:right w:val="single" w:sz="4" w:space="0" w:color="auto"/>
            </w:tcBorders>
          </w:tcPr>
          <w:p w14:paraId="22476836" w14:textId="624C8018" w:rsidR="008A21F2" w:rsidRDefault="008A21F2" w:rsidP="00830AED">
            <w:pPr>
              <w:jc w:val="left"/>
              <w:rPr>
                <w:color w:val="000000" w:themeColor="text1"/>
                <w:sz w:val="16"/>
                <w:szCs w:val="16"/>
                <w:shd w:val="clear" w:color="auto" w:fill="FFFFFF"/>
              </w:rPr>
            </w:pPr>
            <w:r w:rsidRPr="003A2F3E">
              <w:rPr>
                <w:color w:val="000000" w:themeColor="text1"/>
                <w:sz w:val="16"/>
                <w:szCs w:val="16"/>
                <w:shd w:val="clear" w:color="auto" w:fill="FFFFFF"/>
              </w:rPr>
              <w:t>1.11. Цифровізована громада</w:t>
            </w:r>
          </w:p>
        </w:tc>
        <w:tc>
          <w:tcPr>
            <w:tcW w:w="3544" w:type="dxa"/>
            <w:tcBorders>
              <w:top w:val="single" w:sz="4" w:space="0" w:color="auto"/>
              <w:left w:val="nil"/>
              <w:bottom w:val="nil"/>
              <w:right w:val="nil"/>
            </w:tcBorders>
            <w:vAlign w:val="center"/>
          </w:tcPr>
          <w:p w14:paraId="2875B171" w14:textId="30D551AD" w:rsidR="008A21F2" w:rsidRPr="00830AE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 32. </w:t>
            </w:r>
            <w:r w:rsidRPr="00FA71CD">
              <w:rPr>
                <w:color w:val="000000"/>
                <w:sz w:val="18"/>
                <w:szCs w:val="18"/>
              </w:rPr>
              <w:t>Цифрова громада: розвиток е-демократії в Рахівській міській територіальній громаді</w:t>
            </w:r>
          </w:p>
        </w:tc>
        <w:tc>
          <w:tcPr>
            <w:tcW w:w="1136" w:type="dxa"/>
            <w:tcBorders>
              <w:top w:val="nil"/>
              <w:left w:val="single" w:sz="4" w:space="0" w:color="000000"/>
              <w:bottom w:val="single" w:sz="4" w:space="0" w:color="000000"/>
              <w:right w:val="single" w:sz="4" w:space="0" w:color="000000"/>
            </w:tcBorders>
          </w:tcPr>
          <w:p w14:paraId="162BBBDB" w14:textId="77777777" w:rsidR="008A21F2" w:rsidRPr="00FA71CD" w:rsidRDefault="008A21F2" w:rsidP="00FA71CD">
            <w:pPr>
              <w:ind w:left="-104" w:right="-105"/>
              <w:jc w:val="center"/>
              <w:rPr>
                <w:color w:val="000000"/>
                <w:sz w:val="18"/>
                <w:szCs w:val="18"/>
              </w:rPr>
            </w:pPr>
            <w:r w:rsidRPr="00FA71CD">
              <w:rPr>
                <w:color w:val="000000"/>
                <w:sz w:val="18"/>
                <w:szCs w:val="18"/>
              </w:rPr>
              <w:t>2026-2027</w:t>
            </w:r>
          </w:p>
          <w:p w14:paraId="4624FD03" w14:textId="26D278AF" w:rsidR="008A21F2" w:rsidRPr="00830AED" w:rsidRDefault="008A21F2"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140B4870" w14:textId="5ED6F46C" w:rsidR="008A21F2" w:rsidRPr="00830AED" w:rsidRDefault="008A21F2" w:rsidP="00830AED">
            <w:pPr>
              <w:jc w:val="center"/>
              <w:rPr>
                <w:color w:val="000000" w:themeColor="text1"/>
                <w:sz w:val="20"/>
                <w:szCs w:val="20"/>
              </w:rPr>
            </w:pPr>
            <w:r>
              <w:rPr>
                <w:color w:val="000000" w:themeColor="text1"/>
                <w:sz w:val="20"/>
                <w:szCs w:val="20"/>
              </w:rPr>
              <w:t>100</w:t>
            </w:r>
          </w:p>
        </w:tc>
        <w:tc>
          <w:tcPr>
            <w:tcW w:w="1134" w:type="dxa"/>
            <w:tcBorders>
              <w:top w:val="nil"/>
              <w:left w:val="single" w:sz="4" w:space="0" w:color="000000"/>
              <w:bottom w:val="single" w:sz="4" w:space="0" w:color="000000"/>
              <w:right w:val="single" w:sz="4" w:space="0" w:color="000000"/>
            </w:tcBorders>
          </w:tcPr>
          <w:p w14:paraId="0FE6BD31" w14:textId="79909B6C" w:rsidR="008A21F2" w:rsidRDefault="008A21F2" w:rsidP="00830AED">
            <w:pPr>
              <w:jc w:val="center"/>
              <w:rPr>
                <w:color w:val="000000"/>
                <w:sz w:val="20"/>
                <w:szCs w:val="20"/>
              </w:rPr>
            </w:pPr>
            <w:r>
              <w:rPr>
                <w:color w:val="000000"/>
                <w:sz w:val="20"/>
                <w:szCs w:val="20"/>
              </w:rPr>
              <w:t>50</w:t>
            </w:r>
          </w:p>
        </w:tc>
        <w:tc>
          <w:tcPr>
            <w:tcW w:w="1134" w:type="dxa"/>
            <w:tcBorders>
              <w:top w:val="nil"/>
              <w:left w:val="single" w:sz="4" w:space="0" w:color="000000"/>
              <w:bottom w:val="single" w:sz="4" w:space="0" w:color="000000"/>
              <w:right w:val="single" w:sz="4" w:space="0" w:color="000000"/>
            </w:tcBorders>
          </w:tcPr>
          <w:p w14:paraId="21F4C5BD" w14:textId="24F211B1" w:rsidR="008A21F2" w:rsidRDefault="008A21F2" w:rsidP="00830AED">
            <w:pPr>
              <w:jc w:val="center"/>
              <w:rPr>
                <w:color w:val="000000"/>
                <w:sz w:val="20"/>
                <w:szCs w:val="20"/>
              </w:rPr>
            </w:pPr>
            <w:r>
              <w:rPr>
                <w:color w:val="000000"/>
                <w:sz w:val="20"/>
                <w:szCs w:val="20"/>
              </w:rPr>
              <w:t>50</w:t>
            </w:r>
          </w:p>
        </w:tc>
      </w:tr>
      <w:tr w:rsidR="008A21F2" w:rsidRPr="00EB57DE" w14:paraId="7AA3D4CF" w14:textId="77777777" w:rsidTr="008A21F2">
        <w:tc>
          <w:tcPr>
            <w:tcW w:w="1552" w:type="dxa"/>
            <w:vMerge/>
            <w:tcBorders>
              <w:left w:val="single" w:sz="4" w:space="0" w:color="auto"/>
              <w:right w:val="single" w:sz="4" w:space="0" w:color="auto"/>
            </w:tcBorders>
          </w:tcPr>
          <w:p w14:paraId="2BA49A70" w14:textId="77777777" w:rsidR="008A21F2" w:rsidRPr="003A2F3E" w:rsidRDefault="008A21F2" w:rsidP="00830AED">
            <w:pPr>
              <w:jc w:val="left"/>
              <w:rPr>
                <w:color w:val="000000" w:themeColor="text1"/>
                <w:sz w:val="16"/>
                <w:szCs w:val="16"/>
                <w:shd w:val="clear" w:color="auto" w:fill="FFFFFF"/>
              </w:rPr>
            </w:pPr>
          </w:p>
        </w:tc>
        <w:tc>
          <w:tcPr>
            <w:tcW w:w="3544" w:type="dxa"/>
            <w:tcBorders>
              <w:top w:val="single" w:sz="4" w:space="0" w:color="auto"/>
              <w:left w:val="nil"/>
              <w:bottom w:val="nil"/>
              <w:right w:val="nil"/>
            </w:tcBorders>
            <w:vAlign w:val="center"/>
          </w:tcPr>
          <w:p w14:paraId="64C5823E" w14:textId="7F25FC85" w:rsidR="008A21F2" w:rsidRPr="00830AE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 33. </w:t>
            </w:r>
            <w:r w:rsidRPr="00FA71CD">
              <w:rPr>
                <w:color w:val="000000"/>
                <w:sz w:val="18"/>
                <w:szCs w:val="18"/>
              </w:rPr>
              <w:t>Розвиток доступного вебсайту Рахівської міської територіальної громади</w:t>
            </w:r>
          </w:p>
        </w:tc>
        <w:tc>
          <w:tcPr>
            <w:tcW w:w="1136" w:type="dxa"/>
            <w:tcBorders>
              <w:top w:val="nil"/>
              <w:left w:val="single" w:sz="4" w:space="0" w:color="000000"/>
              <w:bottom w:val="single" w:sz="4" w:space="0" w:color="000000"/>
              <w:right w:val="single" w:sz="4" w:space="0" w:color="000000"/>
            </w:tcBorders>
          </w:tcPr>
          <w:p w14:paraId="34424197" w14:textId="77777777" w:rsidR="008A21F2" w:rsidRPr="00FA71CD" w:rsidRDefault="008A21F2" w:rsidP="00FA71CD">
            <w:pPr>
              <w:ind w:left="-104" w:right="-105"/>
              <w:jc w:val="center"/>
              <w:rPr>
                <w:color w:val="000000"/>
                <w:sz w:val="18"/>
                <w:szCs w:val="18"/>
              </w:rPr>
            </w:pPr>
            <w:r w:rsidRPr="00FA71CD">
              <w:rPr>
                <w:color w:val="000000"/>
                <w:sz w:val="18"/>
                <w:szCs w:val="18"/>
              </w:rPr>
              <w:t>2026-2027</w:t>
            </w:r>
          </w:p>
          <w:p w14:paraId="08227046" w14:textId="6CDAFBD2" w:rsidR="008A21F2" w:rsidRPr="00830AED" w:rsidRDefault="008A21F2"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2C39E88D" w14:textId="35C936A6" w:rsidR="008A21F2" w:rsidRPr="00830AED" w:rsidRDefault="008A21F2" w:rsidP="00830AED">
            <w:pPr>
              <w:jc w:val="center"/>
              <w:rPr>
                <w:color w:val="000000" w:themeColor="text1"/>
                <w:sz w:val="20"/>
                <w:szCs w:val="20"/>
              </w:rPr>
            </w:pPr>
            <w:r>
              <w:rPr>
                <w:color w:val="000000" w:themeColor="text1"/>
                <w:sz w:val="20"/>
                <w:szCs w:val="20"/>
              </w:rPr>
              <w:t>150</w:t>
            </w:r>
          </w:p>
        </w:tc>
        <w:tc>
          <w:tcPr>
            <w:tcW w:w="1134" w:type="dxa"/>
            <w:tcBorders>
              <w:top w:val="nil"/>
              <w:left w:val="single" w:sz="4" w:space="0" w:color="000000"/>
              <w:bottom w:val="single" w:sz="4" w:space="0" w:color="000000"/>
              <w:right w:val="single" w:sz="4" w:space="0" w:color="000000"/>
            </w:tcBorders>
          </w:tcPr>
          <w:p w14:paraId="449B28C3" w14:textId="21FA639A" w:rsidR="008A21F2" w:rsidRDefault="008A21F2" w:rsidP="00830AED">
            <w:pPr>
              <w:jc w:val="center"/>
              <w:rPr>
                <w:color w:val="000000"/>
                <w:sz w:val="20"/>
                <w:szCs w:val="20"/>
              </w:rPr>
            </w:pPr>
            <w:r>
              <w:rPr>
                <w:color w:val="000000"/>
                <w:sz w:val="20"/>
                <w:szCs w:val="20"/>
              </w:rPr>
              <w:t>50</w:t>
            </w:r>
          </w:p>
        </w:tc>
        <w:tc>
          <w:tcPr>
            <w:tcW w:w="1134" w:type="dxa"/>
            <w:tcBorders>
              <w:top w:val="nil"/>
              <w:left w:val="single" w:sz="4" w:space="0" w:color="000000"/>
              <w:bottom w:val="single" w:sz="4" w:space="0" w:color="000000"/>
              <w:right w:val="single" w:sz="4" w:space="0" w:color="000000"/>
            </w:tcBorders>
          </w:tcPr>
          <w:p w14:paraId="0F779BE2" w14:textId="272966E0" w:rsidR="008A21F2" w:rsidRDefault="008A21F2" w:rsidP="00830AED">
            <w:pPr>
              <w:jc w:val="center"/>
              <w:rPr>
                <w:color w:val="000000"/>
                <w:sz w:val="20"/>
                <w:szCs w:val="20"/>
              </w:rPr>
            </w:pPr>
            <w:r>
              <w:rPr>
                <w:color w:val="000000"/>
                <w:sz w:val="20"/>
                <w:szCs w:val="20"/>
              </w:rPr>
              <w:t>100</w:t>
            </w:r>
          </w:p>
        </w:tc>
      </w:tr>
      <w:tr w:rsidR="008A21F2" w:rsidRPr="00EB57DE" w14:paraId="08E7CCE2" w14:textId="77777777" w:rsidTr="008A21F2">
        <w:tc>
          <w:tcPr>
            <w:tcW w:w="1552" w:type="dxa"/>
            <w:vMerge/>
            <w:tcBorders>
              <w:left w:val="single" w:sz="4" w:space="0" w:color="auto"/>
              <w:right w:val="single" w:sz="4" w:space="0" w:color="auto"/>
            </w:tcBorders>
          </w:tcPr>
          <w:p w14:paraId="1E03FAFA" w14:textId="77777777" w:rsidR="008A21F2" w:rsidRPr="003A2F3E" w:rsidRDefault="008A21F2" w:rsidP="00830AED">
            <w:pPr>
              <w:jc w:val="left"/>
              <w:rPr>
                <w:color w:val="000000" w:themeColor="text1"/>
                <w:sz w:val="16"/>
                <w:szCs w:val="16"/>
                <w:shd w:val="clear" w:color="auto" w:fill="FFFFFF"/>
              </w:rPr>
            </w:pPr>
          </w:p>
        </w:tc>
        <w:tc>
          <w:tcPr>
            <w:tcW w:w="3544" w:type="dxa"/>
            <w:tcBorders>
              <w:top w:val="single" w:sz="4" w:space="0" w:color="auto"/>
              <w:left w:val="nil"/>
              <w:bottom w:val="nil"/>
              <w:right w:val="nil"/>
            </w:tcBorders>
            <w:vAlign w:val="center"/>
          </w:tcPr>
          <w:p w14:paraId="19BFFC99" w14:textId="2A7C6294" w:rsidR="008A21F2" w:rsidRPr="00830AE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34. </w:t>
            </w:r>
            <w:r w:rsidRPr="00FA71CD">
              <w:rPr>
                <w:color w:val="000000"/>
                <w:sz w:val="18"/>
                <w:szCs w:val="18"/>
              </w:rPr>
              <w:t>Відкритий Wi-Fi для Рахівської міської територіальної громади</w:t>
            </w:r>
          </w:p>
        </w:tc>
        <w:tc>
          <w:tcPr>
            <w:tcW w:w="1136" w:type="dxa"/>
            <w:tcBorders>
              <w:top w:val="nil"/>
              <w:left w:val="single" w:sz="4" w:space="0" w:color="000000"/>
              <w:bottom w:val="single" w:sz="4" w:space="0" w:color="000000"/>
              <w:right w:val="single" w:sz="4" w:space="0" w:color="000000"/>
            </w:tcBorders>
          </w:tcPr>
          <w:p w14:paraId="29FB9A5B" w14:textId="77777777" w:rsidR="008A21F2" w:rsidRPr="00FA71CD" w:rsidRDefault="008A21F2" w:rsidP="00FA71CD">
            <w:pPr>
              <w:ind w:left="-104" w:right="-105"/>
              <w:jc w:val="center"/>
              <w:rPr>
                <w:color w:val="000000"/>
                <w:sz w:val="18"/>
                <w:szCs w:val="18"/>
              </w:rPr>
            </w:pPr>
            <w:r w:rsidRPr="00FA71CD">
              <w:rPr>
                <w:color w:val="000000"/>
                <w:sz w:val="18"/>
                <w:szCs w:val="18"/>
              </w:rPr>
              <w:t>2026-2027</w:t>
            </w:r>
          </w:p>
          <w:p w14:paraId="754A40C3" w14:textId="345D4BAF" w:rsidR="008A21F2" w:rsidRPr="00830AED" w:rsidRDefault="008A21F2"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3CA3681C" w14:textId="7C1AD6DD" w:rsidR="008A21F2" w:rsidRPr="00830AED" w:rsidRDefault="008A21F2" w:rsidP="00830AED">
            <w:pPr>
              <w:jc w:val="center"/>
              <w:rPr>
                <w:color w:val="000000" w:themeColor="text1"/>
                <w:sz w:val="20"/>
                <w:szCs w:val="20"/>
              </w:rPr>
            </w:pPr>
            <w:r>
              <w:rPr>
                <w:color w:val="000000" w:themeColor="text1"/>
                <w:sz w:val="20"/>
                <w:szCs w:val="20"/>
              </w:rPr>
              <w:t>200</w:t>
            </w:r>
          </w:p>
        </w:tc>
        <w:tc>
          <w:tcPr>
            <w:tcW w:w="1134" w:type="dxa"/>
            <w:tcBorders>
              <w:top w:val="nil"/>
              <w:left w:val="single" w:sz="4" w:space="0" w:color="000000"/>
              <w:bottom w:val="single" w:sz="4" w:space="0" w:color="000000"/>
              <w:right w:val="single" w:sz="4" w:space="0" w:color="000000"/>
            </w:tcBorders>
          </w:tcPr>
          <w:p w14:paraId="63DDC9F8" w14:textId="23BF4451" w:rsidR="008A21F2" w:rsidRDefault="008A21F2" w:rsidP="00830AED">
            <w:pPr>
              <w:jc w:val="center"/>
              <w:rPr>
                <w:color w:val="000000"/>
                <w:sz w:val="20"/>
                <w:szCs w:val="20"/>
              </w:rPr>
            </w:pPr>
            <w:r>
              <w:rPr>
                <w:color w:val="000000"/>
                <w:sz w:val="20"/>
                <w:szCs w:val="20"/>
              </w:rPr>
              <w:t>100</w:t>
            </w:r>
          </w:p>
        </w:tc>
        <w:tc>
          <w:tcPr>
            <w:tcW w:w="1134" w:type="dxa"/>
            <w:tcBorders>
              <w:top w:val="nil"/>
              <w:left w:val="single" w:sz="4" w:space="0" w:color="000000"/>
              <w:bottom w:val="single" w:sz="4" w:space="0" w:color="000000"/>
              <w:right w:val="single" w:sz="4" w:space="0" w:color="000000"/>
            </w:tcBorders>
          </w:tcPr>
          <w:p w14:paraId="4E9A1A17" w14:textId="058363B2" w:rsidR="008A21F2" w:rsidRDefault="008A21F2" w:rsidP="00830AED">
            <w:pPr>
              <w:jc w:val="center"/>
              <w:rPr>
                <w:color w:val="000000"/>
                <w:sz w:val="20"/>
                <w:szCs w:val="20"/>
              </w:rPr>
            </w:pPr>
            <w:r>
              <w:rPr>
                <w:color w:val="000000"/>
                <w:sz w:val="20"/>
                <w:szCs w:val="20"/>
              </w:rPr>
              <w:t>100</w:t>
            </w:r>
          </w:p>
        </w:tc>
      </w:tr>
      <w:tr w:rsidR="008A21F2" w:rsidRPr="00EB57DE" w14:paraId="223F212C" w14:textId="77777777" w:rsidTr="003A2F3E">
        <w:tc>
          <w:tcPr>
            <w:tcW w:w="1552" w:type="dxa"/>
            <w:vMerge/>
            <w:tcBorders>
              <w:left w:val="single" w:sz="4" w:space="0" w:color="auto"/>
              <w:bottom w:val="single" w:sz="4" w:space="0" w:color="auto"/>
              <w:right w:val="single" w:sz="4" w:space="0" w:color="auto"/>
            </w:tcBorders>
          </w:tcPr>
          <w:p w14:paraId="16DD0B1E" w14:textId="77777777" w:rsidR="008A21F2" w:rsidRPr="003A2F3E" w:rsidRDefault="008A21F2" w:rsidP="00830AED">
            <w:pPr>
              <w:jc w:val="left"/>
              <w:rPr>
                <w:color w:val="000000" w:themeColor="text1"/>
                <w:sz w:val="16"/>
                <w:szCs w:val="16"/>
                <w:shd w:val="clear" w:color="auto" w:fill="FFFFFF"/>
              </w:rPr>
            </w:pPr>
          </w:p>
        </w:tc>
        <w:tc>
          <w:tcPr>
            <w:tcW w:w="3544" w:type="dxa"/>
            <w:tcBorders>
              <w:top w:val="single" w:sz="4" w:space="0" w:color="auto"/>
              <w:left w:val="nil"/>
              <w:bottom w:val="nil"/>
              <w:right w:val="nil"/>
            </w:tcBorders>
            <w:vAlign w:val="center"/>
          </w:tcPr>
          <w:p w14:paraId="39004D2C" w14:textId="37A8B6B2" w:rsidR="008A21F2" w:rsidRPr="00830AED" w:rsidRDefault="008A21F2" w:rsidP="00EC011C">
            <w:pPr>
              <w:jc w:val="left"/>
              <w:rPr>
                <w:color w:val="000000"/>
                <w:sz w:val="18"/>
                <w:szCs w:val="18"/>
              </w:rPr>
            </w:pPr>
            <w:r w:rsidRPr="008A21F2">
              <w:rPr>
                <w:color w:val="000000"/>
                <w:sz w:val="18"/>
                <w:szCs w:val="18"/>
              </w:rPr>
              <w:t xml:space="preserve">Проєкт </w:t>
            </w:r>
            <w:r>
              <w:rPr>
                <w:color w:val="000000"/>
                <w:sz w:val="18"/>
                <w:szCs w:val="18"/>
              </w:rPr>
              <w:t xml:space="preserve"> 35.</w:t>
            </w:r>
            <w:r w:rsidRPr="00FA71CD">
              <w:rPr>
                <w:color w:val="000000"/>
                <w:sz w:val="18"/>
                <w:szCs w:val="18"/>
              </w:rPr>
              <w:t>Цифровий реєстр могил полеглих Захисників громади</w:t>
            </w:r>
          </w:p>
        </w:tc>
        <w:tc>
          <w:tcPr>
            <w:tcW w:w="1136" w:type="dxa"/>
            <w:tcBorders>
              <w:top w:val="nil"/>
              <w:left w:val="single" w:sz="4" w:space="0" w:color="000000"/>
              <w:bottom w:val="single" w:sz="4" w:space="0" w:color="000000"/>
              <w:right w:val="single" w:sz="4" w:space="0" w:color="000000"/>
            </w:tcBorders>
          </w:tcPr>
          <w:p w14:paraId="45CB0CC4" w14:textId="77777777" w:rsidR="008A21F2" w:rsidRPr="00FA71CD" w:rsidRDefault="008A21F2" w:rsidP="00FA71CD">
            <w:pPr>
              <w:ind w:left="-104" w:right="-105"/>
              <w:jc w:val="center"/>
              <w:rPr>
                <w:color w:val="000000"/>
                <w:sz w:val="18"/>
                <w:szCs w:val="18"/>
              </w:rPr>
            </w:pPr>
            <w:r w:rsidRPr="00FA71CD">
              <w:rPr>
                <w:color w:val="000000"/>
                <w:sz w:val="18"/>
                <w:szCs w:val="18"/>
              </w:rPr>
              <w:t>2026-2027</w:t>
            </w:r>
          </w:p>
          <w:p w14:paraId="5B9D7191" w14:textId="19B58A1B" w:rsidR="008A21F2" w:rsidRPr="00830AED" w:rsidRDefault="008A21F2" w:rsidP="00FA71CD">
            <w:pPr>
              <w:ind w:left="-104" w:right="-105"/>
              <w:jc w:val="center"/>
              <w:rPr>
                <w:color w:val="000000"/>
                <w:sz w:val="18"/>
                <w:szCs w:val="18"/>
              </w:rPr>
            </w:pPr>
            <w:r w:rsidRPr="00FA71CD">
              <w:rPr>
                <w:color w:val="000000"/>
                <w:sz w:val="18"/>
                <w:szCs w:val="18"/>
              </w:rPr>
              <w:t>строк: 24 місяців</w:t>
            </w:r>
          </w:p>
        </w:tc>
        <w:tc>
          <w:tcPr>
            <w:tcW w:w="1134" w:type="dxa"/>
            <w:tcBorders>
              <w:top w:val="nil"/>
              <w:left w:val="single" w:sz="4" w:space="0" w:color="000000"/>
              <w:bottom w:val="single" w:sz="4" w:space="0" w:color="000000"/>
              <w:right w:val="single" w:sz="4" w:space="0" w:color="000000"/>
            </w:tcBorders>
          </w:tcPr>
          <w:p w14:paraId="421AA6AF" w14:textId="06A90FA8" w:rsidR="008A21F2" w:rsidRPr="00830AED" w:rsidRDefault="008A21F2" w:rsidP="00830AED">
            <w:pPr>
              <w:jc w:val="center"/>
              <w:rPr>
                <w:color w:val="000000" w:themeColor="text1"/>
                <w:sz w:val="20"/>
                <w:szCs w:val="20"/>
              </w:rPr>
            </w:pPr>
            <w:r>
              <w:rPr>
                <w:color w:val="000000" w:themeColor="text1"/>
                <w:sz w:val="20"/>
                <w:szCs w:val="20"/>
              </w:rPr>
              <w:t>100</w:t>
            </w:r>
          </w:p>
        </w:tc>
        <w:tc>
          <w:tcPr>
            <w:tcW w:w="1134" w:type="dxa"/>
            <w:tcBorders>
              <w:top w:val="nil"/>
              <w:left w:val="single" w:sz="4" w:space="0" w:color="000000"/>
              <w:bottom w:val="single" w:sz="4" w:space="0" w:color="000000"/>
              <w:right w:val="single" w:sz="4" w:space="0" w:color="000000"/>
            </w:tcBorders>
          </w:tcPr>
          <w:p w14:paraId="13796DB4" w14:textId="50B38DC3" w:rsidR="008A21F2" w:rsidRDefault="008A21F2" w:rsidP="00830AED">
            <w:pPr>
              <w:jc w:val="center"/>
              <w:rPr>
                <w:color w:val="000000"/>
                <w:sz w:val="20"/>
                <w:szCs w:val="20"/>
              </w:rPr>
            </w:pPr>
            <w:r>
              <w:rPr>
                <w:color w:val="000000"/>
                <w:sz w:val="20"/>
                <w:szCs w:val="20"/>
              </w:rPr>
              <w:t>50</w:t>
            </w:r>
          </w:p>
        </w:tc>
        <w:tc>
          <w:tcPr>
            <w:tcW w:w="1134" w:type="dxa"/>
            <w:tcBorders>
              <w:top w:val="nil"/>
              <w:left w:val="single" w:sz="4" w:space="0" w:color="000000"/>
              <w:bottom w:val="single" w:sz="4" w:space="0" w:color="000000"/>
              <w:right w:val="single" w:sz="4" w:space="0" w:color="000000"/>
            </w:tcBorders>
          </w:tcPr>
          <w:p w14:paraId="34725BF9" w14:textId="59E5C496" w:rsidR="008A21F2" w:rsidRDefault="008A21F2" w:rsidP="00830AED">
            <w:pPr>
              <w:jc w:val="center"/>
              <w:rPr>
                <w:color w:val="000000"/>
                <w:sz w:val="20"/>
                <w:szCs w:val="20"/>
              </w:rPr>
            </w:pPr>
            <w:r>
              <w:rPr>
                <w:color w:val="000000"/>
                <w:sz w:val="20"/>
                <w:szCs w:val="20"/>
              </w:rPr>
              <w:t>50</w:t>
            </w:r>
          </w:p>
        </w:tc>
      </w:tr>
      <w:tr w:rsidR="003A2F3E" w:rsidRPr="00EB57DE" w14:paraId="055A23DA" w14:textId="77777777" w:rsidTr="00433B50">
        <w:tc>
          <w:tcPr>
            <w:tcW w:w="1552" w:type="dxa"/>
            <w:tcBorders>
              <w:top w:val="single" w:sz="4" w:space="0" w:color="auto"/>
            </w:tcBorders>
            <w:shd w:val="clear" w:color="auto" w:fill="D6E2EC"/>
          </w:tcPr>
          <w:p w14:paraId="2D2D452B" w14:textId="77777777" w:rsidR="003A2F3E" w:rsidRPr="00EB57DE" w:rsidRDefault="003A2F3E" w:rsidP="00CF6CB4">
            <w:pPr>
              <w:jc w:val="left"/>
              <w:rPr>
                <w:color w:val="000000" w:themeColor="text1"/>
                <w:sz w:val="16"/>
                <w:szCs w:val="16"/>
                <w:shd w:val="clear" w:color="auto" w:fill="FFFFFF"/>
              </w:rPr>
            </w:pPr>
          </w:p>
        </w:tc>
        <w:tc>
          <w:tcPr>
            <w:tcW w:w="3544" w:type="dxa"/>
            <w:tcBorders>
              <w:top w:val="single" w:sz="4" w:space="0" w:color="auto"/>
            </w:tcBorders>
            <w:shd w:val="clear" w:color="auto" w:fill="D6E2EC"/>
          </w:tcPr>
          <w:p w14:paraId="3CC34B27" w14:textId="28125593" w:rsidR="003A2F3E" w:rsidRPr="00EB57DE" w:rsidRDefault="003A2F3E" w:rsidP="00CF3D6C">
            <w:pPr>
              <w:rPr>
                <w:color w:val="000000" w:themeColor="text1"/>
                <w:sz w:val="16"/>
                <w:szCs w:val="16"/>
                <w:shd w:val="clear" w:color="auto" w:fill="FFFFFF"/>
              </w:rPr>
            </w:pPr>
            <w:r w:rsidRPr="00EB57DE">
              <w:rPr>
                <w:b/>
                <w:bCs/>
                <w:color w:val="000000" w:themeColor="text1"/>
                <w:sz w:val="20"/>
                <w:szCs w:val="20"/>
              </w:rPr>
              <w:t>РАЗОМ ПО СТРАТЕГІЧНІЙ ЦІЛІ 1:</w:t>
            </w:r>
          </w:p>
        </w:tc>
        <w:tc>
          <w:tcPr>
            <w:tcW w:w="1136" w:type="dxa"/>
            <w:tcBorders>
              <w:top w:val="single" w:sz="4" w:space="0" w:color="auto"/>
            </w:tcBorders>
            <w:shd w:val="clear" w:color="auto" w:fill="D6E2EC"/>
          </w:tcPr>
          <w:p w14:paraId="2B26EA6A" w14:textId="77777777" w:rsidR="003A2F3E" w:rsidRPr="00EB57DE" w:rsidRDefault="003A2F3E" w:rsidP="00CF6CB4">
            <w:pPr>
              <w:ind w:left="-104" w:right="-105"/>
              <w:jc w:val="center"/>
              <w:rPr>
                <w:color w:val="000000" w:themeColor="text1"/>
                <w:sz w:val="16"/>
                <w:szCs w:val="16"/>
                <w:shd w:val="clear" w:color="auto" w:fill="FFFFFF"/>
              </w:rPr>
            </w:pPr>
          </w:p>
        </w:tc>
        <w:tc>
          <w:tcPr>
            <w:tcW w:w="1134" w:type="dxa"/>
            <w:tcBorders>
              <w:top w:val="single" w:sz="4" w:space="0" w:color="auto"/>
              <w:left w:val="nil"/>
              <w:bottom w:val="single" w:sz="4" w:space="0" w:color="auto"/>
              <w:right w:val="single" w:sz="4" w:space="0" w:color="auto"/>
            </w:tcBorders>
            <w:shd w:val="clear" w:color="auto" w:fill="D6E2EC"/>
          </w:tcPr>
          <w:p w14:paraId="0EFBB6C8" w14:textId="2EFBA23A" w:rsidR="003A2F3E" w:rsidRPr="00EC011C" w:rsidRDefault="008A21F2" w:rsidP="00667D67">
            <w:pPr>
              <w:jc w:val="center"/>
              <w:rPr>
                <w:b/>
                <w:bCs/>
                <w:color w:val="000000" w:themeColor="text1"/>
                <w:sz w:val="20"/>
                <w:szCs w:val="20"/>
              </w:rPr>
            </w:pPr>
            <w:r w:rsidRPr="008A21F2">
              <w:rPr>
                <w:b/>
                <w:bCs/>
                <w:color w:val="000000" w:themeColor="text1"/>
                <w:sz w:val="20"/>
                <w:szCs w:val="20"/>
              </w:rPr>
              <w:t xml:space="preserve">23 </w:t>
            </w:r>
            <w:r w:rsidR="00667D67">
              <w:rPr>
                <w:b/>
                <w:bCs/>
                <w:color w:val="000000" w:themeColor="text1"/>
                <w:sz w:val="20"/>
                <w:szCs w:val="20"/>
              </w:rPr>
              <w:t>265</w:t>
            </w:r>
            <w:r w:rsidRPr="008A21F2">
              <w:rPr>
                <w:b/>
                <w:bCs/>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D6E2EC"/>
          </w:tcPr>
          <w:p w14:paraId="100CD6DD" w14:textId="39FE847D" w:rsidR="003A2F3E" w:rsidRPr="00EC011C" w:rsidRDefault="008A21F2" w:rsidP="00667D67">
            <w:pPr>
              <w:jc w:val="center"/>
              <w:rPr>
                <w:b/>
                <w:bCs/>
                <w:color w:val="000000" w:themeColor="text1"/>
                <w:sz w:val="20"/>
                <w:szCs w:val="20"/>
              </w:rPr>
            </w:pPr>
            <w:r w:rsidRPr="008A21F2">
              <w:rPr>
                <w:b/>
                <w:bCs/>
                <w:color w:val="000000" w:themeColor="text1"/>
                <w:sz w:val="20"/>
                <w:szCs w:val="20"/>
              </w:rPr>
              <w:t>14</w:t>
            </w:r>
            <w:r>
              <w:rPr>
                <w:b/>
                <w:bCs/>
                <w:color w:val="000000" w:themeColor="text1"/>
                <w:sz w:val="20"/>
                <w:szCs w:val="20"/>
              </w:rPr>
              <w:t> </w:t>
            </w:r>
            <w:r w:rsidR="00667D67">
              <w:rPr>
                <w:b/>
                <w:bCs/>
                <w:color w:val="000000" w:themeColor="text1"/>
                <w:sz w:val="20"/>
                <w:szCs w:val="20"/>
              </w:rPr>
              <w:t>145</w:t>
            </w:r>
            <w:r>
              <w:rPr>
                <w:b/>
                <w:bCs/>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D6E2EC"/>
          </w:tcPr>
          <w:p w14:paraId="579B8C17" w14:textId="3C6EF221" w:rsidR="003A2F3E" w:rsidRPr="00EC011C" w:rsidRDefault="00667D67" w:rsidP="00CF6CB4">
            <w:pPr>
              <w:jc w:val="center"/>
              <w:rPr>
                <w:b/>
                <w:bCs/>
                <w:color w:val="000000" w:themeColor="text1"/>
                <w:sz w:val="20"/>
                <w:szCs w:val="20"/>
              </w:rPr>
            </w:pPr>
            <w:r>
              <w:rPr>
                <w:b/>
                <w:bCs/>
                <w:color w:val="000000" w:themeColor="text1"/>
                <w:sz w:val="20"/>
                <w:szCs w:val="20"/>
              </w:rPr>
              <w:t>9 1</w:t>
            </w:r>
            <w:r w:rsidR="008A21F2" w:rsidRPr="008A21F2">
              <w:rPr>
                <w:b/>
                <w:bCs/>
                <w:color w:val="000000" w:themeColor="text1"/>
                <w:sz w:val="20"/>
                <w:szCs w:val="20"/>
              </w:rPr>
              <w:t>20,0</w:t>
            </w:r>
          </w:p>
        </w:tc>
      </w:tr>
    </w:tbl>
    <w:p w14:paraId="7F8754C0" w14:textId="77777777" w:rsidR="00E907E8" w:rsidRDefault="00E907E8" w:rsidP="00E907E8">
      <w:pPr>
        <w:rPr>
          <w:shd w:val="clear" w:color="auto" w:fill="FFFFFF"/>
        </w:rPr>
      </w:pPr>
    </w:p>
    <w:p w14:paraId="05CB5379" w14:textId="0B8EDA69" w:rsidR="004D1686" w:rsidRDefault="004D1686" w:rsidP="008A21F2">
      <w:pPr>
        <w:pStyle w:val="3"/>
      </w:pPr>
      <w:bookmarkStart w:id="18" w:name="_Toc140530509"/>
      <w:bookmarkStart w:id="19" w:name="_Toc140530616"/>
      <w:bookmarkStart w:id="20" w:name="_Toc231467302"/>
      <w:r w:rsidRPr="00EA22F1">
        <w:t xml:space="preserve">Стратегічна ціль </w:t>
      </w:r>
      <w:r>
        <w:t>2</w:t>
      </w:r>
      <w:r w:rsidRPr="00EA22F1">
        <w:t xml:space="preserve">. </w:t>
      </w:r>
      <w:bookmarkEnd w:id="18"/>
      <w:bookmarkEnd w:id="19"/>
      <w:r w:rsidR="008A21F2" w:rsidRPr="008A21F2">
        <w:t>Економічно та конкурентно спроможна, інвестиційно приваблива громада</w:t>
      </w:r>
      <w:bookmarkEnd w:id="20"/>
    </w:p>
    <w:p w14:paraId="24B9ED05" w14:textId="77777777" w:rsidR="008A21F2" w:rsidRPr="00685338" w:rsidRDefault="008A21F2" w:rsidP="008A21F2">
      <w:pPr>
        <w:rPr>
          <w:color w:val="000000" w:themeColor="text1"/>
        </w:rPr>
      </w:pPr>
      <w:r w:rsidRPr="00685338">
        <w:rPr>
          <w:color w:val="000000" w:themeColor="text1"/>
        </w:rPr>
        <w:t>Стратегічна ціль</w:t>
      </w:r>
      <w:r>
        <w:rPr>
          <w:color w:val="000000" w:themeColor="text1"/>
        </w:rPr>
        <w:t xml:space="preserve"> </w:t>
      </w:r>
      <w:r w:rsidRPr="00685338">
        <w:rPr>
          <w:color w:val="000000" w:themeColor="text1"/>
        </w:rPr>
        <w:t>2</w:t>
      </w:r>
      <w:r>
        <w:rPr>
          <w:color w:val="000000" w:themeColor="text1"/>
        </w:rPr>
        <w:t>.</w:t>
      </w:r>
      <w:r w:rsidRPr="00685338">
        <w:rPr>
          <w:color w:val="000000" w:themeColor="text1"/>
        </w:rPr>
        <w:t xml:space="preserve"> </w:t>
      </w:r>
      <w:r w:rsidRPr="008E04DB">
        <w:rPr>
          <w:color w:val="000000" w:themeColor="text1"/>
        </w:rPr>
        <w:t>Економічно та конкурентно спроможна, інвестиційно приваблива громада</w:t>
      </w:r>
      <w:r w:rsidRPr="00685338">
        <w:rPr>
          <w:color w:val="000000" w:themeColor="text1"/>
        </w:rPr>
        <w:t xml:space="preserve"> спрямована на формування конкурентоспроможної, інвестиційно привабливої та диверсифікованої економіки </w:t>
      </w:r>
      <w:r>
        <w:rPr>
          <w:color w:val="000000" w:themeColor="text1"/>
        </w:rPr>
        <w:t>Рахівської</w:t>
      </w:r>
      <w:r w:rsidRPr="00685338">
        <w:rPr>
          <w:color w:val="000000" w:themeColor="text1"/>
        </w:rPr>
        <w:t xml:space="preserve"> громади, здатної забезпечити зростання доходів місцевого бюджету, створення робочих місць і підвищення добробуту мешканців. Досягнення цілі базується на впорядкуванні просторового розвитку території, ефективному управлінні земельними ресурсами та актуалізації містобудівної документації як основи для залучення інвестицій.</w:t>
      </w:r>
    </w:p>
    <w:p w14:paraId="0BC6B1AF" w14:textId="77777777" w:rsidR="008A21F2" w:rsidRPr="00685338" w:rsidRDefault="008A21F2" w:rsidP="008A21F2">
      <w:pPr>
        <w:rPr>
          <w:color w:val="000000" w:themeColor="text1"/>
        </w:rPr>
      </w:pPr>
      <w:r w:rsidRPr="00685338">
        <w:rPr>
          <w:color w:val="000000" w:themeColor="text1"/>
        </w:rPr>
        <w:t>Важливим напрямом є посилення інвестиційної привабливості громади шляхом системного маркетингу, підготовки якісних промоційних матеріалів і формування зрозумілої пропозиції для потенційних інвесторів. Паралельно передбачається розвиток диверсифікованої економіки з акцентом на промисловість, сільське господарство, підприємництво, туристично-відпочинкову діяльність та логістичний потенціал громади.</w:t>
      </w:r>
    </w:p>
    <w:p w14:paraId="609B4A62" w14:textId="77777777" w:rsidR="008A21F2" w:rsidRDefault="008A21F2" w:rsidP="008A21F2">
      <w:pPr>
        <w:rPr>
          <w:color w:val="000000" w:themeColor="text1"/>
        </w:rPr>
      </w:pPr>
      <w:r w:rsidRPr="00685338">
        <w:rPr>
          <w:color w:val="000000" w:themeColor="text1"/>
        </w:rPr>
        <w:t xml:space="preserve">Реалізація стратегічної цілі неможлива без зміцнення інституційної спроможності місцевого самоврядування. Тому окрему увагу приділено </w:t>
      </w:r>
      <w:r>
        <w:rPr>
          <w:color w:val="000000" w:themeColor="text1"/>
        </w:rPr>
        <w:t>активному міжмуніципальному та міжнародному співробітництву</w:t>
      </w:r>
      <w:r w:rsidRPr="00685338">
        <w:rPr>
          <w:color w:val="000000" w:themeColor="text1"/>
        </w:rPr>
        <w:t xml:space="preserve">, а також </w:t>
      </w:r>
      <w:r>
        <w:rPr>
          <w:color w:val="000000" w:themeColor="text1"/>
        </w:rPr>
        <w:t>формуванню сприятливого бізнес-клімату</w:t>
      </w:r>
      <w:r w:rsidRPr="00685338">
        <w:rPr>
          <w:color w:val="000000" w:themeColor="text1"/>
        </w:rPr>
        <w:t xml:space="preserve">. У сукупності ці заходи створять передумови для сталого та довгострокового економічного розвитку </w:t>
      </w:r>
      <w:r>
        <w:rPr>
          <w:color w:val="000000" w:themeColor="text1"/>
        </w:rPr>
        <w:t>Рахівської</w:t>
      </w:r>
      <w:r w:rsidRPr="00685338">
        <w:rPr>
          <w:color w:val="000000" w:themeColor="text1"/>
        </w:rPr>
        <w:t xml:space="preserve"> громади.</w:t>
      </w:r>
    </w:p>
    <w:p w14:paraId="4239E63F" w14:textId="77777777" w:rsidR="008A21F2" w:rsidRDefault="008A21F2" w:rsidP="008A21F2">
      <w:pPr>
        <w:rPr>
          <w:color w:val="000000" w:themeColor="text1"/>
        </w:rPr>
      </w:pPr>
      <w:r w:rsidRPr="00B63B50">
        <w:rPr>
          <w:color w:val="000000" w:themeColor="text1"/>
        </w:rPr>
        <w:t xml:space="preserve">Стратегічну ціль </w:t>
      </w:r>
      <w:r>
        <w:rPr>
          <w:color w:val="000000" w:themeColor="text1"/>
        </w:rPr>
        <w:t>2</w:t>
      </w:r>
      <w:r w:rsidRPr="00B63B50">
        <w:rPr>
          <w:color w:val="000000" w:themeColor="text1"/>
        </w:rPr>
        <w:t xml:space="preserve"> буде досягнуто шляхом впровадження наступних оперативних цілей: </w:t>
      </w:r>
      <w:r w:rsidRPr="00041C44">
        <w:rPr>
          <w:color w:val="000000" w:themeColor="text1"/>
        </w:rPr>
        <w:t>2.1. Сприятливий бізнес-клімат</w:t>
      </w:r>
      <w:r>
        <w:rPr>
          <w:color w:val="000000" w:themeColor="text1"/>
        </w:rPr>
        <w:t xml:space="preserve">, </w:t>
      </w:r>
      <w:r w:rsidRPr="00041C44">
        <w:rPr>
          <w:color w:val="000000" w:themeColor="text1"/>
        </w:rPr>
        <w:t>2.2.Конкурентоспроможні ключові сектори місцевої економіки</w:t>
      </w:r>
      <w:r>
        <w:rPr>
          <w:color w:val="000000" w:themeColor="text1"/>
        </w:rPr>
        <w:t xml:space="preserve">, </w:t>
      </w:r>
      <w:r w:rsidRPr="00041C44">
        <w:rPr>
          <w:color w:val="000000" w:themeColor="text1"/>
        </w:rPr>
        <w:t>2.3. Покращена мережа транспортного сполучення та просторової інфраструктури</w:t>
      </w:r>
      <w:r>
        <w:rPr>
          <w:color w:val="000000" w:themeColor="text1"/>
        </w:rPr>
        <w:t xml:space="preserve">, </w:t>
      </w:r>
      <w:r w:rsidRPr="00041C44">
        <w:rPr>
          <w:color w:val="000000" w:themeColor="text1"/>
        </w:rPr>
        <w:t>2.4. Активне міжмуніципальне співробітництво</w:t>
      </w:r>
      <w:r>
        <w:rPr>
          <w:color w:val="000000" w:themeColor="text1"/>
        </w:rPr>
        <w:t xml:space="preserve"> та </w:t>
      </w:r>
      <w:r w:rsidRPr="00041C44">
        <w:rPr>
          <w:color w:val="000000" w:themeColor="text1"/>
        </w:rPr>
        <w:t>2.5. Активне транскордонне співробітництво</w:t>
      </w:r>
    </w:p>
    <w:p w14:paraId="34B37BC1" w14:textId="0F7D8A8F" w:rsidR="00447ACC" w:rsidRPr="00CF6CB4" w:rsidRDefault="00242932" w:rsidP="008A21F2">
      <w:pPr>
        <w:rPr>
          <w:color w:val="000000" w:themeColor="text1"/>
          <w:shd w:val="clear" w:color="auto" w:fill="FFFFFF"/>
        </w:rPr>
      </w:pPr>
      <w:r w:rsidRPr="00CF6CB4">
        <w:rPr>
          <w:color w:val="000000" w:themeColor="text1"/>
          <w:shd w:val="clear" w:color="auto" w:fill="FFFFFF"/>
        </w:rPr>
        <w:t>Відповідно, в рамках оперативних цілей другої стратегічної цілі</w:t>
      </w:r>
      <w:r w:rsidRPr="00CF6CB4">
        <w:rPr>
          <w:color w:val="000000" w:themeColor="text1"/>
        </w:rPr>
        <w:t xml:space="preserve"> </w:t>
      </w:r>
      <w:r w:rsidRPr="00CF6CB4">
        <w:rPr>
          <w:color w:val="000000" w:themeColor="text1"/>
          <w:shd w:val="clear" w:color="auto" w:fill="FFFFFF"/>
        </w:rPr>
        <w:t xml:space="preserve">передбачається реалізувати </w:t>
      </w:r>
      <w:r w:rsidR="008A21F2">
        <w:rPr>
          <w:color w:val="000000" w:themeColor="text1"/>
          <w:shd w:val="clear" w:color="auto" w:fill="FFFFFF"/>
        </w:rPr>
        <w:t>9</w:t>
      </w:r>
      <w:r w:rsidRPr="00CF6CB4">
        <w:rPr>
          <w:color w:val="000000" w:themeColor="text1"/>
          <w:shd w:val="clear" w:color="auto" w:fill="FFFFFF"/>
        </w:rPr>
        <w:t xml:space="preserve"> проєкт</w:t>
      </w:r>
      <w:r w:rsidR="00CF6CB4" w:rsidRPr="00CF6CB4">
        <w:rPr>
          <w:color w:val="000000" w:themeColor="text1"/>
          <w:shd w:val="clear" w:color="auto" w:fill="FFFFFF"/>
        </w:rPr>
        <w:t>ів</w:t>
      </w:r>
      <w:r w:rsidRPr="00CF6CB4">
        <w:rPr>
          <w:color w:val="000000" w:themeColor="text1"/>
          <w:shd w:val="clear" w:color="auto" w:fill="FFFFFF"/>
        </w:rPr>
        <w:t xml:space="preserve"> місцевого розвитку на загальну суму </w:t>
      </w:r>
      <w:r w:rsidR="006D52BD" w:rsidRPr="006D52BD">
        <w:rPr>
          <w:color w:val="000000" w:themeColor="text1"/>
          <w:shd w:val="clear" w:color="auto" w:fill="FFFFFF"/>
        </w:rPr>
        <w:t>3 420</w:t>
      </w:r>
      <w:r w:rsidR="00CF2D2A">
        <w:rPr>
          <w:color w:val="000000" w:themeColor="text1"/>
          <w:shd w:val="clear" w:color="auto" w:fill="FFFFFF"/>
        </w:rPr>
        <w:t>,0</w:t>
      </w:r>
      <w:r w:rsidR="00DF774C" w:rsidRPr="00CF6CB4">
        <w:rPr>
          <w:color w:val="000000" w:themeColor="text1"/>
          <w:shd w:val="clear" w:color="auto" w:fill="FFFFFF"/>
        </w:rPr>
        <w:t xml:space="preserve"> тис. грн.</w:t>
      </w:r>
    </w:p>
    <w:p w14:paraId="619E315F" w14:textId="3A6CB2EF" w:rsidR="00333E01" w:rsidRPr="00333E01" w:rsidRDefault="00333E01" w:rsidP="00333E01">
      <w:pPr>
        <w:pStyle w:val="aff0"/>
        <w:keepNext/>
        <w:rPr>
          <w:b/>
          <w:bCs/>
          <w:i w:val="0"/>
          <w:iCs w:val="0"/>
          <w:color w:val="000000" w:themeColor="text1"/>
          <w:sz w:val="22"/>
          <w:szCs w:val="22"/>
        </w:rPr>
      </w:pPr>
      <w:bookmarkStart w:id="21" w:name="_Toc145244980"/>
      <w:bookmarkStart w:id="22" w:name="_Toc226845372"/>
      <w:r w:rsidRPr="00333E01">
        <w:rPr>
          <w:b/>
          <w:bCs/>
          <w:i w:val="0"/>
          <w:iCs w:val="0"/>
          <w:color w:val="000000" w:themeColor="text1"/>
          <w:sz w:val="22"/>
          <w:szCs w:val="22"/>
        </w:rPr>
        <w:t xml:space="preserve">Таблиця </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STYLEREF 1 \s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2</w:t>
      </w:r>
      <w:r w:rsidR="00B83DF9">
        <w:rPr>
          <w:b/>
          <w:bCs/>
          <w:i w:val="0"/>
          <w:iCs w:val="0"/>
          <w:color w:val="000000" w:themeColor="text1"/>
          <w:sz w:val="22"/>
          <w:szCs w:val="22"/>
        </w:rPr>
        <w:fldChar w:fldCharType="end"/>
      </w:r>
      <w:r w:rsidR="00B83DF9">
        <w:rPr>
          <w:b/>
          <w:bCs/>
          <w:i w:val="0"/>
          <w:iCs w:val="0"/>
          <w:color w:val="000000" w:themeColor="text1"/>
          <w:sz w:val="22"/>
          <w:szCs w:val="22"/>
        </w:rPr>
        <w:t>.</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SEQ Таблиця \* ARABIC \s 1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3</w:t>
      </w:r>
      <w:r w:rsidR="00B83DF9">
        <w:rPr>
          <w:b/>
          <w:bCs/>
          <w:i w:val="0"/>
          <w:iCs w:val="0"/>
          <w:color w:val="000000" w:themeColor="text1"/>
          <w:sz w:val="22"/>
          <w:szCs w:val="22"/>
        </w:rPr>
        <w:fldChar w:fldCharType="end"/>
      </w:r>
      <w:r w:rsidR="00D4435E">
        <w:rPr>
          <w:b/>
          <w:bCs/>
          <w:i w:val="0"/>
          <w:iCs w:val="0"/>
          <w:color w:val="000000" w:themeColor="text1"/>
          <w:sz w:val="22"/>
          <w:szCs w:val="22"/>
        </w:rPr>
        <w:t>.</w:t>
      </w:r>
      <w:r w:rsidRPr="00333E01">
        <w:rPr>
          <w:b/>
          <w:bCs/>
          <w:i w:val="0"/>
          <w:iCs w:val="0"/>
          <w:color w:val="000000" w:themeColor="text1"/>
          <w:sz w:val="22"/>
          <w:szCs w:val="22"/>
        </w:rPr>
        <w:t xml:space="preserve"> </w:t>
      </w:r>
      <w:r w:rsidR="00CF2D2A" w:rsidRPr="00CF2D2A">
        <w:rPr>
          <w:b/>
          <w:bCs/>
          <w:i w:val="0"/>
          <w:iCs w:val="0"/>
          <w:color w:val="000000" w:themeColor="text1"/>
          <w:sz w:val="22"/>
          <w:szCs w:val="22"/>
        </w:rPr>
        <w:t>Перелік проєктів місцевого розвитку та заходів місцевих програм розвитку, включених до Плану заходів</w:t>
      </w:r>
      <w:r w:rsidRPr="00333E01">
        <w:rPr>
          <w:b/>
          <w:bCs/>
          <w:i w:val="0"/>
          <w:iCs w:val="0"/>
          <w:color w:val="000000" w:themeColor="text1"/>
          <w:sz w:val="22"/>
          <w:szCs w:val="22"/>
        </w:rPr>
        <w:t xml:space="preserve"> за стратегічною ціллю 2. </w:t>
      </w:r>
      <w:bookmarkEnd w:id="21"/>
      <w:bookmarkEnd w:id="22"/>
      <w:r w:rsidR="006D52BD" w:rsidRPr="006D52BD">
        <w:rPr>
          <w:b/>
          <w:bCs/>
          <w:i w:val="0"/>
          <w:iCs w:val="0"/>
          <w:color w:val="000000" w:themeColor="text1"/>
          <w:sz w:val="22"/>
          <w:szCs w:val="22"/>
        </w:rPr>
        <w:t>Економічно та конкурентно спроможна, інвестиційно приваблива громада</w:t>
      </w:r>
    </w:p>
    <w:tbl>
      <w:tblPr>
        <w:tblStyle w:val="ac"/>
        <w:tblW w:w="9634" w:type="dxa"/>
        <w:tblLayout w:type="fixed"/>
        <w:tblLook w:val="04A0" w:firstRow="1" w:lastRow="0" w:firstColumn="1" w:lastColumn="0" w:noHBand="0" w:noVBand="1"/>
      </w:tblPr>
      <w:tblGrid>
        <w:gridCol w:w="1552"/>
        <w:gridCol w:w="3544"/>
        <w:gridCol w:w="1136"/>
        <w:gridCol w:w="1134"/>
        <w:gridCol w:w="1134"/>
        <w:gridCol w:w="1134"/>
      </w:tblGrid>
      <w:tr w:rsidR="00CF2D2A" w:rsidRPr="00EB57DE" w14:paraId="575EE3D5" w14:textId="77777777" w:rsidTr="00097CE5">
        <w:trPr>
          <w:tblHeader/>
        </w:trPr>
        <w:tc>
          <w:tcPr>
            <w:tcW w:w="1552" w:type="dxa"/>
            <w:vMerge w:val="restart"/>
            <w:shd w:val="clear" w:color="auto" w:fill="F4F3EE"/>
          </w:tcPr>
          <w:p w14:paraId="58D86027" w14:textId="77777777" w:rsidR="00CF2D2A" w:rsidRPr="00EB57DE" w:rsidRDefault="00CF2D2A" w:rsidP="00097CE5">
            <w:pPr>
              <w:ind w:left="-119" w:right="-87"/>
              <w:jc w:val="center"/>
              <w:rPr>
                <w:color w:val="000000" w:themeColor="text1"/>
                <w:sz w:val="16"/>
                <w:szCs w:val="16"/>
                <w:shd w:val="clear" w:color="auto" w:fill="FFFFFF"/>
              </w:rPr>
            </w:pPr>
            <w:r w:rsidRPr="00EB57DE">
              <w:rPr>
                <w:color w:val="000000" w:themeColor="text1"/>
                <w:sz w:val="16"/>
                <w:szCs w:val="16"/>
              </w:rPr>
              <w:t xml:space="preserve">Оперативна ціль, на досягнення якої спрямований проєкт/програма </w:t>
            </w:r>
          </w:p>
        </w:tc>
        <w:tc>
          <w:tcPr>
            <w:tcW w:w="3544" w:type="dxa"/>
            <w:vMerge w:val="restart"/>
            <w:shd w:val="clear" w:color="auto" w:fill="F4F3EE"/>
          </w:tcPr>
          <w:p w14:paraId="7FEDA915" w14:textId="77777777" w:rsidR="00CF2D2A" w:rsidRPr="00EB57DE" w:rsidRDefault="00CF2D2A" w:rsidP="00097CE5">
            <w:pPr>
              <w:jc w:val="center"/>
              <w:rPr>
                <w:color w:val="000000" w:themeColor="text1"/>
                <w:sz w:val="16"/>
                <w:szCs w:val="16"/>
                <w:shd w:val="clear" w:color="auto" w:fill="FFFFFF"/>
              </w:rPr>
            </w:pPr>
            <w:r w:rsidRPr="00EB57DE">
              <w:rPr>
                <w:color w:val="000000" w:themeColor="text1"/>
                <w:sz w:val="16"/>
                <w:szCs w:val="16"/>
              </w:rPr>
              <w:t xml:space="preserve">Назва проєкту / </w:t>
            </w:r>
            <w:r>
              <w:rPr>
                <w:color w:val="000000" w:themeColor="text1"/>
                <w:sz w:val="16"/>
                <w:szCs w:val="16"/>
              </w:rPr>
              <w:t xml:space="preserve">заходу </w:t>
            </w:r>
            <w:r w:rsidRPr="00EB57DE">
              <w:rPr>
                <w:color w:val="000000" w:themeColor="text1"/>
                <w:sz w:val="16"/>
                <w:szCs w:val="16"/>
              </w:rPr>
              <w:t xml:space="preserve">програми </w:t>
            </w:r>
          </w:p>
        </w:tc>
        <w:tc>
          <w:tcPr>
            <w:tcW w:w="1136" w:type="dxa"/>
            <w:vMerge w:val="restart"/>
            <w:shd w:val="clear" w:color="auto" w:fill="F4F3EE"/>
          </w:tcPr>
          <w:p w14:paraId="5B7C8091" w14:textId="77777777" w:rsidR="00CF2D2A" w:rsidRPr="00EB57DE" w:rsidRDefault="00CF2D2A" w:rsidP="00097CE5">
            <w:pPr>
              <w:ind w:left="-104" w:right="-105"/>
              <w:jc w:val="center"/>
              <w:rPr>
                <w:color w:val="000000" w:themeColor="text1"/>
                <w:sz w:val="16"/>
                <w:szCs w:val="16"/>
                <w:shd w:val="clear" w:color="auto" w:fill="FFFFFF"/>
              </w:rPr>
            </w:pPr>
            <w:r w:rsidRPr="00EB57DE">
              <w:rPr>
                <w:color w:val="000000" w:themeColor="text1"/>
                <w:sz w:val="16"/>
                <w:szCs w:val="16"/>
              </w:rPr>
              <w:t>Період</w:t>
            </w:r>
            <w:r>
              <w:rPr>
                <w:color w:val="000000" w:themeColor="text1"/>
                <w:sz w:val="16"/>
                <w:szCs w:val="16"/>
              </w:rPr>
              <w:t xml:space="preserve"> та строк </w:t>
            </w:r>
            <w:r w:rsidRPr="00EB57DE">
              <w:rPr>
                <w:color w:val="000000" w:themeColor="text1"/>
                <w:sz w:val="16"/>
                <w:szCs w:val="16"/>
              </w:rPr>
              <w:t>реалі-зації, роки</w:t>
            </w:r>
            <w:r>
              <w:rPr>
                <w:color w:val="000000" w:themeColor="text1"/>
                <w:sz w:val="16"/>
                <w:szCs w:val="16"/>
              </w:rPr>
              <w:t>/ місяці</w:t>
            </w:r>
          </w:p>
        </w:tc>
        <w:tc>
          <w:tcPr>
            <w:tcW w:w="3402" w:type="dxa"/>
            <w:gridSpan w:val="3"/>
            <w:shd w:val="clear" w:color="auto" w:fill="F4F3EE"/>
          </w:tcPr>
          <w:p w14:paraId="525D10EB" w14:textId="77777777" w:rsidR="00CF2D2A" w:rsidRPr="00EB57DE" w:rsidRDefault="00CF2D2A" w:rsidP="00097CE5">
            <w:pPr>
              <w:jc w:val="center"/>
              <w:rPr>
                <w:color w:val="000000" w:themeColor="text1"/>
                <w:sz w:val="16"/>
                <w:szCs w:val="16"/>
                <w:shd w:val="clear" w:color="auto" w:fill="FFFFFF"/>
              </w:rPr>
            </w:pPr>
            <w:r w:rsidRPr="00EB57DE">
              <w:rPr>
                <w:color w:val="000000" w:themeColor="text1"/>
                <w:sz w:val="16"/>
                <w:szCs w:val="16"/>
              </w:rPr>
              <w:t>Орієнтовний обсяг фінансування, тис. грн</w:t>
            </w:r>
          </w:p>
        </w:tc>
      </w:tr>
      <w:tr w:rsidR="00CF2D2A" w:rsidRPr="00EB57DE" w14:paraId="27F72BED" w14:textId="77777777" w:rsidTr="00097CE5">
        <w:trPr>
          <w:tblHeader/>
        </w:trPr>
        <w:tc>
          <w:tcPr>
            <w:tcW w:w="1552" w:type="dxa"/>
            <w:vMerge/>
            <w:shd w:val="clear" w:color="auto" w:fill="F4F3EE"/>
          </w:tcPr>
          <w:p w14:paraId="6E5741C3" w14:textId="77777777" w:rsidR="00CF2D2A" w:rsidRPr="00EB57DE" w:rsidRDefault="00CF2D2A" w:rsidP="00097CE5">
            <w:pPr>
              <w:jc w:val="center"/>
              <w:rPr>
                <w:color w:val="000000" w:themeColor="text1"/>
                <w:sz w:val="16"/>
                <w:szCs w:val="16"/>
                <w:shd w:val="clear" w:color="auto" w:fill="FFFFFF"/>
              </w:rPr>
            </w:pPr>
          </w:p>
        </w:tc>
        <w:tc>
          <w:tcPr>
            <w:tcW w:w="3544" w:type="dxa"/>
            <w:vMerge/>
            <w:shd w:val="clear" w:color="auto" w:fill="F4F3EE"/>
          </w:tcPr>
          <w:p w14:paraId="2482B873" w14:textId="77777777" w:rsidR="00CF2D2A" w:rsidRPr="00EB57DE" w:rsidRDefault="00CF2D2A" w:rsidP="00097CE5">
            <w:pPr>
              <w:jc w:val="center"/>
              <w:rPr>
                <w:color w:val="000000" w:themeColor="text1"/>
                <w:sz w:val="16"/>
                <w:szCs w:val="16"/>
                <w:shd w:val="clear" w:color="auto" w:fill="FFFFFF"/>
              </w:rPr>
            </w:pPr>
          </w:p>
        </w:tc>
        <w:tc>
          <w:tcPr>
            <w:tcW w:w="1136" w:type="dxa"/>
            <w:vMerge/>
            <w:shd w:val="clear" w:color="auto" w:fill="F4F3EE"/>
          </w:tcPr>
          <w:p w14:paraId="45EAC8C0" w14:textId="77777777" w:rsidR="00CF2D2A" w:rsidRPr="00EB57DE" w:rsidRDefault="00CF2D2A" w:rsidP="00097CE5">
            <w:pPr>
              <w:ind w:left="-104" w:right="-105"/>
              <w:jc w:val="center"/>
              <w:rPr>
                <w:color w:val="000000" w:themeColor="text1"/>
                <w:sz w:val="16"/>
                <w:szCs w:val="16"/>
                <w:shd w:val="clear" w:color="auto" w:fill="FFFFFF"/>
              </w:rPr>
            </w:pPr>
          </w:p>
        </w:tc>
        <w:tc>
          <w:tcPr>
            <w:tcW w:w="1134" w:type="dxa"/>
            <w:vMerge w:val="restart"/>
            <w:shd w:val="clear" w:color="auto" w:fill="F4F3EE"/>
          </w:tcPr>
          <w:p w14:paraId="5B2457B3" w14:textId="77777777" w:rsidR="00CF2D2A" w:rsidRPr="00EB57DE" w:rsidRDefault="00CF2D2A" w:rsidP="00097CE5">
            <w:pPr>
              <w:jc w:val="center"/>
              <w:rPr>
                <w:color w:val="000000" w:themeColor="text1"/>
                <w:sz w:val="16"/>
                <w:szCs w:val="16"/>
                <w:shd w:val="clear" w:color="auto" w:fill="FFFFFF"/>
              </w:rPr>
            </w:pPr>
            <w:r w:rsidRPr="00EB57DE">
              <w:rPr>
                <w:color w:val="000000" w:themeColor="text1"/>
                <w:sz w:val="16"/>
                <w:szCs w:val="16"/>
              </w:rPr>
              <w:t>Усього</w:t>
            </w:r>
          </w:p>
        </w:tc>
        <w:tc>
          <w:tcPr>
            <w:tcW w:w="2268" w:type="dxa"/>
            <w:gridSpan w:val="2"/>
            <w:shd w:val="clear" w:color="auto" w:fill="F4F3EE"/>
          </w:tcPr>
          <w:p w14:paraId="1C4541BA" w14:textId="77777777" w:rsidR="00CF2D2A" w:rsidRPr="00EB57DE" w:rsidRDefault="00CF2D2A" w:rsidP="00097CE5">
            <w:pPr>
              <w:jc w:val="center"/>
              <w:rPr>
                <w:color w:val="000000" w:themeColor="text1"/>
                <w:sz w:val="16"/>
                <w:szCs w:val="16"/>
                <w:shd w:val="clear" w:color="auto" w:fill="FFFFFF"/>
              </w:rPr>
            </w:pPr>
            <w:r w:rsidRPr="00EB57DE">
              <w:rPr>
                <w:color w:val="000000" w:themeColor="text1"/>
                <w:sz w:val="16"/>
                <w:szCs w:val="16"/>
              </w:rPr>
              <w:t>в т.ч. за роками</w:t>
            </w:r>
          </w:p>
        </w:tc>
      </w:tr>
      <w:tr w:rsidR="00CF2D2A" w:rsidRPr="00EB57DE" w14:paraId="3AAF8B7E" w14:textId="77777777" w:rsidTr="00097CE5">
        <w:trPr>
          <w:trHeight w:val="184"/>
          <w:tblHeader/>
        </w:trPr>
        <w:tc>
          <w:tcPr>
            <w:tcW w:w="1552" w:type="dxa"/>
            <w:vMerge/>
            <w:tcBorders>
              <w:bottom w:val="single" w:sz="4" w:space="0" w:color="auto"/>
            </w:tcBorders>
            <w:shd w:val="clear" w:color="auto" w:fill="F4F3EE"/>
          </w:tcPr>
          <w:p w14:paraId="505CF525" w14:textId="77777777" w:rsidR="00CF2D2A" w:rsidRPr="00EB57DE" w:rsidRDefault="00CF2D2A" w:rsidP="00097CE5">
            <w:pPr>
              <w:jc w:val="center"/>
              <w:rPr>
                <w:color w:val="000000" w:themeColor="text1"/>
                <w:sz w:val="16"/>
                <w:szCs w:val="16"/>
                <w:shd w:val="clear" w:color="auto" w:fill="FFFFFF"/>
              </w:rPr>
            </w:pPr>
          </w:p>
        </w:tc>
        <w:tc>
          <w:tcPr>
            <w:tcW w:w="3544" w:type="dxa"/>
            <w:vMerge/>
            <w:tcBorders>
              <w:bottom w:val="single" w:sz="4" w:space="0" w:color="auto"/>
            </w:tcBorders>
            <w:shd w:val="clear" w:color="auto" w:fill="F4F3EE"/>
          </w:tcPr>
          <w:p w14:paraId="19356250" w14:textId="77777777" w:rsidR="00CF2D2A" w:rsidRPr="00EB57DE" w:rsidRDefault="00CF2D2A" w:rsidP="00097CE5">
            <w:pPr>
              <w:jc w:val="center"/>
              <w:rPr>
                <w:color w:val="000000" w:themeColor="text1"/>
                <w:sz w:val="16"/>
                <w:szCs w:val="16"/>
                <w:shd w:val="clear" w:color="auto" w:fill="FFFFFF"/>
              </w:rPr>
            </w:pPr>
          </w:p>
        </w:tc>
        <w:tc>
          <w:tcPr>
            <w:tcW w:w="1136" w:type="dxa"/>
            <w:vMerge/>
            <w:tcBorders>
              <w:bottom w:val="single" w:sz="4" w:space="0" w:color="auto"/>
            </w:tcBorders>
            <w:shd w:val="clear" w:color="auto" w:fill="F4F3EE"/>
          </w:tcPr>
          <w:p w14:paraId="300950AF" w14:textId="77777777" w:rsidR="00CF2D2A" w:rsidRPr="00EB57DE" w:rsidRDefault="00CF2D2A" w:rsidP="00097CE5">
            <w:pPr>
              <w:ind w:left="-104" w:right="-105"/>
              <w:jc w:val="center"/>
              <w:rPr>
                <w:color w:val="000000" w:themeColor="text1"/>
                <w:sz w:val="16"/>
                <w:szCs w:val="16"/>
                <w:shd w:val="clear" w:color="auto" w:fill="FFFFFF"/>
              </w:rPr>
            </w:pPr>
          </w:p>
        </w:tc>
        <w:tc>
          <w:tcPr>
            <w:tcW w:w="1134" w:type="dxa"/>
            <w:vMerge/>
            <w:tcBorders>
              <w:bottom w:val="single" w:sz="4" w:space="0" w:color="auto"/>
            </w:tcBorders>
            <w:shd w:val="clear" w:color="auto" w:fill="F4F3EE"/>
          </w:tcPr>
          <w:p w14:paraId="70691733" w14:textId="77777777" w:rsidR="00CF2D2A" w:rsidRPr="00EB57DE" w:rsidRDefault="00CF2D2A" w:rsidP="00097CE5">
            <w:pPr>
              <w:jc w:val="center"/>
              <w:rPr>
                <w:color w:val="000000" w:themeColor="text1"/>
                <w:sz w:val="16"/>
                <w:szCs w:val="16"/>
                <w:shd w:val="clear" w:color="auto" w:fill="FFFFFF"/>
              </w:rPr>
            </w:pPr>
          </w:p>
        </w:tc>
        <w:tc>
          <w:tcPr>
            <w:tcW w:w="1134" w:type="dxa"/>
            <w:tcBorders>
              <w:bottom w:val="single" w:sz="4" w:space="0" w:color="auto"/>
            </w:tcBorders>
            <w:shd w:val="clear" w:color="auto" w:fill="F4F3EE"/>
          </w:tcPr>
          <w:p w14:paraId="0AABE043" w14:textId="77777777" w:rsidR="00CF2D2A" w:rsidRPr="00EB57DE" w:rsidRDefault="00CF2D2A" w:rsidP="00097CE5">
            <w:pPr>
              <w:jc w:val="center"/>
              <w:rPr>
                <w:color w:val="000000" w:themeColor="text1"/>
                <w:sz w:val="16"/>
                <w:szCs w:val="16"/>
              </w:rPr>
            </w:pPr>
            <w:r w:rsidRPr="00EB57DE">
              <w:rPr>
                <w:color w:val="000000" w:themeColor="text1"/>
                <w:sz w:val="16"/>
                <w:szCs w:val="16"/>
              </w:rPr>
              <w:t>2026</w:t>
            </w:r>
          </w:p>
        </w:tc>
        <w:tc>
          <w:tcPr>
            <w:tcW w:w="1134" w:type="dxa"/>
            <w:tcBorders>
              <w:bottom w:val="single" w:sz="4" w:space="0" w:color="auto"/>
            </w:tcBorders>
            <w:shd w:val="clear" w:color="auto" w:fill="F4F3EE"/>
          </w:tcPr>
          <w:p w14:paraId="7EC730FE" w14:textId="77777777" w:rsidR="00CF2D2A" w:rsidRPr="00EB57DE" w:rsidRDefault="00CF2D2A" w:rsidP="00097CE5">
            <w:pPr>
              <w:jc w:val="center"/>
              <w:rPr>
                <w:color w:val="000000" w:themeColor="text1"/>
                <w:sz w:val="16"/>
                <w:szCs w:val="16"/>
              </w:rPr>
            </w:pPr>
            <w:r w:rsidRPr="00EB57DE">
              <w:rPr>
                <w:color w:val="000000" w:themeColor="text1"/>
                <w:sz w:val="16"/>
                <w:szCs w:val="16"/>
              </w:rPr>
              <w:t>2027</w:t>
            </w:r>
          </w:p>
        </w:tc>
      </w:tr>
      <w:tr w:rsidR="00CF2D2A" w:rsidRPr="00EB57DE" w14:paraId="13F3ABF1" w14:textId="77777777" w:rsidTr="00CF2D2A">
        <w:tc>
          <w:tcPr>
            <w:tcW w:w="1552" w:type="dxa"/>
            <w:vMerge w:val="restart"/>
            <w:tcBorders>
              <w:top w:val="single" w:sz="4" w:space="0" w:color="auto"/>
              <w:left w:val="single" w:sz="4" w:space="0" w:color="auto"/>
              <w:right w:val="single" w:sz="4" w:space="0" w:color="auto"/>
            </w:tcBorders>
          </w:tcPr>
          <w:p w14:paraId="7B872721" w14:textId="5D0B9194" w:rsidR="00CF2D2A" w:rsidRPr="00B7770B" w:rsidRDefault="008A21F2" w:rsidP="00CF2D2A">
            <w:pPr>
              <w:ind w:right="-108"/>
              <w:jc w:val="left"/>
              <w:rPr>
                <w:color w:val="000000" w:themeColor="text1"/>
                <w:sz w:val="18"/>
                <w:szCs w:val="18"/>
                <w:shd w:val="clear" w:color="auto" w:fill="FFFFFF"/>
              </w:rPr>
            </w:pPr>
            <w:r>
              <w:rPr>
                <w:color w:val="000000" w:themeColor="text1"/>
                <w:sz w:val="18"/>
                <w:szCs w:val="18"/>
              </w:rPr>
              <w:t xml:space="preserve">2.1. </w:t>
            </w:r>
            <w:r w:rsidRPr="008A21F2">
              <w:rPr>
                <w:color w:val="000000" w:themeColor="text1"/>
                <w:sz w:val="18"/>
                <w:szCs w:val="18"/>
              </w:rPr>
              <w:t>Сприятливий бізнес-клімат</w:t>
            </w:r>
          </w:p>
        </w:tc>
        <w:tc>
          <w:tcPr>
            <w:tcW w:w="3544" w:type="dxa"/>
            <w:tcBorders>
              <w:top w:val="single" w:sz="4" w:space="0" w:color="000000"/>
              <w:left w:val="single" w:sz="4" w:space="0" w:color="000000"/>
              <w:bottom w:val="single" w:sz="4" w:space="0" w:color="000000"/>
              <w:right w:val="single" w:sz="4" w:space="0" w:color="000000"/>
            </w:tcBorders>
            <w:vAlign w:val="center"/>
          </w:tcPr>
          <w:p w14:paraId="0AF50C56" w14:textId="1B135A48" w:rsidR="00CF2D2A" w:rsidRPr="00CF2D2A" w:rsidRDefault="008A21F2" w:rsidP="00EC011C">
            <w:pPr>
              <w:jc w:val="left"/>
              <w:rPr>
                <w:color w:val="000000" w:themeColor="text1"/>
                <w:sz w:val="18"/>
                <w:szCs w:val="18"/>
                <w:shd w:val="clear" w:color="auto" w:fill="FFFFFF"/>
              </w:rPr>
            </w:pPr>
            <w:r>
              <w:rPr>
                <w:color w:val="000000"/>
                <w:sz w:val="18"/>
                <w:szCs w:val="18"/>
              </w:rPr>
              <w:t>Проєкт 36</w:t>
            </w:r>
            <w:r w:rsidR="00CF2D2A" w:rsidRPr="00CF2D2A">
              <w:rPr>
                <w:color w:val="000000"/>
                <w:sz w:val="18"/>
                <w:szCs w:val="18"/>
              </w:rPr>
              <w:t xml:space="preserve">. </w:t>
            </w:r>
            <w:r w:rsidRPr="008A21F2">
              <w:rPr>
                <w:color w:val="000000"/>
                <w:sz w:val="18"/>
                <w:szCs w:val="18"/>
              </w:rPr>
              <w:t>Платформа для промоції місцевого виробника</w:t>
            </w:r>
          </w:p>
        </w:tc>
        <w:tc>
          <w:tcPr>
            <w:tcW w:w="1136" w:type="dxa"/>
            <w:tcBorders>
              <w:top w:val="single" w:sz="4" w:space="0" w:color="000000"/>
              <w:left w:val="single" w:sz="4" w:space="0" w:color="000000"/>
              <w:bottom w:val="single" w:sz="4" w:space="0" w:color="000000"/>
              <w:right w:val="single" w:sz="4" w:space="0" w:color="000000"/>
            </w:tcBorders>
          </w:tcPr>
          <w:p w14:paraId="75E6EFB8" w14:textId="5F4E417A" w:rsidR="00CF2D2A" w:rsidRPr="00CF2D2A" w:rsidRDefault="008A21F2" w:rsidP="008A21F2">
            <w:pPr>
              <w:ind w:left="-104" w:right="-105"/>
              <w:jc w:val="center"/>
              <w:rPr>
                <w:color w:val="000000" w:themeColor="text1"/>
                <w:sz w:val="18"/>
                <w:szCs w:val="18"/>
                <w:shd w:val="clear" w:color="auto" w:fill="FFFFFF"/>
              </w:rPr>
            </w:pPr>
            <w:r>
              <w:rPr>
                <w:color w:val="000000"/>
                <w:sz w:val="18"/>
                <w:szCs w:val="18"/>
              </w:rPr>
              <w:t>2026-</w:t>
            </w:r>
            <w:r w:rsidR="00CF2D2A" w:rsidRPr="00CF2D2A">
              <w:rPr>
                <w:color w:val="000000"/>
                <w:sz w:val="18"/>
                <w:szCs w:val="18"/>
              </w:rPr>
              <w:t xml:space="preserve">2027,                                                                                  </w:t>
            </w:r>
            <w:r>
              <w:rPr>
                <w:color w:val="000000"/>
                <w:sz w:val="18"/>
                <w:szCs w:val="18"/>
              </w:rPr>
              <w:t xml:space="preserve">                        строк: 24 місяці</w:t>
            </w:r>
          </w:p>
        </w:tc>
        <w:tc>
          <w:tcPr>
            <w:tcW w:w="1134" w:type="dxa"/>
            <w:tcBorders>
              <w:top w:val="single" w:sz="4" w:space="0" w:color="000000"/>
              <w:left w:val="single" w:sz="4" w:space="0" w:color="000000"/>
              <w:bottom w:val="single" w:sz="4" w:space="0" w:color="000000"/>
              <w:right w:val="single" w:sz="4" w:space="0" w:color="000000"/>
            </w:tcBorders>
          </w:tcPr>
          <w:p w14:paraId="378753B1" w14:textId="7918E173" w:rsidR="00CF2D2A" w:rsidRPr="00CF2D2A" w:rsidRDefault="008A21F2" w:rsidP="00CF2D2A">
            <w:pPr>
              <w:jc w:val="center"/>
              <w:rPr>
                <w:color w:val="000000" w:themeColor="text1"/>
                <w:sz w:val="20"/>
                <w:szCs w:val="20"/>
                <w:shd w:val="clear" w:color="auto" w:fill="FFFFFF"/>
              </w:rPr>
            </w:pPr>
            <w:r>
              <w:rPr>
                <w:color w:val="000000" w:themeColor="text1"/>
                <w:sz w:val="20"/>
                <w:szCs w:val="20"/>
              </w:rPr>
              <w:t>4</w:t>
            </w:r>
            <w:r w:rsidR="00CF2D2A" w:rsidRPr="00CF2D2A">
              <w:rPr>
                <w:color w:val="000000" w:themeColor="text1"/>
                <w:sz w:val="20"/>
                <w:szCs w:val="20"/>
              </w:rPr>
              <w:t>0</w:t>
            </w:r>
          </w:p>
        </w:tc>
        <w:tc>
          <w:tcPr>
            <w:tcW w:w="1134" w:type="dxa"/>
            <w:tcBorders>
              <w:top w:val="single" w:sz="4" w:space="0" w:color="000000"/>
              <w:left w:val="single" w:sz="4" w:space="0" w:color="000000"/>
              <w:bottom w:val="single" w:sz="4" w:space="0" w:color="000000"/>
              <w:right w:val="single" w:sz="4" w:space="0" w:color="000000"/>
            </w:tcBorders>
          </w:tcPr>
          <w:p w14:paraId="5DA26BDD" w14:textId="42D52129" w:rsidR="00CF2D2A" w:rsidRPr="00CF2D2A" w:rsidRDefault="008A21F2" w:rsidP="00CF2D2A">
            <w:pPr>
              <w:jc w:val="center"/>
              <w:rPr>
                <w:color w:val="000000" w:themeColor="text1"/>
                <w:sz w:val="20"/>
                <w:szCs w:val="20"/>
                <w:shd w:val="clear" w:color="auto" w:fill="FFFFFF"/>
              </w:rPr>
            </w:pPr>
            <w:r>
              <w:rPr>
                <w:color w:val="000000"/>
                <w:sz w:val="20"/>
                <w:szCs w:val="20"/>
              </w:rPr>
              <w:t>20</w:t>
            </w:r>
          </w:p>
        </w:tc>
        <w:tc>
          <w:tcPr>
            <w:tcW w:w="1134" w:type="dxa"/>
            <w:tcBorders>
              <w:top w:val="single" w:sz="4" w:space="0" w:color="000000"/>
              <w:left w:val="single" w:sz="4" w:space="0" w:color="000000"/>
              <w:bottom w:val="single" w:sz="4" w:space="0" w:color="000000"/>
              <w:right w:val="single" w:sz="4" w:space="0" w:color="000000"/>
            </w:tcBorders>
          </w:tcPr>
          <w:p w14:paraId="3B10F0D3" w14:textId="335D79A5" w:rsidR="00CF2D2A" w:rsidRPr="00CF2D2A" w:rsidRDefault="008A21F2" w:rsidP="00CF2D2A">
            <w:pPr>
              <w:jc w:val="center"/>
              <w:rPr>
                <w:color w:val="000000" w:themeColor="text1"/>
                <w:sz w:val="20"/>
                <w:szCs w:val="20"/>
                <w:shd w:val="clear" w:color="auto" w:fill="FFFFFF"/>
              </w:rPr>
            </w:pPr>
            <w:r>
              <w:rPr>
                <w:color w:val="000000"/>
                <w:sz w:val="20"/>
                <w:szCs w:val="20"/>
              </w:rPr>
              <w:t>2</w:t>
            </w:r>
            <w:r w:rsidR="00CF2D2A" w:rsidRPr="00CF2D2A">
              <w:rPr>
                <w:color w:val="000000"/>
                <w:sz w:val="20"/>
                <w:szCs w:val="20"/>
              </w:rPr>
              <w:t>0</w:t>
            </w:r>
          </w:p>
        </w:tc>
      </w:tr>
      <w:tr w:rsidR="008A21F2" w:rsidRPr="00EB57DE" w14:paraId="06035E19" w14:textId="77777777" w:rsidTr="00CF2D2A">
        <w:tc>
          <w:tcPr>
            <w:tcW w:w="1552" w:type="dxa"/>
            <w:vMerge/>
            <w:tcBorders>
              <w:left w:val="single" w:sz="4" w:space="0" w:color="auto"/>
              <w:right w:val="single" w:sz="4" w:space="0" w:color="auto"/>
            </w:tcBorders>
          </w:tcPr>
          <w:p w14:paraId="0617F580" w14:textId="77777777" w:rsidR="008A21F2" w:rsidRPr="00EB57DE" w:rsidRDefault="008A21F2" w:rsidP="00CF2D2A">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6031E4C6" w14:textId="02B94CE3" w:rsidR="008A21F2" w:rsidRPr="00CF2D2A" w:rsidRDefault="008A21F2" w:rsidP="008A21F2">
            <w:pPr>
              <w:jc w:val="left"/>
              <w:rPr>
                <w:color w:val="000000" w:themeColor="text1"/>
                <w:sz w:val="18"/>
                <w:szCs w:val="18"/>
                <w:shd w:val="clear" w:color="auto" w:fill="FFFFFF"/>
              </w:rPr>
            </w:pPr>
            <w:r w:rsidRPr="00CF2D2A">
              <w:rPr>
                <w:color w:val="000000"/>
                <w:sz w:val="18"/>
                <w:szCs w:val="18"/>
              </w:rPr>
              <w:t>Проєкт 3</w:t>
            </w:r>
            <w:r>
              <w:rPr>
                <w:color w:val="000000"/>
                <w:sz w:val="18"/>
                <w:szCs w:val="18"/>
              </w:rPr>
              <w:t>7</w:t>
            </w:r>
            <w:r w:rsidRPr="00CF2D2A">
              <w:rPr>
                <w:color w:val="000000"/>
                <w:sz w:val="18"/>
                <w:szCs w:val="18"/>
              </w:rPr>
              <w:t xml:space="preserve">. </w:t>
            </w:r>
            <w:r w:rsidRPr="008A21F2">
              <w:rPr>
                <w:color w:val="000000"/>
                <w:sz w:val="18"/>
                <w:szCs w:val="18"/>
              </w:rPr>
              <w:t>Діалог бізнес і влада</w:t>
            </w:r>
          </w:p>
        </w:tc>
        <w:tc>
          <w:tcPr>
            <w:tcW w:w="1136" w:type="dxa"/>
            <w:tcBorders>
              <w:top w:val="nil"/>
              <w:left w:val="single" w:sz="4" w:space="0" w:color="000000"/>
              <w:bottom w:val="single" w:sz="4" w:space="0" w:color="000000"/>
              <w:right w:val="single" w:sz="4" w:space="0" w:color="000000"/>
            </w:tcBorders>
          </w:tcPr>
          <w:p w14:paraId="75225F63" w14:textId="11131706" w:rsidR="008A21F2" w:rsidRPr="00CF2D2A" w:rsidRDefault="008A21F2" w:rsidP="00CF2D2A">
            <w:pPr>
              <w:ind w:left="-104" w:right="-105"/>
              <w:jc w:val="center"/>
              <w:rPr>
                <w:color w:val="000000" w:themeColor="text1"/>
                <w:sz w:val="18"/>
                <w:szCs w:val="18"/>
                <w:shd w:val="clear" w:color="auto" w:fill="FFFFFF"/>
              </w:rPr>
            </w:pPr>
            <w:r w:rsidRPr="007118BE">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42B2428A" w14:textId="3F1BA1AC" w:rsidR="008A21F2" w:rsidRPr="00CF2D2A" w:rsidRDefault="008A21F2" w:rsidP="00CF2D2A">
            <w:pPr>
              <w:jc w:val="center"/>
              <w:rPr>
                <w:color w:val="000000" w:themeColor="text1"/>
                <w:sz w:val="20"/>
                <w:szCs w:val="20"/>
                <w:shd w:val="clear" w:color="auto" w:fill="FFFFFF"/>
              </w:rPr>
            </w:pPr>
            <w:r>
              <w:rPr>
                <w:color w:val="000000" w:themeColor="text1"/>
                <w:sz w:val="20"/>
                <w:szCs w:val="20"/>
              </w:rPr>
              <w:t>4</w:t>
            </w:r>
            <w:r w:rsidRPr="00CF2D2A">
              <w:rPr>
                <w:color w:val="000000" w:themeColor="text1"/>
                <w:sz w:val="20"/>
                <w:szCs w:val="20"/>
              </w:rPr>
              <w:t>0</w:t>
            </w:r>
          </w:p>
        </w:tc>
        <w:tc>
          <w:tcPr>
            <w:tcW w:w="1134" w:type="dxa"/>
            <w:tcBorders>
              <w:top w:val="nil"/>
              <w:left w:val="single" w:sz="4" w:space="0" w:color="000000"/>
              <w:bottom w:val="single" w:sz="4" w:space="0" w:color="000000"/>
              <w:right w:val="single" w:sz="4" w:space="0" w:color="000000"/>
            </w:tcBorders>
          </w:tcPr>
          <w:p w14:paraId="4BAF7F6D" w14:textId="471657D0" w:rsidR="008A21F2" w:rsidRPr="00CF2D2A" w:rsidRDefault="008A21F2" w:rsidP="00CF2D2A">
            <w:pPr>
              <w:jc w:val="center"/>
              <w:rPr>
                <w:color w:val="000000" w:themeColor="text1"/>
                <w:sz w:val="20"/>
                <w:szCs w:val="20"/>
                <w:shd w:val="clear" w:color="auto" w:fill="FFFFFF"/>
              </w:rPr>
            </w:pPr>
            <w:r>
              <w:rPr>
                <w:color w:val="000000"/>
                <w:sz w:val="20"/>
                <w:szCs w:val="20"/>
              </w:rPr>
              <w:t>20</w:t>
            </w:r>
          </w:p>
        </w:tc>
        <w:tc>
          <w:tcPr>
            <w:tcW w:w="1134" w:type="dxa"/>
            <w:tcBorders>
              <w:top w:val="nil"/>
              <w:left w:val="single" w:sz="4" w:space="0" w:color="000000"/>
              <w:bottom w:val="single" w:sz="4" w:space="0" w:color="000000"/>
              <w:right w:val="single" w:sz="4" w:space="0" w:color="000000"/>
            </w:tcBorders>
          </w:tcPr>
          <w:p w14:paraId="26B84387" w14:textId="3BBFB407" w:rsidR="008A21F2" w:rsidRPr="00CF2D2A" w:rsidRDefault="008A21F2" w:rsidP="00CF2D2A">
            <w:pPr>
              <w:jc w:val="center"/>
              <w:rPr>
                <w:color w:val="000000" w:themeColor="text1"/>
                <w:sz w:val="20"/>
                <w:szCs w:val="20"/>
                <w:shd w:val="clear" w:color="auto" w:fill="FFFFFF"/>
              </w:rPr>
            </w:pPr>
            <w:r>
              <w:rPr>
                <w:color w:val="000000"/>
                <w:sz w:val="20"/>
                <w:szCs w:val="20"/>
              </w:rPr>
              <w:t>2</w:t>
            </w:r>
            <w:r w:rsidRPr="00CF2D2A">
              <w:rPr>
                <w:color w:val="000000"/>
                <w:sz w:val="20"/>
                <w:szCs w:val="20"/>
              </w:rPr>
              <w:t>0</w:t>
            </w:r>
          </w:p>
        </w:tc>
      </w:tr>
      <w:tr w:rsidR="008A21F2" w:rsidRPr="00EB57DE" w14:paraId="4414556B" w14:textId="77777777" w:rsidTr="008E1E4C">
        <w:trPr>
          <w:trHeight w:val="685"/>
        </w:trPr>
        <w:tc>
          <w:tcPr>
            <w:tcW w:w="1552" w:type="dxa"/>
            <w:tcBorders>
              <w:top w:val="single" w:sz="4" w:space="0" w:color="auto"/>
              <w:left w:val="single" w:sz="4" w:space="0" w:color="auto"/>
              <w:right w:val="single" w:sz="4" w:space="0" w:color="auto"/>
            </w:tcBorders>
          </w:tcPr>
          <w:p w14:paraId="14924986" w14:textId="1797F8C9" w:rsidR="008A21F2" w:rsidRPr="008A21F2" w:rsidRDefault="008A21F2" w:rsidP="008A21F2">
            <w:pPr>
              <w:jc w:val="left"/>
              <w:rPr>
                <w:color w:val="000000" w:themeColor="text1"/>
                <w:sz w:val="18"/>
                <w:szCs w:val="18"/>
              </w:rPr>
            </w:pPr>
            <w:r w:rsidRPr="008A21F2">
              <w:rPr>
                <w:color w:val="000000" w:themeColor="text1"/>
                <w:sz w:val="18"/>
                <w:szCs w:val="18"/>
              </w:rPr>
              <w:t>2.2.Конк</w:t>
            </w:r>
            <w:r>
              <w:rPr>
                <w:color w:val="000000" w:themeColor="text1"/>
                <w:sz w:val="18"/>
                <w:szCs w:val="18"/>
              </w:rPr>
              <w:t xml:space="preserve">урентоспроможні ключові сектори </w:t>
            </w:r>
            <w:r w:rsidRPr="008A21F2">
              <w:rPr>
                <w:color w:val="000000" w:themeColor="text1"/>
                <w:sz w:val="18"/>
                <w:szCs w:val="18"/>
              </w:rPr>
              <w:t>місцевої економіки</w:t>
            </w:r>
          </w:p>
        </w:tc>
        <w:tc>
          <w:tcPr>
            <w:tcW w:w="3544" w:type="dxa"/>
            <w:tcBorders>
              <w:top w:val="single" w:sz="4" w:space="0" w:color="000000"/>
              <w:left w:val="single" w:sz="4" w:space="0" w:color="000000"/>
              <w:bottom w:val="single" w:sz="4" w:space="0" w:color="000000"/>
              <w:right w:val="single" w:sz="4" w:space="0" w:color="000000"/>
            </w:tcBorders>
            <w:vAlign w:val="center"/>
          </w:tcPr>
          <w:p w14:paraId="4B1B5818" w14:textId="061CBB61" w:rsidR="008A21F2" w:rsidRPr="00B7770B" w:rsidRDefault="008A21F2" w:rsidP="008A21F2">
            <w:pPr>
              <w:jc w:val="left"/>
              <w:rPr>
                <w:color w:val="000000" w:themeColor="text1"/>
                <w:sz w:val="18"/>
                <w:szCs w:val="18"/>
                <w:shd w:val="clear" w:color="auto" w:fill="FFFFFF"/>
              </w:rPr>
            </w:pPr>
            <w:r w:rsidRPr="00CF2D2A">
              <w:rPr>
                <w:color w:val="000000" w:themeColor="text1"/>
                <w:sz w:val="18"/>
                <w:szCs w:val="18"/>
                <w:shd w:val="clear" w:color="auto" w:fill="FFFFFF"/>
              </w:rPr>
              <w:t>Проєкт 3</w:t>
            </w:r>
            <w:r>
              <w:rPr>
                <w:color w:val="000000" w:themeColor="text1"/>
                <w:sz w:val="18"/>
                <w:szCs w:val="18"/>
                <w:shd w:val="clear" w:color="auto" w:fill="FFFFFF"/>
              </w:rPr>
              <w:t>8</w:t>
            </w:r>
            <w:r>
              <w:t xml:space="preserve"> </w:t>
            </w:r>
            <w:r w:rsidRPr="008A21F2">
              <w:rPr>
                <w:color w:val="000000" w:themeColor="text1"/>
                <w:sz w:val="18"/>
                <w:szCs w:val="18"/>
                <w:shd w:val="clear" w:color="auto" w:fill="FFFFFF"/>
              </w:rPr>
              <w:t>Підтримка  бізнесу у сфері первинної обробки продукції</w:t>
            </w:r>
          </w:p>
        </w:tc>
        <w:tc>
          <w:tcPr>
            <w:tcW w:w="1136" w:type="dxa"/>
            <w:tcBorders>
              <w:top w:val="single" w:sz="4" w:space="0" w:color="000000"/>
              <w:left w:val="single" w:sz="4" w:space="0" w:color="000000"/>
              <w:bottom w:val="single" w:sz="4" w:space="0" w:color="000000"/>
              <w:right w:val="single" w:sz="4" w:space="0" w:color="000000"/>
            </w:tcBorders>
          </w:tcPr>
          <w:p w14:paraId="730F7652" w14:textId="1ECFCB2B" w:rsidR="008A21F2" w:rsidRPr="00B7770B" w:rsidRDefault="008A21F2" w:rsidP="00097CE5">
            <w:pPr>
              <w:ind w:left="-104" w:right="-105"/>
              <w:jc w:val="center"/>
              <w:rPr>
                <w:color w:val="000000" w:themeColor="text1"/>
                <w:sz w:val="18"/>
                <w:szCs w:val="18"/>
                <w:shd w:val="clear" w:color="auto" w:fill="FFFFFF"/>
              </w:rPr>
            </w:pPr>
            <w:r w:rsidRPr="007118BE">
              <w:rPr>
                <w:color w:val="000000"/>
                <w:sz w:val="18"/>
                <w:szCs w:val="18"/>
              </w:rPr>
              <w:t>2026-2027,                                                                                                          строк: 24 місяці</w:t>
            </w:r>
          </w:p>
        </w:tc>
        <w:tc>
          <w:tcPr>
            <w:tcW w:w="1134" w:type="dxa"/>
            <w:tcBorders>
              <w:top w:val="single" w:sz="4" w:space="0" w:color="000000"/>
              <w:left w:val="single" w:sz="4" w:space="0" w:color="000000"/>
              <w:bottom w:val="single" w:sz="4" w:space="0" w:color="000000"/>
              <w:right w:val="single" w:sz="4" w:space="0" w:color="000000"/>
            </w:tcBorders>
          </w:tcPr>
          <w:p w14:paraId="333B0D51" w14:textId="26000762" w:rsidR="008A21F2" w:rsidRPr="00CF2D2A" w:rsidRDefault="008A21F2" w:rsidP="00097CE5">
            <w:pPr>
              <w:jc w:val="center"/>
              <w:rPr>
                <w:color w:val="000000" w:themeColor="text1"/>
                <w:sz w:val="20"/>
                <w:szCs w:val="20"/>
                <w:shd w:val="clear" w:color="auto" w:fill="FFFFFF"/>
              </w:rPr>
            </w:pPr>
            <w:r>
              <w:rPr>
                <w:color w:val="000000" w:themeColor="text1"/>
                <w:sz w:val="20"/>
                <w:szCs w:val="20"/>
                <w:shd w:val="clear" w:color="auto" w:fill="FFFFFF"/>
              </w:rPr>
              <w:t>50</w:t>
            </w:r>
          </w:p>
        </w:tc>
        <w:tc>
          <w:tcPr>
            <w:tcW w:w="1134" w:type="dxa"/>
            <w:tcBorders>
              <w:top w:val="single" w:sz="4" w:space="0" w:color="000000"/>
              <w:left w:val="single" w:sz="4" w:space="0" w:color="000000"/>
              <w:bottom w:val="single" w:sz="4" w:space="0" w:color="000000"/>
              <w:right w:val="single" w:sz="4" w:space="0" w:color="000000"/>
            </w:tcBorders>
          </w:tcPr>
          <w:p w14:paraId="7B7ABB0F" w14:textId="49BDF1AF" w:rsidR="008A21F2" w:rsidRPr="00CF2D2A" w:rsidRDefault="008A21F2" w:rsidP="00097CE5">
            <w:pPr>
              <w:jc w:val="center"/>
              <w:rPr>
                <w:color w:val="000000" w:themeColor="text1"/>
                <w:sz w:val="20"/>
                <w:szCs w:val="20"/>
                <w:shd w:val="clear" w:color="auto" w:fill="FFFFFF"/>
              </w:rPr>
            </w:pPr>
            <w:r>
              <w:rPr>
                <w:color w:val="000000" w:themeColor="text1"/>
                <w:sz w:val="20"/>
                <w:szCs w:val="20"/>
                <w:shd w:val="clear" w:color="auto" w:fill="FFFFFF"/>
              </w:rPr>
              <w:t>10</w:t>
            </w:r>
          </w:p>
        </w:tc>
        <w:tc>
          <w:tcPr>
            <w:tcW w:w="1134" w:type="dxa"/>
            <w:tcBorders>
              <w:top w:val="single" w:sz="4" w:space="0" w:color="000000"/>
              <w:left w:val="single" w:sz="4" w:space="0" w:color="000000"/>
              <w:bottom w:val="single" w:sz="4" w:space="0" w:color="000000"/>
              <w:right w:val="single" w:sz="4" w:space="0" w:color="000000"/>
            </w:tcBorders>
          </w:tcPr>
          <w:p w14:paraId="2E671819" w14:textId="16EDADD4" w:rsidR="008A21F2" w:rsidRPr="00CF2D2A" w:rsidRDefault="008A21F2" w:rsidP="00097CE5">
            <w:pPr>
              <w:jc w:val="center"/>
              <w:rPr>
                <w:color w:val="000000" w:themeColor="text1"/>
                <w:sz w:val="20"/>
                <w:szCs w:val="20"/>
                <w:shd w:val="clear" w:color="auto" w:fill="FFFFFF"/>
              </w:rPr>
            </w:pPr>
            <w:r>
              <w:rPr>
                <w:color w:val="000000" w:themeColor="text1"/>
                <w:sz w:val="20"/>
                <w:szCs w:val="20"/>
                <w:shd w:val="clear" w:color="auto" w:fill="FFFFFF"/>
              </w:rPr>
              <w:t>4</w:t>
            </w:r>
            <w:r w:rsidRPr="00CF2D2A">
              <w:rPr>
                <w:color w:val="000000" w:themeColor="text1"/>
                <w:sz w:val="20"/>
                <w:szCs w:val="20"/>
                <w:shd w:val="clear" w:color="auto" w:fill="FFFFFF"/>
              </w:rPr>
              <w:t>0</w:t>
            </w:r>
          </w:p>
        </w:tc>
      </w:tr>
      <w:tr w:rsidR="008A21F2" w:rsidRPr="00EB57DE" w14:paraId="1C9DC603" w14:textId="77777777" w:rsidTr="008A21F2">
        <w:tc>
          <w:tcPr>
            <w:tcW w:w="1552" w:type="dxa"/>
            <w:vMerge w:val="restart"/>
            <w:tcBorders>
              <w:left w:val="single" w:sz="4" w:space="0" w:color="auto"/>
              <w:right w:val="single" w:sz="4" w:space="0" w:color="auto"/>
            </w:tcBorders>
          </w:tcPr>
          <w:p w14:paraId="3F63375C" w14:textId="205C5ABA" w:rsidR="008A21F2" w:rsidRPr="00CF2D2A" w:rsidRDefault="008A21F2" w:rsidP="008A21F2">
            <w:pPr>
              <w:jc w:val="left"/>
              <w:rPr>
                <w:color w:val="000000" w:themeColor="text1"/>
                <w:sz w:val="18"/>
                <w:szCs w:val="18"/>
                <w:shd w:val="clear" w:color="auto" w:fill="FFFFFF"/>
              </w:rPr>
            </w:pPr>
            <w:r>
              <w:rPr>
                <w:color w:val="000000" w:themeColor="text1"/>
                <w:sz w:val="18"/>
                <w:szCs w:val="18"/>
                <w:shd w:val="clear" w:color="auto" w:fill="FFFFFF"/>
              </w:rPr>
              <w:t xml:space="preserve">2.3. Покращена мережа транспортного сполучення та просторової </w:t>
            </w:r>
            <w:r w:rsidRPr="008A21F2">
              <w:rPr>
                <w:color w:val="000000" w:themeColor="text1"/>
                <w:sz w:val="18"/>
                <w:szCs w:val="18"/>
                <w:shd w:val="clear" w:color="auto" w:fill="FFFFFF"/>
              </w:rPr>
              <w:t>інфраструктури</w:t>
            </w:r>
          </w:p>
        </w:tc>
        <w:tc>
          <w:tcPr>
            <w:tcW w:w="3544" w:type="dxa"/>
            <w:tcBorders>
              <w:top w:val="nil"/>
              <w:left w:val="nil"/>
              <w:bottom w:val="single" w:sz="4" w:space="0" w:color="auto"/>
              <w:right w:val="nil"/>
            </w:tcBorders>
          </w:tcPr>
          <w:p w14:paraId="5C4F8EF9" w14:textId="29517848" w:rsidR="008A21F2" w:rsidRPr="00830AED" w:rsidRDefault="008A21F2" w:rsidP="00EC011C">
            <w:pPr>
              <w:jc w:val="left"/>
              <w:rPr>
                <w:color w:val="000000" w:themeColor="text1"/>
                <w:sz w:val="18"/>
                <w:szCs w:val="18"/>
              </w:rPr>
            </w:pPr>
            <w:r>
              <w:rPr>
                <w:color w:val="000000" w:themeColor="text1"/>
                <w:sz w:val="18"/>
                <w:szCs w:val="18"/>
              </w:rPr>
              <w:t>Проєкт 39</w:t>
            </w:r>
            <w:r w:rsidRPr="00CF2D2A">
              <w:rPr>
                <w:color w:val="000000" w:themeColor="text1"/>
                <w:sz w:val="18"/>
                <w:szCs w:val="18"/>
              </w:rPr>
              <w:t xml:space="preserve">. </w:t>
            </w:r>
            <w:r w:rsidRPr="008A21F2">
              <w:rPr>
                <w:color w:val="000000" w:themeColor="text1"/>
                <w:sz w:val="18"/>
                <w:szCs w:val="18"/>
              </w:rPr>
              <w:t>Модернізація автомобільних доріг місцевого значення</w:t>
            </w:r>
          </w:p>
        </w:tc>
        <w:tc>
          <w:tcPr>
            <w:tcW w:w="1136" w:type="dxa"/>
            <w:tcBorders>
              <w:top w:val="single" w:sz="4" w:space="0" w:color="000000"/>
              <w:left w:val="single" w:sz="4" w:space="0" w:color="000000"/>
              <w:bottom w:val="single" w:sz="4" w:space="0" w:color="000000"/>
              <w:right w:val="single" w:sz="4" w:space="0" w:color="000000"/>
            </w:tcBorders>
          </w:tcPr>
          <w:p w14:paraId="732CDC64" w14:textId="5A0C47C9" w:rsidR="008A21F2" w:rsidRPr="00830AED" w:rsidRDefault="008A21F2" w:rsidP="00097CE5">
            <w:pPr>
              <w:ind w:left="-104" w:right="-105"/>
              <w:jc w:val="center"/>
              <w:rPr>
                <w:color w:val="000000" w:themeColor="text1"/>
                <w:sz w:val="18"/>
                <w:szCs w:val="18"/>
                <w:shd w:val="clear" w:color="auto" w:fill="FFFFFF"/>
              </w:rPr>
            </w:pPr>
            <w:r w:rsidRPr="007118BE">
              <w:rPr>
                <w:color w:val="000000"/>
                <w:sz w:val="18"/>
                <w:szCs w:val="18"/>
              </w:rPr>
              <w:t>2026-2027,                                                                                                          строк: 24 місяці</w:t>
            </w:r>
          </w:p>
        </w:tc>
        <w:tc>
          <w:tcPr>
            <w:tcW w:w="1134" w:type="dxa"/>
            <w:tcBorders>
              <w:top w:val="single" w:sz="4" w:space="0" w:color="000000"/>
              <w:left w:val="single" w:sz="4" w:space="0" w:color="000000"/>
              <w:bottom w:val="single" w:sz="4" w:space="0" w:color="000000"/>
              <w:right w:val="single" w:sz="4" w:space="0" w:color="000000"/>
            </w:tcBorders>
          </w:tcPr>
          <w:p w14:paraId="1B0FE4C9" w14:textId="5E23A32A" w:rsidR="008A21F2" w:rsidRPr="00CF2D2A" w:rsidRDefault="008A21F2" w:rsidP="00097CE5">
            <w:pPr>
              <w:jc w:val="center"/>
              <w:rPr>
                <w:color w:val="000000" w:themeColor="text1"/>
                <w:sz w:val="20"/>
                <w:szCs w:val="20"/>
              </w:rPr>
            </w:pPr>
            <w:r>
              <w:rPr>
                <w:color w:val="000000" w:themeColor="text1"/>
                <w:sz w:val="20"/>
                <w:szCs w:val="20"/>
                <w:shd w:val="clear" w:color="auto" w:fill="FFFFFF"/>
              </w:rPr>
              <w:t>1 600</w:t>
            </w:r>
          </w:p>
        </w:tc>
        <w:tc>
          <w:tcPr>
            <w:tcW w:w="1134" w:type="dxa"/>
            <w:tcBorders>
              <w:top w:val="single" w:sz="4" w:space="0" w:color="000000"/>
              <w:left w:val="single" w:sz="4" w:space="0" w:color="000000"/>
              <w:bottom w:val="single" w:sz="4" w:space="0" w:color="000000"/>
              <w:right w:val="single" w:sz="4" w:space="0" w:color="000000"/>
            </w:tcBorders>
          </w:tcPr>
          <w:p w14:paraId="4BC8C19E" w14:textId="2172BEA0" w:rsidR="008A21F2" w:rsidRPr="00CF2D2A" w:rsidRDefault="008A21F2" w:rsidP="00097CE5">
            <w:pPr>
              <w:jc w:val="center"/>
              <w:rPr>
                <w:color w:val="000000" w:themeColor="text1"/>
                <w:sz w:val="20"/>
                <w:szCs w:val="20"/>
              </w:rPr>
            </w:pPr>
            <w:r>
              <w:rPr>
                <w:color w:val="000000" w:themeColor="text1"/>
                <w:sz w:val="20"/>
                <w:szCs w:val="20"/>
              </w:rPr>
              <w:t>60</w:t>
            </w:r>
            <w:r w:rsidRPr="00CF2D2A">
              <w:rPr>
                <w:color w:val="000000" w:themeColor="text1"/>
                <w:sz w:val="20"/>
                <w:szCs w:val="20"/>
              </w:rPr>
              <w:t>0</w:t>
            </w:r>
          </w:p>
        </w:tc>
        <w:tc>
          <w:tcPr>
            <w:tcW w:w="1134" w:type="dxa"/>
            <w:tcBorders>
              <w:top w:val="single" w:sz="4" w:space="0" w:color="000000"/>
              <w:left w:val="single" w:sz="4" w:space="0" w:color="000000"/>
              <w:bottom w:val="single" w:sz="4" w:space="0" w:color="000000"/>
              <w:right w:val="single" w:sz="4" w:space="0" w:color="000000"/>
            </w:tcBorders>
          </w:tcPr>
          <w:p w14:paraId="6FB8B8FD" w14:textId="4AAAD58A" w:rsidR="008A21F2" w:rsidRPr="00CF2D2A" w:rsidRDefault="008A21F2" w:rsidP="008A21F2">
            <w:pPr>
              <w:jc w:val="center"/>
              <w:rPr>
                <w:color w:val="000000" w:themeColor="text1"/>
                <w:sz w:val="20"/>
                <w:szCs w:val="20"/>
              </w:rPr>
            </w:pPr>
            <w:r>
              <w:rPr>
                <w:color w:val="000000" w:themeColor="text1"/>
                <w:sz w:val="20"/>
                <w:szCs w:val="20"/>
              </w:rPr>
              <w:t>1 00</w:t>
            </w:r>
            <w:r w:rsidRPr="00CF2D2A">
              <w:rPr>
                <w:color w:val="000000" w:themeColor="text1"/>
                <w:sz w:val="20"/>
                <w:szCs w:val="20"/>
              </w:rPr>
              <w:t>0</w:t>
            </w:r>
          </w:p>
        </w:tc>
      </w:tr>
      <w:tr w:rsidR="008A21F2" w:rsidRPr="00EB57DE" w14:paraId="1FE2FD10" w14:textId="77777777" w:rsidTr="008A21F2">
        <w:tc>
          <w:tcPr>
            <w:tcW w:w="1552" w:type="dxa"/>
            <w:vMerge/>
            <w:tcBorders>
              <w:left w:val="single" w:sz="4" w:space="0" w:color="auto"/>
              <w:right w:val="single" w:sz="4" w:space="0" w:color="auto"/>
            </w:tcBorders>
          </w:tcPr>
          <w:p w14:paraId="6A3FE512" w14:textId="77777777" w:rsidR="008A21F2" w:rsidRDefault="008A21F2" w:rsidP="008A21F2">
            <w:pPr>
              <w:jc w:val="left"/>
              <w:rPr>
                <w:color w:val="000000" w:themeColor="text1"/>
                <w:sz w:val="18"/>
                <w:szCs w:val="18"/>
                <w:shd w:val="clear" w:color="auto" w:fill="FFFFFF"/>
              </w:rPr>
            </w:pPr>
          </w:p>
        </w:tc>
        <w:tc>
          <w:tcPr>
            <w:tcW w:w="3544" w:type="dxa"/>
            <w:tcBorders>
              <w:top w:val="single" w:sz="4" w:space="0" w:color="auto"/>
              <w:left w:val="nil"/>
              <w:bottom w:val="nil"/>
              <w:right w:val="nil"/>
            </w:tcBorders>
          </w:tcPr>
          <w:p w14:paraId="729CFE7C" w14:textId="1B114E43" w:rsidR="008A21F2" w:rsidRPr="008A21F2" w:rsidRDefault="008A21F2" w:rsidP="008A21F2">
            <w:pPr>
              <w:jc w:val="left"/>
              <w:rPr>
                <w:color w:val="000000" w:themeColor="text1"/>
                <w:sz w:val="18"/>
                <w:szCs w:val="18"/>
              </w:rPr>
            </w:pPr>
            <w:r w:rsidRPr="008A21F2">
              <w:rPr>
                <w:color w:val="000000" w:themeColor="text1"/>
                <w:sz w:val="18"/>
                <w:szCs w:val="18"/>
              </w:rPr>
              <w:t xml:space="preserve">Проєкт </w:t>
            </w:r>
            <w:r>
              <w:rPr>
                <w:color w:val="000000" w:themeColor="text1"/>
                <w:sz w:val="18"/>
                <w:szCs w:val="18"/>
              </w:rPr>
              <w:t xml:space="preserve"> 40. </w:t>
            </w:r>
            <w:r w:rsidRPr="008A21F2">
              <w:rPr>
                <w:color w:val="000000" w:themeColor="text1"/>
                <w:sz w:val="18"/>
                <w:szCs w:val="18"/>
              </w:rPr>
              <w:t>Модернізація тротуарної мережі та об’єктів мостової</w:t>
            </w:r>
          </w:p>
          <w:p w14:paraId="3043D79B" w14:textId="0BDBDD20" w:rsidR="008A21F2" w:rsidRDefault="008A21F2" w:rsidP="008A21F2">
            <w:pPr>
              <w:jc w:val="left"/>
              <w:rPr>
                <w:color w:val="000000" w:themeColor="text1"/>
                <w:sz w:val="18"/>
                <w:szCs w:val="18"/>
              </w:rPr>
            </w:pPr>
            <w:r w:rsidRPr="008A21F2">
              <w:rPr>
                <w:color w:val="000000" w:themeColor="text1"/>
                <w:sz w:val="18"/>
                <w:szCs w:val="18"/>
              </w:rPr>
              <w:t>інфраструктури</w:t>
            </w:r>
          </w:p>
        </w:tc>
        <w:tc>
          <w:tcPr>
            <w:tcW w:w="1136" w:type="dxa"/>
            <w:tcBorders>
              <w:top w:val="single" w:sz="4" w:space="0" w:color="000000"/>
              <w:left w:val="single" w:sz="4" w:space="0" w:color="000000"/>
              <w:bottom w:val="single" w:sz="4" w:space="0" w:color="000000"/>
              <w:right w:val="single" w:sz="4" w:space="0" w:color="000000"/>
            </w:tcBorders>
          </w:tcPr>
          <w:p w14:paraId="35B316A6" w14:textId="0EA25449" w:rsidR="008A21F2" w:rsidRPr="007118BE" w:rsidRDefault="008A21F2" w:rsidP="00097CE5">
            <w:pPr>
              <w:ind w:left="-104" w:right="-105"/>
              <w:jc w:val="center"/>
              <w:rPr>
                <w:color w:val="000000"/>
                <w:sz w:val="18"/>
                <w:szCs w:val="18"/>
              </w:rPr>
            </w:pPr>
            <w:r w:rsidRPr="008A21F2">
              <w:rPr>
                <w:color w:val="000000"/>
                <w:sz w:val="18"/>
                <w:szCs w:val="18"/>
              </w:rPr>
              <w:t>2026-2027,                                                                                                          строк: 24 місяці</w:t>
            </w:r>
          </w:p>
        </w:tc>
        <w:tc>
          <w:tcPr>
            <w:tcW w:w="1134" w:type="dxa"/>
            <w:tcBorders>
              <w:top w:val="single" w:sz="4" w:space="0" w:color="000000"/>
              <w:left w:val="single" w:sz="4" w:space="0" w:color="000000"/>
              <w:bottom w:val="single" w:sz="4" w:space="0" w:color="000000"/>
              <w:right w:val="single" w:sz="4" w:space="0" w:color="000000"/>
            </w:tcBorders>
          </w:tcPr>
          <w:p w14:paraId="3278A0C4" w14:textId="6688024E" w:rsidR="008A21F2" w:rsidRDefault="008A21F2" w:rsidP="00097CE5">
            <w:pPr>
              <w:jc w:val="center"/>
              <w:rPr>
                <w:color w:val="000000" w:themeColor="text1"/>
                <w:sz w:val="20"/>
                <w:szCs w:val="20"/>
                <w:shd w:val="clear" w:color="auto" w:fill="FFFFFF"/>
              </w:rPr>
            </w:pPr>
            <w:r>
              <w:rPr>
                <w:color w:val="000000" w:themeColor="text1"/>
                <w:sz w:val="20"/>
                <w:szCs w:val="20"/>
                <w:shd w:val="clear" w:color="auto" w:fill="FFFFFF"/>
              </w:rPr>
              <w:t>1 200</w:t>
            </w:r>
          </w:p>
        </w:tc>
        <w:tc>
          <w:tcPr>
            <w:tcW w:w="1134" w:type="dxa"/>
            <w:tcBorders>
              <w:top w:val="single" w:sz="4" w:space="0" w:color="000000"/>
              <w:left w:val="single" w:sz="4" w:space="0" w:color="000000"/>
              <w:bottom w:val="single" w:sz="4" w:space="0" w:color="000000"/>
              <w:right w:val="single" w:sz="4" w:space="0" w:color="000000"/>
            </w:tcBorders>
          </w:tcPr>
          <w:p w14:paraId="58BC5D76" w14:textId="1A6AD8C8" w:rsidR="008A21F2" w:rsidRDefault="008A21F2" w:rsidP="00097CE5">
            <w:pPr>
              <w:jc w:val="center"/>
              <w:rPr>
                <w:color w:val="000000" w:themeColor="text1"/>
                <w:sz w:val="20"/>
                <w:szCs w:val="20"/>
              </w:rPr>
            </w:pPr>
            <w:r>
              <w:rPr>
                <w:color w:val="000000" w:themeColor="text1"/>
                <w:sz w:val="20"/>
                <w:szCs w:val="20"/>
              </w:rPr>
              <w:t>400</w:t>
            </w:r>
          </w:p>
        </w:tc>
        <w:tc>
          <w:tcPr>
            <w:tcW w:w="1134" w:type="dxa"/>
            <w:tcBorders>
              <w:top w:val="single" w:sz="4" w:space="0" w:color="000000"/>
              <w:left w:val="single" w:sz="4" w:space="0" w:color="000000"/>
              <w:bottom w:val="single" w:sz="4" w:space="0" w:color="000000"/>
              <w:right w:val="single" w:sz="4" w:space="0" w:color="000000"/>
            </w:tcBorders>
          </w:tcPr>
          <w:p w14:paraId="4D5A650A" w14:textId="6A598AA2" w:rsidR="008A21F2" w:rsidRDefault="008A21F2" w:rsidP="008A21F2">
            <w:pPr>
              <w:jc w:val="center"/>
              <w:rPr>
                <w:color w:val="000000" w:themeColor="text1"/>
                <w:sz w:val="20"/>
                <w:szCs w:val="20"/>
              </w:rPr>
            </w:pPr>
            <w:r>
              <w:rPr>
                <w:color w:val="000000" w:themeColor="text1"/>
                <w:sz w:val="20"/>
                <w:szCs w:val="20"/>
              </w:rPr>
              <w:t>800</w:t>
            </w:r>
          </w:p>
        </w:tc>
      </w:tr>
      <w:tr w:rsidR="008A21F2" w:rsidRPr="00EB57DE" w14:paraId="57B21484" w14:textId="77777777" w:rsidTr="00097CE5">
        <w:tc>
          <w:tcPr>
            <w:tcW w:w="1552" w:type="dxa"/>
            <w:vMerge w:val="restart"/>
            <w:tcBorders>
              <w:left w:val="single" w:sz="4" w:space="0" w:color="auto"/>
              <w:right w:val="single" w:sz="4" w:space="0" w:color="auto"/>
            </w:tcBorders>
          </w:tcPr>
          <w:p w14:paraId="753F4BD2" w14:textId="03E4DC52" w:rsidR="008A21F2" w:rsidRPr="00CF2D2A" w:rsidRDefault="008A21F2" w:rsidP="00D4435E">
            <w:pPr>
              <w:ind w:right="-105"/>
              <w:jc w:val="left"/>
              <w:rPr>
                <w:color w:val="000000" w:themeColor="text1"/>
                <w:sz w:val="18"/>
                <w:szCs w:val="18"/>
                <w:shd w:val="clear" w:color="auto" w:fill="FFFFFF"/>
              </w:rPr>
            </w:pPr>
            <w:r w:rsidRPr="008A21F2">
              <w:rPr>
                <w:color w:val="000000" w:themeColor="text1"/>
                <w:sz w:val="18"/>
                <w:szCs w:val="18"/>
                <w:shd w:val="clear" w:color="auto" w:fill="FFFFFF"/>
              </w:rPr>
              <w:t>2.4. Активне міжмуніципальне співробітництво</w:t>
            </w:r>
          </w:p>
        </w:tc>
        <w:tc>
          <w:tcPr>
            <w:tcW w:w="3544" w:type="dxa"/>
            <w:tcBorders>
              <w:top w:val="single" w:sz="4" w:space="0" w:color="000000"/>
              <w:left w:val="single" w:sz="4" w:space="0" w:color="000000"/>
              <w:bottom w:val="single" w:sz="4" w:space="0" w:color="000000"/>
              <w:right w:val="single" w:sz="4" w:space="0" w:color="000000"/>
            </w:tcBorders>
            <w:vAlign w:val="center"/>
          </w:tcPr>
          <w:p w14:paraId="184CA6C9" w14:textId="22D8AFC1" w:rsidR="008A21F2" w:rsidRPr="00EC011C" w:rsidRDefault="008A21F2" w:rsidP="00EC011C">
            <w:pPr>
              <w:jc w:val="left"/>
              <w:rPr>
                <w:color w:val="000000" w:themeColor="text1"/>
                <w:sz w:val="18"/>
                <w:szCs w:val="18"/>
              </w:rPr>
            </w:pPr>
            <w:r>
              <w:rPr>
                <w:color w:val="000000"/>
                <w:sz w:val="18"/>
                <w:szCs w:val="18"/>
              </w:rPr>
              <w:t>Проєкт 41</w:t>
            </w:r>
            <w:r w:rsidRPr="00EC011C">
              <w:rPr>
                <w:color w:val="000000"/>
                <w:sz w:val="18"/>
                <w:szCs w:val="18"/>
              </w:rPr>
              <w:t xml:space="preserve">. </w:t>
            </w:r>
            <w:r w:rsidRPr="008A21F2">
              <w:rPr>
                <w:color w:val="000000"/>
                <w:sz w:val="18"/>
                <w:szCs w:val="18"/>
              </w:rPr>
              <w:t>Проведення спільних заходів в межах меморандуму Рахівської міської ради та Богданської сільської ради</w:t>
            </w:r>
          </w:p>
        </w:tc>
        <w:tc>
          <w:tcPr>
            <w:tcW w:w="1136" w:type="dxa"/>
            <w:tcBorders>
              <w:top w:val="single" w:sz="4" w:space="0" w:color="000000"/>
              <w:left w:val="single" w:sz="4" w:space="0" w:color="000000"/>
              <w:bottom w:val="single" w:sz="4" w:space="0" w:color="000000"/>
              <w:right w:val="single" w:sz="4" w:space="0" w:color="000000"/>
            </w:tcBorders>
          </w:tcPr>
          <w:p w14:paraId="4FA72B49" w14:textId="173B6583" w:rsidR="008A21F2" w:rsidRPr="00EC011C" w:rsidRDefault="008A21F2" w:rsidP="00EC011C">
            <w:pPr>
              <w:ind w:left="-104" w:right="-105"/>
              <w:jc w:val="center"/>
              <w:rPr>
                <w:color w:val="000000" w:themeColor="text1"/>
                <w:sz w:val="18"/>
                <w:szCs w:val="18"/>
                <w:shd w:val="clear" w:color="auto" w:fill="FFFFFF"/>
              </w:rPr>
            </w:pPr>
            <w:r w:rsidRPr="007118BE">
              <w:rPr>
                <w:color w:val="000000"/>
                <w:sz w:val="18"/>
                <w:szCs w:val="18"/>
              </w:rPr>
              <w:t>2026-2027,                                                                                                          строк: 24 місяці</w:t>
            </w:r>
          </w:p>
        </w:tc>
        <w:tc>
          <w:tcPr>
            <w:tcW w:w="1134" w:type="dxa"/>
            <w:tcBorders>
              <w:top w:val="single" w:sz="4" w:space="0" w:color="000000"/>
              <w:left w:val="single" w:sz="4" w:space="0" w:color="000000"/>
              <w:bottom w:val="single" w:sz="4" w:space="0" w:color="000000"/>
              <w:right w:val="single" w:sz="4" w:space="0" w:color="000000"/>
            </w:tcBorders>
          </w:tcPr>
          <w:p w14:paraId="5B34672F" w14:textId="4FFA5D61" w:rsidR="008A21F2" w:rsidRPr="00EC011C" w:rsidRDefault="008A21F2" w:rsidP="00EC011C">
            <w:pPr>
              <w:jc w:val="center"/>
              <w:rPr>
                <w:color w:val="000000" w:themeColor="text1"/>
                <w:sz w:val="20"/>
                <w:szCs w:val="20"/>
              </w:rPr>
            </w:pPr>
            <w:r>
              <w:rPr>
                <w:color w:val="000000" w:themeColor="text1"/>
                <w:sz w:val="20"/>
                <w:szCs w:val="20"/>
              </w:rPr>
              <w:t>150</w:t>
            </w:r>
          </w:p>
        </w:tc>
        <w:tc>
          <w:tcPr>
            <w:tcW w:w="1134" w:type="dxa"/>
            <w:tcBorders>
              <w:top w:val="single" w:sz="4" w:space="0" w:color="000000"/>
              <w:left w:val="single" w:sz="4" w:space="0" w:color="000000"/>
              <w:bottom w:val="single" w:sz="4" w:space="0" w:color="000000"/>
              <w:right w:val="single" w:sz="4" w:space="0" w:color="000000"/>
            </w:tcBorders>
          </w:tcPr>
          <w:p w14:paraId="046763D9" w14:textId="6C323E0B" w:rsidR="008A21F2" w:rsidRPr="00EC011C" w:rsidRDefault="008A21F2" w:rsidP="00EC011C">
            <w:pPr>
              <w:jc w:val="center"/>
              <w:rPr>
                <w:color w:val="000000" w:themeColor="text1"/>
                <w:sz w:val="20"/>
                <w:szCs w:val="20"/>
              </w:rPr>
            </w:pPr>
            <w:r>
              <w:rPr>
                <w:color w:val="000000" w:themeColor="text1"/>
                <w:sz w:val="20"/>
                <w:szCs w:val="20"/>
              </w:rPr>
              <w:t>50</w:t>
            </w:r>
          </w:p>
        </w:tc>
        <w:tc>
          <w:tcPr>
            <w:tcW w:w="1134" w:type="dxa"/>
            <w:tcBorders>
              <w:top w:val="single" w:sz="4" w:space="0" w:color="000000"/>
              <w:left w:val="single" w:sz="4" w:space="0" w:color="000000"/>
              <w:bottom w:val="single" w:sz="4" w:space="0" w:color="000000"/>
              <w:right w:val="single" w:sz="4" w:space="0" w:color="000000"/>
            </w:tcBorders>
          </w:tcPr>
          <w:p w14:paraId="0D6E3348" w14:textId="5D36CABF" w:rsidR="008A21F2" w:rsidRPr="00EC011C" w:rsidRDefault="008A21F2" w:rsidP="008A21F2">
            <w:pPr>
              <w:jc w:val="center"/>
              <w:rPr>
                <w:color w:val="000000" w:themeColor="text1"/>
                <w:sz w:val="20"/>
                <w:szCs w:val="20"/>
              </w:rPr>
            </w:pPr>
            <w:r>
              <w:rPr>
                <w:color w:val="000000"/>
                <w:sz w:val="20"/>
                <w:szCs w:val="20"/>
              </w:rPr>
              <w:t>100</w:t>
            </w:r>
          </w:p>
        </w:tc>
      </w:tr>
      <w:tr w:rsidR="008A21F2" w:rsidRPr="00EB57DE" w14:paraId="66F98022" w14:textId="77777777" w:rsidTr="00097CE5">
        <w:tc>
          <w:tcPr>
            <w:tcW w:w="1552" w:type="dxa"/>
            <w:vMerge/>
            <w:tcBorders>
              <w:left w:val="single" w:sz="4" w:space="0" w:color="auto"/>
              <w:right w:val="single" w:sz="4" w:space="0" w:color="auto"/>
            </w:tcBorders>
          </w:tcPr>
          <w:p w14:paraId="65C9F11B" w14:textId="77777777" w:rsidR="008A21F2" w:rsidRDefault="008A21F2" w:rsidP="00EC011C">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0F337AE5" w14:textId="5C7A9105" w:rsidR="008A21F2" w:rsidRPr="00EC011C" w:rsidRDefault="008A21F2" w:rsidP="00EC011C">
            <w:pPr>
              <w:jc w:val="left"/>
              <w:rPr>
                <w:color w:val="000000" w:themeColor="text1"/>
                <w:sz w:val="18"/>
                <w:szCs w:val="18"/>
              </w:rPr>
            </w:pPr>
            <w:r>
              <w:rPr>
                <w:color w:val="000000"/>
                <w:sz w:val="18"/>
                <w:szCs w:val="18"/>
              </w:rPr>
              <w:t>Проєкт 42</w:t>
            </w:r>
            <w:r w:rsidRPr="00EC011C">
              <w:rPr>
                <w:color w:val="000000"/>
                <w:sz w:val="18"/>
                <w:szCs w:val="18"/>
              </w:rPr>
              <w:t xml:space="preserve">. </w:t>
            </w:r>
            <w:r w:rsidRPr="008A21F2">
              <w:rPr>
                <w:color w:val="000000"/>
                <w:sz w:val="18"/>
                <w:szCs w:val="18"/>
              </w:rPr>
              <w:t>Реалізація спільних ініціатив Рахівської територіальної громади з громадами в межах ініціативи «Пліч-о-пліч»</w:t>
            </w:r>
          </w:p>
        </w:tc>
        <w:tc>
          <w:tcPr>
            <w:tcW w:w="1136" w:type="dxa"/>
            <w:tcBorders>
              <w:top w:val="nil"/>
              <w:left w:val="single" w:sz="4" w:space="0" w:color="000000"/>
              <w:bottom w:val="single" w:sz="4" w:space="0" w:color="000000"/>
              <w:right w:val="single" w:sz="4" w:space="0" w:color="000000"/>
            </w:tcBorders>
          </w:tcPr>
          <w:p w14:paraId="44FE4DC0" w14:textId="35070731" w:rsidR="008A21F2" w:rsidRPr="00EC011C" w:rsidRDefault="008A21F2" w:rsidP="00EC011C">
            <w:pPr>
              <w:ind w:left="-104" w:right="-105"/>
              <w:jc w:val="center"/>
              <w:rPr>
                <w:color w:val="000000" w:themeColor="text1"/>
                <w:sz w:val="18"/>
                <w:szCs w:val="18"/>
                <w:shd w:val="clear" w:color="auto" w:fill="FFFFFF"/>
              </w:rPr>
            </w:pPr>
            <w:r w:rsidRPr="007118BE">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6AF99F2E" w14:textId="5D9CE362" w:rsidR="008A21F2" w:rsidRPr="00EC011C" w:rsidRDefault="009618E6" w:rsidP="00EC011C">
            <w:pPr>
              <w:jc w:val="center"/>
              <w:rPr>
                <w:color w:val="000000" w:themeColor="text1"/>
                <w:sz w:val="20"/>
                <w:szCs w:val="20"/>
              </w:rPr>
            </w:pPr>
            <w:r>
              <w:rPr>
                <w:color w:val="000000" w:themeColor="text1"/>
                <w:sz w:val="20"/>
                <w:szCs w:val="20"/>
              </w:rPr>
              <w:t>12</w:t>
            </w:r>
            <w:r w:rsidR="008A21F2" w:rsidRPr="00EC011C">
              <w:rPr>
                <w:color w:val="000000" w:themeColor="text1"/>
                <w:sz w:val="20"/>
                <w:szCs w:val="20"/>
              </w:rPr>
              <w:t>0</w:t>
            </w:r>
          </w:p>
        </w:tc>
        <w:tc>
          <w:tcPr>
            <w:tcW w:w="1134" w:type="dxa"/>
            <w:tcBorders>
              <w:top w:val="nil"/>
              <w:left w:val="single" w:sz="4" w:space="0" w:color="000000"/>
              <w:bottom w:val="single" w:sz="4" w:space="0" w:color="000000"/>
              <w:right w:val="single" w:sz="4" w:space="0" w:color="000000"/>
            </w:tcBorders>
          </w:tcPr>
          <w:p w14:paraId="055C9F27" w14:textId="4118AD52" w:rsidR="008A21F2" w:rsidRPr="00EC011C" w:rsidRDefault="009618E6" w:rsidP="00EC011C">
            <w:pPr>
              <w:jc w:val="center"/>
              <w:rPr>
                <w:color w:val="000000" w:themeColor="text1"/>
                <w:sz w:val="20"/>
                <w:szCs w:val="20"/>
              </w:rPr>
            </w:pPr>
            <w:r>
              <w:rPr>
                <w:color w:val="000000" w:themeColor="text1"/>
                <w:sz w:val="20"/>
                <w:szCs w:val="20"/>
              </w:rPr>
              <w:t>20</w:t>
            </w:r>
          </w:p>
        </w:tc>
        <w:tc>
          <w:tcPr>
            <w:tcW w:w="1134" w:type="dxa"/>
            <w:tcBorders>
              <w:top w:val="nil"/>
              <w:left w:val="single" w:sz="4" w:space="0" w:color="000000"/>
              <w:bottom w:val="single" w:sz="4" w:space="0" w:color="000000"/>
              <w:right w:val="single" w:sz="4" w:space="0" w:color="000000"/>
            </w:tcBorders>
          </w:tcPr>
          <w:p w14:paraId="4D523CF6" w14:textId="339E7BB0" w:rsidR="008A21F2" w:rsidRPr="00EC011C" w:rsidRDefault="009618E6" w:rsidP="00EC011C">
            <w:pPr>
              <w:jc w:val="center"/>
              <w:rPr>
                <w:color w:val="000000" w:themeColor="text1"/>
                <w:sz w:val="20"/>
                <w:szCs w:val="20"/>
              </w:rPr>
            </w:pPr>
            <w:r>
              <w:rPr>
                <w:color w:val="000000"/>
                <w:sz w:val="20"/>
                <w:szCs w:val="20"/>
              </w:rPr>
              <w:t>100</w:t>
            </w:r>
          </w:p>
        </w:tc>
      </w:tr>
      <w:tr w:rsidR="009618E6" w:rsidRPr="00EB57DE" w14:paraId="06399FE2" w14:textId="77777777" w:rsidTr="00EC2E44">
        <w:tc>
          <w:tcPr>
            <w:tcW w:w="1552" w:type="dxa"/>
            <w:vMerge w:val="restart"/>
            <w:tcBorders>
              <w:left w:val="single" w:sz="4" w:space="0" w:color="auto"/>
              <w:right w:val="single" w:sz="4" w:space="0" w:color="auto"/>
            </w:tcBorders>
          </w:tcPr>
          <w:p w14:paraId="667D0F46" w14:textId="77777777" w:rsidR="009618E6" w:rsidRPr="008A21F2" w:rsidRDefault="009618E6" w:rsidP="008A21F2">
            <w:pPr>
              <w:jc w:val="left"/>
              <w:rPr>
                <w:color w:val="000000" w:themeColor="text1"/>
                <w:sz w:val="16"/>
                <w:szCs w:val="16"/>
                <w:shd w:val="clear" w:color="auto" w:fill="FFFFFF"/>
              </w:rPr>
            </w:pPr>
            <w:r w:rsidRPr="008A21F2">
              <w:rPr>
                <w:color w:val="000000" w:themeColor="text1"/>
                <w:sz w:val="16"/>
                <w:szCs w:val="16"/>
                <w:shd w:val="clear" w:color="auto" w:fill="FFFFFF"/>
              </w:rPr>
              <w:t>2.5. Активне транскордонне</w:t>
            </w:r>
          </w:p>
          <w:p w14:paraId="62C6F9F0" w14:textId="66BFCC11" w:rsidR="009618E6" w:rsidRDefault="009618E6" w:rsidP="008A21F2">
            <w:pPr>
              <w:jc w:val="left"/>
              <w:rPr>
                <w:color w:val="000000" w:themeColor="text1"/>
                <w:sz w:val="16"/>
                <w:szCs w:val="16"/>
                <w:shd w:val="clear" w:color="auto" w:fill="FFFFFF"/>
              </w:rPr>
            </w:pPr>
            <w:r w:rsidRPr="008A21F2">
              <w:rPr>
                <w:color w:val="000000" w:themeColor="text1"/>
                <w:sz w:val="16"/>
                <w:szCs w:val="16"/>
                <w:shd w:val="clear" w:color="auto" w:fill="FFFFFF"/>
              </w:rPr>
              <w:t>співробітництво</w:t>
            </w:r>
          </w:p>
        </w:tc>
        <w:tc>
          <w:tcPr>
            <w:tcW w:w="3544" w:type="dxa"/>
            <w:tcBorders>
              <w:top w:val="single" w:sz="4" w:space="0" w:color="auto"/>
              <w:left w:val="nil"/>
              <w:bottom w:val="single" w:sz="4" w:space="0" w:color="auto"/>
              <w:right w:val="nil"/>
            </w:tcBorders>
            <w:vAlign w:val="center"/>
          </w:tcPr>
          <w:p w14:paraId="066F48BA" w14:textId="2C339C93" w:rsidR="009618E6" w:rsidRPr="00EC011C" w:rsidRDefault="009618E6" w:rsidP="00EC011C">
            <w:pPr>
              <w:jc w:val="left"/>
              <w:rPr>
                <w:color w:val="000000"/>
                <w:sz w:val="18"/>
                <w:szCs w:val="18"/>
              </w:rPr>
            </w:pPr>
            <w:r w:rsidRPr="009618E6">
              <w:rPr>
                <w:color w:val="000000"/>
                <w:sz w:val="18"/>
                <w:szCs w:val="18"/>
              </w:rPr>
              <w:t xml:space="preserve">Проєкт </w:t>
            </w:r>
            <w:r>
              <w:rPr>
                <w:color w:val="000000"/>
                <w:sz w:val="18"/>
                <w:szCs w:val="18"/>
              </w:rPr>
              <w:t xml:space="preserve"> 43. </w:t>
            </w:r>
            <w:r w:rsidRPr="009618E6">
              <w:rPr>
                <w:color w:val="000000"/>
                <w:sz w:val="18"/>
                <w:szCs w:val="18"/>
              </w:rPr>
              <w:t>Участь у програмі Interreg NEXT Польща–Україна</w:t>
            </w:r>
          </w:p>
        </w:tc>
        <w:tc>
          <w:tcPr>
            <w:tcW w:w="1136" w:type="dxa"/>
            <w:tcBorders>
              <w:top w:val="nil"/>
              <w:left w:val="single" w:sz="4" w:space="0" w:color="000000"/>
              <w:bottom w:val="single" w:sz="4" w:space="0" w:color="auto"/>
              <w:right w:val="single" w:sz="4" w:space="0" w:color="000000"/>
            </w:tcBorders>
          </w:tcPr>
          <w:p w14:paraId="7645C78E" w14:textId="46B3911D" w:rsidR="009618E6" w:rsidRPr="00EC011C" w:rsidRDefault="009618E6" w:rsidP="00EC011C">
            <w:pPr>
              <w:ind w:left="-104" w:right="-105"/>
              <w:jc w:val="center"/>
              <w:rPr>
                <w:color w:val="000000"/>
                <w:sz w:val="18"/>
                <w:szCs w:val="18"/>
              </w:rPr>
            </w:pPr>
            <w:r w:rsidRPr="009618E6">
              <w:rPr>
                <w:color w:val="000000"/>
                <w:sz w:val="18"/>
                <w:szCs w:val="18"/>
              </w:rPr>
              <w:t>2026-2027,                                                                                                          строк: 24 місяці</w:t>
            </w:r>
          </w:p>
        </w:tc>
        <w:tc>
          <w:tcPr>
            <w:tcW w:w="1134" w:type="dxa"/>
            <w:tcBorders>
              <w:top w:val="nil"/>
              <w:left w:val="single" w:sz="4" w:space="0" w:color="000000"/>
              <w:bottom w:val="single" w:sz="4" w:space="0" w:color="auto"/>
              <w:right w:val="single" w:sz="4" w:space="0" w:color="000000"/>
            </w:tcBorders>
          </w:tcPr>
          <w:p w14:paraId="6E05976E" w14:textId="46F4EDA7" w:rsidR="009618E6" w:rsidRPr="00EC011C" w:rsidRDefault="009618E6" w:rsidP="00EC011C">
            <w:pPr>
              <w:jc w:val="center"/>
              <w:rPr>
                <w:color w:val="000000" w:themeColor="text1"/>
                <w:sz w:val="20"/>
                <w:szCs w:val="20"/>
              </w:rPr>
            </w:pPr>
            <w:r>
              <w:rPr>
                <w:color w:val="000000" w:themeColor="text1"/>
                <w:sz w:val="20"/>
                <w:szCs w:val="20"/>
              </w:rPr>
              <w:t>200</w:t>
            </w:r>
          </w:p>
        </w:tc>
        <w:tc>
          <w:tcPr>
            <w:tcW w:w="1134" w:type="dxa"/>
            <w:tcBorders>
              <w:top w:val="nil"/>
              <w:left w:val="single" w:sz="4" w:space="0" w:color="000000"/>
              <w:bottom w:val="single" w:sz="4" w:space="0" w:color="auto"/>
              <w:right w:val="single" w:sz="4" w:space="0" w:color="000000"/>
            </w:tcBorders>
          </w:tcPr>
          <w:p w14:paraId="678F591C" w14:textId="52C1CD3E" w:rsidR="009618E6" w:rsidRPr="00EC011C" w:rsidRDefault="009618E6" w:rsidP="00EC011C">
            <w:pPr>
              <w:jc w:val="center"/>
              <w:rPr>
                <w:color w:val="000000"/>
                <w:sz w:val="20"/>
                <w:szCs w:val="20"/>
              </w:rPr>
            </w:pPr>
            <w:r>
              <w:rPr>
                <w:color w:val="000000"/>
                <w:sz w:val="20"/>
                <w:szCs w:val="20"/>
              </w:rPr>
              <w:t>0</w:t>
            </w:r>
          </w:p>
        </w:tc>
        <w:tc>
          <w:tcPr>
            <w:tcW w:w="1134" w:type="dxa"/>
            <w:tcBorders>
              <w:top w:val="nil"/>
              <w:left w:val="single" w:sz="4" w:space="0" w:color="000000"/>
              <w:bottom w:val="single" w:sz="4" w:space="0" w:color="auto"/>
              <w:right w:val="single" w:sz="4" w:space="0" w:color="000000"/>
            </w:tcBorders>
          </w:tcPr>
          <w:p w14:paraId="015A74A5" w14:textId="0DCFD7C4" w:rsidR="009618E6" w:rsidRPr="00EC011C" w:rsidRDefault="009618E6" w:rsidP="00EC011C">
            <w:pPr>
              <w:jc w:val="center"/>
              <w:rPr>
                <w:color w:val="000000"/>
                <w:sz w:val="20"/>
                <w:szCs w:val="20"/>
              </w:rPr>
            </w:pPr>
            <w:r>
              <w:rPr>
                <w:color w:val="000000"/>
                <w:sz w:val="20"/>
                <w:szCs w:val="20"/>
              </w:rPr>
              <w:t>200</w:t>
            </w:r>
          </w:p>
        </w:tc>
      </w:tr>
      <w:tr w:rsidR="009618E6" w:rsidRPr="00EB57DE" w14:paraId="50C95980" w14:textId="77777777" w:rsidTr="00EC2E44">
        <w:trPr>
          <w:trHeight w:val="390"/>
        </w:trPr>
        <w:tc>
          <w:tcPr>
            <w:tcW w:w="1552" w:type="dxa"/>
            <w:vMerge/>
            <w:tcBorders>
              <w:left w:val="single" w:sz="4" w:space="0" w:color="auto"/>
              <w:right w:val="single" w:sz="4" w:space="0" w:color="auto"/>
            </w:tcBorders>
          </w:tcPr>
          <w:p w14:paraId="40C266BC" w14:textId="77777777" w:rsidR="009618E6" w:rsidRPr="008A21F2" w:rsidRDefault="009618E6" w:rsidP="008A21F2">
            <w:pPr>
              <w:jc w:val="left"/>
              <w:rPr>
                <w:color w:val="000000" w:themeColor="text1"/>
                <w:sz w:val="16"/>
                <w:szCs w:val="16"/>
                <w:shd w:val="clear" w:color="auto" w:fill="FFFFFF"/>
              </w:rPr>
            </w:pPr>
          </w:p>
        </w:tc>
        <w:tc>
          <w:tcPr>
            <w:tcW w:w="3544" w:type="dxa"/>
            <w:tcBorders>
              <w:top w:val="single" w:sz="4" w:space="0" w:color="auto"/>
              <w:left w:val="nil"/>
              <w:right w:val="nil"/>
            </w:tcBorders>
            <w:vAlign w:val="center"/>
          </w:tcPr>
          <w:p w14:paraId="7CEC073F" w14:textId="2BA1C9C7" w:rsidR="009618E6" w:rsidRPr="00EC011C" w:rsidRDefault="009618E6" w:rsidP="00EC011C">
            <w:pPr>
              <w:jc w:val="left"/>
              <w:rPr>
                <w:color w:val="000000"/>
                <w:sz w:val="18"/>
                <w:szCs w:val="18"/>
              </w:rPr>
            </w:pPr>
            <w:r w:rsidRPr="009618E6">
              <w:rPr>
                <w:color w:val="000000"/>
                <w:sz w:val="18"/>
                <w:szCs w:val="18"/>
              </w:rPr>
              <w:t xml:space="preserve">Проєкт </w:t>
            </w:r>
            <w:r>
              <w:rPr>
                <w:color w:val="000000"/>
                <w:sz w:val="18"/>
                <w:szCs w:val="18"/>
              </w:rPr>
              <w:t xml:space="preserve"> 44. </w:t>
            </w:r>
            <w:r w:rsidRPr="009618E6">
              <w:rPr>
                <w:color w:val="000000"/>
                <w:sz w:val="18"/>
                <w:szCs w:val="18"/>
              </w:rPr>
              <w:t>Участь у міжнародних проектах грантової підтримки</w:t>
            </w:r>
          </w:p>
        </w:tc>
        <w:tc>
          <w:tcPr>
            <w:tcW w:w="1136" w:type="dxa"/>
            <w:tcBorders>
              <w:top w:val="single" w:sz="4" w:space="0" w:color="auto"/>
              <w:left w:val="single" w:sz="4" w:space="0" w:color="000000"/>
              <w:bottom w:val="single" w:sz="4" w:space="0" w:color="auto"/>
              <w:right w:val="single" w:sz="4" w:space="0" w:color="000000"/>
            </w:tcBorders>
          </w:tcPr>
          <w:p w14:paraId="05DEEAA2" w14:textId="38D3B0D3" w:rsidR="009618E6" w:rsidRPr="00EC011C" w:rsidRDefault="009618E6" w:rsidP="00EC011C">
            <w:pPr>
              <w:ind w:left="-104" w:right="-105"/>
              <w:jc w:val="center"/>
              <w:rPr>
                <w:color w:val="000000"/>
                <w:sz w:val="18"/>
                <w:szCs w:val="18"/>
              </w:rPr>
            </w:pPr>
            <w:r w:rsidRPr="009618E6">
              <w:rPr>
                <w:color w:val="000000"/>
                <w:sz w:val="18"/>
                <w:szCs w:val="18"/>
              </w:rPr>
              <w:t>2026-2027,                                                                                                          строк: 24 місяці</w:t>
            </w:r>
          </w:p>
        </w:tc>
        <w:tc>
          <w:tcPr>
            <w:tcW w:w="1134" w:type="dxa"/>
            <w:tcBorders>
              <w:top w:val="single" w:sz="4" w:space="0" w:color="auto"/>
              <w:left w:val="single" w:sz="4" w:space="0" w:color="000000"/>
              <w:bottom w:val="single" w:sz="4" w:space="0" w:color="auto"/>
              <w:right w:val="single" w:sz="4" w:space="0" w:color="000000"/>
            </w:tcBorders>
          </w:tcPr>
          <w:p w14:paraId="53DC0E29" w14:textId="2AE3F38E" w:rsidR="009618E6" w:rsidRPr="00EC011C" w:rsidRDefault="009618E6" w:rsidP="00EC011C">
            <w:pPr>
              <w:jc w:val="center"/>
              <w:rPr>
                <w:color w:val="000000" w:themeColor="text1"/>
                <w:sz w:val="20"/>
                <w:szCs w:val="20"/>
              </w:rPr>
            </w:pPr>
            <w:r>
              <w:rPr>
                <w:color w:val="000000" w:themeColor="text1"/>
                <w:sz w:val="20"/>
                <w:szCs w:val="20"/>
              </w:rPr>
              <w:t>20,0</w:t>
            </w:r>
          </w:p>
        </w:tc>
        <w:tc>
          <w:tcPr>
            <w:tcW w:w="1134" w:type="dxa"/>
            <w:tcBorders>
              <w:top w:val="single" w:sz="4" w:space="0" w:color="auto"/>
              <w:left w:val="single" w:sz="4" w:space="0" w:color="000000"/>
              <w:bottom w:val="single" w:sz="4" w:space="0" w:color="auto"/>
              <w:right w:val="single" w:sz="4" w:space="0" w:color="000000"/>
            </w:tcBorders>
          </w:tcPr>
          <w:p w14:paraId="3C181569" w14:textId="185112F7" w:rsidR="009618E6" w:rsidRPr="00EC011C" w:rsidRDefault="009618E6" w:rsidP="00EC011C">
            <w:pPr>
              <w:jc w:val="center"/>
              <w:rPr>
                <w:color w:val="000000"/>
                <w:sz w:val="20"/>
                <w:szCs w:val="20"/>
              </w:rPr>
            </w:pPr>
            <w:r>
              <w:rPr>
                <w:color w:val="000000"/>
                <w:sz w:val="20"/>
                <w:szCs w:val="20"/>
              </w:rPr>
              <w:t>10,0</w:t>
            </w:r>
          </w:p>
        </w:tc>
        <w:tc>
          <w:tcPr>
            <w:tcW w:w="1134" w:type="dxa"/>
            <w:tcBorders>
              <w:top w:val="single" w:sz="4" w:space="0" w:color="auto"/>
              <w:left w:val="single" w:sz="4" w:space="0" w:color="000000"/>
              <w:bottom w:val="single" w:sz="4" w:space="0" w:color="auto"/>
              <w:right w:val="single" w:sz="4" w:space="0" w:color="000000"/>
            </w:tcBorders>
          </w:tcPr>
          <w:p w14:paraId="02FA20CF" w14:textId="5CDC377F" w:rsidR="009618E6" w:rsidRPr="00EC011C" w:rsidRDefault="009618E6" w:rsidP="00EC011C">
            <w:pPr>
              <w:jc w:val="center"/>
              <w:rPr>
                <w:color w:val="000000"/>
                <w:sz w:val="20"/>
                <w:szCs w:val="20"/>
              </w:rPr>
            </w:pPr>
            <w:r>
              <w:rPr>
                <w:color w:val="000000"/>
                <w:sz w:val="20"/>
                <w:szCs w:val="20"/>
              </w:rPr>
              <w:t>10,0</w:t>
            </w:r>
          </w:p>
        </w:tc>
      </w:tr>
      <w:tr w:rsidR="00CF2D2A" w:rsidRPr="00EB57DE" w14:paraId="280553DB" w14:textId="77777777" w:rsidTr="00097CE5">
        <w:tc>
          <w:tcPr>
            <w:tcW w:w="1552" w:type="dxa"/>
            <w:tcBorders>
              <w:top w:val="single" w:sz="4" w:space="0" w:color="auto"/>
            </w:tcBorders>
            <w:shd w:val="clear" w:color="auto" w:fill="D6E2EC"/>
          </w:tcPr>
          <w:p w14:paraId="2F334581" w14:textId="77777777" w:rsidR="00CF2D2A" w:rsidRPr="00EB57DE" w:rsidRDefault="00CF2D2A" w:rsidP="00097CE5">
            <w:pPr>
              <w:jc w:val="left"/>
              <w:rPr>
                <w:color w:val="000000" w:themeColor="text1"/>
                <w:sz w:val="16"/>
                <w:szCs w:val="16"/>
                <w:shd w:val="clear" w:color="auto" w:fill="FFFFFF"/>
              </w:rPr>
            </w:pPr>
          </w:p>
        </w:tc>
        <w:tc>
          <w:tcPr>
            <w:tcW w:w="3544" w:type="dxa"/>
            <w:tcBorders>
              <w:top w:val="single" w:sz="4" w:space="0" w:color="auto"/>
            </w:tcBorders>
            <w:shd w:val="clear" w:color="auto" w:fill="D6E2EC"/>
          </w:tcPr>
          <w:p w14:paraId="5CFE29F9" w14:textId="642A5A91" w:rsidR="00CF2D2A" w:rsidRPr="00EB57DE" w:rsidRDefault="00CF2D2A" w:rsidP="00097CE5">
            <w:pPr>
              <w:rPr>
                <w:color w:val="000000" w:themeColor="text1"/>
                <w:sz w:val="16"/>
                <w:szCs w:val="16"/>
                <w:shd w:val="clear" w:color="auto" w:fill="FFFFFF"/>
              </w:rPr>
            </w:pPr>
            <w:r w:rsidRPr="00EB57DE">
              <w:rPr>
                <w:b/>
                <w:bCs/>
                <w:color w:val="000000" w:themeColor="text1"/>
                <w:sz w:val="20"/>
                <w:szCs w:val="20"/>
              </w:rPr>
              <w:t xml:space="preserve">РАЗОМ ПО СТРАТЕГІЧНІЙ ЦІЛІ </w:t>
            </w:r>
            <w:r w:rsidR="00EC011C">
              <w:rPr>
                <w:b/>
                <w:bCs/>
                <w:color w:val="000000" w:themeColor="text1"/>
                <w:sz w:val="20"/>
                <w:szCs w:val="20"/>
              </w:rPr>
              <w:t>2</w:t>
            </w:r>
            <w:r w:rsidRPr="00EB57DE">
              <w:rPr>
                <w:b/>
                <w:bCs/>
                <w:color w:val="000000" w:themeColor="text1"/>
                <w:sz w:val="20"/>
                <w:szCs w:val="20"/>
              </w:rPr>
              <w:t>:</w:t>
            </w:r>
          </w:p>
        </w:tc>
        <w:tc>
          <w:tcPr>
            <w:tcW w:w="1136" w:type="dxa"/>
            <w:tcBorders>
              <w:top w:val="single" w:sz="4" w:space="0" w:color="auto"/>
            </w:tcBorders>
            <w:shd w:val="clear" w:color="auto" w:fill="D6E2EC"/>
          </w:tcPr>
          <w:p w14:paraId="1D9D1392" w14:textId="77777777" w:rsidR="00CF2D2A" w:rsidRPr="00EB57DE" w:rsidRDefault="00CF2D2A" w:rsidP="00097CE5">
            <w:pPr>
              <w:ind w:left="-104" w:right="-105"/>
              <w:jc w:val="center"/>
              <w:rPr>
                <w:color w:val="000000" w:themeColor="text1"/>
                <w:sz w:val="16"/>
                <w:szCs w:val="16"/>
                <w:shd w:val="clear" w:color="auto" w:fill="FFFFFF"/>
              </w:rPr>
            </w:pPr>
          </w:p>
        </w:tc>
        <w:tc>
          <w:tcPr>
            <w:tcW w:w="1134" w:type="dxa"/>
            <w:tcBorders>
              <w:top w:val="single" w:sz="4" w:space="0" w:color="auto"/>
              <w:left w:val="nil"/>
              <w:bottom w:val="single" w:sz="4" w:space="0" w:color="auto"/>
              <w:right w:val="single" w:sz="4" w:space="0" w:color="auto"/>
            </w:tcBorders>
            <w:shd w:val="clear" w:color="auto" w:fill="D6E2EC"/>
          </w:tcPr>
          <w:p w14:paraId="2E0480E9" w14:textId="31FB9F5A" w:rsidR="00CF2D2A" w:rsidRPr="00EC011C" w:rsidRDefault="009618E6" w:rsidP="00097CE5">
            <w:pPr>
              <w:jc w:val="center"/>
              <w:rPr>
                <w:b/>
                <w:bCs/>
                <w:color w:val="000000" w:themeColor="text1"/>
                <w:sz w:val="20"/>
                <w:szCs w:val="20"/>
              </w:rPr>
            </w:pPr>
            <w:r>
              <w:rPr>
                <w:b/>
                <w:bCs/>
                <w:color w:val="000000" w:themeColor="text1"/>
                <w:sz w:val="20"/>
                <w:szCs w:val="20"/>
              </w:rPr>
              <w:t>3 42</w:t>
            </w:r>
            <w:r w:rsidRPr="009618E6">
              <w:rPr>
                <w:b/>
                <w:bCs/>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D6E2EC"/>
          </w:tcPr>
          <w:p w14:paraId="7DD23F4F" w14:textId="26419206" w:rsidR="00CF2D2A" w:rsidRPr="00EC011C" w:rsidRDefault="009618E6" w:rsidP="00097CE5">
            <w:pPr>
              <w:jc w:val="center"/>
              <w:rPr>
                <w:b/>
                <w:bCs/>
                <w:color w:val="000000" w:themeColor="text1"/>
                <w:sz w:val="20"/>
                <w:szCs w:val="20"/>
              </w:rPr>
            </w:pPr>
            <w:r w:rsidRPr="009618E6">
              <w:rPr>
                <w:b/>
                <w:bCs/>
                <w:color w:val="000000" w:themeColor="text1"/>
                <w:sz w:val="20"/>
                <w:szCs w:val="20"/>
              </w:rPr>
              <w:t>1 130</w:t>
            </w:r>
          </w:p>
        </w:tc>
        <w:tc>
          <w:tcPr>
            <w:tcW w:w="1134" w:type="dxa"/>
            <w:tcBorders>
              <w:top w:val="single" w:sz="4" w:space="0" w:color="auto"/>
              <w:left w:val="single" w:sz="4" w:space="0" w:color="auto"/>
              <w:bottom w:val="single" w:sz="4" w:space="0" w:color="auto"/>
              <w:right w:val="single" w:sz="4" w:space="0" w:color="auto"/>
            </w:tcBorders>
            <w:shd w:val="clear" w:color="auto" w:fill="D6E2EC"/>
          </w:tcPr>
          <w:p w14:paraId="05D3C3A5" w14:textId="601A6069" w:rsidR="00CF2D2A" w:rsidRPr="00EC011C" w:rsidRDefault="009618E6" w:rsidP="00097CE5">
            <w:pPr>
              <w:jc w:val="center"/>
              <w:rPr>
                <w:b/>
                <w:bCs/>
                <w:color w:val="000000" w:themeColor="text1"/>
                <w:sz w:val="20"/>
                <w:szCs w:val="20"/>
              </w:rPr>
            </w:pPr>
            <w:r w:rsidRPr="009618E6">
              <w:rPr>
                <w:b/>
                <w:bCs/>
                <w:color w:val="000000" w:themeColor="text1"/>
                <w:sz w:val="20"/>
                <w:szCs w:val="20"/>
              </w:rPr>
              <w:t>2 290</w:t>
            </w:r>
          </w:p>
        </w:tc>
      </w:tr>
    </w:tbl>
    <w:p w14:paraId="77A69E35" w14:textId="77777777" w:rsidR="001654AD" w:rsidRDefault="001654AD" w:rsidP="00E907E8">
      <w:pPr>
        <w:rPr>
          <w:shd w:val="clear" w:color="auto" w:fill="FFFFFF"/>
        </w:rPr>
      </w:pPr>
    </w:p>
    <w:p w14:paraId="4E10555C" w14:textId="2B064B88" w:rsidR="001654AD" w:rsidRDefault="001654AD" w:rsidP="009618E6">
      <w:pPr>
        <w:pStyle w:val="3"/>
      </w:pPr>
      <w:bookmarkStart w:id="23" w:name="_Toc140530511"/>
      <w:bookmarkStart w:id="24" w:name="_Toc140530618"/>
      <w:bookmarkStart w:id="25" w:name="_Toc231467303"/>
      <w:r w:rsidRPr="00EA22F1">
        <w:t xml:space="preserve">Стратегічна ціль </w:t>
      </w:r>
      <w:r>
        <w:t>3</w:t>
      </w:r>
      <w:r w:rsidRPr="00EA22F1">
        <w:t xml:space="preserve">. </w:t>
      </w:r>
      <w:bookmarkEnd w:id="23"/>
      <w:bookmarkEnd w:id="24"/>
      <w:r w:rsidR="009618E6" w:rsidRPr="009618E6">
        <w:t>Розвиток туристично-рекреаційної сфери та її інфраструктури</w:t>
      </w:r>
      <w:bookmarkEnd w:id="25"/>
    </w:p>
    <w:p w14:paraId="54EB3355" w14:textId="77777777" w:rsidR="009618E6" w:rsidRDefault="009618E6" w:rsidP="009618E6">
      <w:r w:rsidRPr="002B2D1A">
        <w:t xml:space="preserve">Стратегічна ціль 3. Інфраструктурний розвиток та покращення стану довкілля спрямована </w:t>
      </w:r>
      <w:r w:rsidRPr="0093631D">
        <w:t xml:space="preserve">на те, щоб перетворити унікальний природний та культурний потенціал Рахівщини (як найвищого високогірного регіону України з об'єктами ЮНЕСКО) на високоприбутковий, цивілізований та всесезонний туристичний бізнес, який наповнює місцевий бюджет та створює робочі місця. </w:t>
      </w:r>
    </w:p>
    <w:p w14:paraId="5E1D200A" w14:textId="77777777" w:rsidR="009618E6" w:rsidRPr="002B2D1A" w:rsidRDefault="009618E6" w:rsidP="009618E6">
      <w:r w:rsidRPr="0093631D">
        <w:t>Ціль спрямована на комплексну модернізацію туристичного простору громади, забезпечення його безпечності та екологічності, цифровізацію послуг та створення умов для перетворення рекреаційного потенціалу Рахівщини на легальний, високорентабельний сектор економіки з круглорічним циклом роботи.</w:t>
      </w:r>
    </w:p>
    <w:p w14:paraId="1E630982" w14:textId="77777777" w:rsidR="009618E6" w:rsidRPr="00654DF9" w:rsidRDefault="009618E6" w:rsidP="009618E6">
      <w:r>
        <w:t xml:space="preserve">Стратегічну ціль </w:t>
      </w:r>
      <w:r w:rsidRPr="00654DF9">
        <w:t>3</w:t>
      </w:r>
      <w:r>
        <w:t xml:space="preserve"> буде досягнуто шляхом впровадження наступних оперативних цілей: </w:t>
      </w:r>
      <w:r w:rsidRPr="00654DF9">
        <w:t>3.1. Сучасна туристична інфраструктура та навігація</w:t>
      </w:r>
      <w:r>
        <w:t xml:space="preserve">, </w:t>
      </w:r>
      <w:r w:rsidRPr="00654DF9">
        <w:t>3.2. Екологічна відповідальність</w:t>
      </w:r>
      <w:r>
        <w:t xml:space="preserve">, </w:t>
      </w:r>
      <w:r w:rsidRPr="00654DF9">
        <w:t>3.3. Туристично приваблива громада</w:t>
      </w:r>
      <w:r>
        <w:t>.</w:t>
      </w:r>
    </w:p>
    <w:p w14:paraId="1064E142" w14:textId="776E3BDC" w:rsidR="00447ACC" w:rsidRPr="004E6E38" w:rsidRDefault="003A38ED" w:rsidP="00333E01">
      <w:pPr>
        <w:rPr>
          <w:color w:val="000000" w:themeColor="text1"/>
        </w:rPr>
      </w:pPr>
      <w:r w:rsidRPr="004E6E38">
        <w:rPr>
          <w:color w:val="000000" w:themeColor="text1"/>
        </w:rPr>
        <w:t>Досягнення оперативних цілей с</w:t>
      </w:r>
      <w:r w:rsidR="008B5ECC">
        <w:rPr>
          <w:color w:val="000000" w:themeColor="text1"/>
        </w:rPr>
        <w:t>т</w:t>
      </w:r>
      <w:r w:rsidRPr="004E6E38">
        <w:rPr>
          <w:color w:val="000000" w:themeColor="text1"/>
        </w:rPr>
        <w:t xml:space="preserve">ратегічної цілі 3 передбачається через реалізацію </w:t>
      </w:r>
      <w:r w:rsidR="009618E6">
        <w:rPr>
          <w:color w:val="000000" w:themeColor="text1"/>
        </w:rPr>
        <w:t>9</w:t>
      </w:r>
      <w:r w:rsidRPr="004E6E38">
        <w:rPr>
          <w:color w:val="000000" w:themeColor="text1"/>
        </w:rPr>
        <w:t xml:space="preserve"> проєктів </w:t>
      </w:r>
      <w:r w:rsidR="00EC011C" w:rsidRPr="004E6E38">
        <w:rPr>
          <w:color w:val="000000" w:themeColor="text1"/>
        </w:rPr>
        <w:t xml:space="preserve">місцевого розвитку </w:t>
      </w:r>
      <w:r w:rsidRPr="004E6E38">
        <w:rPr>
          <w:color w:val="000000" w:themeColor="text1"/>
        </w:rPr>
        <w:t xml:space="preserve">на загальну суму </w:t>
      </w:r>
      <w:r w:rsidR="006D52BD" w:rsidRPr="006D52BD">
        <w:rPr>
          <w:color w:val="000000" w:themeColor="text1"/>
        </w:rPr>
        <w:t>930</w:t>
      </w:r>
      <w:r w:rsidR="00EC011C">
        <w:rPr>
          <w:color w:val="000000" w:themeColor="text1"/>
        </w:rPr>
        <w:t>,0</w:t>
      </w:r>
      <w:r w:rsidR="00DF774C" w:rsidRPr="004E6E38">
        <w:rPr>
          <w:color w:val="000000" w:themeColor="text1"/>
        </w:rPr>
        <w:t xml:space="preserve"> тис. грн.</w:t>
      </w:r>
    </w:p>
    <w:p w14:paraId="3A5B3CF2" w14:textId="0B7DE8B2" w:rsidR="00333E01" w:rsidRPr="00333E01" w:rsidRDefault="00333E01" w:rsidP="00333E01">
      <w:pPr>
        <w:pStyle w:val="aff0"/>
        <w:keepNext/>
        <w:rPr>
          <w:b/>
          <w:bCs/>
          <w:i w:val="0"/>
          <w:iCs w:val="0"/>
          <w:color w:val="000000" w:themeColor="text1"/>
          <w:sz w:val="22"/>
          <w:szCs w:val="22"/>
        </w:rPr>
      </w:pPr>
      <w:bookmarkStart w:id="26" w:name="_Toc145244981"/>
      <w:bookmarkStart w:id="27" w:name="_Toc226845373"/>
      <w:r w:rsidRPr="00333E01">
        <w:rPr>
          <w:b/>
          <w:bCs/>
          <w:i w:val="0"/>
          <w:iCs w:val="0"/>
          <w:color w:val="000000" w:themeColor="text1"/>
          <w:sz w:val="22"/>
          <w:szCs w:val="22"/>
        </w:rPr>
        <w:t xml:space="preserve">Таблиця </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STYLEREF 1 \s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2</w:t>
      </w:r>
      <w:r w:rsidR="00B83DF9">
        <w:rPr>
          <w:b/>
          <w:bCs/>
          <w:i w:val="0"/>
          <w:iCs w:val="0"/>
          <w:color w:val="000000" w:themeColor="text1"/>
          <w:sz w:val="22"/>
          <w:szCs w:val="22"/>
        </w:rPr>
        <w:fldChar w:fldCharType="end"/>
      </w:r>
      <w:r w:rsidR="00B83DF9">
        <w:rPr>
          <w:b/>
          <w:bCs/>
          <w:i w:val="0"/>
          <w:iCs w:val="0"/>
          <w:color w:val="000000" w:themeColor="text1"/>
          <w:sz w:val="22"/>
          <w:szCs w:val="22"/>
        </w:rPr>
        <w:t>.</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SEQ Таблиця \* ARABIC \s 1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4</w:t>
      </w:r>
      <w:r w:rsidR="00B83DF9">
        <w:rPr>
          <w:b/>
          <w:bCs/>
          <w:i w:val="0"/>
          <w:iCs w:val="0"/>
          <w:color w:val="000000" w:themeColor="text1"/>
          <w:sz w:val="22"/>
          <w:szCs w:val="22"/>
        </w:rPr>
        <w:fldChar w:fldCharType="end"/>
      </w:r>
      <w:r w:rsidR="00D4435E">
        <w:rPr>
          <w:b/>
          <w:bCs/>
          <w:i w:val="0"/>
          <w:iCs w:val="0"/>
          <w:color w:val="000000" w:themeColor="text1"/>
          <w:sz w:val="22"/>
          <w:szCs w:val="22"/>
        </w:rPr>
        <w:t>.</w:t>
      </w:r>
      <w:r w:rsidRPr="00333E01">
        <w:rPr>
          <w:b/>
          <w:bCs/>
          <w:i w:val="0"/>
          <w:iCs w:val="0"/>
          <w:color w:val="000000" w:themeColor="text1"/>
          <w:sz w:val="22"/>
          <w:szCs w:val="22"/>
        </w:rPr>
        <w:t xml:space="preserve"> </w:t>
      </w:r>
      <w:r w:rsidR="00D4435E" w:rsidRPr="00D4435E">
        <w:rPr>
          <w:b/>
          <w:bCs/>
          <w:i w:val="0"/>
          <w:iCs w:val="0"/>
          <w:color w:val="000000" w:themeColor="text1"/>
          <w:sz w:val="22"/>
          <w:szCs w:val="22"/>
        </w:rPr>
        <w:t>Перелік проєктів місцевого розвитку та заходів місцевих програм розвитку, включених до Плану заходів</w:t>
      </w:r>
      <w:r w:rsidRPr="00333E01">
        <w:rPr>
          <w:b/>
          <w:bCs/>
          <w:i w:val="0"/>
          <w:iCs w:val="0"/>
          <w:color w:val="000000" w:themeColor="text1"/>
          <w:sz w:val="22"/>
          <w:szCs w:val="22"/>
        </w:rPr>
        <w:t xml:space="preserve"> за стратегічною ціллю 3. </w:t>
      </w:r>
      <w:bookmarkEnd w:id="26"/>
      <w:r w:rsidR="00D4435E" w:rsidRPr="00D4435E">
        <w:rPr>
          <w:b/>
          <w:bCs/>
          <w:i w:val="0"/>
          <w:iCs w:val="0"/>
          <w:color w:val="000000" w:themeColor="text1"/>
          <w:sz w:val="22"/>
          <w:szCs w:val="22"/>
        </w:rPr>
        <w:t>Інфраструктурний розвиток та покращення стану довкілля</w:t>
      </w:r>
      <w:bookmarkEnd w:id="27"/>
    </w:p>
    <w:tbl>
      <w:tblPr>
        <w:tblStyle w:val="ac"/>
        <w:tblW w:w="9634" w:type="dxa"/>
        <w:tblLayout w:type="fixed"/>
        <w:tblLook w:val="04A0" w:firstRow="1" w:lastRow="0" w:firstColumn="1" w:lastColumn="0" w:noHBand="0" w:noVBand="1"/>
      </w:tblPr>
      <w:tblGrid>
        <w:gridCol w:w="1552"/>
        <w:gridCol w:w="3544"/>
        <w:gridCol w:w="1136"/>
        <w:gridCol w:w="1134"/>
        <w:gridCol w:w="1134"/>
        <w:gridCol w:w="1134"/>
      </w:tblGrid>
      <w:tr w:rsidR="00D4435E" w:rsidRPr="00EB57DE" w14:paraId="2C0538F2" w14:textId="77777777" w:rsidTr="00097CE5">
        <w:trPr>
          <w:tblHeader/>
        </w:trPr>
        <w:tc>
          <w:tcPr>
            <w:tcW w:w="1552" w:type="dxa"/>
            <w:vMerge w:val="restart"/>
            <w:shd w:val="clear" w:color="auto" w:fill="F4F3EE"/>
          </w:tcPr>
          <w:p w14:paraId="70030DAC" w14:textId="77777777" w:rsidR="00D4435E" w:rsidRPr="00EB57DE" w:rsidRDefault="00D4435E" w:rsidP="00097CE5">
            <w:pPr>
              <w:ind w:left="-119" w:right="-87"/>
              <w:jc w:val="center"/>
              <w:rPr>
                <w:color w:val="000000" w:themeColor="text1"/>
                <w:sz w:val="16"/>
                <w:szCs w:val="16"/>
                <w:shd w:val="clear" w:color="auto" w:fill="FFFFFF"/>
              </w:rPr>
            </w:pPr>
            <w:r w:rsidRPr="00EB57DE">
              <w:rPr>
                <w:color w:val="000000" w:themeColor="text1"/>
                <w:sz w:val="16"/>
                <w:szCs w:val="16"/>
              </w:rPr>
              <w:t xml:space="preserve">Оперативна ціль, на досягнення якої спрямований проєкт/програма </w:t>
            </w:r>
          </w:p>
        </w:tc>
        <w:tc>
          <w:tcPr>
            <w:tcW w:w="3544" w:type="dxa"/>
            <w:vMerge w:val="restart"/>
            <w:shd w:val="clear" w:color="auto" w:fill="F4F3EE"/>
          </w:tcPr>
          <w:p w14:paraId="40306FCD" w14:textId="77777777" w:rsidR="00D4435E" w:rsidRPr="00EB57DE" w:rsidRDefault="00D4435E" w:rsidP="00097CE5">
            <w:pPr>
              <w:jc w:val="center"/>
              <w:rPr>
                <w:color w:val="000000" w:themeColor="text1"/>
                <w:sz w:val="16"/>
                <w:szCs w:val="16"/>
                <w:shd w:val="clear" w:color="auto" w:fill="FFFFFF"/>
              </w:rPr>
            </w:pPr>
            <w:r w:rsidRPr="00EB57DE">
              <w:rPr>
                <w:color w:val="000000" w:themeColor="text1"/>
                <w:sz w:val="16"/>
                <w:szCs w:val="16"/>
              </w:rPr>
              <w:t xml:space="preserve">Назва проєкту / </w:t>
            </w:r>
            <w:r>
              <w:rPr>
                <w:color w:val="000000" w:themeColor="text1"/>
                <w:sz w:val="16"/>
                <w:szCs w:val="16"/>
              </w:rPr>
              <w:t xml:space="preserve">заходу </w:t>
            </w:r>
            <w:r w:rsidRPr="00EB57DE">
              <w:rPr>
                <w:color w:val="000000" w:themeColor="text1"/>
                <w:sz w:val="16"/>
                <w:szCs w:val="16"/>
              </w:rPr>
              <w:t xml:space="preserve">програми </w:t>
            </w:r>
          </w:p>
        </w:tc>
        <w:tc>
          <w:tcPr>
            <w:tcW w:w="1136" w:type="dxa"/>
            <w:vMerge w:val="restart"/>
            <w:shd w:val="clear" w:color="auto" w:fill="F4F3EE"/>
          </w:tcPr>
          <w:p w14:paraId="1D3DF01B" w14:textId="77777777" w:rsidR="00D4435E" w:rsidRPr="00EB57DE" w:rsidRDefault="00D4435E" w:rsidP="00097CE5">
            <w:pPr>
              <w:ind w:left="-104" w:right="-105"/>
              <w:jc w:val="center"/>
              <w:rPr>
                <w:color w:val="000000" w:themeColor="text1"/>
                <w:sz w:val="16"/>
                <w:szCs w:val="16"/>
                <w:shd w:val="clear" w:color="auto" w:fill="FFFFFF"/>
              </w:rPr>
            </w:pPr>
            <w:r w:rsidRPr="00EB57DE">
              <w:rPr>
                <w:color w:val="000000" w:themeColor="text1"/>
                <w:sz w:val="16"/>
                <w:szCs w:val="16"/>
              </w:rPr>
              <w:t>Період</w:t>
            </w:r>
            <w:r>
              <w:rPr>
                <w:color w:val="000000" w:themeColor="text1"/>
                <w:sz w:val="16"/>
                <w:szCs w:val="16"/>
              </w:rPr>
              <w:t xml:space="preserve"> та строк </w:t>
            </w:r>
            <w:r w:rsidRPr="00EB57DE">
              <w:rPr>
                <w:color w:val="000000" w:themeColor="text1"/>
                <w:sz w:val="16"/>
                <w:szCs w:val="16"/>
              </w:rPr>
              <w:t>реалі-зації, роки</w:t>
            </w:r>
            <w:r>
              <w:rPr>
                <w:color w:val="000000" w:themeColor="text1"/>
                <w:sz w:val="16"/>
                <w:szCs w:val="16"/>
              </w:rPr>
              <w:t>/ місяці</w:t>
            </w:r>
          </w:p>
        </w:tc>
        <w:tc>
          <w:tcPr>
            <w:tcW w:w="3402" w:type="dxa"/>
            <w:gridSpan w:val="3"/>
            <w:shd w:val="clear" w:color="auto" w:fill="F4F3EE"/>
          </w:tcPr>
          <w:p w14:paraId="6C30ED1C" w14:textId="77777777" w:rsidR="00D4435E" w:rsidRPr="00EB57DE" w:rsidRDefault="00D4435E" w:rsidP="00097CE5">
            <w:pPr>
              <w:jc w:val="center"/>
              <w:rPr>
                <w:color w:val="000000" w:themeColor="text1"/>
                <w:sz w:val="16"/>
                <w:szCs w:val="16"/>
                <w:shd w:val="clear" w:color="auto" w:fill="FFFFFF"/>
              </w:rPr>
            </w:pPr>
            <w:r w:rsidRPr="00EB57DE">
              <w:rPr>
                <w:color w:val="000000" w:themeColor="text1"/>
                <w:sz w:val="16"/>
                <w:szCs w:val="16"/>
              </w:rPr>
              <w:t>Орієнтовний обсяг фінансування, тис. грн</w:t>
            </w:r>
          </w:p>
        </w:tc>
      </w:tr>
      <w:tr w:rsidR="00D4435E" w:rsidRPr="00EB57DE" w14:paraId="5F316B92" w14:textId="77777777" w:rsidTr="00097CE5">
        <w:trPr>
          <w:tblHeader/>
        </w:trPr>
        <w:tc>
          <w:tcPr>
            <w:tcW w:w="1552" w:type="dxa"/>
            <w:vMerge/>
            <w:shd w:val="clear" w:color="auto" w:fill="F4F3EE"/>
          </w:tcPr>
          <w:p w14:paraId="5F66536F" w14:textId="77777777" w:rsidR="00D4435E" w:rsidRPr="00EB57DE" w:rsidRDefault="00D4435E" w:rsidP="00097CE5">
            <w:pPr>
              <w:jc w:val="center"/>
              <w:rPr>
                <w:color w:val="000000" w:themeColor="text1"/>
                <w:sz w:val="16"/>
                <w:szCs w:val="16"/>
                <w:shd w:val="clear" w:color="auto" w:fill="FFFFFF"/>
              </w:rPr>
            </w:pPr>
          </w:p>
        </w:tc>
        <w:tc>
          <w:tcPr>
            <w:tcW w:w="3544" w:type="dxa"/>
            <w:vMerge/>
            <w:shd w:val="clear" w:color="auto" w:fill="F4F3EE"/>
          </w:tcPr>
          <w:p w14:paraId="739BBA03" w14:textId="77777777" w:rsidR="00D4435E" w:rsidRPr="00EB57DE" w:rsidRDefault="00D4435E" w:rsidP="00097CE5">
            <w:pPr>
              <w:jc w:val="center"/>
              <w:rPr>
                <w:color w:val="000000" w:themeColor="text1"/>
                <w:sz w:val="16"/>
                <w:szCs w:val="16"/>
                <w:shd w:val="clear" w:color="auto" w:fill="FFFFFF"/>
              </w:rPr>
            </w:pPr>
          </w:p>
        </w:tc>
        <w:tc>
          <w:tcPr>
            <w:tcW w:w="1136" w:type="dxa"/>
            <w:vMerge/>
            <w:shd w:val="clear" w:color="auto" w:fill="F4F3EE"/>
          </w:tcPr>
          <w:p w14:paraId="383C0C7C" w14:textId="77777777" w:rsidR="00D4435E" w:rsidRPr="00EB57DE" w:rsidRDefault="00D4435E" w:rsidP="00097CE5">
            <w:pPr>
              <w:ind w:left="-104" w:right="-105"/>
              <w:jc w:val="center"/>
              <w:rPr>
                <w:color w:val="000000" w:themeColor="text1"/>
                <w:sz w:val="16"/>
                <w:szCs w:val="16"/>
                <w:shd w:val="clear" w:color="auto" w:fill="FFFFFF"/>
              </w:rPr>
            </w:pPr>
          </w:p>
        </w:tc>
        <w:tc>
          <w:tcPr>
            <w:tcW w:w="1134" w:type="dxa"/>
            <w:vMerge w:val="restart"/>
            <w:shd w:val="clear" w:color="auto" w:fill="F4F3EE"/>
          </w:tcPr>
          <w:p w14:paraId="72B7D393" w14:textId="77777777" w:rsidR="00D4435E" w:rsidRPr="00EB57DE" w:rsidRDefault="00D4435E" w:rsidP="00097CE5">
            <w:pPr>
              <w:jc w:val="center"/>
              <w:rPr>
                <w:color w:val="000000" w:themeColor="text1"/>
                <w:sz w:val="16"/>
                <w:szCs w:val="16"/>
                <w:shd w:val="clear" w:color="auto" w:fill="FFFFFF"/>
              </w:rPr>
            </w:pPr>
            <w:r w:rsidRPr="00EB57DE">
              <w:rPr>
                <w:color w:val="000000" w:themeColor="text1"/>
                <w:sz w:val="16"/>
                <w:szCs w:val="16"/>
              </w:rPr>
              <w:t>Усього</w:t>
            </w:r>
          </w:p>
        </w:tc>
        <w:tc>
          <w:tcPr>
            <w:tcW w:w="2268" w:type="dxa"/>
            <w:gridSpan w:val="2"/>
            <w:shd w:val="clear" w:color="auto" w:fill="F4F3EE"/>
          </w:tcPr>
          <w:p w14:paraId="113CA923" w14:textId="77777777" w:rsidR="00D4435E" w:rsidRPr="00EB57DE" w:rsidRDefault="00D4435E" w:rsidP="00097CE5">
            <w:pPr>
              <w:jc w:val="center"/>
              <w:rPr>
                <w:color w:val="000000" w:themeColor="text1"/>
                <w:sz w:val="16"/>
                <w:szCs w:val="16"/>
                <w:shd w:val="clear" w:color="auto" w:fill="FFFFFF"/>
              </w:rPr>
            </w:pPr>
            <w:r w:rsidRPr="00EB57DE">
              <w:rPr>
                <w:color w:val="000000" w:themeColor="text1"/>
                <w:sz w:val="16"/>
                <w:szCs w:val="16"/>
              </w:rPr>
              <w:t>в т.ч. за роками</w:t>
            </w:r>
          </w:p>
        </w:tc>
      </w:tr>
      <w:tr w:rsidR="00D4435E" w:rsidRPr="00EB57DE" w14:paraId="150C2E83" w14:textId="77777777" w:rsidTr="00097CE5">
        <w:trPr>
          <w:trHeight w:val="184"/>
          <w:tblHeader/>
        </w:trPr>
        <w:tc>
          <w:tcPr>
            <w:tcW w:w="1552" w:type="dxa"/>
            <w:vMerge/>
            <w:tcBorders>
              <w:bottom w:val="single" w:sz="4" w:space="0" w:color="auto"/>
            </w:tcBorders>
            <w:shd w:val="clear" w:color="auto" w:fill="F4F3EE"/>
          </w:tcPr>
          <w:p w14:paraId="05F8A14D" w14:textId="77777777" w:rsidR="00D4435E" w:rsidRPr="00EB57DE" w:rsidRDefault="00D4435E" w:rsidP="00097CE5">
            <w:pPr>
              <w:jc w:val="center"/>
              <w:rPr>
                <w:color w:val="000000" w:themeColor="text1"/>
                <w:sz w:val="16"/>
                <w:szCs w:val="16"/>
                <w:shd w:val="clear" w:color="auto" w:fill="FFFFFF"/>
              </w:rPr>
            </w:pPr>
          </w:p>
        </w:tc>
        <w:tc>
          <w:tcPr>
            <w:tcW w:w="3544" w:type="dxa"/>
            <w:vMerge/>
            <w:tcBorders>
              <w:bottom w:val="single" w:sz="4" w:space="0" w:color="auto"/>
            </w:tcBorders>
            <w:shd w:val="clear" w:color="auto" w:fill="F4F3EE"/>
          </w:tcPr>
          <w:p w14:paraId="2E50B19C" w14:textId="77777777" w:rsidR="00D4435E" w:rsidRPr="00EB57DE" w:rsidRDefault="00D4435E" w:rsidP="00097CE5">
            <w:pPr>
              <w:jc w:val="center"/>
              <w:rPr>
                <w:color w:val="000000" w:themeColor="text1"/>
                <w:sz w:val="16"/>
                <w:szCs w:val="16"/>
                <w:shd w:val="clear" w:color="auto" w:fill="FFFFFF"/>
              </w:rPr>
            </w:pPr>
          </w:p>
        </w:tc>
        <w:tc>
          <w:tcPr>
            <w:tcW w:w="1136" w:type="dxa"/>
            <w:vMerge/>
            <w:tcBorders>
              <w:bottom w:val="single" w:sz="4" w:space="0" w:color="auto"/>
            </w:tcBorders>
            <w:shd w:val="clear" w:color="auto" w:fill="F4F3EE"/>
          </w:tcPr>
          <w:p w14:paraId="68BA6EB5" w14:textId="77777777" w:rsidR="00D4435E" w:rsidRPr="00EB57DE" w:rsidRDefault="00D4435E" w:rsidP="00097CE5">
            <w:pPr>
              <w:ind w:left="-104" w:right="-105"/>
              <w:jc w:val="center"/>
              <w:rPr>
                <w:color w:val="000000" w:themeColor="text1"/>
                <w:sz w:val="16"/>
                <w:szCs w:val="16"/>
                <w:shd w:val="clear" w:color="auto" w:fill="FFFFFF"/>
              </w:rPr>
            </w:pPr>
          </w:p>
        </w:tc>
        <w:tc>
          <w:tcPr>
            <w:tcW w:w="1134" w:type="dxa"/>
            <w:vMerge/>
            <w:tcBorders>
              <w:bottom w:val="single" w:sz="4" w:space="0" w:color="auto"/>
            </w:tcBorders>
            <w:shd w:val="clear" w:color="auto" w:fill="F4F3EE"/>
          </w:tcPr>
          <w:p w14:paraId="53360911" w14:textId="77777777" w:rsidR="00D4435E" w:rsidRPr="00EB57DE" w:rsidRDefault="00D4435E" w:rsidP="00097CE5">
            <w:pPr>
              <w:jc w:val="center"/>
              <w:rPr>
                <w:color w:val="000000" w:themeColor="text1"/>
                <w:sz w:val="16"/>
                <w:szCs w:val="16"/>
                <w:shd w:val="clear" w:color="auto" w:fill="FFFFFF"/>
              </w:rPr>
            </w:pPr>
          </w:p>
        </w:tc>
        <w:tc>
          <w:tcPr>
            <w:tcW w:w="1134" w:type="dxa"/>
            <w:tcBorders>
              <w:bottom w:val="single" w:sz="4" w:space="0" w:color="auto"/>
            </w:tcBorders>
            <w:shd w:val="clear" w:color="auto" w:fill="F4F3EE"/>
          </w:tcPr>
          <w:p w14:paraId="5B06BFEB" w14:textId="77777777" w:rsidR="00D4435E" w:rsidRPr="00EB57DE" w:rsidRDefault="00D4435E" w:rsidP="00097CE5">
            <w:pPr>
              <w:jc w:val="center"/>
              <w:rPr>
                <w:color w:val="000000" w:themeColor="text1"/>
                <w:sz w:val="16"/>
                <w:szCs w:val="16"/>
              </w:rPr>
            </w:pPr>
            <w:r w:rsidRPr="00EB57DE">
              <w:rPr>
                <w:color w:val="000000" w:themeColor="text1"/>
                <w:sz w:val="16"/>
                <w:szCs w:val="16"/>
              </w:rPr>
              <w:t>2026</w:t>
            </w:r>
          </w:p>
        </w:tc>
        <w:tc>
          <w:tcPr>
            <w:tcW w:w="1134" w:type="dxa"/>
            <w:tcBorders>
              <w:bottom w:val="single" w:sz="4" w:space="0" w:color="auto"/>
            </w:tcBorders>
            <w:shd w:val="clear" w:color="auto" w:fill="F4F3EE"/>
          </w:tcPr>
          <w:p w14:paraId="2CFD860B" w14:textId="77777777" w:rsidR="00D4435E" w:rsidRPr="00EB57DE" w:rsidRDefault="00D4435E" w:rsidP="00097CE5">
            <w:pPr>
              <w:jc w:val="center"/>
              <w:rPr>
                <w:color w:val="000000" w:themeColor="text1"/>
                <w:sz w:val="16"/>
                <w:szCs w:val="16"/>
              </w:rPr>
            </w:pPr>
            <w:r w:rsidRPr="00EB57DE">
              <w:rPr>
                <w:color w:val="000000" w:themeColor="text1"/>
                <w:sz w:val="16"/>
                <w:szCs w:val="16"/>
              </w:rPr>
              <w:t>2027</w:t>
            </w:r>
          </w:p>
        </w:tc>
      </w:tr>
      <w:tr w:rsidR="00D4435E" w:rsidRPr="00EB57DE" w14:paraId="2AA20E45" w14:textId="77777777" w:rsidTr="00D4435E">
        <w:tc>
          <w:tcPr>
            <w:tcW w:w="1552" w:type="dxa"/>
            <w:vMerge w:val="restart"/>
            <w:tcBorders>
              <w:top w:val="single" w:sz="4" w:space="0" w:color="auto"/>
              <w:left w:val="single" w:sz="4" w:space="0" w:color="auto"/>
              <w:right w:val="single" w:sz="4" w:space="0" w:color="auto"/>
            </w:tcBorders>
          </w:tcPr>
          <w:p w14:paraId="0F611B41" w14:textId="06171C86" w:rsidR="00D4435E" w:rsidRPr="009618E6" w:rsidRDefault="009618E6" w:rsidP="009618E6">
            <w:pPr>
              <w:ind w:right="-108"/>
              <w:jc w:val="left"/>
              <w:rPr>
                <w:color w:val="000000" w:themeColor="text1"/>
                <w:sz w:val="18"/>
                <w:szCs w:val="18"/>
              </w:rPr>
            </w:pPr>
            <w:r w:rsidRPr="009618E6">
              <w:rPr>
                <w:color w:val="000000" w:themeColor="text1"/>
                <w:sz w:val="18"/>
                <w:szCs w:val="18"/>
              </w:rPr>
              <w:t>3.1. Сучасна  туристична</w:t>
            </w:r>
            <w:r>
              <w:rPr>
                <w:color w:val="000000" w:themeColor="text1"/>
                <w:sz w:val="18"/>
                <w:szCs w:val="18"/>
              </w:rPr>
              <w:t xml:space="preserve"> інфраструктура та </w:t>
            </w:r>
            <w:r w:rsidRPr="009618E6">
              <w:rPr>
                <w:color w:val="000000" w:themeColor="text1"/>
                <w:sz w:val="18"/>
                <w:szCs w:val="18"/>
              </w:rPr>
              <w:t>навігація</w:t>
            </w:r>
          </w:p>
        </w:tc>
        <w:tc>
          <w:tcPr>
            <w:tcW w:w="3544" w:type="dxa"/>
            <w:tcBorders>
              <w:top w:val="single" w:sz="4" w:space="0" w:color="000000"/>
              <w:left w:val="single" w:sz="4" w:space="0" w:color="000000"/>
              <w:bottom w:val="single" w:sz="4" w:space="0" w:color="000000"/>
              <w:right w:val="single" w:sz="4" w:space="0" w:color="000000"/>
            </w:tcBorders>
            <w:vAlign w:val="center"/>
          </w:tcPr>
          <w:p w14:paraId="1B5F40EA" w14:textId="478A4AB0" w:rsidR="00D4435E" w:rsidRPr="00D4435E" w:rsidRDefault="00D4435E" w:rsidP="009618E6">
            <w:pPr>
              <w:jc w:val="left"/>
              <w:rPr>
                <w:color w:val="000000" w:themeColor="text1"/>
                <w:sz w:val="18"/>
                <w:szCs w:val="18"/>
                <w:shd w:val="clear" w:color="auto" w:fill="FFFFFF"/>
              </w:rPr>
            </w:pPr>
            <w:r w:rsidRPr="00D4435E">
              <w:rPr>
                <w:color w:val="000000"/>
                <w:sz w:val="18"/>
                <w:szCs w:val="18"/>
              </w:rPr>
              <w:t>Проєкт 4</w:t>
            </w:r>
            <w:r w:rsidR="009618E6">
              <w:rPr>
                <w:color w:val="000000"/>
                <w:sz w:val="18"/>
                <w:szCs w:val="18"/>
              </w:rPr>
              <w:t>5</w:t>
            </w:r>
            <w:r w:rsidR="009618E6">
              <w:t xml:space="preserve"> </w:t>
            </w:r>
            <w:r w:rsidR="009618E6" w:rsidRPr="009618E6">
              <w:rPr>
                <w:color w:val="000000"/>
                <w:sz w:val="18"/>
                <w:szCs w:val="18"/>
              </w:rPr>
              <w:t>Створення туристичних маршрутів</w:t>
            </w:r>
          </w:p>
        </w:tc>
        <w:tc>
          <w:tcPr>
            <w:tcW w:w="1136" w:type="dxa"/>
            <w:tcBorders>
              <w:top w:val="single" w:sz="4" w:space="0" w:color="000000"/>
              <w:left w:val="single" w:sz="4" w:space="0" w:color="000000"/>
              <w:bottom w:val="single" w:sz="4" w:space="0" w:color="000000"/>
              <w:right w:val="single" w:sz="4" w:space="0" w:color="000000"/>
            </w:tcBorders>
          </w:tcPr>
          <w:p w14:paraId="304A229B" w14:textId="204EAC10" w:rsidR="00D4435E" w:rsidRPr="00D4435E" w:rsidRDefault="009618E6" w:rsidP="00D4435E">
            <w:pPr>
              <w:ind w:left="-104" w:right="-105"/>
              <w:jc w:val="center"/>
              <w:rPr>
                <w:color w:val="000000" w:themeColor="text1"/>
                <w:sz w:val="18"/>
                <w:szCs w:val="18"/>
                <w:shd w:val="clear" w:color="auto" w:fill="FFFFFF"/>
              </w:rPr>
            </w:pPr>
            <w:r>
              <w:rPr>
                <w:color w:val="000000"/>
                <w:sz w:val="18"/>
                <w:szCs w:val="18"/>
              </w:rPr>
              <w:t>2026-</w:t>
            </w:r>
            <w:r w:rsidR="00D4435E" w:rsidRPr="00D4435E">
              <w:rPr>
                <w:color w:val="000000"/>
                <w:sz w:val="18"/>
                <w:szCs w:val="18"/>
              </w:rPr>
              <w:t>2027,                                                                                                          строк:</w:t>
            </w:r>
            <w:r>
              <w:rPr>
                <w:color w:val="000000"/>
                <w:sz w:val="18"/>
                <w:szCs w:val="18"/>
              </w:rPr>
              <w:t xml:space="preserve"> 24 місяці</w:t>
            </w:r>
          </w:p>
        </w:tc>
        <w:tc>
          <w:tcPr>
            <w:tcW w:w="1134" w:type="dxa"/>
            <w:tcBorders>
              <w:top w:val="single" w:sz="4" w:space="0" w:color="000000"/>
              <w:left w:val="single" w:sz="4" w:space="0" w:color="000000"/>
              <w:bottom w:val="single" w:sz="4" w:space="0" w:color="000000"/>
              <w:right w:val="single" w:sz="4" w:space="0" w:color="000000"/>
            </w:tcBorders>
          </w:tcPr>
          <w:p w14:paraId="271E66BB" w14:textId="163012AD" w:rsidR="00D4435E" w:rsidRPr="00D4435E" w:rsidRDefault="009618E6" w:rsidP="00D4435E">
            <w:pPr>
              <w:jc w:val="center"/>
              <w:rPr>
                <w:color w:val="000000" w:themeColor="text1"/>
                <w:sz w:val="20"/>
                <w:szCs w:val="20"/>
                <w:shd w:val="clear" w:color="auto" w:fill="FFFFFF"/>
              </w:rPr>
            </w:pPr>
            <w:r>
              <w:rPr>
                <w:color w:val="000000" w:themeColor="text1"/>
                <w:sz w:val="20"/>
                <w:szCs w:val="20"/>
              </w:rPr>
              <w:t>150</w:t>
            </w:r>
          </w:p>
        </w:tc>
        <w:tc>
          <w:tcPr>
            <w:tcW w:w="1134" w:type="dxa"/>
            <w:tcBorders>
              <w:top w:val="single" w:sz="4" w:space="0" w:color="000000"/>
              <w:left w:val="single" w:sz="4" w:space="0" w:color="000000"/>
              <w:bottom w:val="single" w:sz="4" w:space="0" w:color="000000"/>
              <w:right w:val="single" w:sz="4" w:space="0" w:color="000000"/>
            </w:tcBorders>
          </w:tcPr>
          <w:p w14:paraId="5457E647" w14:textId="34E4971A" w:rsidR="00D4435E" w:rsidRPr="00D4435E" w:rsidRDefault="009618E6" w:rsidP="00D4435E">
            <w:pPr>
              <w:jc w:val="center"/>
              <w:rPr>
                <w:color w:val="000000" w:themeColor="text1"/>
                <w:sz w:val="20"/>
                <w:szCs w:val="20"/>
                <w:shd w:val="clear" w:color="auto" w:fill="FFFFFF"/>
              </w:rPr>
            </w:pPr>
            <w:r>
              <w:rPr>
                <w:color w:val="000000" w:themeColor="text1"/>
                <w:sz w:val="20"/>
                <w:szCs w:val="20"/>
                <w:shd w:val="clear" w:color="auto" w:fill="FFFFFF"/>
              </w:rPr>
              <w:t>50</w:t>
            </w:r>
          </w:p>
        </w:tc>
        <w:tc>
          <w:tcPr>
            <w:tcW w:w="1134" w:type="dxa"/>
            <w:tcBorders>
              <w:top w:val="single" w:sz="4" w:space="0" w:color="000000"/>
              <w:left w:val="single" w:sz="4" w:space="0" w:color="000000"/>
              <w:bottom w:val="single" w:sz="4" w:space="0" w:color="000000"/>
              <w:right w:val="single" w:sz="4" w:space="0" w:color="000000"/>
            </w:tcBorders>
          </w:tcPr>
          <w:p w14:paraId="4B2A2389" w14:textId="1F33C862" w:rsidR="00D4435E" w:rsidRPr="00D4435E" w:rsidRDefault="009618E6" w:rsidP="00D4435E">
            <w:pPr>
              <w:jc w:val="center"/>
              <w:rPr>
                <w:color w:val="000000" w:themeColor="text1"/>
                <w:sz w:val="20"/>
                <w:szCs w:val="20"/>
                <w:shd w:val="clear" w:color="auto" w:fill="FFFFFF"/>
              </w:rPr>
            </w:pPr>
            <w:r>
              <w:rPr>
                <w:color w:val="000000"/>
                <w:sz w:val="20"/>
                <w:szCs w:val="20"/>
              </w:rPr>
              <w:t>1</w:t>
            </w:r>
            <w:r w:rsidR="00D4435E" w:rsidRPr="00D4435E">
              <w:rPr>
                <w:color w:val="000000"/>
                <w:sz w:val="20"/>
                <w:szCs w:val="20"/>
              </w:rPr>
              <w:t>00</w:t>
            </w:r>
          </w:p>
        </w:tc>
      </w:tr>
      <w:tr w:rsidR="009618E6" w:rsidRPr="00EB57DE" w14:paraId="38F9BF39" w14:textId="77777777" w:rsidTr="00D4435E">
        <w:tc>
          <w:tcPr>
            <w:tcW w:w="1552" w:type="dxa"/>
            <w:vMerge/>
            <w:tcBorders>
              <w:left w:val="single" w:sz="4" w:space="0" w:color="auto"/>
              <w:right w:val="single" w:sz="4" w:space="0" w:color="auto"/>
            </w:tcBorders>
          </w:tcPr>
          <w:p w14:paraId="260A3C31" w14:textId="77777777" w:rsidR="009618E6" w:rsidRPr="00EB57DE" w:rsidRDefault="009618E6" w:rsidP="00D4435E">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71B3F672" w14:textId="5DAC9B78" w:rsidR="009618E6" w:rsidRPr="009618E6" w:rsidRDefault="006D52BD" w:rsidP="00D4435E">
            <w:pPr>
              <w:jc w:val="left"/>
              <w:rPr>
                <w:color w:val="000000"/>
                <w:sz w:val="18"/>
                <w:szCs w:val="18"/>
              </w:rPr>
            </w:pPr>
            <w:r>
              <w:rPr>
                <w:color w:val="000000"/>
                <w:sz w:val="18"/>
                <w:szCs w:val="18"/>
              </w:rPr>
              <w:t>Проєкт 46</w:t>
            </w:r>
            <w:r w:rsidR="009618E6" w:rsidRPr="00D4435E">
              <w:rPr>
                <w:color w:val="000000"/>
                <w:sz w:val="18"/>
                <w:szCs w:val="18"/>
              </w:rPr>
              <w:t xml:space="preserve">. </w:t>
            </w:r>
            <w:r w:rsidR="009618E6" w:rsidRPr="009618E6">
              <w:rPr>
                <w:color w:val="000000"/>
                <w:sz w:val="18"/>
                <w:szCs w:val="18"/>
              </w:rPr>
              <w:t>Знакування та маркування туристичних маршрутів</w:t>
            </w:r>
          </w:p>
        </w:tc>
        <w:tc>
          <w:tcPr>
            <w:tcW w:w="1136" w:type="dxa"/>
            <w:tcBorders>
              <w:top w:val="nil"/>
              <w:left w:val="single" w:sz="4" w:space="0" w:color="000000"/>
              <w:bottom w:val="single" w:sz="4" w:space="0" w:color="000000"/>
              <w:right w:val="single" w:sz="4" w:space="0" w:color="000000"/>
            </w:tcBorders>
          </w:tcPr>
          <w:p w14:paraId="20025AAB" w14:textId="356B5F11" w:rsidR="009618E6" w:rsidRPr="009618E6" w:rsidRDefault="009618E6" w:rsidP="00D4435E">
            <w:pPr>
              <w:ind w:left="-104" w:right="-105"/>
              <w:jc w:val="center"/>
              <w:rPr>
                <w:color w:val="000000"/>
                <w:sz w:val="18"/>
                <w:szCs w:val="18"/>
              </w:rPr>
            </w:pPr>
            <w:r w:rsidRPr="006E7956">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155D114A" w14:textId="0CB555B3" w:rsidR="009618E6" w:rsidRPr="009618E6" w:rsidRDefault="009618E6" w:rsidP="00D4435E">
            <w:pPr>
              <w:jc w:val="center"/>
              <w:rPr>
                <w:color w:val="000000"/>
                <w:sz w:val="18"/>
                <w:szCs w:val="18"/>
              </w:rPr>
            </w:pPr>
            <w:r w:rsidRPr="009618E6">
              <w:rPr>
                <w:color w:val="000000"/>
                <w:sz w:val="18"/>
                <w:szCs w:val="18"/>
              </w:rPr>
              <w:t>200</w:t>
            </w:r>
          </w:p>
        </w:tc>
        <w:tc>
          <w:tcPr>
            <w:tcW w:w="1134" w:type="dxa"/>
            <w:tcBorders>
              <w:top w:val="nil"/>
              <w:left w:val="single" w:sz="4" w:space="0" w:color="000000"/>
              <w:bottom w:val="single" w:sz="4" w:space="0" w:color="000000"/>
              <w:right w:val="single" w:sz="4" w:space="0" w:color="000000"/>
            </w:tcBorders>
          </w:tcPr>
          <w:p w14:paraId="2E6CFC15" w14:textId="1B49F3FF" w:rsidR="009618E6" w:rsidRPr="009618E6" w:rsidRDefault="009618E6" w:rsidP="00D4435E">
            <w:pPr>
              <w:jc w:val="center"/>
              <w:rPr>
                <w:color w:val="000000"/>
                <w:sz w:val="18"/>
                <w:szCs w:val="18"/>
              </w:rPr>
            </w:pPr>
            <w:r w:rsidRPr="009618E6">
              <w:rPr>
                <w:color w:val="000000"/>
                <w:sz w:val="18"/>
                <w:szCs w:val="18"/>
              </w:rPr>
              <w:t>100</w:t>
            </w:r>
          </w:p>
        </w:tc>
        <w:tc>
          <w:tcPr>
            <w:tcW w:w="1134" w:type="dxa"/>
            <w:tcBorders>
              <w:top w:val="nil"/>
              <w:left w:val="single" w:sz="4" w:space="0" w:color="000000"/>
              <w:bottom w:val="single" w:sz="4" w:space="0" w:color="000000"/>
              <w:right w:val="single" w:sz="4" w:space="0" w:color="000000"/>
            </w:tcBorders>
          </w:tcPr>
          <w:p w14:paraId="260F6DF3" w14:textId="10996C15" w:rsidR="009618E6" w:rsidRPr="009618E6" w:rsidRDefault="009618E6" w:rsidP="00D4435E">
            <w:pPr>
              <w:jc w:val="center"/>
              <w:rPr>
                <w:color w:val="000000"/>
                <w:sz w:val="18"/>
                <w:szCs w:val="18"/>
              </w:rPr>
            </w:pPr>
            <w:r w:rsidRPr="009618E6">
              <w:rPr>
                <w:color w:val="000000"/>
                <w:sz w:val="18"/>
                <w:szCs w:val="18"/>
              </w:rPr>
              <w:t>100</w:t>
            </w:r>
          </w:p>
        </w:tc>
      </w:tr>
      <w:tr w:rsidR="009618E6" w:rsidRPr="00EB57DE" w14:paraId="013D0E8D" w14:textId="77777777" w:rsidTr="00D4435E">
        <w:tc>
          <w:tcPr>
            <w:tcW w:w="1552" w:type="dxa"/>
            <w:vMerge/>
            <w:tcBorders>
              <w:left w:val="single" w:sz="4" w:space="0" w:color="auto"/>
              <w:right w:val="single" w:sz="4" w:space="0" w:color="auto"/>
            </w:tcBorders>
          </w:tcPr>
          <w:p w14:paraId="6029AD2B" w14:textId="77777777" w:rsidR="009618E6" w:rsidRPr="00EB57DE" w:rsidRDefault="009618E6" w:rsidP="00D4435E">
            <w:pPr>
              <w:jc w:val="left"/>
              <w:rPr>
                <w:color w:val="000000" w:themeColor="text1"/>
                <w:sz w:val="16"/>
                <w:szCs w:val="16"/>
                <w:shd w:val="clear" w:color="auto" w:fill="FFFFFF"/>
              </w:rPr>
            </w:pPr>
          </w:p>
        </w:tc>
        <w:tc>
          <w:tcPr>
            <w:tcW w:w="3544" w:type="dxa"/>
            <w:tcBorders>
              <w:top w:val="nil"/>
              <w:left w:val="nil"/>
              <w:bottom w:val="nil"/>
              <w:right w:val="nil"/>
            </w:tcBorders>
            <w:vAlign w:val="center"/>
          </w:tcPr>
          <w:p w14:paraId="39E5450E" w14:textId="0048FDDF" w:rsidR="009618E6" w:rsidRPr="009618E6" w:rsidRDefault="006D52BD" w:rsidP="00D4435E">
            <w:pPr>
              <w:jc w:val="left"/>
              <w:rPr>
                <w:color w:val="000000"/>
                <w:sz w:val="18"/>
                <w:szCs w:val="18"/>
              </w:rPr>
            </w:pPr>
            <w:r>
              <w:rPr>
                <w:color w:val="000000"/>
                <w:sz w:val="18"/>
                <w:szCs w:val="18"/>
              </w:rPr>
              <w:t>Проєкт 47</w:t>
            </w:r>
            <w:r w:rsidR="009618E6" w:rsidRPr="00D4435E">
              <w:rPr>
                <w:color w:val="000000"/>
                <w:sz w:val="18"/>
                <w:szCs w:val="18"/>
              </w:rPr>
              <w:t>.</w:t>
            </w:r>
            <w:r w:rsidR="009618E6" w:rsidRPr="009618E6">
              <w:rPr>
                <w:color w:val="000000"/>
                <w:sz w:val="18"/>
                <w:szCs w:val="18"/>
              </w:rPr>
              <w:t xml:space="preserve"> Встановлення туристично- інформаційних вказівників, знаків, стендів.</w:t>
            </w:r>
            <w:r w:rsidR="009618E6">
              <w:rPr>
                <w:color w:val="000000"/>
                <w:sz w:val="18"/>
                <w:szCs w:val="18"/>
              </w:rPr>
              <w:t xml:space="preserve"> </w:t>
            </w:r>
          </w:p>
        </w:tc>
        <w:tc>
          <w:tcPr>
            <w:tcW w:w="1136" w:type="dxa"/>
            <w:tcBorders>
              <w:top w:val="nil"/>
              <w:left w:val="single" w:sz="4" w:space="0" w:color="000000"/>
              <w:bottom w:val="single" w:sz="4" w:space="0" w:color="000000"/>
              <w:right w:val="single" w:sz="4" w:space="0" w:color="000000"/>
            </w:tcBorders>
          </w:tcPr>
          <w:p w14:paraId="2B96FC49" w14:textId="4F7C58A9" w:rsidR="009618E6" w:rsidRPr="009618E6" w:rsidRDefault="009618E6" w:rsidP="00D4435E">
            <w:pPr>
              <w:ind w:left="-104" w:right="-105"/>
              <w:jc w:val="center"/>
              <w:rPr>
                <w:color w:val="000000"/>
                <w:sz w:val="18"/>
                <w:szCs w:val="18"/>
              </w:rPr>
            </w:pPr>
            <w:r w:rsidRPr="006E7956">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5A5939F6" w14:textId="6BAF8E4F" w:rsidR="009618E6" w:rsidRPr="009618E6" w:rsidRDefault="009618E6" w:rsidP="00D4435E">
            <w:pPr>
              <w:jc w:val="center"/>
              <w:rPr>
                <w:color w:val="000000"/>
                <w:sz w:val="18"/>
                <w:szCs w:val="18"/>
              </w:rPr>
            </w:pPr>
            <w:r w:rsidRPr="009618E6">
              <w:rPr>
                <w:color w:val="000000"/>
                <w:sz w:val="18"/>
                <w:szCs w:val="18"/>
              </w:rPr>
              <w:t>200</w:t>
            </w:r>
          </w:p>
        </w:tc>
        <w:tc>
          <w:tcPr>
            <w:tcW w:w="1134" w:type="dxa"/>
            <w:tcBorders>
              <w:top w:val="nil"/>
              <w:left w:val="single" w:sz="4" w:space="0" w:color="000000"/>
              <w:bottom w:val="single" w:sz="4" w:space="0" w:color="000000"/>
              <w:right w:val="single" w:sz="4" w:space="0" w:color="000000"/>
            </w:tcBorders>
          </w:tcPr>
          <w:p w14:paraId="2C116A1C" w14:textId="3C6699F2" w:rsidR="009618E6" w:rsidRPr="009618E6" w:rsidRDefault="009618E6" w:rsidP="00D4435E">
            <w:pPr>
              <w:jc w:val="center"/>
              <w:rPr>
                <w:color w:val="000000"/>
                <w:sz w:val="18"/>
                <w:szCs w:val="18"/>
              </w:rPr>
            </w:pPr>
            <w:r w:rsidRPr="009618E6">
              <w:rPr>
                <w:color w:val="000000"/>
                <w:sz w:val="18"/>
                <w:szCs w:val="18"/>
              </w:rPr>
              <w:t>100</w:t>
            </w:r>
          </w:p>
        </w:tc>
        <w:tc>
          <w:tcPr>
            <w:tcW w:w="1134" w:type="dxa"/>
            <w:tcBorders>
              <w:top w:val="nil"/>
              <w:left w:val="single" w:sz="4" w:space="0" w:color="000000"/>
              <w:bottom w:val="single" w:sz="4" w:space="0" w:color="000000"/>
              <w:right w:val="single" w:sz="4" w:space="0" w:color="000000"/>
            </w:tcBorders>
          </w:tcPr>
          <w:p w14:paraId="3320828C" w14:textId="725C683E" w:rsidR="009618E6" w:rsidRPr="009618E6" w:rsidRDefault="009618E6" w:rsidP="00D4435E">
            <w:pPr>
              <w:jc w:val="center"/>
              <w:rPr>
                <w:color w:val="000000"/>
                <w:sz w:val="18"/>
                <w:szCs w:val="18"/>
              </w:rPr>
            </w:pPr>
            <w:r w:rsidRPr="009618E6">
              <w:rPr>
                <w:color w:val="000000"/>
                <w:sz w:val="18"/>
                <w:szCs w:val="18"/>
              </w:rPr>
              <w:t>100</w:t>
            </w:r>
          </w:p>
        </w:tc>
      </w:tr>
      <w:tr w:rsidR="009618E6" w:rsidRPr="00EB57DE" w14:paraId="72E2C9AE" w14:textId="77777777" w:rsidTr="009618E6">
        <w:tc>
          <w:tcPr>
            <w:tcW w:w="1552" w:type="dxa"/>
            <w:vMerge w:val="restart"/>
            <w:tcBorders>
              <w:top w:val="single" w:sz="4" w:space="0" w:color="auto"/>
              <w:left w:val="single" w:sz="4" w:space="0" w:color="auto"/>
              <w:right w:val="single" w:sz="4" w:space="0" w:color="auto"/>
            </w:tcBorders>
          </w:tcPr>
          <w:p w14:paraId="6375D39E" w14:textId="28D59136" w:rsidR="009618E6" w:rsidRPr="00B7770B" w:rsidRDefault="009618E6" w:rsidP="00D4435E">
            <w:pPr>
              <w:jc w:val="left"/>
              <w:rPr>
                <w:b/>
                <w:bCs/>
                <w:color w:val="000000" w:themeColor="text1"/>
                <w:sz w:val="18"/>
                <w:szCs w:val="18"/>
                <w:shd w:val="clear" w:color="auto" w:fill="FFFFFF"/>
              </w:rPr>
            </w:pPr>
            <w:r w:rsidRPr="009618E6">
              <w:rPr>
                <w:color w:val="000000" w:themeColor="text1"/>
                <w:sz w:val="18"/>
                <w:szCs w:val="18"/>
              </w:rPr>
              <w:t>3.2. Екологічна відповідальність</w:t>
            </w:r>
          </w:p>
        </w:tc>
        <w:tc>
          <w:tcPr>
            <w:tcW w:w="3544" w:type="dxa"/>
            <w:tcBorders>
              <w:top w:val="single" w:sz="4" w:space="0" w:color="auto"/>
              <w:left w:val="single" w:sz="4" w:space="0" w:color="000000"/>
              <w:bottom w:val="single" w:sz="4" w:space="0" w:color="auto"/>
              <w:right w:val="single" w:sz="4" w:space="0" w:color="auto"/>
            </w:tcBorders>
            <w:shd w:val="clear" w:color="auto" w:fill="auto"/>
            <w:vAlign w:val="center"/>
          </w:tcPr>
          <w:p w14:paraId="3A442FBD" w14:textId="25CDB88C" w:rsidR="009618E6" w:rsidRPr="009618E6" w:rsidRDefault="006D52BD" w:rsidP="00D4435E">
            <w:pPr>
              <w:jc w:val="left"/>
              <w:rPr>
                <w:color w:val="000000"/>
                <w:sz w:val="18"/>
                <w:szCs w:val="18"/>
              </w:rPr>
            </w:pPr>
            <w:r w:rsidRPr="006D52BD">
              <w:rPr>
                <w:color w:val="000000"/>
                <w:sz w:val="18"/>
                <w:szCs w:val="18"/>
              </w:rPr>
              <w:t xml:space="preserve">Проєкт </w:t>
            </w:r>
            <w:r>
              <w:rPr>
                <w:color w:val="000000"/>
                <w:sz w:val="18"/>
                <w:szCs w:val="18"/>
              </w:rPr>
              <w:t xml:space="preserve">48. </w:t>
            </w:r>
            <w:r w:rsidR="009618E6" w:rsidRPr="009618E6">
              <w:rPr>
                <w:color w:val="000000"/>
                <w:sz w:val="18"/>
                <w:szCs w:val="18"/>
              </w:rPr>
              <w:t>Інфраструктурне та інформаційне облаштування привабливих для туристичних відвідувань об’єктів природної спадщини.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64E8293E" w14:textId="00FCEEA7" w:rsidR="009618E6" w:rsidRPr="009618E6" w:rsidRDefault="009618E6" w:rsidP="00D4435E">
            <w:pPr>
              <w:ind w:left="-104" w:right="-105"/>
              <w:jc w:val="center"/>
              <w:rPr>
                <w:color w:val="000000"/>
                <w:sz w:val="18"/>
                <w:szCs w:val="18"/>
              </w:rPr>
            </w:pPr>
            <w:r w:rsidRPr="00B42A4A">
              <w:rPr>
                <w:color w:val="000000"/>
                <w:sz w:val="18"/>
                <w:szCs w:val="18"/>
              </w:rPr>
              <w:t>2026-2027,                                                                                                          строк: 24 місяці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832995" w14:textId="4C46D63F" w:rsidR="009618E6" w:rsidRPr="009618E6" w:rsidRDefault="009618E6" w:rsidP="00D4435E">
            <w:pPr>
              <w:jc w:val="center"/>
              <w:rPr>
                <w:color w:val="000000"/>
                <w:sz w:val="18"/>
                <w:szCs w:val="18"/>
              </w:rPr>
            </w:pPr>
            <w:r>
              <w:rPr>
                <w:color w:val="000000"/>
                <w:sz w:val="18"/>
                <w:szCs w:val="18"/>
              </w:rPr>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DF0ED8" w14:textId="4DB654C4" w:rsidR="009618E6" w:rsidRPr="009618E6" w:rsidRDefault="009618E6" w:rsidP="00D4435E">
            <w:pPr>
              <w:jc w:val="center"/>
              <w:rPr>
                <w:color w:val="000000"/>
                <w:sz w:val="18"/>
                <w:szCs w:val="18"/>
              </w:rPr>
            </w:pPr>
            <w:r>
              <w:rPr>
                <w:color w:val="000000"/>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496CE1" w14:textId="288777B2" w:rsidR="009618E6" w:rsidRPr="009618E6" w:rsidRDefault="009618E6" w:rsidP="00D4435E">
            <w:pPr>
              <w:jc w:val="center"/>
              <w:rPr>
                <w:color w:val="000000"/>
                <w:sz w:val="18"/>
                <w:szCs w:val="18"/>
              </w:rPr>
            </w:pPr>
            <w:r>
              <w:rPr>
                <w:color w:val="000000"/>
                <w:sz w:val="18"/>
                <w:szCs w:val="18"/>
              </w:rPr>
              <w:t>50</w:t>
            </w:r>
          </w:p>
        </w:tc>
      </w:tr>
      <w:tr w:rsidR="009618E6" w:rsidRPr="00EB57DE" w14:paraId="68C1DF29" w14:textId="77777777" w:rsidTr="00D4435E">
        <w:tc>
          <w:tcPr>
            <w:tcW w:w="1552" w:type="dxa"/>
            <w:vMerge/>
            <w:tcBorders>
              <w:left w:val="single" w:sz="4" w:space="0" w:color="auto"/>
              <w:right w:val="single" w:sz="4" w:space="0" w:color="auto"/>
            </w:tcBorders>
          </w:tcPr>
          <w:p w14:paraId="015FFF2B" w14:textId="77777777" w:rsidR="009618E6" w:rsidRPr="00EB57DE" w:rsidRDefault="009618E6" w:rsidP="00D4435E">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single" w:sz="4" w:space="0" w:color="auto"/>
            </w:tcBorders>
            <w:vAlign w:val="center"/>
          </w:tcPr>
          <w:p w14:paraId="5ACCB7E9" w14:textId="09FE0F0D" w:rsidR="009618E6" w:rsidRPr="00D4435E" w:rsidRDefault="006D52BD" w:rsidP="006D52BD">
            <w:pPr>
              <w:jc w:val="left"/>
              <w:rPr>
                <w:color w:val="000000" w:themeColor="text1"/>
                <w:sz w:val="18"/>
                <w:szCs w:val="18"/>
                <w:shd w:val="clear" w:color="auto" w:fill="FFFFFF"/>
              </w:rPr>
            </w:pPr>
            <w:r>
              <w:rPr>
                <w:color w:val="000000"/>
                <w:sz w:val="18"/>
                <w:szCs w:val="18"/>
              </w:rPr>
              <w:t>Проєкт 49</w:t>
            </w:r>
            <w:r w:rsidR="009618E6" w:rsidRPr="00D4435E">
              <w:rPr>
                <w:color w:val="000000"/>
                <w:sz w:val="18"/>
                <w:szCs w:val="18"/>
              </w:rPr>
              <w:t xml:space="preserve">. </w:t>
            </w:r>
            <w:r w:rsidR="009618E6" w:rsidRPr="009618E6">
              <w:rPr>
                <w:color w:val="000000"/>
                <w:sz w:val="18"/>
                <w:szCs w:val="18"/>
              </w:rPr>
              <w:t>Проведення просвітницьких заходів для промоції екологічного способу життя та дбайливого ставлення до природи</w:t>
            </w:r>
          </w:p>
        </w:tc>
        <w:tc>
          <w:tcPr>
            <w:tcW w:w="1136" w:type="dxa"/>
            <w:tcBorders>
              <w:top w:val="nil"/>
              <w:left w:val="single" w:sz="4" w:space="0" w:color="000000"/>
              <w:bottom w:val="single" w:sz="4" w:space="0" w:color="000000"/>
              <w:right w:val="single" w:sz="4" w:space="0" w:color="000000"/>
            </w:tcBorders>
          </w:tcPr>
          <w:p w14:paraId="7AB854B0" w14:textId="26DABFAB" w:rsidR="009618E6" w:rsidRPr="00D4435E" w:rsidRDefault="009618E6" w:rsidP="00D4435E">
            <w:pPr>
              <w:ind w:left="-104" w:right="-105"/>
              <w:jc w:val="center"/>
              <w:rPr>
                <w:color w:val="000000" w:themeColor="text1"/>
                <w:sz w:val="18"/>
                <w:szCs w:val="18"/>
                <w:shd w:val="clear" w:color="auto" w:fill="FFFFFF"/>
              </w:rPr>
            </w:pPr>
            <w:r w:rsidRPr="00B42A4A">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0C95D096" w14:textId="4A6577D6" w:rsidR="009618E6" w:rsidRPr="00D4435E" w:rsidRDefault="009618E6" w:rsidP="00D4435E">
            <w:pPr>
              <w:jc w:val="center"/>
              <w:rPr>
                <w:color w:val="000000" w:themeColor="text1"/>
                <w:sz w:val="20"/>
                <w:szCs w:val="20"/>
                <w:shd w:val="clear" w:color="auto" w:fill="FFFFFF"/>
              </w:rPr>
            </w:pPr>
            <w:r>
              <w:rPr>
                <w:color w:val="000000" w:themeColor="text1"/>
                <w:sz w:val="20"/>
                <w:szCs w:val="20"/>
              </w:rPr>
              <w:t>30</w:t>
            </w:r>
          </w:p>
        </w:tc>
        <w:tc>
          <w:tcPr>
            <w:tcW w:w="1134" w:type="dxa"/>
            <w:tcBorders>
              <w:top w:val="nil"/>
              <w:left w:val="single" w:sz="4" w:space="0" w:color="000000"/>
              <w:bottom w:val="single" w:sz="4" w:space="0" w:color="000000"/>
              <w:right w:val="single" w:sz="4" w:space="0" w:color="000000"/>
            </w:tcBorders>
          </w:tcPr>
          <w:p w14:paraId="6A6FCCA7" w14:textId="68188276" w:rsidR="009618E6" w:rsidRPr="00D4435E" w:rsidRDefault="009618E6" w:rsidP="009618E6">
            <w:pPr>
              <w:jc w:val="center"/>
              <w:rPr>
                <w:color w:val="000000" w:themeColor="text1"/>
                <w:sz w:val="20"/>
                <w:szCs w:val="20"/>
                <w:shd w:val="clear" w:color="auto" w:fill="FFFFFF"/>
              </w:rPr>
            </w:pPr>
            <w:r>
              <w:rPr>
                <w:color w:val="000000"/>
                <w:sz w:val="20"/>
                <w:szCs w:val="20"/>
              </w:rPr>
              <w:t>10</w:t>
            </w:r>
          </w:p>
        </w:tc>
        <w:tc>
          <w:tcPr>
            <w:tcW w:w="1134" w:type="dxa"/>
            <w:tcBorders>
              <w:top w:val="nil"/>
              <w:left w:val="single" w:sz="4" w:space="0" w:color="000000"/>
              <w:bottom w:val="single" w:sz="4" w:space="0" w:color="000000"/>
              <w:right w:val="single" w:sz="4" w:space="0" w:color="000000"/>
            </w:tcBorders>
          </w:tcPr>
          <w:p w14:paraId="5E0B0B6B" w14:textId="012378F2" w:rsidR="009618E6" w:rsidRPr="00D4435E" w:rsidRDefault="009618E6" w:rsidP="00D4435E">
            <w:pPr>
              <w:jc w:val="center"/>
              <w:rPr>
                <w:color w:val="000000" w:themeColor="text1"/>
                <w:sz w:val="20"/>
                <w:szCs w:val="20"/>
                <w:shd w:val="clear" w:color="auto" w:fill="FFFFFF"/>
              </w:rPr>
            </w:pPr>
            <w:r>
              <w:rPr>
                <w:color w:val="000000"/>
                <w:sz w:val="20"/>
                <w:szCs w:val="20"/>
              </w:rPr>
              <w:t>20</w:t>
            </w:r>
          </w:p>
        </w:tc>
      </w:tr>
      <w:tr w:rsidR="009618E6" w:rsidRPr="00EB57DE" w14:paraId="32978F1A" w14:textId="77777777" w:rsidTr="00D4435E">
        <w:tc>
          <w:tcPr>
            <w:tcW w:w="1552" w:type="dxa"/>
            <w:vMerge/>
            <w:tcBorders>
              <w:left w:val="single" w:sz="4" w:space="0" w:color="auto"/>
              <w:right w:val="single" w:sz="4" w:space="0" w:color="auto"/>
            </w:tcBorders>
          </w:tcPr>
          <w:p w14:paraId="709B192F" w14:textId="77777777" w:rsidR="009618E6" w:rsidRPr="00EB57DE" w:rsidRDefault="009618E6" w:rsidP="00D4435E">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single" w:sz="4" w:space="0" w:color="auto"/>
            </w:tcBorders>
            <w:vAlign w:val="center"/>
          </w:tcPr>
          <w:p w14:paraId="0922127E" w14:textId="763832AE" w:rsidR="009618E6" w:rsidRPr="00D4435E" w:rsidRDefault="006D52BD" w:rsidP="00D4435E">
            <w:pPr>
              <w:jc w:val="left"/>
              <w:rPr>
                <w:color w:val="000000" w:themeColor="text1"/>
                <w:sz w:val="18"/>
                <w:szCs w:val="18"/>
                <w:shd w:val="clear" w:color="auto" w:fill="FFFFFF"/>
              </w:rPr>
            </w:pPr>
            <w:r>
              <w:rPr>
                <w:color w:val="000000"/>
                <w:sz w:val="18"/>
                <w:szCs w:val="18"/>
              </w:rPr>
              <w:t>Проєкт 50</w:t>
            </w:r>
            <w:r w:rsidR="009618E6" w:rsidRPr="00D4435E">
              <w:rPr>
                <w:color w:val="000000"/>
                <w:sz w:val="18"/>
                <w:szCs w:val="18"/>
              </w:rPr>
              <w:t xml:space="preserve">. </w:t>
            </w:r>
            <w:r w:rsidR="009618E6" w:rsidRPr="009618E6">
              <w:rPr>
                <w:color w:val="000000"/>
                <w:sz w:val="18"/>
                <w:szCs w:val="18"/>
              </w:rPr>
              <w:t>Проведення просвітницьких заходів для промоції екологічного способу життя та дбайливого ставлення до природи</w:t>
            </w:r>
          </w:p>
        </w:tc>
        <w:tc>
          <w:tcPr>
            <w:tcW w:w="1136" w:type="dxa"/>
            <w:tcBorders>
              <w:top w:val="nil"/>
              <w:left w:val="single" w:sz="4" w:space="0" w:color="000000"/>
              <w:bottom w:val="single" w:sz="4" w:space="0" w:color="000000"/>
              <w:right w:val="single" w:sz="4" w:space="0" w:color="000000"/>
            </w:tcBorders>
          </w:tcPr>
          <w:p w14:paraId="7B2C2D55" w14:textId="2ACFCE8F" w:rsidR="009618E6" w:rsidRPr="00D4435E" w:rsidRDefault="009618E6" w:rsidP="00D4435E">
            <w:pPr>
              <w:ind w:left="-104" w:right="-105"/>
              <w:jc w:val="center"/>
              <w:rPr>
                <w:color w:val="000000" w:themeColor="text1"/>
                <w:sz w:val="18"/>
                <w:szCs w:val="18"/>
                <w:shd w:val="clear" w:color="auto" w:fill="FFFFFF"/>
              </w:rPr>
            </w:pPr>
            <w:r w:rsidRPr="00B42A4A">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68D4139B" w14:textId="050439AE" w:rsidR="009618E6" w:rsidRPr="00D4435E" w:rsidRDefault="009618E6" w:rsidP="00D4435E">
            <w:pPr>
              <w:jc w:val="center"/>
              <w:rPr>
                <w:color w:val="000000" w:themeColor="text1"/>
                <w:sz w:val="20"/>
                <w:szCs w:val="20"/>
                <w:shd w:val="clear" w:color="auto" w:fill="FFFFFF"/>
              </w:rPr>
            </w:pPr>
            <w:r>
              <w:rPr>
                <w:color w:val="000000" w:themeColor="text1"/>
                <w:sz w:val="20"/>
                <w:szCs w:val="20"/>
              </w:rPr>
              <w:t>30</w:t>
            </w:r>
          </w:p>
        </w:tc>
        <w:tc>
          <w:tcPr>
            <w:tcW w:w="1134" w:type="dxa"/>
            <w:tcBorders>
              <w:top w:val="nil"/>
              <w:left w:val="single" w:sz="4" w:space="0" w:color="000000"/>
              <w:bottom w:val="single" w:sz="4" w:space="0" w:color="000000"/>
              <w:right w:val="single" w:sz="4" w:space="0" w:color="000000"/>
            </w:tcBorders>
          </w:tcPr>
          <w:p w14:paraId="2B0119B8" w14:textId="4EC7A374" w:rsidR="009618E6" w:rsidRPr="00D4435E" w:rsidRDefault="009618E6" w:rsidP="00D4435E">
            <w:pPr>
              <w:jc w:val="center"/>
              <w:rPr>
                <w:color w:val="000000" w:themeColor="text1"/>
                <w:sz w:val="20"/>
                <w:szCs w:val="20"/>
                <w:shd w:val="clear" w:color="auto" w:fill="FFFFFF"/>
              </w:rPr>
            </w:pPr>
            <w:r>
              <w:rPr>
                <w:color w:val="000000"/>
                <w:sz w:val="20"/>
                <w:szCs w:val="20"/>
              </w:rPr>
              <w:t>10</w:t>
            </w:r>
          </w:p>
        </w:tc>
        <w:tc>
          <w:tcPr>
            <w:tcW w:w="1134" w:type="dxa"/>
            <w:tcBorders>
              <w:top w:val="nil"/>
              <w:left w:val="single" w:sz="4" w:space="0" w:color="000000"/>
              <w:bottom w:val="single" w:sz="4" w:space="0" w:color="000000"/>
              <w:right w:val="single" w:sz="4" w:space="0" w:color="000000"/>
            </w:tcBorders>
          </w:tcPr>
          <w:p w14:paraId="64447DB6" w14:textId="4F0B4194" w:rsidR="009618E6" w:rsidRPr="00D4435E" w:rsidRDefault="009618E6" w:rsidP="00D4435E">
            <w:pPr>
              <w:jc w:val="center"/>
              <w:rPr>
                <w:color w:val="000000" w:themeColor="text1"/>
                <w:sz w:val="20"/>
                <w:szCs w:val="20"/>
                <w:shd w:val="clear" w:color="auto" w:fill="FFFFFF"/>
              </w:rPr>
            </w:pPr>
            <w:r>
              <w:rPr>
                <w:color w:val="000000"/>
                <w:sz w:val="20"/>
                <w:szCs w:val="20"/>
              </w:rPr>
              <w:t>20</w:t>
            </w:r>
          </w:p>
        </w:tc>
      </w:tr>
      <w:tr w:rsidR="009618E6" w:rsidRPr="00EB57DE" w14:paraId="03ABDEE7" w14:textId="77777777" w:rsidTr="00800007">
        <w:tc>
          <w:tcPr>
            <w:tcW w:w="1552" w:type="dxa"/>
            <w:vMerge w:val="restart"/>
            <w:tcBorders>
              <w:left w:val="single" w:sz="4" w:space="0" w:color="auto"/>
              <w:right w:val="single" w:sz="4" w:space="0" w:color="auto"/>
            </w:tcBorders>
          </w:tcPr>
          <w:p w14:paraId="71F8FFD6" w14:textId="083DDFDC" w:rsidR="009618E6" w:rsidRPr="00830AED" w:rsidRDefault="009618E6" w:rsidP="00800007">
            <w:pPr>
              <w:jc w:val="left"/>
              <w:rPr>
                <w:color w:val="000000" w:themeColor="text1"/>
                <w:sz w:val="18"/>
                <w:szCs w:val="18"/>
                <w:shd w:val="clear" w:color="auto" w:fill="FFFFFF"/>
              </w:rPr>
            </w:pPr>
            <w:r>
              <w:rPr>
                <w:color w:val="000000" w:themeColor="text1"/>
                <w:sz w:val="18"/>
                <w:szCs w:val="18"/>
                <w:shd w:val="clear" w:color="auto" w:fill="FFFFFF"/>
              </w:rPr>
              <w:t>3</w:t>
            </w:r>
            <w:r w:rsidRPr="00830AED">
              <w:rPr>
                <w:color w:val="000000" w:themeColor="text1"/>
                <w:sz w:val="18"/>
                <w:szCs w:val="18"/>
                <w:shd w:val="clear" w:color="auto" w:fill="FFFFFF"/>
              </w:rPr>
              <w:t xml:space="preserve">.3. </w:t>
            </w:r>
            <w:r w:rsidRPr="009618E6">
              <w:rPr>
                <w:color w:val="000000" w:themeColor="text1"/>
                <w:sz w:val="18"/>
                <w:szCs w:val="18"/>
                <w:shd w:val="clear" w:color="auto" w:fill="FFFFFF"/>
              </w:rPr>
              <w:t>Туристично приваблива громада</w:t>
            </w:r>
          </w:p>
        </w:tc>
        <w:tc>
          <w:tcPr>
            <w:tcW w:w="3544" w:type="dxa"/>
            <w:tcBorders>
              <w:top w:val="single" w:sz="4" w:space="0" w:color="000000"/>
              <w:left w:val="single" w:sz="4" w:space="0" w:color="000000"/>
              <w:bottom w:val="single" w:sz="4" w:space="0" w:color="000000"/>
              <w:right w:val="single" w:sz="4" w:space="0" w:color="000000"/>
            </w:tcBorders>
            <w:vAlign w:val="center"/>
          </w:tcPr>
          <w:p w14:paraId="787BA7E7" w14:textId="5EAEC558" w:rsidR="009618E6" w:rsidRPr="00D4435E" w:rsidRDefault="009618E6" w:rsidP="006D52BD">
            <w:pPr>
              <w:jc w:val="left"/>
              <w:rPr>
                <w:color w:val="000000" w:themeColor="text1"/>
                <w:sz w:val="18"/>
                <w:szCs w:val="18"/>
              </w:rPr>
            </w:pPr>
            <w:r w:rsidRPr="00D4435E">
              <w:rPr>
                <w:color w:val="000000"/>
                <w:sz w:val="18"/>
                <w:szCs w:val="18"/>
              </w:rPr>
              <w:t>Проєкт 5</w:t>
            </w:r>
            <w:r w:rsidR="006D52BD">
              <w:rPr>
                <w:color w:val="000000"/>
                <w:sz w:val="18"/>
                <w:szCs w:val="18"/>
              </w:rPr>
              <w:t>1</w:t>
            </w:r>
            <w:r w:rsidRPr="00D4435E">
              <w:rPr>
                <w:color w:val="000000"/>
                <w:sz w:val="18"/>
                <w:szCs w:val="18"/>
              </w:rPr>
              <w:t xml:space="preserve">. </w:t>
            </w:r>
            <w:r w:rsidRPr="009618E6">
              <w:rPr>
                <w:color w:val="000000"/>
                <w:sz w:val="18"/>
                <w:szCs w:val="18"/>
              </w:rPr>
              <w:t>Промоція туристичних та екскурсійних продуктів та консультаційна підтримка бізнесу у сфері туристичних послуг</w:t>
            </w:r>
          </w:p>
        </w:tc>
        <w:tc>
          <w:tcPr>
            <w:tcW w:w="1136" w:type="dxa"/>
            <w:tcBorders>
              <w:top w:val="single" w:sz="4" w:space="0" w:color="000000"/>
              <w:left w:val="single" w:sz="4" w:space="0" w:color="000000"/>
              <w:bottom w:val="single" w:sz="4" w:space="0" w:color="000000"/>
              <w:right w:val="single" w:sz="4" w:space="0" w:color="000000"/>
            </w:tcBorders>
          </w:tcPr>
          <w:p w14:paraId="3AE5502A" w14:textId="4391FC38" w:rsidR="009618E6" w:rsidRPr="00D4435E" w:rsidRDefault="009618E6" w:rsidP="00800007">
            <w:pPr>
              <w:ind w:left="-104" w:right="-105"/>
              <w:jc w:val="center"/>
              <w:rPr>
                <w:color w:val="000000" w:themeColor="text1"/>
                <w:sz w:val="18"/>
                <w:szCs w:val="18"/>
                <w:shd w:val="clear" w:color="auto" w:fill="FFFFFF"/>
              </w:rPr>
            </w:pPr>
            <w:r w:rsidRPr="00B42A4A">
              <w:rPr>
                <w:color w:val="000000"/>
                <w:sz w:val="18"/>
                <w:szCs w:val="18"/>
              </w:rPr>
              <w:t>2026-2027,                                                                                                          строк: 24 місяці</w:t>
            </w:r>
          </w:p>
        </w:tc>
        <w:tc>
          <w:tcPr>
            <w:tcW w:w="1134" w:type="dxa"/>
            <w:tcBorders>
              <w:top w:val="single" w:sz="4" w:space="0" w:color="000000"/>
              <w:left w:val="single" w:sz="4" w:space="0" w:color="000000"/>
              <w:bottom w:val="single" w:sz="4" w:space="0" w:color="000000"/>
              <w:right w:val="single" w:sz="4" w:space="0" w:color="000000"/>
            </w:tcBorders>
          </w:tcPr>
          <w:p w14:paraId="0A412FDB" w14:textId="211DE06D" w:rsidR="009618E6" w:rsidRPr="00800007" w:rsidRDefault="009618E6" w:rsidP="00800007">
            <w:pPr>
              <w:jc w:val="center"/>
              <w:rPr>
                <w:color w:val="000000" w:themeColor="text1"/>
                <w:sz w:val="20"/>
                <w:szCs w:val="20"/>
              </w:rPr>
            </w:pPr>
            <w:r>
              <w:rPr>
                <w:color w:val="000000" w:themeColor="text1"/>
                <w:sz w:val="20"/>
                <w:szCs w:val="20"/>
              </w:rPr>
              <w:t>20</w:t>
            </w:r>
          </w:p>
        </w:tc>
        <w:tc>
          <w:tcPr>
            <w:tcW w:w="1134" w:type="dxa"/>
            <w:tcBorders>
              <w:top w:val="single" w:sz="4" w:space="0" w:color="000000"/>
              <w:left w:val="single" w:sz="4" w:space="0" w:color="000000"/>
              <w:bottom w:val="single" w:sz="4" w:space="0" w:color="000000"/>
              <w:right w:val="single" w:sz="4" w:space="0" w:color="000000"/>
            </w:tcBorders>
          </w:tcPr>
          <w:p w14:paraId="01D59AD0" w14:textId="593B30CA" w:rsidR="009618E6" w:rsidRPr="00800007" w:rsidRDefault="009618E6" w:rsidP="00800007">
            <w:pPr>
              <w:jc w:val="center"/>
              <w:rPr>
                <w:color w:val="000000" w:themeColor="text1"/>
                <w:sz w:val="20"/>
                <w:szCs w:val="20"/>
              </w:rPr>
            </w:pPr>
            <w:r>
              <w:rPr>
                <w:color w:val="000000" w:themeColor="text1"/>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7AA0BE27" w14:textId="37883183" w:rsidR="009618E6" w:rsidRPr="00800007" w:rsidRDefault="009618E6" w:rsidP="00800007">
            <w:pPr>
              <w:jc w:val="center"/>
              <w:rPr>
                <w:color w:val="000000" w:themeColor="text1"/>
                <w:sz w:val="20"/>
                <w:szCs w:val="20"/>
              </w:rPr>
            </w:pPr>
            <w:r>
              <w:rPr>
                <w:color w:val="000000"/>
                <w:sz w:val="20"/>
                <w:szCs w:val="20"/>
              </w:rPr>
              <w:t>10</w:t>
            </w:r>
          </w:p>
        </w:tc>
      </w:tr>
      <w:tr w:rsidR="00800007" w:rsidRPr="00EB57DE" w14:paraId="398DA63C" w14:textId="77777777" w:rsidTr="00800007">
        <w:tc>
          <w:tcPr>
            <w:tcW w:w="1552" w:type="dxa"/>
            <w:vMerge/>
            <w:tcBorders>
              <w:left w:val="single" w:sz="4" w:space="0" w:color="auto"/>
              <w:right w:val="single" w:sz="4" w:space="0" w:color="auto"/>
            </w:tcBorders>
          </w:tcPr>
          <w:p w14:paraId="7392EA5A" w14:textId="77777777" w:rsidR="00800007" w:rsidRPr="00EB57DE" w:rsidRDefault="00800007" w:rsidP="00800007">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663585DD" w14:textId="2D5589B4" w:rsidR="00800007" w:rsidRPr="00D4435E" w:rsidRDefault="00800007" w:rsidP="006D52BD">
            <w:pPr>
              <w:jc w:val="left"/>
              <w:rPr>
                <w:color w:val="000000" w:themeColor="text1"/>
                <w:sz w:val="18"/>
                <w:szCs w:val="18"/>
              </w:rPr>
            </w:pPr>
            <w:r w:rsidRPr="00D4435E">
              <w:rPr>
                <w:color w:val="000000"/>
                <w:sz w:val="18"/>
                <w:szCs w:val="18"/>
              </w:rPr>
              <w:t>Проєкт 5</w:t>
            </w:r>
            <w:r w:rsidR="006D52BD">
              <w:rPr>
                <w:color w:val="000000"/>
                <w:sz w:val="18"/>
                <w:szCs w:val="18"/>
              </w:rPr>
              <w:t>2</w:t>
            </w:r>
            <w:r w:rsidRPr="00D4435E">
              <w:rPr>
                <w:color w:val="000000"/>
                <w:sz w:val="18"/>
                <w:szCs w:val="18"/>
              </w:rPr>
              <w:t xml:space="preserve">. </w:t>
            </w:r>
            <w:r w:rsidR="009618E6" w:rsidRPr="009618E6">
              <w:rPr>
                <w:color w:val="000000"/>
                <w:sz w:val="18"/>
                <w:szCs w:val="18"/>
              </w:rPr>
              <w:t>Створення інтерактивної платформи з QR-кодами на туристичних локаціях, де зібрана інформація про готелі, садиби, крафтових виробників та гідів.</w:t>
            </w:r>
          </w:p>
        </w:tc>
        <w:tc>
          <w:tcPr>
            <w:tcW w:w="1136" w:type="dxa"/>
            <w:tcBorders>
              <w:top w:val="nil"/>
              <w:left w:val="single" w:sz="4" w:space="0" w:color="000000"/>
              <w:bottom w:val="single" w:sz="4" w:space="0" w:color="000000"/>
              <w:right w:val="single" w:sz="4" w:space="0" w:color="000000"/>
            </w:tcBorders>
          </w:tcPr>
          <w:p w14:paraId="2E5D6333" w14:textId="45F70CA3" w:rsidR="00800007" w:rsidRPr="00D4435E" w:rsidRDefault="009618E6" w:rsidP="00800007">
            <w:pPr>
              <w:ind w:left="-104" w:right="-105"/>
              <w:jc w:val="center"/>
              <w:rPr>
                <w:color w:val="000000" w:themeColor="text1"/>
                <w:sz w:val="18"/>
                <w:szCs w:val="18"/>
                <w:shd w:val="clear" w:color="auto" w:fill="FFFFFF"/>
              </w:rPr>
            </w:pPr>
            <w:r w:rsidRPr="009618E6">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4FB3754A" w14:textId="324E2564" w:rsidR="00800007" w:rsidRPr="00800007" w:rsidRDefault="009618E6" w:rsidP="00800007">
            <w:pPr>
              <w:jc w:val="center"/>
              <w:rPr>
                <w:color w:val="000000" w:themeColor="text1"/>
                <w:sz w:val="20"/>
                <w:szCs w:val="20"/>
              </w:rPr>
            </w:pPr>
            <w:r>
              <w:rPr>
                <w:color w:val="000000" w:themeColor="text1"/>
                <w:sz w:val="20"/>
                <w:szCs w:val="20"/>
              </w:rPr>
              <w:t>200</w:t>
            </w:r>
          </w:p>
        </w:tc>
        <w:tc>
          <w:tcPr>
            <w:tcW w:w="1134" w:type="dxa"/>
            <w:tcBorders>
              <w:top w:val="nil"/>
              <w:left w:val="single" w:sz="4" w:space="0" w:color="000000"/>
              <w:bottom w:val="single" w:sz="4" w:space="0" w:color="000000"/>
              <w:right w:val="single" w:sz="4" w:space="0" w:color="000000"/>
            </w:tcBorders>
          </w:tcPr>
          <w:p w14:paraId="32A788F3" w14:textId="624C8688" w:rsidR="00800007" w:rsidRPr="00800007" w:rsidRDefault="009618E6" w:rsidP="00800007">
            <w:pPr>
              <w:jc w:val="center"/>
              <w:rPr>
                <w:color w:val="000000" w:themeColor="text1"/>
                <w:sz w:val="20"/>
                <w:szCs w:val="20"/>
              </w:rPr>
            </w:pPr>
            <w:r>
              <w:rPr>
                <w:color w:val="000000" w:themeColor="text1"/>
                <w:sz w:val="20"/>
                <w:szCs w:val="20"/>
              </w:rPr>
              <w:t>10</w:t>
            </w:r>
            <w:r w:rsidR="00800007" w:rsidRPr="00800007">
              <w:rPr>
                <w:color w:val="000000" w:themeColor="text1"/>
                <w:sz w:val="20"/>
                <w:szCs w:val="20"/>
              </w:rPr>
              <w:t>0</w:t>
            </w:r>
          </w:p>
        </w:tc>
        <w:tc>
          <w:tcPr>
            <w:tcW w:w="1134" w:type="dxa"/>
            <w:tcBorders>
              <w:top w:val="nil"/>
              <w:left w:val="single" w:sz="4" w:space="0" w:color="000000"/>
              <w:bottom w:val="single" w:sz="4" w:space="0" w:color="000000"/>
              <w:right w:val="single" w:sz="4" w:space="0" w:color="000000"/>
            </w:tcBorders>
          </w:tcPr>
          <w:p w14:paraId="603DAFC9" w14:textId="7C4C1A32" w:rsidR="00800007" w:rsidRPr="00800007" w:rsidRDefault="009618E6" w:rsidP="00800007">
            <w:pPr>
              <w:jc w:val="center"/>
              <w:rPr>
                <w:color w:val="000000" w:themeColor="text1"/>
                <w:sz w:val="20"/>
                <w:szCs w:val="20"/>
              </w:rPr>
            </w:pPr>
            <w:r>
              <w:rPr>
                <w:color w:val="000000"/>
                <w:sz w:val="20"/>
                <w:szCs w:val="20"/>
              </w:rPr>
              <w:t>100</w:t>
            </w:r>
          </w:p>
        </w:tc>
      </w:tr>
      <w:tr w:rsidR="00800007" w:rsidRPr="00EB57DE" w14:paraId="20434F63" w14:textId="77777777" w:rsidTr="00800007">
        <w:tc>
          <w:tcPr>
            <w:tcW w:w="1552" w:type="dxa"/>
            <w:vMerge/>
            <w:tcBorders>
              <w:left w:val="single" w:sz="4" w:space="0" w:color="auto"/>
              <w:right w:val="single" w:sz="4" w:space="0" w:color="auto"/>
            </w:tcBorders>
          </w:tcPr>
          <w:p w14:paraId="0A2F1B13" w14:textId="77777777" w:rsidR="00800007" w:rsidRPr="00EB57DE" w:rsidRDefault="00800007" w:rsidP="00800007">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4C2E621F" w14:textId="56122483" w:rsidR="00800007" w:rsidRPr="00D4435E" w:rsidRDefault="006D52BD" w:rsidP="00800007">
            <w:pPr>
              <w:jc w:val="left"/>
              <w:rPr>
                <w:color w:val="000000" w:themeColor="text1"/>
                <w:sz w:val="18"/>
                <w:szCs w:val="18"/>
              </w:rPr>
            </w:pPr>
            <w:r>
              <w:rPr>
                <w:color w:val="000000"/>
                <w:sz w:val="18"/>
                <w:szCs w:val="18"/>
              </w:rPr>
              <w:t>Проєкт 53</w:t>
            </w:r>
            <w:r w:rsidR="00800007" w:rsidRPr="00D4435E">
              <w:rPr>
                <w:color w:val="000000"/>
                <w:sz w:val="18"/>
                <w:szCs w:val="18"/>
              </w:rPr>
              <w:t>.</w:t>
            </w:r>
            <w:r w:rsidR="009618E6">
              <w:t xml:space="preserve"> </w:t>
            </w:r>
            <w:r w:rsidR="009618E6" w:rsidRPr="009618E6">
              <w:rPr>
                <w:color w:val="000000"/>
                <w:sz w:val="18"/>
                <w:szCs w:val="18"/>
              </w:rPr>
              <w:t>Організаційно-методичне сприяння об'єднанню місцевих виробників крафтової продукції (сир, мед, чаї), сувенірів та надавачів послуг розміщення у добровільні профільні об'єднання (кластери).</w:t>
            </w:r>
          </w:p>
        </w:tc>
        <w:tc>
          <w:tcPr>
            <w:tcW w:w="1136" w:type="dxa"/>
            <w:tcBorders>
              <w:top w:val="nil"/>
              <w:left w:val="single" w:sz="4" w:space="0" w:color="000000"/>
              <w:bottom w:val="single" w:sz="4" w:space="0" w:color="000000"/>
              <w:right w:val="single" w:sz="4" w:space="0" w:color="000000"/>
            </w:tcBorders>
          </w:tcPr>
          <w:p w14:paraId="2A771E46" w14:textId="5600CD65" w:rsidR="00800007" w:rsidRPr="00D4435E" w:rsidRDefault="009618E6" w:rsidP="00800007">
            <w:pPr>
              <w:ind w:left="-104" w:right="-105"/>
              <w:jc w:val="center"/>
              <w:rPr>
                <w:color w:val="000000" w:themeColor="text1"/>
                <w:sz w:val="18"/>
                <w:szCs w:val="18"/>
                <w:shd w:val="clear" w:color="auto" w:fill="FFFFFF"/>
              </w:rPr>
            </w:pPr>
            <w:r w:rsidRPr="009618E6">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36D12332" w14:textId="420D9F4A" w:rsidR="00800007" w:rsidRPr="00800007" w:rsidRDefault="009618E6" w:rsidP="00800007">
            <w:pPr>
              <w:jc w:val="center"/>
              <w:rPr>
                <w:color w:val="000000" w:themeColor="text1"/>
                <w:sz w:val="20"/>
                <w:szCs w:val="20"/>
              </w:rPr>
            </w:pPr>
            <w:r>
              <w:rPr>
                <w:color w:val="000000" w:themeColor="text1"/>
                <w:sz w:val="20"/>
                <w:szCs w:val="20"/>
              </w:rPr>
              <w:t>40</w:t>
            </w:r>
          </w:p>
        </w:tc>
        <w:tc>
          <w:tcPr>
            <w:tcW w:w="1134" w:type="dxa"/>
            <w:tcBorders>
              <w:top w:val="nil"/>
              <w:left w:val="single" w:sz="4" w:space="0" w:color="000000"/>
              <w:bottom w:val="single" w:sz="4" w:space="0" w:color="000000"/>
              <w:right w:val="single" w:sz="4" w:space="0" w:color="000000"/>
            </w:tcBorders>
          </w:tcPr>
          <w:p w14:paraId="103FFEBF" w14:textId="1FA4B359" w:rsidR="00800007" w:rsidRPr="00800007" w:rsidRDefault="009618E6" w:rsidP="00800007">
            <w:pPr>
              <w:jc w:val="center"/>
              <w:rPr>
                <w:color w:val="000000" w:themeColor="text1"/>
                <w:sz w:val="20"/>
                <w:szCs w:val="20"/>
              </w:rPr>
            </w:pPr>
            <w:r>
              <w:rPr>
                <w:color w:val="000000" w:themeColor="text1"/>
                <w:sz w:val="20"/>
                <w:szCs w:val="20"/>
              </w:rPr>
              <w:t>2</w:t>
            </w:r>
            <w:r w:rsidR="00800007" w:rsidRPr="00800007">
              <w:rPr>
                <w:color w:val="000000" w:themeColor="text1"/>
                <w:sz w:val="20"/>
                <w:szCs w:val="20"/>
              </w:rPr>
              <w:t>0</w:t>
            </w:r>
          </w:p>
        </w:tc>
        <w:tc>
          <w:tcPr>
            <w:tcW w:w="1134" w:type="dxa"/>
            <w:tcBorders>
              <w:top w:val="nil"/>
              <w:left w:val="single" w:sz="4" w:space="0" w:color="000000"/>
              <w:bottom w:val="single" w:sz="4" w:space="0" w:color="000000"/>
              <w:right w:val="single" w:sz="4" w:space="0" w:color="000000"/>
            </w:tcBorders>
          </w:tcPr>
          <w:p w14:paraId="021CA71A" w14:textId="5DCAB533" w:rsidR="00800007" w:rsidRPr="00800007" w:rsidRDefault="009618E6" w:rsidP="00800007">
            <w:pPr>
              <w:jc w:val="center"/>
              <w:rPr>
                <w:color w:val="000000" w:themeColor="text1"/>
                <w:sz w:val="20"/>
                <w:szCs w:val="20"/>
              </w:rPr>
            </w:pPr>
            <w:r>
              <w:rPr>
                <w:color w:val="000000"/>
                <w:sz w:val="20"/>
                <w:szCs w:val="20"/>
              </w:rPr>
              <w:t>20</w:t>
            </w:r>
          </w:p>
        </w:tc>
      </w:tr>
      <w:tr w:rsidR="00D4435E" w:rsidRPr="00EB57DE" w14:paraId="307E7835" w14:textId="77777777" w:rsidTr="00097CE5">
        <w:tc>
          <w:tcPr>
            <w:tcW w:w="1552" w:type="dxa"/>
            <w:tcBorders>
              <w:top w:val="single" w:sz="4" w:space="0" w:color="auto"/>
            </w:tcBorders>
            <w:shd w:val="clear" w:color="auto" w:fill="D6E2EC"/>
          </w:tcPr>
          <w:p w14:paraId="0A09BE37" w14:textId="77777777" w:rsidR="00D4435E" w:rsidRPr="00EB57DE" w:rsidRDefault="00D4435E" w:rsidP="00097CE5">
            <w:pPr>
              <w:jc w:val="left"/>
              <w:rPr>
                <w:color w:val="000000" w:themeColor="text1"/>
                <w:sz w:val="16"/>
                <w:szCs w:val="16"/>
                <w:shd w:val="clear" w:color="auto" w:fill="FFFFFF"/>
              </w:rPr>
            </w:pPr>
          </w:p>
        </w:tc>
        <w:tc>
          <w:tcPr>
            <w:tcW w:w="3544" w:type="dxa"/>
            <w:tcBorders>
              <w:top w:val="single" w:sz="4" w:space="0" w:color="auto"/>
            </w:tcBorders>
            <w:shd w:val="clear" w:color="auto" w:fill="D6E2EC"/>
          </w:tcPr>
          <w:p w14:paraId="32D2FAC1" w14:textId="3088AEC3" w:rsidR="00D4435E" w:rsidRPr="00EB57DE" w:rsidRDefault="00D4435E" w:rsidP="00097CE5">
            <w:pPr>
              <w:rPr>
                <w:color w:val="000000" w:themeColor="text1"/>
                <w:sz w:val="16"/>
                <w:szCs w:val="16"/>
                <w:shd w:val="clear" w:color="auto" w:fill="FFFFFF"/>
              </w:rPr>
            </w:pPr>
            <w:r w:rsidRPr="00EB57DE">
              <w:rPr>
                <w:b/>
                <w:bCs/>
                <w:color w:val="000000" w:themeColor="text1"/>
                <w:sz w:val="20"/>
                <w:szCs w:val="20"/>
              </w:rPr>
              <w:t xml:space="preserve">РАЗОМ ПО СТРАТЕГІЧНІЙ ЦІЛІ </w:t>
            </w:r>
            <w:r>
              <w:rPr>
                <w:b/>
                <w:bCs/>
                <w:color w:val="000000" w:themeColor="text1"/>
                <w:sz w:val="20"/>
                <w:szCs w:val="20"/>
              </w:rPr>
              <w:t>3</w:t>
            </w:r>
            <w:r w:rsidRPr="00EB57DE">
              <w:rPr>
                <w:b/>
                <w:bCs/>
                <w:color w:val="000000" w:themeColor="text1"/>
                <w:sz w:val="20"/>
                <w:szCs w:val="20"/>
              </w:rPr>
              <w:t>:</w:t>
            </w:r>
          </w:p>
        </w:tc>
        <w:tc>
          <w:tcPr>
            <w:tcW w:w="1136" w:type="dxa"/>
            <w:tcBorders>
              <w:top w:val="single" w:sz="4" w:space="0" w:color="auto"/>
            </w:tcBorders>
            <w:shd w:val="clear" w:color="auto" w:fill="D6E2EC"/>
          </w:tcPr>
          <w:p w14:paraId="62EA8F7C" w14:textId="77777777" w:rsidR="00D4435E" w:rsidRPr="00EB57DE" w:rsidRDefault="00D4435E" w:rsidP="00097CE5">
            <w:pPr>
              <w:ind w:left="-104" w:right="-105"/>
              <w:jc w:val="center"/>
              <w:rPr>
                <w:color w:val="000000" w:themeColor="text1"/>
                <w:sz w:val="16"/>
                <w:szCs w:val="16"/>
                <w:shd w:val="clear" w:color="auto" w:fill="FFFFFF"/>
              </w:rPr>
            </w:pPr>
          </w:p>
        </w:tc>
        <w:tc>
          <w:tcPr>
            <w:tcW w:w="1134" w:type="dxa"/>
            <w:tcBorders>
              <w:top w:val="single" w:sz="4" w:space="0" w:color="auto"/>
              <w:left w:val="nil"/>
              <w:bottom w:val="single" w:sz="4" w:space="0" w:color="auto"/>
              <w:right w:val="single" w:sz="4" w:space="0" w:color="auto"/>
            </w:tcBorders>
            <w:shd w:val="clear" w:color="auto" w:fill="D6E2EC"/>
          </w:tcPr>
          <w:p w14:paraId="5B8F6BED" w14:textId="0D7FDE0B" w:rsidR="00D4435E" w:rsidRPr="00EC011C" w:rsidRDefault="006D52BD" w:rsidP="00097CE5">
            <w:pPr>
              <w:jc w:val="center"/>
              <w:rPr>
                <w:b/>
                <w:bCs/>
                <w:color w:val="000000" w:themeColor="text1"/>
                <w:sz w:val="20"/>
                <w:szCs w:val="20"/>
              </w:rPr>
            </w:pPr>
            <w:r>
              <w:rPr>
                <w:b/>
                <w:bCs/>
                <w:color w:val="000000" w:themeColor="text1"/>
                <w:sz w:val="20"/>
                <w:szCs w:val="20"/>
              </w:rPr>
              <w:t>930</w:t>
            </w:r>
          </w:p>
        </w:tc>
        <w:tc>
          <w:tcPr>
            <w:tcW w:w="1134" w:type="dxa"/>
            <w:tcBorders>
              <w:top w:val="single" w:sz="4" w:space="0" w:color="auto"/>
              <w:left w:val="single" w:sz="4" w:space="0" w:color="auto"/>
              <w:bottom w:val="single" w:sz="4" w:space="0" w:color="auto"/>
              <w:right w:val="single" w:sz="4" w:space="0" w:color="auto"/>
            </w:tcBorders>
            <w:shd w:val="clear" w:color="auto" w:fill="D6E2EC"/>
          </w:tcPr>
          <w:p w14:paraId="282C41CF" w14:textId="2BEAB03A" w:rsidR="00D4435E" w:rsidRPr="00EC011C" w:rsidRDefault="006D52BD" w:rsidP="00097CE5">
            <w:pPr>
              <w:jc w:val="center"/>
              <w:rPr>
                <w:b/>
                <w:bCs/>
                <w:color w:val="000000" w:themeColor="text1"/>
                <w:sz w:val="20"/>
                <w:szCs w:val="20"/>
              </w:rPr>
            </w:pPr>
            <w:r>
              <w:rPr>
                <w:b/>
                <w:bCs/>
                <w:color w:val="000000" w:themeColor="text1"/>
                <w:sz w:val="20"/>
                <w:szCs w:val="20"/>
              </w:rPr>
              <w:t>410</w:t>
            </w:r>
          </w:p>
        </w:tc>
        <w:tc>
          <w:tcPr>
            <w:tcW w:w="1134" w:type="dxa"/>
            <w:tcBorders>
              <w:top w:val="single" w:sz="4" w:space="0" w:color="auto"/>
              <w:left w:val="single" w:sz="4" w:space="0" w:color="auto"/>
              <w:bottom w:val="single" w:sz="4" w:space="0" w:color="auto"/>
              <w:right w:val="single" w:sz="4" w:space="0" w:color="auto"/>
            </w:tcBorders>
            <w:shd w:val="clear" w:color="auto" w:fill="D6E2EC"/>
          </w:tcPr>
          <w:p w14:paraId="44E56C74" w14:textId="0EDD9649" w:rsidR="00D4435E" w:rsidRPr="00EC011C" w:rsidRDefault="006D52BD" w:rsidP="006D52BD">
            <w:pPr>
              <w:jc w:val="center"/>
              <w:rPr>
                <w:b/>
                <w:bCs/>
                <w:color w:val="000000" w:themeColor="text1"/>
                <w:sz w:val="20"/>
                <w:szCs w:val="20"/>
              </w:rPr>
            </w:pPr>
            <w:r>
              <w:rPr>
                <w:b/>
                <w:bCs/>
                <w:color w:val="000000" w:themeColor="text1"/>
                <w:sz w:val="20"/>
                <w:szCs w:val="20"/>
              </w:rPr>
              <w:t>520</w:t>
            </w:r>
          </w:p>
        </w:tc>
      </w:tr>
    </w:tbl>
    <w:p w14:paraId="6E5E43BC" w14:textId="77777777" w:rsidR="00447ACC" w:rsidRDefault="00447ACC" w:rsidP="00E907E8">
      <w:pPr>
        <w:rPr>
          <w:shd w:val="clear" w:color="auto" w:fill="FFFFFF"/>
        </w:rPr>
      </w:pPr>
    </w:p>
    <w:p w14:paraId="1FFF4005" w14:textId="035F5F22" w:rsidR="006D52BD" w:rsidRPr="006D52BD" w:rsidRDefault="006D52BD" w:rsidP="006D52BD">
      <w:pPr>
        <w:keepNext/>
        <w:widowControl w:val="0"/>
        <w:numPr>
          <w:ilvl w:val="2"/>
          <w:numId w:val="2"/>
        </w:numPr>
        <w:autoSpaceDE w:val="0"/>
        <w:autoSpaceDN w:val="0"/>
        <w:spacing w:before="120"/>
        <w:jc w:val="center"/>
        <w:outlineLvl w:val="2"/>
        <w:rPr>
          <w:b/>
          <w:bCs/>
          <w:color w:val="0067B9"/>
          <w:lang w:eastAsia="uk-UA"/>
        </w:rPr>
      </w:pPr>
      <w:bookmarkStart w:id="28" w:name="_Toc231467304"/>
      <w:r w:rsidRPr="006D52BD">
        <w:rPr>
          <w:b/>
          <w:bCs/>
          <w:color w:val="0067B9"/>
          <w:lang w:eastAsia="uk-UA"/>
        </w:rPr>
        <w:t xml:space="preserve">Стратегічна ціль </w:t>
      </w:r>
      <w:r>
        <w:rPr>
          <w:b/>
          <w:bCs/>
          <w:color w:val="0067B9"/>
          <w:lang w:eastAsia="uk-UA"/>
        </w:rPr>
        <w:t>4</w:t>
      </w:r>
      <w:r w:rsidRPr="006D52BD">
        <w:rPr>
          <w:b/>
          <w:bCs/>
          <w:color w:val="0067B9"/>
          <w:lang w:eastAsia="uk-UA"/>
        </w:rPr>
        <w:t>. Розвиток туристично-рекреаційної сфери та її інфраструктури</w:t>
      </w:r>
      <w:bookmarkEnd w:id="28"/>
    </w:p>
    <w:p w14:paraId="0176349E" w14:textId="77777777" w:rsidR="006D52BD" w:rsidRDefault="006D52BD" w:rsidP="006D52BD">
      <w:r>
        <w:t>Стратегічна ціль 4</w:t>
      </w:r>
      <w:r w:rsidRPr="002B2D1A">
        <w:t xml:space="preserve">. </w:t>
      </w:r>
      <w:r w:rsidRPr="00163A4F">
        <w:t>спрямована на захист життєвого простору мешканців від екологічних загроз і природних стихій, забезпечення населення якісною питною водою та створення суча</w:t>
      </w:r>
      <w:r>
        <w:t>сної комунальної інфраструктури.</w:t>
      </w:r>
    </w:p>
    <w:p w14:paraId="2ECD4F5E" w14:textId="77777777" w:rsidR="006D52BD" w:rsidRPr="002B2D1A" w:rsidRDefault="006D52BD" w:rsidP="006D52BD">
      <w:r w:rsidRPr="0093631D">
        <w:t xml:space="preserve">Ціль спрямована на </w:t>
      </w:r>
      <w:r w:rsidRPr="00163A4F">
        <w:t>перехід громади до моделі безпечного та екологічно сталого розвитку, де модернізація житлово-комунальних об'єктів (водозабори, очисні споруди) поєднується з інженерним захистом від паводків та побудовою сучасної системи сортування відходів, забезпечуючи європейську якість життя в гармонії з унікальною природою Рахівщини.</w:t>
      </w:r>
    </w:p>
    <w:p w14:paraId="156A84F2" w14:textId="3213AC83" w:rsidR="006D52BD" w:rsidRDefault="006D52BD" w:rsidP="006D52BD">
      <w:r>
        <w:t xml:space="preserve">Стратегічну ціль 4 буде досягнуто шляхом впровадження наступних оперативних цілей: </w:t>
      </w:r>
      <w:r w:rsidRPr="00163A4F">
        <w:t>4.1. Якісне навколишнє середовище на</w:t>
      </w:r>
      <w:r>
        <w:t xml:space="preserve"> </w:t>
      </w:r>
      <w:r w:rsidRPr="00163A4F">
        <w:t>природних і урбанізованих територіях громади</w:t>
      </w:r>
      <w:r>
        <w:t xml:space="preserve">, </w:t>
      </w:r>
      <w:r w:rsidRPr="00163A4F">
        <w:t>4.2. Модернізована система захисту територій від природних лих</w:t>
      </w:r>
      <w:r>
        <w:t xml:space="preserve">, </w:t>
      </w:r>
      <w:r w:rsidRPr="00163A4F">
        <w:t>4.3.Ефективна система поводження з твердими побутовими відходами</w:t>
      </w:r>
    </w:p>
    <w:p w14:paraId="6CF95DDF" w14:textId="74E21A6A" w:rsidR="006D52BD" w:rsidRPr="006D52BD" w:rsidRDefault="006D52BD" w:rsidP="006D52BD">
      <w:pPr>
        <w:rPr>
          <w:color w:val="000000" w:themeColor="text1"/>
        </w:rPr>
      </w:pPr>
      <w:r w:rsidRPr="006D52BD">
        <w:rPr>
          <w:color w:val="000000" w:themeColor="text1"/>
        </w:rPr>
        <w:t>Досягнення оперативних цілей ст</w:t>
      </w:r>
      <w:r w:rsidR="00EC2E44">
        <w:rPr>
          <w:color w:val="000000" w:themeColor="text1"/>
        </w:rPr>
        <w:t>ратегічної цілі 4</w:t>
      </w:r>
      <w:r w:rsidRPr="006D52BD">
        <w:rPr>
          <w:color w:val="000000" w:themeColor="text1"/>
        </w:rPr>
        <w:t xml:space="preserve"> передбачається через реалізацію </w:t>
      </w:r>
      <w:r>
        <w:rPr>
          <w:color w:val="000000" w:themeColor="text1"/>
        </w:rPr>
        <w:t>10</w:t>
      </w:r>
      <w:r w:rsidRPr="006D52BD">
        <w:rPr>
          <w:color w:val="000000" w:themeColor="text1"/>
        </w:rPr>
        <w:t xml:space="preserve"> проєктів місцевого розвитку на загальну суму </w:t>
      </w:r>
      <w:r w:rsidR="00EC2E44" w:rsidRPr="00EC2E44">
        <w:rPr>
          <w:color w:val="000000" w:themeColor="text1"/>
        </w:rPr>
        <w:t>5 870</w:t>
      </w:r>
      <w:r w:rsidRPr="006D52BD">
        <w:rPr>
          <w:color w:val="000000" w:themeColor="text1"/>
        </w:rPr>
        <w:t>,0 тис. грн.</w:t>
      </w:r>
    </w:p>
    <w:p w14:paraId="3593163E" w14:textId="64C80E5C" w:rsidR="006D52BD" w:rsidRPr="006D52BD" w:rsidRDefault="006D52BD" w:rsidP="006D52BD">
      <w:pPr>
        <w:keepNext/>
        <w:spacing w:after="200"/>
        <w:rPr>
          <w:rFonts w:eastAsia="Times New Roman" w:cs="Times New Roman"/>
          <w:b/>
          <w:bCs/>
          <w:color w:val="000000" w:themeColor="text1"/>
        </w:rPr>
      </w:pPr>
      <w:r w:rsidRPr="006D52BD">
        <w:rPr>
          <w:rFonts w:eastAsia="Times New Roman" w:cs="Times New Roman"/>
          <w:b/>
          <w:bCs/>
          <w:color w:val="000000" w:themeColor="text1"/>
        </w:rPr>
        <w:t xml:space="preserve">Таблиця </w:t>
      </w:r>
      <w:r w:rsidRPr="006D52BD">
        <w:rPr>
          <w:rFonts w:eastAsia="Times New Roman" w:cs="Times New Roman"/>
          <w:b/>
          <w:bCs/>
          <w:color w:val="000000" w:themeColor="text1"/>
        </w:rPr>
        <w:fldChar w:fldCharType="begin"/>
      </w:r>
      <w:r w:rsidRPr="006D52BD">
        <w:rPr>
          <w:rFonts w:eastAsia="Times New Roman" w:cs="Times New Roman"/>
          <w:b/>
          <w:bCs/>
          <w:color w:val="000000" w:themeColor="text1"/>
        </w:rPr>
        <w:instrText xml:space="preserve"> STYLEREF 1 \s </w:instrText>
      </w:r>
      <w:r w:rsidRPr="006D52BD">
        <w:rPr>
          <w:rFonts w:eastAsia="Times New Roman" w:cs="Times New Roman"/>
          <w:b/>
          <w:bCs/>
          <w:color w:val="000000" w:themeColor="text1"/>
        </w:rPr>
        <w:fldChar w:fldCharType="separate"/>
      </w:r>
      <w:r w:rsidR="006A249E">
        <w:rPr>
          <w:rFonts w:eastAsia="Times New Roman" w:cs="Times New Roman"/>
          <w:b/>
          <w:bCs/>
          <w:noProof/>
          <w:color w:val="000000" w:themeColor="text1"/>
        </w:rPr>
        <w:t>2</w:t>
      </w:r>
      <w:r w:rsidRPr="006D52BD">
        <w:rPr>
          <w:rFonts w:eastAsia="Times New Roman" w:cs="Times New Roman"/>
          <w:b/>
          <w:bCs/>
          <w:color w:val="000000" w:themeColor="text1"/>
        </w:rPr>
        <w:fldChar w:fldCharType="end"/>
      </w:r>
      <w:r w:rsidRPr="006D52BD">
        <w:rPr>
          <w:rFonts w:eastAsia="Times New Roman" w:cs="Times New Roman"/>
          <w:b/>
          <w:bCs/>
          <w:color w:val="000000" w:themeColor="text1"/>
        </w:rPr>
        <w:t>.</w:t>
      </w:r>
      <w:r>
        <w:rPr>
          <w:rFonts w:eastAsia="Times New Roman" w:cs="Times New Roman"/>
          <w:b/>
          <w:bCs/>
          <w:color w:val="000000" w:themeColor="text1"/>
        </w:rPr>
        <w:t>5</w:t>
      </w:r>
      <w:r w:rsidRPr="006D52BD">
        <w:rPr>
          <w:rFonts w:eastAsia="Times New Roman" w:cs="Times New Roman"/>
          <w:b/>
          <w:bCs/>
          <w:color w:val="000000" w:themeColor="text1"/>
        </w:rPr>
        <w:t>. Перелік проєктів місцевого розвитку та заходів місцевих програм розвитку, включених до Плану заходів</w:t>
      </w:r>
      <w:r>
        <w:rPr>
          <w:rFonts w:eastAsia="Times New Roman" w:cs="Times New Roman"/>
          <w:b/>
          <w:bCs/>
          <w:color w:val="000000" w:themeColor="text1"/>
        </w:rPr>
        <w:t xml:space="preserve"> за стратегічною ціллю 4</w:t>
      </w:r>
      <w:r w:rsidRPr="006D52BD">
        <w:rPr>
          <w:rFonts w:eastAsia="Times New Roman" w:cs="Times New Roman"/>
          <w:b/>
          <w:bCs/>
          <w:color w:val="000000" w:themeColor="text1"/>
        </w:rPr>
        <w:t>. Розвиток туристично-рекреаційної сфери та її інфраструктури</w:t>
      </w:r>
    </w:p>
    <w:tbl>
      <w:tblPr>
        <w:tblStyle w:val="1f0"/>
        <w:tblW w:w="9634" w:type="dxa"/>
        <w:tblLayout w:type="fixed"/>
        <w:tblLook w:val="04A0" w:firstRow="1" w:lastRow="0" w:firstColumn="1" w:lastColumn="0" w:noHBand="0" w:noVBand="1"/>
      </w:tblPr>
      <w:tblGrid>
        <w:gridCol w:w="1552"/>
        <w:gridCol w:w="3544"/>
        <w:gridCol w:w="1136"/>
        <w:gridCol w:w="1134"/>
        <w:gridCol w:w="1134"/>
        <w:gridCol w:w="1134"/>
      </w:tblGrid>
      <w:tr w:rsidR="006D52BD" w:rsidRPr="006D52BD" w14:paraId="6C35FCB7" w14:textId="77777777" w:rsidTr="00EC2E44">
        <w:trPr>
          <w:tblHeader/>
        </w:trPr>
        <w:tc>
          <w:tcPr>
            <w:tcW w:w="1552" w:type="dxa"/>
            <w:vMerge w:val="restart"/>
            <w:shd w:val="clear" w:color="auto" w:fill="F4F3EE"/>
          </w:tcPr>
          <w:p w14:paraId="66C92775" w14:textId="77777777" w:rsidR="006D52BD" w:rsidRPr="006D52BD" w:rsidRDefault="006D52BD" w:rsidP="006D52BD">
            <w:pPr>
              <w:ind w:left="-119" w:right="-87"/>
              <w:jc w:val="center"/>
              <w:rPr>
                <w:color w:val="000000" w:themeColor="text1"/>
                <w:sz w:val="16"/>
                <w:szCs w:val="16"/>
                <w:shd w:val="clear" w:color="auto" w:fill="FFFFFF"/>
              </w:rPr>
            </w:pPr>
            <w:r w:rsidRPr="006D52BD">
              <w:rPr>
                <w:color w:val="000000" w:themeColor="text1"/>
                <w:sz w:val="16"/>
                <w:szCs w:val="16"/>
              </w:rPr>
              <w:t xml:space="preserve">Оперативна ціль, на досягнення якої спрямований проєкт/програма </w:t>
            </w:r>
          </w:p>
        </w:tc>
        <w:tc>
          <w:tcPr>
            <w:tcW w:w="3544" w:type="dxa"/>
            <w:vMerge w:val="restart"/>
            <w:shd w:val="clear" w:color="auto" w:fill="F4F3EE"/>
          </w:tcPr>
          <w:p w14:paraId="4DFB92AA" w14:textId="77777777" w:rsidR="006D52BD" w:rsidRPr="006D52BD" w:rsidRDefault="006D52BD" w:rsidP="006D52BD">
            <w:pPr>
              <w:jc w:val="center"/>
              <w:rPr>
                <w:color w:val="000000" w:themeColor="text1"/>
                <w:sz w:val="16"/>
                <w:szCs w:val="16"/>
                <w:shd w:val="clear" w:color="auto" w:fill="FFFFFF"/>
              </w:rPr>
            </w:pPr>
            <w:r w:rsidRPr="006D52BD">
              <w:rPr>
                <w:color w:val="000000" w:themeColor="text1"/>
                <w:sz w:val="16"/>
                <w:szCs w:val="16"/>
              </w:rPr>
              <w:t xml:space="preserve">Назва проєкту / заходу програми </w:t>
            </w:r>
          </w:p>
        </w:tc>
        <w:tc>
          <w:tcPr>
            <w:tcW w:w="1136" w:type="dxa"/>
            <w:vMerge w:val="restart"/>
            <w:shd w:val="clear" w:color="auto" w:fill="F4F3EE"/>
          </w:tcPr>
          <w:p w14:paraId="47365175" w14:textId="77777777" w:rsidR="006D52BD" w:rsidRPr="006D52BD" w:rsidRDefault="006D52BD" w:rsidP="006D52BD">
            <w:pPr>
              <w:ind w:left="-104" w:right="-105"/>
              <w:jc w:val="center"/>
              <w:rPr>
                <w:color w:val="000000" w:themeColor="text1"/>
                <w:sz w:val="16"/>
                <w:szCs w:val="16"/>
                <w:shd w:val="clear" w:color="auto" w:fill="FFFFFF"/>
              </w:rPr>
            </w:pPr>
            <w:r w:rsidRPr="006D52BD">
              <w:rPr>
                <w:color w:val="000000" w:themeColor="text1"/>
                <w:sz w:val="16"/>
                <w:szCs w:val="16"/>
              </w:rPr>
              <w:t>Період та строк реалі-зації, роки/ місяці</w:t>
            </w:r>
          </w:p>
        </w:tc>
        <w:tc>
          <w:tcPr>
            <w:tcW w:w="3402" w:type="dxa"/>
            <w:gridSpan w:val="3"/>
            <w:shd w:val="clear" w:color="auto" w:fill="F4F3EE"/>
          </w:tcPr>
          <w:p w14:paraId="09DFDD35" w14:textId="77777777" w:rsidR="006D52BD" w:rsidRPr="006D52BD" w:rsidRDefault="006D52BD" w:rsidP="006D52BD">
            <w:pPr>
              <w:jc w:val="center"/>
              <w:rPr>
                <w:color w:val="000000" w:themeColor="text1"/>
                <w:sz w:val="16"/>
                <w:szCs w:val="16"/>
                <w:shd w:val="clear" w:color="auto" w:fill="FFFFFF"/>
              </w:rPr>
            </w:pPr>
            <w:r w:rsidRPr="006D52BD">
              <w:rPr>
                <w:color w:val="000000" w:themeColor="text1"/>
                <w:sz w:val="16"/>
                <w:szCs w:val="16"/>
              </w:rPr>
              <w:t>Орієнтовний обсяг фінансування, тис. грн</w:t>
            </w:r>
          </w:p>
        </w:tc>
      </w:tr>
      <w:tr w:rsidR="006D52BD" w:rsidRPr="006D52BD" w14:paraId="3FE89EAD" w14:textId="77777777" w:rsidTr="00EC2E44">
        <w:trPr>
          <w:tblHeader/>
        </w:trPr>
        <w:tc>
          <w:tcPr>
            <w:tcW w:w="1552" w:type="dxa"/>
            <w:vMerge/>
            <w:shd w:val="clear" w:color="auto" w:fill="F4F3EE"/>
          </w:tcPr>
          <w:p w14:paraId="6E2CD6BD" w14:textId="77777777" w:rsidR="006D52BD" w:rsidRPr="006D52BD" w:rsidRDefault="006D52BD" w:rsidP="006D52BD">
            <w:pPr>
              <w:jc w:val="center"/>
              <w:rPr>
                <w:color w:val="000000" w:themeColor="text1"/>
                <w:sz w:val="16"/>
                <w:szCs w:val="16"/>
                <w:shd w:val="clear" w:color="auto" w:fill="FFFFFF"/>
              </w:rPr>
            </w:pPr>
          </w:p>
        </w:tc>
        <w:tc>
          <w:tcPr>
            <w:tcW w:w="3544" w:type="dxa"/>
            <w:vMerge/>
            <w:shd w:val="clear" w:color="auto" w:fill="F4F3EE"/>
          </w:tcPr>
          <w:p w14:paraId="4936FDD5" w14:textId="77777777" w:rsidR="006D52BD" w:rsidRPr="006D52BD" w:rsidRDefault="006D52BD" w:rsidP="006D52BD">
            <w:pPr>
              <w:jc w:val="center"/>
              <w:rPr>
                <w:color w:val="000000" w:themeColor="text1"/>
                <w:sz w:val="16"/>
                <w:szCs w:val="16"/>
                <w:shd w:val="clear" w:color="auto" w:fill="FFFFFF"/>
              </w:rPr>
            </w:pPr>
          </w:p>
        </w:tc>
        <w:tc>
          <w:tcPr>
            <w:tcW w:w="1136" w:type="dxa"/>
            <w:vMerge/>
            <w:shd w:val="clear" w:color="auto" w:fill="F4F3EE"/>
          </w:tcPr>
          <w:p w14:paraId="5DB4A0E1" w14:textId="77777777" w:rsidR="006D52BD" w:rsidRPr="006D52BD" w:rsidRDefault="006D52BD" w:rsidP="006D52BD">
            <w:pPr>
              <w:ind w:left="-104" w:right="-105"/>
              <w:jc w:val="center"/>
              <w:rPr>
                <w:color w:val="000000" w:themeColor="text1"/>
                <w:sz w:val="16"/>
                <w:szCs w:val="16"/>
                <w:shd w:val="clear" w:color="auto" w:fill="FFFFFF"/>
              </w:rPr>
            </w:pPr>
          </w:p>
        </w:tc>
        <w:tc>
          <w:tcPr>
            <w:tcW w:w="1134" w:type="dxa"/>
            <w:vMerge w:val="restart"/>
            <w:shd w:val="clear" w:color="auto" w:fill="F4F3EE"/>
          </w:tcPr>
          <w:p w14:paraId="758CC308" w14:textId="77777777" w:rsidR="006D52BD" w:rsidRPr="006D52BD" w:rsidRDefault="006D52BD" w:rsidP="006D52BD">
            <w:pPr>
              <w:jc w:val="center"/>
              <w:rPr>
                <w:color w:val="000000" w:themeColor="text1"/>
                <w:sz w:val="16"/>
                <w:szCs w:val="16"/>
                <w:shd w:val="clear" w:color="auto" w:fill="FFFFFF"/>
              </w:rPr>
            </w:pPr>
            <w:r w:rsidRPr="006D52BD">
              <w:rPr>
                <w:color w:val="000000" w:themeColor="text1"/>
                <w:sz w:val="16"/>
                <w:szCs w:val="16"/>
              </w:rPr>
              <w:t>Усього</w:t>
            </w:r>
          </w:p>
        </w:tc>
        <w:tc>
          <w:tcPr>
            <w:tcW w:w="2268" w:type="dxa"/>
            <w:gridSpan w:val="2"/>
            <w:shd w:val="clear" w:color="auto" w:fill="F4F3EE"/>
          </w:tcPr>
          <w:p w14:paraId="34230E4E" w14:textId="77777777" w:rsidR="006D52BD" w:rsidRPr="006D52BD" w:rsidRDefault="006D52BD" w:rsidP="006D52BD">
            <w:pPr>
              <w:jc w:val="center"/>
              <w:rPr>
                <w:color w:val="000000" w:themeColor="text1"/>
                <w:sz w:val="16"/>
                <w:szCs w:val="16"/>
                <w:shd w:val="clear" w:color="auto" w:fill="FFFFFF"/>
              </w:rPr>
            </w:pPr>
            <w:r w:rsidRPr="006D52BD">
              <w:rPr>
                <w:color w:val="000000" w:themeColor="text1"/>
                <w:sz w:val="16"/>
                <w:szCs w:val="16"/>
              </w:rPr>
              <w:t>в т.ч. за роками</w:t>
            </w:r>
          </w:p>
        </w:tc>
      </w:tr>
      <w:tr w:rsidR="006D52BD" w:rsidRPr="006D52BD" w14:paraId="4FB9B1A3" w14:textId="77777777" w:rsidTr="00EC2E44">
        <w:trPr>
          <w:trHeight w:val="184"/>
          <w:tblHeader/>
        </w:trPr>
        <w:tc>
          <w:tcPr>
            <w:tcW w:w="1552" w:type="dxa"/>
            <w:vMerge/>
            <w:tcBorders>
              <w:bottom w:val="single" w:sz="4" w:space="0" w:color="auto"/>
            </w:tcBorders>
            <w:shd w:val="clear" w:color="auto" w:fill="F4F3EE"/>
          </w:tcPr>
          <w:p w14:paraId="5A1C329B" w14:textId="77777777" w:rsidR="006D52BD" w:rsidRPr="006D52BD" w:rsidRDefault="006D52BD" w:rsidP="006D52BD">
            <w:pPr>
              <w:jc w:val="center"/>
              <w:rPr>
                <w:color w:val="000000" w:themeColor="text1"/>
                <w:sz w:val="16"/>
                <w:szCs w:val="16"/>
                <w:shd w:val="clear" w:color="auto" w:fill="FFFFFF"/>
              </w:rPr>
            </w:pPr>
          </w:p>
        </w:tc>
        <w:tc>
          <w:tcPr>
            <w:tcW w:w="3544" w:type="dxa"/>
            <w:vMerge/>
            <w:tcBorders>
              <w:bottom w:val="single" w:sz="4" w:space="0" w:color="auto"/>
            </w:tcBorders>
            <w:shd w:val="clear" w:color="auto" w:fill="F4F3EE"/>
          </w:tcPr>
          <w:p w14:paraId="06CE4365" w14:textId="77777777" w:rsidR="006D52BD" w:rsidRPr="006D52BD" w:rsidRDefault="006D52BD" w:rsidP="006D52BD">
            <w:pPr>
              <w:jc w:val="center"/>
              <w:rPr>
                <w:color w:val="000000" w:themeColor="text1"/>
                <w:sz w:val="16"/>
                <w:szCs w:val="16"/>
                <w:shd w:val="clear" w:color="auto" w:fill="FFFFFF"/>
              </w:rPr>
            </w:pPr>
          </w:p>
        </w:tc>
        <w:tc>
          <w:tcPr>
            <w:tcW w:w="1136" w:type="dxa"/>
            <w:vMerge/>
            <w:tcBorders>
              <w:bottom w:val="single" w:sz="4" w:space="0" w:color="auto"/>
            </w:tcBorders>
            <w:shd w:val="clear" w:color="auto" w:fill="F4F3EE"/>
          </w:tcPr>
          <w:p w14:paraId="31FC406D" w14:textId="77777777" w:rsidR="006D52BD" w:rsidRPr="006D52BD" w:rsidRDefault="006D52BD" w:rsidP="006D52BD">
            <w:pPr>
              <w:ind w:left="-104" w:right="-105"/>
              <w:jc w:val="center"/>
              <w:rPr>
                <w:color w:val="000000" w:themeColor="text1"/>
                <w:sz w:val="16"/>
                <w:szCs w:val="16"/>
                <w:shd w:val="clear" w:color="auto" w:fill="FFFFFF"/>
              </w:rPr>
            </w:pPr>
          </w:p>
        </w:tc>
        <w:tc>
          <w:tcPr>
            <w:tcW w:w="1134" w:type="dxa"/>
            <w:vMerge/>
            <w:tcBorders>
              <w:bottom w:val="single" w:sz="4" w:space="0" w:color="auto"/>
            </w:tcBorders>
            <w:shd w:val="clear" w:color="auto" w:fill="F4F3EE"/>
          </w:tcPr>
          <w:p w14:paraId="35405B0F" w14:textId="77777777" w:rsidR="006D52BD" w:rsidRPr="006D52BD" w:rsidRDefault="006D52BD" w:rsidP="006D52BD">
            <w:pPr>
              <w:jc w:val="center"/>
              <w:rPr>
                <w:color w:val="000000" w:themeColor="text1"/>
                <w:sz w:val="16"/>
                <w:szCs w:val="16"/>
                <w:shd w:val="clear" w:color="auto" w:fill="FFFFFF"/>
              </w:rPr>
            </w:pPr>
          </w:p>
        </w:tc>
        <w:tc>
          <w:tcPr>
            <w:tcW w:w="1134" w:type="dxa"/>
            <w:tcBorders>
              <w:bottom w:val="single" w:sz="4" w:space="0" w:color="auto"/>
            </w:tcBorders>
            <w:shd w:val="clear" w:color="auto" w:fill="F4F3EE"/>
          </w:tcPr>
          <w:p w14:paraId="00F2108A" w14:textId="77777777" w:rsidR="006D52BD" w:rsidRPr="006D52BD" w:rsidRDefault="006D52BD" w:rsidP="006D52BD">
            <w:pPr>
              <w:jc w:val="center"/>
              <w:rPr>
                <w:color w:val="000000" w:themeColor="text1"/>
                <w:sz w:val="16"/>
                <w:szCs w:val="16"/>
              </w:rPr>
            </w:pPr>
            <w:r w:rsidRPr="006D52BD">
              <w:rPr>
                <w:color w:val="000000" w:themeColor="text1"/>
                <w:sz w:val="16"/>
                <w:szCs w:val="16"/>
              </w:rPr>
              <w:t>2026</w:t>
            </w:r>
          </w:p>
        </w:tc>
        <w:tc>
          <w:tcPr>
            <w:tcW w:w="1134" w:type="dxa"/>
            <w:tcBorders>
              <w:bottom w:val="single" w:sz="4" w:space="0" w:color="auto"/>
            </w:tcBorders>
            <w:shd w:val="clear" w:color="auto" w:fill="F4F3EE"/>
          </w:tcPr>
          <w:p w14:paraId="6171398D" w14:textId="77777777" w:rsidR="006D52BD" w:rsidRPr="006D52BD" w:rsidRDefault="006D52BD" w:rsidP="006D52BD">
            <w:pPr>
              <w:jc w:val="center"/>
              <w:rPr>
                <w:color w:val="000000" w:themeColor="text1"/>
                <w:sz w:val="16"/>
                <w:szCs w:val="16"/>
              </w:rPr>
            </w:pPr>
            <w:r w:rsidRPr="006D52BD">
              <w:rPr>
                <w:color w:val="000000" w:themeColor="text1"/>
                <w:sz w:val="16"/>
                <w:szCs w:val="16"/>
              </w:rPr>
              <w:t>2027</w:t>
            </w:r>
          </w:p>
        </w:tc>
      </w:tr>
      <w:tr w:rsidR="006D52BD" w:rsidRPr="006D52BD" w14:paraId="02EB41D3" w14:textId="77777777" w:rsidTr="00EC2E44">
        <w:tc>
          <w:tcPr>
            <w:tcW w:w="1552" w:type="dxa"/>
            <w:vMerge w:val="restart"/>
            <w:tcBorders>
              <w:top w:val="single" w:sz="4" w:space="0" w:color="auto"/>
              <w:left w:val="single" w:sz="4" w:space="0" w:color="auto"/>
              <w:right w:val="single" w:sz="4" w:space="0" w:color="auto"/>
            </w:tcBorders>
          </w:tcPr>
          <w:p w14:paraId="21E0903C" w14:textId="22E16F92" w:rsidR="006D52BD" w:rsidRPr="006D52BD" w:rsidRDefault="006D52BD" w:rsidP="006D52BD">
            <w:pPr>
              <w:ind w:right="-108"/>
              <w:jc w:val="left"/>
              <w:rPr>
                <w:color w:val="000000" w:themeColor="text1"/>
                <w:sz w:val="18"/>
                <w:szCs w:val="18"/>
              </w:rPr>
            </w:pPr>
            <w:r>
              <w:rPr>
                <w:color w:val="000000" w:themeColor="text1"/>
                <w:sz w:val="18"/>
                <w:szCs w:val="18"/>
              </w:rPr>
              <w:t>4</w:t>
            </w:r>
            <w:r w:rsidRPr="006D52BD">
              <w:rPr>
                <w:color w:val="000000" w:themeColor="text1"/>
                <w:sz w:val="18"/>
                <w:szCs w:val="18"/>
              </w:rPr>
              <w:t>.1. Як</w:t>
            </w:r>
            <w:r>
              <w:rPr>
                <w:color w:val="000000" w:themeColor="text1"/>
                <w:sz w:val="18"/>
                <w:szCs w:val="18"/>
              </w:rPr>
              <w:t xml:space="preserve">існе навколишнє середовище на природних </w:t>
            </w:r>
            <w:r w:rsidRPr="006D52BD">
              <w:rPr>
                <w:color w:val="000000" w:themeColor="text1"/>
                <w:sz w:val="18"/>
                <w:szCs w:val="18"/>
              </w:rPr>
              <w:t>і урбанізованих територіях громади</w:t>
            </w:r>
          </w:p>
        </w:tc>
        <w:tc>
          <w:tcPr>
            <w:tcW w:w="3544" w:type="dxa"/>
            <w:tcBorders>
              <w:top w:val="single" w:sz="4" w:space="0" w:color="000000"/>
              <w:left w:val="single" w:sz="4" w:space="0" w:color="000000"/>
              <w:bottom w:val="single" w:sz="4" w:space="0" w:color="000000"/>
              <w:right w:val="single" w:sz="4" w:space="0" w:color="000000"/>
            </w:tcBorders>
            <w:vAlign w:val="center"/>
          </w:tcPr>
          <w:p w14:paraId="3F0A155B" w14:textId="6E11D8C9" w:rsidR="006D52BD" w:rsidRPr="006D52BD" w:rsidRDefault="006D52BD" w:rsidP="006D52BD">
            <w:pPr>
              <w:jc w:val="left"/>
              <w:rPr>
                <w:color w:val="000000" w:themeColor="text1"/>
                <w:sz w:val="18"/>
                <w:szCs w:val="18"/>
                <w:shd w:val="clear" w:color="auto" w:fill="FFFFFF"/>
              </w:rPr>
            </w:pPr>
            <w:r>
              <w:rPr>
                <w:color w:val="000000"/>
                <w:sz w:val="18"/>
                <w:szCs w:val="18"/>
              </w:rPr>
              <w:t>Проєкт 54</w:t>
            </w:r>
            <w:r w:rsidRPr="006D52BD">
              <w:t xml:space="preserve"> </w:t>
            </w:r>
            <w:r w:rsidRPr="006D52BD">
              <w:rPr>
                <w:color w:val="000000"/>
                <w:sz w:val="18"/>
                <w:szCs w:val="18"/>
              </w:rPr>
              <w:t>Реконструкція водопровідної мережі по вул. Б .Хмельницького в м. Рахів Закарпатської області</w:t>
            </w:r>
          </w:p>
        </w:tc>
        <w:tc>
          <w:tcPr>
            <w:tcW w:w="1136" w:type="dxa"/>
            <w:tcBorders>
              <w:top w:val="single" w:sz="4" w:space="0" w:color="000000"/>
              <w:left w:val="single" w:sz="4" w:space="0" w:color="000000"/>
              <w:bottom w:val="single" w:sz="4" w:space="0" w:color="000000"/>
              <w:right w:val="single" w:sz="4" w:space="0" w:color="000000"/>
            </w:tcBorders>
          </w:tcPr>
          <w:p w14:paraId="00E20972" w14:textId="77777777" w:rsidR="006D52BD" w:rsidRPr="006D52BD" w:rsidRDefault="006D52BD" w:rsidP="006D52BD">
            <w:pPr>
              <w:ind w:left="-104" w:right="-105"/>
              <w:jc w:val="center"/>
              <w:rPr>
                <w:color w:val="000000" w:themeColor="text1"/>
                <w:sz w:val="18"/>
                <w:szCs w:val="18"/>
                <w:shd w:val="clear" w:color="auto" w:fill="FFFFFF"/>
              </w:rPr>
            </w:pPr>
            <w:r w:rsidRPr="006D52BD">
              <w:rPr>
                <w:color w:val="000000"/>
                <w:sz w:val="18"/>
                <w:szCs w:val="18"/>
              </w:rPr>
              <w:t>2026-2027,                                                                                                          строк: 24 місяці</w:t>
            </w:r>
          </w:p>
        </w:tc>
        <w:tc>
          <w:tcPr>
            <w:tcW w:w="1134" w:type="dxa"/>
            <w:tcBorders>
              <w:top w:val="single" w:sz="4" w:space="0" w:color="000000"/>
              <w:left w:val="single" w:sz="4" w:space="0" w:color="000000"/>
              <w:bottom w:val="single" w:sz="4" w:space="0" w:color="000000"/>
              <w:right w:val="single" w:sz="4" w:space="0" w:color="000000"/>
            </w:tcBorders>
          </w:tcPr>
          <w:p w14:paraId="7A911587" w14:textId="7C556269" w:rsidR="006D52BD" w:rsidRPr="006D52BD" w:rsidRDefault="006D52BD" w:rsidP="006D52BD">
            <w:pPr>
              <w:jc w:val="center"/>
              <w:rPr>
                <w:color w:val="000000" w:themeColor="text1"/>
                <w:sz w:val="20"/>
                <w:szCs w:val="20"/>
                <w:shd w:val="clear" w:color="auto" w:fill="FFFFFF"/>
              </w:rPr>
            </w:pPr>
            <w:r>
              <w:rPr>
                <w:color w:val="000000" w:themeColor="text1"/>
                <w:sz w:val="20"/>
                <w:szCs w:val="20"/>
              </w:rPr>
              <w:t>150</w:t>
            </w:r>
          </w:p>
        </w:tc>
        <w:tc>
          <w:tcPr>
            <w:tcW w:w="1134" w:type="dxa"/>
            <w:tcBorders>
              <w:top w:val="single" w:sz="4" w:space="0" w:color="000000"/>
              <w:left w:val="single" w:sz="4" w:space="0" w:color="000000"/>
              <w:bottom w:val="single" w:sz="4" w:space="0" w:color="000000"/>
              <w:right w:val="single" w:sz="4" w:space="0" w:color="000000"/>
            </w:tcBorders>
          </w:tcPr>
          <w:p w14:paraId="2AF3E850" w14:textId="006BB3C6" w:rsidR="006D52BD" w:rsidRPr="006D52BD" w:rsidRDefault="006D52BD" w:rsidP="006D52BD">
            <w:pPr>
              <w:jc w:val="center"/>
              <w:rPr>
                <w:color w:val="000000" w:themeColor="text1"/>
                <w:sz w:val="20"/>
                <w:szCs w:val="20"/>
                <w:shd w:val="clear" w:color="auto" w:fill="FFFFFF"/>
              </w:rPr>
            </w:pPr>
            <w:r>
              <w:rPr>
                <w:color w:val="000000" w:themeColor="text1"/>
                <w:sz w:val="20"/>
                <w:szCs w:val="20"/>
                <w:shd w:val="clear" w:color="auto" w:fill="FFFFFF"/>
              </w:rPr>
              <w:t>0</w:t>
            </w:r>
          </w:p>
        </w:tc>
        <w:tc>
          <w:tcPr>
            <w:tcW w:w="1134" w:type="dxa"/>
            <w:tcBorders>
              <w:top w:val="single" w:sz="4" w:space="0" w:color="000000"/>
              <w:left w:val="single" w:sz="4" w:space="0" w:color="000000"/>
              <w:bottom w:val="single" w:sz="4" w:space="0" w:color="000000"/>
              <w:right w:val="single" w:sz="4" w:space="0" w:color="000000"/>
            </w:tcBorders>
          </w:tcPr>
          <w:p w14:paraId="6A240546" w14:textId="276B7FCD" w:rsidR="006D52BD" w:rsidRPr="006D52BD" w:rsidRDefault="006D52BD" w:rsidP="006D52BD">
            <w:pPr>
              <w:jc w:val="center"/>
              <w:rPr>
                <w:color w:val="000000" w:themeColor="text1"/>
                <w:sz w:val="20"/>
                <w:szCs w:val="20"/>
                <w:shd w:val="clear" w:color="auto" w:fill="FFFFFF"/>
              </w:rPr>
            </w:pPr>
            <w:r w:rsidRPr="006D52BD">
              <w:rPr>
                <w:color w:val="000000"/>
                <w:sz w:val="20"/>
                <w:szCs w:val="20"/>
              </w:rPr>
              <w:t>1</w:t>
            </w:r>
            <w:r>
              <w:rPr>
                <w:color w:val="000000"/>
                <w:sz w:val="20"/>
                <w:szCs w:val="20"/>
              </w:rPr>
              <w:t>5</w:t>
            </w:r>
            <w:r w:rsidRPr="006D52BD">
              <w:rPr>
                <w:color w:val="000000"/>
                <w:sz w:val="20"/>
                <w:szCs w:val="20"/>
              </w:rPr>
              <w:t>0</w:t>
            </w:r>
          </w:p>
        </w:tc>
      </w:tr>
      <w:tr w:rsidR="006D52BD" w:rsidRPr="006D52BD" w14:paraId="3531CD04" w14:textId="77777777" w:rsidTr="00EC2E44">
        <w:tc>
          <w:tcPr>
            <w:tcW w:w="1552" w:type="dxa"/>
            <w:vMerge/>
            <w:tcBorders>
              <w:left w:val="single" w:sz="4" w:space="0" w:color="auto"/>
              <w:right w:val="single" w:sz="4" w:space="0" w:color="auto"/>
            </w:tcBorders>
          </w:tcPr>
          <w:p w14:paraId="1648E4A4" w14:textId="77777777" w:rsidR="006D52BD" w:rsidRPr="006D52BD" w:rsidRDefault="006D52BD" w:rsidP="006D52BD">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057828C6" w14:textId="1D51DE71" w:rsidR="006D52BD" w:rsidRPr="006D52BD" w:rsidRDefault="006D52BD" w:rsidP="006D52BD">
            <w:pPr>
              <w:jc w:val="left"/>
              <w:rPr>
                <w:color w:val="000000"/>
                <w:sz w:val="18"/>
                <w:szCs w:val="18"/>
              </w:rPr>
            </w:pPr>
            <w:r>
              <w:rPr>
                <w:color w:val="000000"/>
                <w:sz w:val="18"/>
                <w:szCs w:val="18"/>
              </w:rPr>
              <w:t>Проєкт 55</w:t>
            </w:r>
            <w:r w:rsidRPr="006D52BD">
              <w:rPr>
                <w:color w:val="000000"/>
                <w:sz w:val="18"/>
                <w:szCs w:val="18"/>
              </w:rPr>
              <w:t>. Нове будівництво каналізаційної мережі по вул.Миру від будинку№45 до каналізаційного колодязя по вул.Вербник в м. Рахів</w:t>
            </w:r>
          </w:p>
        </w:tc>
        <w:tc>
          <w:tcPr>
            <w:tcW w:w="1136" w:type="dxa"/>
            <w:tcBorders>
              <w:top w:val="nil"/>
              <w:left w:val="single" w:sz="4" w:space="0" w:color="000000"/>
              <w:bottom w:val="single" w:sz="4" w:space="0" w:color="000000"/>
              <w:right w:val="single" w:sz="4" w:space="0" w:color="000000"/>
            </w:tcBorders>
          </w:tcPr>
          <w:p w14:paraId="6DC0D917" w14:textId="77777777" w:rsidR="006D52BD" w:rsidRPr="006D52BD" w:rsidRDefault="006D52BD" w:rsidP="006D52BD">
            <w:pPr>
              <w:ind w:left="-104" w:right="-105"/>
              <w:jc w:val="center"/>
              <w:rPr>
                <w:color w:val="000000"/>
                <w:sz w:val="18"/>
                <w:szCs w:val="18"/>
              </w:rPr>
            </w:pPr>
            <w:r w:rsidRPr="006D52BD">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1A554B28" w14:textId="779EE6B6" w:rsidR="006D52BD" w:rsidRPr="006D52BD" w:rsidRDefault="006D52BD" w:rsidP="006D52BD">
            <w:pPr>
              <w:jc w:val="center"/>
              <w:rPr>
                <w:color w:val="000000"/>
                <w:sz w:val="18"/>
                <w:szCs w:val="18"/>
              </w:rPr>
            </w:pPr>
            <w:r>
              <w:rPr>
                <w:color w:val="000000"/>
                <w:sz w:val="18"/>
                <w:szCs w:val="18"/>
              </w:rPr>
              <w:t>100</w:t>
            </w:r>
          </w:p>
        </w:tc>
        <w:tc>
          <w:tcPr>
            <w:tcW w:w="1134" w:type="dxa"/>
            <w:tcBorders>
              <w:top w:val="nil"/>
              <w:left w:val="single" w:sz="4" w:space="0" w:color="000000"/>
              <w:bottom w:val="single" w:sz="4" w:space="0" w:color="000000"/>
              <w:right w:val="single" w:sz="4" w:space="0" w:color="000000"/>
            </w:tcBorders>
          </w:tcPr>
          <w:p w14:paraId="5531047D" w14:textId="4A0AEFD0" w:rsidR="006D52BD" w:rsidRPr="006D52BD" w:rsidRDefault="006D52BD" w:rsidP="006D52BD">
            <w:pPr>
              <w:jc w:val="center"/>
              <w:rPr>
                <w:color w:val="000000"/>
                <w:sz w:val="18"/>
                <w:szCs w:val="18"/>
              </w:rPr>
            </w:pPr>
            <w:r>
              <w:rPr>
                <w:color w:val="000000"/>
                <w:sz w:val="18"/>
                <w:szCs w:val="18"/>
              </w:rPr>
              <w:t>0</w:t>
            </w:r>
          </w:p>
        </w:tc>
        <w:tc>
          <w:tcPr>
            <w:tcW w:w="1134" w:type="dxa"/>
            <w:tcBorders>
              <w:top w:val="nil"/>
              <w:left w:val="single" w:sz="4" w:space="0" w:color="000000"/>
              <w:bottom w:val="single" w:sz="4" w:space="0" w:color="000000"/>
              <w:right w:val="single" w:sz="4" w:space="0" w:color="000000"/>
            </w:tcBorders>
          </w:tcPr>
          <w:p w14:paraId="548609C6" w14:textId="77777777" w:rsidR="006D52BD" w:rsidRPr="006D52BD" w:rsidRDefault="006D52BD" w:rsidP="006D52BD">
            <w:pPr>
              <w:jc w:val="center"/>
              <w:rPr>
                <w:color w:val="000000"/>
                <w:sz w:val="18"/>
                <w:szCs w:val="18"/>
              </w:rPr>
            </w:pPr>
            <w:r w:rsidRPr="006D52BD">
              <w:rPr>
                <w:color w:val="000000"/>
                <w:sz w:val="18"/>
                <w:szCs w:val="18"/>
              </w:rPr>
              <w:t>100</w:t>
            </w:r>
          </w:p>
        </w:tc>
      </w:tr>
      <w:tr w:rsidR="006D52BD" w:rsidRPr="006D52BD" w14:paraId="4FEEDE43" w14:textId="77777777" w:rsidTr="00EC2E44">
        <w:tc>
          <w:tcPr>
            <w:tcW w:w="1552" w:type="dxa"/>
            <w:vMerge/>
            <w:tcBorders>
              <w:left w:val="single" w:sz="4" w:space="0" w:color="auto"/>
              <w:right w:val="single" w:sz="4" w:space="0" w:color="auto"/>
            </w:tcBorders>
          </w:tcPr>
          <w:p w14:paraId="5292F55C" w14:textId="77777777" w:rsidR="006D52BD" w:rsidRPr="006D52BD" w:rsidRDefault="006D52BD" w:rsidP="006D52BD">
            <w:pPr>
              <w:jc w:val="left"/>
              <w:rPr>
                <w:color w:val="000000" w:themeColor="text1"/>
                <w:sz w:val="16"/>
                <w:szCs w:val="16"/>
                <w:shd w:val="clear" w:color="auto" w:fill="FFFFFF"/>
              </w:rPr>
            </w:pPr>
          </w:p>
        </w:tc>
        <w:tc>
          <w:tcPr>
            <w:tcW w:w="3544" w:type="dxa"/>
            <w:tcBorders>
              <w:top w:val="nil"/>
              <w:left w:val="nil"/>
              <w:bottom w:val="nil"/>
              <w:right w:val="nil"/>
            </w:tcBorders>
            <w:vAlign w:val="center"/>
          </w:tcPr>
          <w:p w14:paraId="6ADB9B44" w14:textId="1FE620F5" w:rsidR="006D52BD" w:rsidRPr="006D52BD" w:rsidRDefault="006D52BD" w:rsidP="006D52BD">
            <w:pPr>
              <w:jc w:val="left"/>
              <w:rPr>
                <w:color w:val="000000"/>
                <w:sz w:val="18"/>
                <w:szCs w:val="18"/>
              </w:rPr>
            </w:pPr>
            <w:r>
              <w:rPr>
                <w:color w:val="000000"/>
                <w:sz w:val="18"/>
                <w:szCs w:val="18"/>
              </w:rPr>
              <w:t>Проєкт 56</w:t>
            </w:r>
            <w:r w:rsidRPr="006D52BD">
              <w:rPr>
                <w:color w:val="000000"/>
                <w:sz w:val="18"/>
                <w:szCs w:val="18"/>
              </w:rPr>
              <w:t>. Реконструкція очисних спорудпо вул.Миру,266в м. Рахів Закарпатської області</w:t>
            </w:r>
          </w:p>
        </w:tc>
        <w:tc>
          <w:tcPr>
            <w:tcW w:w="1136" w:type="dxa"/>
            <w:tcBorders>
              <w:top w:val="nil"/>
              <w:left w:val="single" w:sz="4" w:space="0" w:color="000000"/>
              <w:bottom w:val="single" w:sz="4" w:space="0" w:color="000000"/>
              <w:right w:val="single" w:sz="4" w:space="0" w:color="000000"/>
            </w:tcBorders>
          </w:tcPr>
          <w:p w14:paraId="05E07F89" w14:textId="77777777" w:rsidR="006D52BD" w:rsidRPr="006D52BD" w:rsidRDefault="006D52BD" w:rsidP="006D52BD">
            <w:pPr>
              <w:ind w:left="-104" w:right="-105"/>
              <w:jc w:val="center"/>
              <w:rPr>
                <w:color w:val="000000"/>
                <w:sz w:val="18"/>
                <w:szCs w:val="18"/>
              </w:rPr>
            </w:pPr>
            <w:r w:rsidRPr="006D52BD">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1089599A" w14:textId="313418A0" w:rsidR="006D52BD" w:rsidRPr="006D52BD" w:rsidRDefault="006D52BD" w:rsidP="006D52BD">
            <w:pPr>
              <w:jc w:val="center"/>
              <w:rPr>
                <w:color w:val="000000"/>
                <w:sz w:val="18"/>
                <w:szCs w:val="18"/>
              </w:rPr>
            </w:pPr>
            <w:r>
              <w:rPr>
                <w:color w:val="000000"/>
                <w:sz w:val="18"/>
                <w:szCs w:val="18"/>
              </w:rPr>
              <w:t>100</w:t>
            </w:r>
          </w:p>
        </w:tc>
        <w:tc>
          <w:tcPr>
            <w:tcW w:w="1134" w:type="dxa"/>
            <w:tcBorders>
              <w:top w:val="nil"/>
              <w:left w:val="single" w:sz="4" w:space="0" w:color="000000"/>
              <w:bottom w:val="single" w:sz="4" w:space="0" w:color="000000"/>
              <w:right w:val="single" w:sz="4" w:space="0" w:color="000000"/>
            </w:tcBorders>
          </w:tcPr>
          <w:p w14:paraId="003F3095" w14:textId="6B7297B5" w:rsidR="006D52BD" w:rsidRPr="006D52BD" w:rsidRDefault="006D52BD" w:rsidP="006D52BD">
            <w:pPr>
              <w:jc w:val="center"/>
              <w:rPr>
                <w:color w:val="000000"/>
                <w:sz w:val="18"/>
                <w:szCs w:val="18"/>
              </w:rPr>
            </w:pPr>
            <w:r>
              <w:rPr>
                <w:color w:val="000000"/>
                <w:sz w:val="18"/>
                <w:szCs w:val="18"/>
              </w:rPr>
              <w:t>0</w:t>
            </w:r>
          </w:p>
        </w:tc>
        <w:tc>
          <w:tcPr>
            <w:tcW w:w="1134" w:type="dxa"/>
            <w:tcBorders>
              <w:top w:val="nil"/>
              <w:left w:val="single" w:sz="4" w:space="0" w:color="000000"/>
              <w:bottom w:val="single" w:sz="4" w:space="0" w:color="000000"/>
              <w:right w:val="single" w:sz="4" w:space="0" w:color="000000"/>
            </w:tcBorders>
          </w:tcPr>
          <w:p w14:paraId="13376A1F" w14:textId="77777777" w:rsidR="006D52BD" w:rsidRPr="006D52BD" w:rsidRDefault="006D52BD" w:rsidP="006D52BD">
            <w:pPr>
              <w:jc w:val="center"/>
              <w:rPr>
                <w:color w:val="000000"/>
                <w:sz w:val="18"/>
                <w:szCs w:val="18"/>
              </w:rPr>
            </w:pPr>
            <w:r w:rsidRPr="006D52BD">
              <w:rPr>
                <w:color w:val="000000"/>
                <w:sz w:val="18"/>
                <w:szCs w:val="18"/>
              </w:rPr>
              <w:t>100</w:t>
            </w:r>
          </w:p>
        </w:tc>
      </w:tr>
      <w:tr w:rsidR="006D52BD" w:rsidRPr="006D52BD" w14:paraId="0C4DAFA5" w14:textId="77777777" w:rsidTr="00EC2E44">
        <w:tc>
          <w:tcPr>
            <w:tcW w:w="1552" w:type="dxa"/>
            <w:vMerge w:val="restart"/>
            <w:tcBorders>
              <w:top w:val="single" w:sz="4" w:space="0" w:color="auto"/>
              <w:left w:val="single" w:sz="4" w:space="0" w:color="auto"/>
              <w:right w:val="single" w:sz="4" w:space="0" w:color="auto"/>
            </w:tcBorders>
          </w:tcPr>
          <w:p w14:paraId="19D17EA0" w14:textId="4C21DB8B" w:rsidR="006D52BD" w:rsidRPr="006D52BD" w:rsidRDefault="006D52BD" w:rsidP="006D52BD">
            <w:pPr>
              <w:jc w:val="left"/>
              <w:rPr>
                <w:color w:val="000000" w:themeColor="text1"/>
                <w:sz w:val="18"/>
                <w:szCs w:val="18"/>
              </w:rPr>
            </w:pPr>
            <w:r w:rsidRPr="006D52BD">
              <w:rPr>
                <w:color w:val="000000" w:themeColor="text1"/>
                <w:sz w:val="18"/>
                <w:szCs w:val="18"/>
              </w:rPr>
              <w:t>4.2</w:t>
            </w:r>
            <w:r>
              <w:rPr>
                <w:color w:val="000000" w:themeColor="text1"/>
                <w:sz w:val="18"/>
                <w:szCs w:val="18"/>
              </w:rPr>
              <w:t xml:space="preserve">. Модернізована система захисту </w:t>
            </w:r>
            <w:r w:rsidRPr="006D52BD">
              <w:rPr>
                <w:color w:val="000000" w:themeColor="text1"/>
                <w:sz w:val="18"/>
                <w:szCs w:val="18"/>
              </w:rPr>
              <w:t>територій від</w:t>
            </w:r>
            <w:r>
              <w:rPr>
                <w:color w:val="000000" w:themeColor="text1"/>
                <w:sz w:val="18"/>
                <w:szCs w:val="18"/>
              </w:rPr>
              <w:t xml:space="preserve"> природних </w:t>
            </w:r>
            <w:r w:rsidRPr="006D52BD">
              <w:rPr>
                <w:color w:val="000000" w:themeColor="text1"/>
                <w:sz w:val="18"/>
                <w:szCs w:val="18"/>
              </w:rPr>
              <w:t>лих</w:t>
            </w:r>
          </w:p>
        </w:tc>
        <w:tc>
          <w:tcPr>
            <w:tcW w:w="3544" w:type="dxa"/>
            <w:tcBorders>
              <w:top w:val="single" w:sz="4" w:space="0" w:color="auto"/>
              <w:left w:val="single" w:sz="4" w:space="0" w:color="000000"/>
              <w:bottom w:val="single" w:sz="4" w:space="0" w:color="auto"/>
              <w:right w:val="single" w:sz="4" w:space="0" w:color="auto"/>
            </w:tcBorders>
            <w:shd w:val="clear" w:color="auto" w:fill="auto"/>
            <w:vAlign w:val="center"/>
          </w:tcPr>
          <w:p w14:paraId="14F3745A" w14:textId="02BAD5CB" w:rsidR="006D52BD" w:rsidRPr="006D52BD" w:rsidRDefault="006D52BD" w:rsidP="006D52BD">
            <w:pPr>
              <w:jc w:val="left"/>
              <w:rPr>
                <w:color w:val="000000"/>
                <w:sz w:val="18"/>
                <w:szCs w:val="18"/>
              </w:rPr>
            </w:pPr>
            <w:r w:rsidRPr="006D52BD">
              <w:rPr>
                <w:color w:val="000000"/>
                <w:sz w:val="18"/>
                <w:szCs w:val="18"/>
              </w:rPr>
              <w:t xml:space="preserve">Проєкт </w:t>
            </w:r>
            <w:r>
              <w:rPr>
                <w:color w:val="000000"/>
                <w:sz w:val="18"/>
                <w:szCs w:val="18"/>
              </w:rPr>
              <w:t>57</w:t>
            </w:r>
            <w:r w:rsidRPr="006D52BD">
              <w:rPr>
                <w:color w:val="000000"/>
                <w:sz w:val="18"/>
                <w:szCs w:val="18"/>
              </w:rPr>
              <w:t xml:space="preserve">. Відновлення та будівництво берегоукріплень потіків та русла річки Тиса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5AC36B53" w14:textId="77777777" w:rsidR="006D52BD" w:rsidRPr="006D52BD" w:rsidRDefault="006D52BD" w:rsidP="006D52BD">
            <w:pPr>
              <w:ind w:left="-104" w:right="-105"/>
              <w:jc w:val="center"/>
              <w:rPr>
                <w:color w:val="000000"/>
                <w:sz w:val="18"/>
                <w:szCs w:val="18"/>
              </w:rPr>
            </w:pPr>
            <w:r w:rsidRPr="006D52BD">
              <w:rPr>
                <w:color w:val="000000"/>
                <w:sz w:val="18"/>
                <w:szCs w:val="18"/>
              </w:rPr>
              <w:t>2026-2027,                                                                                                          строк: 24 місяці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F925B3" w14:textId="094E0EBC" w:rsidR="006D52BD" w:rsidRPr="006D52BD" w:rsidRDefault="006D52BD" w:rsidP="006D52BD">
            <w:pPr>
              <w:jc w:val="center"/>
              <w:rPr>
                <w:color w:val="000000"/>
                <w:sz w:val="18"/>
                <w:szCs w:val="18"/>
              </w:rPr>
            </w:pPr>
            <w:r>
              <w:rPr>
                <w:color w:val="000000"/>
                <w:sz w:val="18"/>
                <w:szCs w:val="18"/>
              </w:rPr>
              <w:t>700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27EFA4" w14:textId="5858291D" w:rsidR="006D52BD" w:rsidRPr="006D52BD" w:rsidRDefault="006D52BD" w:rsidP="006D52BD">
            <w:pPr>
              <w:jc w:val="center"/>
              <w:rPr>
                <w:color w:val="000000"/>
                <w:sz w:val="18"/>
                <w:szCs w:val="18"/>
              </w:rPr>
            </w:pPr>
            <w:r>
              <w:rPr>
                <w:color w:val="000000"/>
                <w:sz w:val="18"/>
                <w:szCs w:val="18"/>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210F1E" w14:textId="131B3145" w:rsidR="006D52BD" w:rsidRPr="006D52BD" w:rsidRDefault="006D52BD" w:rsidP="006D52BD">
            <w:pPr>
              <w:jc w:val="center"/>
              <w:rPr>
                <w:color w:val="000000"/>
                <w:sz w:val="18"/>
                <w:szCs w:val="18"/>
              </w:rPr>
            </w:pPr>
            <w:r>
              <w:rPr>
                <w:color w:val="000000"/>
                <w:sz w:val="18"/>
                <w:szCs w:val="18"/>
              </w:rPr>
              <w:t>500</w:t>
            </w:r>
          </w:p>
        </w:tc>
      </w:tr>
      <w:tr w:rsidR="006D52BD" w:rsidRPr="006D52BD" w14:paraId="0DBAE8C0" w14:textId="77777777" w:rsidTr="00EC2E44">
        <w:tc>
          <w:tcPr>
            <w:tcW w:w="1552" w:type="dxa"/>
            <w:vMerge/>
            <w:tcBorders>
              <w:left w:val="single" w:sz="4" w:space="0" w:color="auto"/>
              <w:right w:val="single" w:sz="4" w:space="0" w:color="auto"/>
            </w:tcBorders>
          </w:tcPr>
          <w:p w14:paraId="1B57F3D5" w14:textId="77777777" w:rsidR="006D52BD" w:rsidRPr="006D52BD" w:rsidRDefault="006D52BD" w:rsidP="006D52BD">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single" w:sz="4" w:space="0" w:color="auto"/>
            </w:tcBorders>
            <w:vAlign w:val="center"/>
          </w:tcPr>
          <w:p w14:paraId="1831F046" w14:textId="13B06591" w:rsidR="006D52BD" w:rsidRPr="006D52BD" w:rsidRDefault="006D52BD" w:rsidP="006D52BD">
            <w:pPr>
              <w:jc w:val="left"/>
              <w:rPr>
                <w:color w:val="000000" w:themeColor="text1"/>
                <w:sz w:val="18"/>
                <w:szCs w:val="18"/>
                <w:shd w:val="clear" w:color="auto" w:fill="FFFFFF"/>
              </w:rPr>
            </w:pPr>
            <w:r w:rsidRPr="006D52BD">
              <w:rPr>
                <w:color w:val="000000"/>
                <w:sz w:val="18"/>
                <w:szCs w:val="18"/>
              </w:rPr>
              <w:t xml:space="preserve">Проєкт </w:t>
            </w:r>
            <w:r>
              <w:rPr>
                <w:color w:val="000000"/>
                <w:sz w:val="18"/>
                <w:szCs w:val="18"/>
              </w:rPr>
              <w:t>58</w:t>
            </w:r>
            <w:r w:rsidRPr="006D52BD">
              <w:rPr>
                <w:color w:val="000000"/>
                <w:sz w:val="18"/>
                <w:szCs w:val="18"/>
              </w:rPr>
              <w:t>. Створення місцевої автоматизованої системи централізованого оповіщення населення Рахівської міської територіальної громади</w:t>
            </w:r>
          </w:p>
        </w:tc>
        <w:tc>
          <w:tcPr>
            <w:tcW w:w="1136" w:type="dxa"/>
            <w:tcBorders>
              <w:top w:val="nil"/>
              <w:left w:val="single" w:sz="4" w:space="0" w:color="000000"/>
              <w:bottom w:val="single" w:sz="4" w:space="0" w:color="000000"/>
              <w:right w:val="single" w:sz="4" w:space="0" w:color="000000"/>
            </w:tcBorders>
          </w:tcPr>
          <w:p w14:paraId="4EDB6241" w14:textId="77777777" w:rsidR="006D52BD" w:rsidRPr="006D52BD" w:rsidRDefault="006D52BD" w:rsidP="006D52BD">
            <w:pPr>
              <w:ind w:left="-104" w:right="-105"/>
              <w:jc w:val="center"/>
              <w:rPr>
                <w:color w:val="000000" w:themeColor="text1"/>
                <w:sz w:val="18"/>
                <w:szCs w:val="18"/>
                <w:shd w:val="clear" w:color="auto" w:fill="FFFFFF"/>
              </w:rPr>
            </w:pPr>
            <w:r w:rsidRPr="006D52BD">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515533A0" w14:textId="179A1894" w:rsidR="006D52BD" w:rsidRPr="006D52BD" w:rsidRDefault="006D52BD" w:rsidP="006D52BD">
            <w:pPr>
              <w:jc w:val="center"/>
              <w:rPr>
                <w:color w:val="000000" w:themeColor="text1"/>
                <w:sz w:val="20"/>
                <w:szCs w:val="20"/>
                <w:shd w:val="clear" w:color="auto" w:fill="FFFFFF"/>
              </w:rPr>
            </w:pPr>
            <w:r>
              <w:rPr>
                <w:color w:val="000000" w:themeColor="text1"/>
                <w:sz w:val="20"/>
                <w:szCs w:val="20"/>
              </w:rPr>
              <w:t>160</w:t>
            </w:r>
          </w:p>
        </w:tc>
        <w:tc>
          <w:tcPr>
            <w:tcW w:w="1134" w:type="dxa"/>
            <w:tcBorders>
              <w:top w:val="nil"/>
              <w:left w:val="single" w:sz="4" w:space="0" w:color="000000"/>
              <w:bottom w:val="single" w:sz="4" w:space="0" w:color="000000"/>
              <w:right w:val="single" w:sz="4" w:space="0" w:color="000000"/>
            </w:tcBorders>
          </w:tcPr>
          <w:p w14:paraId="4CAA5D10" w14:textId="525E66A9" w:rsidR="006D52BD" w:rsidRPr="006D52BD" w:rsidRDefault="006D52BD" w:rsidP="006D52BD">
            <w:pPr>
              <w:jc w:val="center"/>
              <w:rPr>
                <w:color w:val="000000" w:themeColor="text1"/>
                <w:sz w:val="20"/>
                <w:szCs w:val="20"/>
                <w:shd w:val="clear" w:color="auto" w:fill="FFFFFF"/>
              </w:rPr>
            </w:pPr>
            <w:r>
              <w:rPr>
                <w:color w:val="000000"/>
                <w:sz w:val="20"/>
                <w:szCs w:val="20"/>
              </w:rPr>
              <w:t>110</w:t>
            </w:r>
          </w:p>
        </w:tc>
        <w:tc>
          <w:tcPr>
            <w:tcW w:w="1134" w:type="dxa"/>
            <w:tcBorders>
              <w:top w:val="nil"/>
              <w:left w:val="single" w:sz="4" w:space="0" w:color="000000"/>
              <w:bottom w:val="single" w:sz="4" w:space="0" w:color="000000"/>
              <w:right w:val="single" w:sz="4" w:space="0" w:color="000000"/>
            </w:tcBorders>
          </w:tcPr>
          <w:p w14:paraId="3EC103C8" w14:textId="4B37D9D7" w:rsidR="006D52BD" w:rsidRPr="006D52BD" w:rsidRDefault="006D52BD" w:rsidP="006D52BD">
            <w:pPr>
              <w:jc w:val="center"/>
              <w:rPr>
                <w:color w:val="000000" w:themeColor="text1"/>
                <w:sz w:val="20"/>
                <w:szCs w:val="20"/>
                <w:shd w:val="clear" w:color="auto" w:fill="FFFFFF"/>
              </w:rPr>
            </w:pPr>
            <w:r>
              <w:rPr>
                <w:color w:val="000000"/>
                <w:sz w:val="20"/>
                <w:szCs w:val="20"/>
              </w:rPr>
              <w:t>50</w:t>
            </w:r>
          </w:p>
        </w:tc>
      </w:tr>
      <w:tr w:rsidR="006D52BD" w:rsidRPr="006D52BD" w14:paraId="5036C4AB" w14:textId="77777777" w:rsidTr="00EC2E44">
        <w:tc>
          <w:tcPr>
            <w:tcW w:w="1552" w:type="dxa"/>
            <w:vMerge/>
            <w:tcBorders>
              <w:left w:val="single" w:sz="4" w:space="0" w:color="auto"/>
              <w:right w:val="single" w:sz="4" w:space="0" w:color="auto"/>
            </w:tcBorders>
          </w:tcPr>
          <w:p w14:paraId="567FC01A" w14:textId="77777777" w:rsidR="006D52BD" w:rsidRPr="006D52BD" w:rsidRDefault="006D52BD" w:rsidP="006D52BD">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single" w:sz="4" w:space="0" w:color="auto"/>
            </w:tcBorders>
            <w:vAlign w:val="center"/>
          </w:tcPr>
          <w:p w14:paraId="7DF981AE" w14:textId="1FAAF950" w:rsidR="006D52BD" w:rsidRPr="006D52BD" w:rsidRDefault="006D52BD" w:rsidP="006D52BD">
            <w:pPr>
              <w:jc w:val="left"/>
              <w:rPr>
                <w:color w:val="000000" w:themeColor="text1"/>
                <w:sz w:val="18"/>
                <w:szCs w:val="18"/>
                <w:shd w:val="clear" w:color="auto" w:fill="FFFFFF"/>
              </w:rPr>
            </w:pPr>
            <w:r w:rsidRPr="006D52BD">
              <w:rPr>
                <w:color w:val="000000"/>
                <w:sz w:val="18"/>
                <w:szCs w:val="18"/>
              </w:rPr>
              <w:t>Проєкт 5</w:t>
            </w:r>
            <w:r>
              <w:rPr>
                <w:color w:val="000000"/>
                <w:sz w:val="18"/>
                <w:szCs w:val="18"/>
              </w:rPr>
              <w:t>9</w:t>
            </w:r>
            <w:r w:rsidRPr="006D52BD">
              <w:rPr>
                <w:color w:val="000000"/>
                <w:sz w:val="18"/>
                <w:szCs w:val="18"/>
              </w:rPr>
              <w:t>. Розвиток системи забезпечення пожежної та техногенної безпеки.</w:t>
            </w:r>
          </w:p>
        </w:tc>
        <w:tc>
          <w:tcPr>
            <w:tcW w:w="1136" w:type="dxa"/>
            <w:tcBorders>
              <w:top w:val="nil"/>
              <w:left w:val="single" w:sz="4" w:space="0" w:color="000000"/>
              <w:bottom w:val="single" w:sz="4" w:space="0" w:color="000000"/>
              <w:right w:val="single" w:sz="4" w:space="0" w:color="000000"/>
            </w:tcBorders>
          </w:tcPr>
          <w:p w14:paraId="67F0E10D" w14:textId="77777777" w:rsidR="006D52BD" w:rsidRPr="006D52BD" w:rsidRDefault="006D52BD" w:rsidP="006D52BD">
            <w:pPr>
              <w:ind w:left="-104" w:right="-105"/>
              <w:jc w:val="center"/>
              <w:rPr>
                <w:color w:val="000000" w:themeColor="text1"/>
                <w:sz w:val="18"/>
                <w:szCs w:val="18"/>
                <w:shd w:val="clear" w:color="auto" w:fill="FFFFFF"/>
              </w:rPr>
            </w:pPr>
            <w:r w:rsidRPr="006D52BD">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1EF69EB2" w14:textId="3BF425F3" w:rsidR="006D52BD" w:rsidRPr="006D52BD" w:rsidRDefault="006D52BD" w:rsidP="006D52BD">
            <w:pPr>
              <w:jc w:val="center"/>
              <w:rPr>
                <w:color w:val="000000" w:themeColor="text1"/>
                <w:sz w:val="20"/>
                <w:szCs w:val="20"/>
                <w:shd w:val="clear" w:color="auto" w:fill="FFFFFF"/>
              </w:rPr>
            </w:pPr>
            <w:r>
              <w:rPr>
                <w:color w:val="000000" w:themeColor="text1"/>
                <w:sz w:val="20"/>
                <w:szCs w:val="20"/>
              </w:rPr>
              <w:t>100</w:t>
            </w:r>
          </w:p>
        </w:tc>
        <w:tc>
          <w:tcPr>
            <w:tcW w:w="1134" w:type="dxa"/>
            <w:tcBorders>
              <w:top w:val="nil"/>
              <w:left w:val="single" w:sz="4" w:space="0" w:color="000000"/>
              <w:bottom w:val="single" w:sz="4" w:space="0" w:color="000000"/>
              <w:right w:val="single" w:sz="4" w:space="0" w:color="000000"/>
            </w:tcBorders>
          </w:tcPr>
          <w:p w14:paraId="7632C683" w14:textId="2A2B9988" w:rsidR="006D52BD" w:rsidRPr="006D52BD" w:rsidRDefault="006D52BD" w:rsidP="006D52BD">
            <w:pPr>
              <w:jc w:val="center"/>
              <w:rPr>
                <w:color w:val="000000" w:themeColor="text1"/>
                <w:sz w:val="20"/>
                <w:szCs w:val="20"/>
                <w:shd w:val="clear" w:color="auto" w:fill="FFFFFF"/>
              </w:rPr>
            </w:pPr>
            <w:r>
              <w:rPr>
                <w:color w:val="000000"/>
                <w:sz w:val="20"/>
                <w:szCs w:val="20"/>
              </w:rPr>
              <w:t>50</w:t>
            </w:r>
          </w:p>
        </w:tc>
        <w:tc>
          <w:tcPr>
            <w:tcW w:w="1134" w:type="dxa"/>
            <w:tcBorders>
              <w:top w:val="nil"/>
              <w:left w:val="single" w:sz="4" w:space="0" w:color="000000"/>
              <w:bottom w:val="single" w:sz="4" w:space="0" w:color="000000"/>
              <w:right w:val="single" w:sz="4" w:space="0" w:color="000000"/>
            </w:tcBorders>
          </w:tcPr>
          <w:p w14:paraId="14F6841B" w14:textId="536F085B" w:rsidR="006D52BD" w:rsidRPr="006D52BD" w:rsidRDefault="006D52BD" w:rsidP="006D52BD">
            <w:pPr>
              <w:jc w:val="center"/>
              <w:rPr>
                <w:color w:val="000000" w:themeColor="text1"/>
                <w:sz w:val="20"/>
                <w:szCs w:val="20"/>
                <w:shd w:val="clear" w:color="auto" w:fill="FFFFFF"/>
              </w:rPr>
            </w:pPr>
            <w:r>
              <w:rPr>
                <w:color w:val="000000"/>
                <w:sz w:val="20"/>
                <w:szCs w:val="20"/>
              </w:rPr>
              <w:t>5</w:t>
            </w:r>
            <w:r w:rsidRPr="006D52BD">
              <w:rPr>
                <w:color w:val="000000"/>
                <w:sz w:val="20"/>
                <w:szCs w:val="20"/>
              </w:rPr>
              <w:t>0</w:t>
            </w:r>
          </w:p>
        </w:tc>
      </w:tr>
      <w:tr w:rsidR="006D52BD" w:rsidRPr="006D52BD" w14:paraId="2B751F8E" w14:textId="77777777" w:rsidTr="00EC2E44">
        <w:tc>
          <w:tcPr>
            <w:tcW w:w="1552" w:type="dxa"/>
            <w:vMerge w:val="restart"/>
            <w:tcBorders>
              <w:left w:val="single" w:sz="4" w:space="0" w:color="auto"/>
              <w:right w:val="single" w:sz="4" w:space="0" w:color="auto"/>
            </w:tcBorders>
          </w:tcPr>
          <w:p w14:paraId="6023AB30" w14:textId="051105FD" w:rsidR="006D52BD" w:rsidRPr="006D52BD" w:rsidRDefault="006D52BD" w:rsidP="006D52BD">
            <w:pPr>
              <w:jc w:val="left"/>
              <w:rPr>
                <w:color w:val="000000" w:themeColor="text1"/>
                <w:sz w:val="18"/>
                <w:szCs w:val="18"/>
                <w:shd w:val="clear" w:color="auto" w:fill="FFFFFF"/>
              </w:rPr>
            </w:pPr>
            <w:r>
              <w:rPr>
                <w:color w:val="000000" w:themeColor="text1"/>
                <w:sz w:val="18"/>
                <w:szCs w:val="18"/>
                <w:shd w:val="clear" w:color="auto" w:fill="FFFFFF"/>
              </w:rPr>
              <w:t xml:space="preserve">4.3.Ефективна  система поводження з твердими </w:t>
            </w:r>
            <w:r w:rsidRPr="006D52BD">
              <w:rPr>
                <w:color w:val="000000" w:themeColor="text1"/>
                <w:sz w:val="18"/>
                <w:szCs w:val="18"/>
                <w:shd w:val="clear" w:color="auto" w:fill="FFFFFF"/>
              </w:rPr>
              <w:t>побутовими відходами</w:t>
            </w:r>
          </w:p>
        </w:tc>
        <w:tc>
          <w:tcPr>
            <w:tcW w:w="3544" w:type="dxa"/>
            <w:tcBorders>
              <w:top w:val="single" w:sz="4" w:space="0" w:color="000000"/>
              <w:left w:val="single" w:sz="4" w:space="0" w:color="000000"/>
              <w:bottom w:val="single" w:sz="4" w:space="0" w:color="000000"/>
              <w:right w:val="single" w:sz="4" w:space="0" w:color="000000"/>
            </w:tcBorders>
            <w:vAlign w:val="center"/>
          </w:tcPr>
          <w:p w14:paraId="536B2CD3" w14:textId="4676D19E" w:rsidR="006D52BD" w:rsidRPr="006D52BD" w:rsidRDefault="006D52BD" w:rsidP="006D52BD">
            <w:pPr>
              <w:jc w:val="left"/>
              <w:rPr>
                <w:color w:val="000000"/>
                <w:sz w:val="18"/>
                <w:szCs w:val="18"/>
              </w:rPr>
            </w:pPr>
            <w:r>
              <w:rPr>
                <w:color w:val="000000"/>
                <w:sz w:val="18"/>
                <w:szCs w:val="18"/>
              </w:rPr>
              <w:t>Проєкт 60</w:t>
            </w:r>
            <w:r w:rsidRPr="006D52BD">
              <w:rPr>
                <w:color w:val="000000"/>
                <w:sz w:val="18"/>
                <w:szCs w:val="18"/>
              </w:rPr>
              <w:t>. Створення місцево</w:t>
            </w:r>
            <w:r>
              <w:rPr>
                <w:color w:val="000000"/>
                <w:sz w:val="18"/>
                <w:szCs w:val="18"/>
              </w:rPr>
              <w:t xml:space="preserve">го плану поводження з відходами </w:t>
            </w:r>
            <w:r w:rsidRPr="006D52BD">
              <w:rPr>
                <w:color w:val="000000"/>
                <w:sz w:val="18"/>
                <w:szCs w:val="18"/>
              </w:rPr>
              <w:t>у відповідності до розробленого та сх</w:t>
            </w:r>
            <w:r>
              <w:rPr>
                <w:color w:val="000000"/>
                <w:sz w:val="18"/>
                <w:szCs w:val="18"/>
              </w:rPr>
              <w:t xml:space="preserve">валеного </w:t>
            </w:r>
            <w:r w:rsidRPr="006D52BD">
              <w:rPr>
                <w:color w:val="000000"/>
                <w:sz w:val="18"/>
                <w:szCs w:val="18"/>
              </w:rPr>
              <w:t>регіонального плану.</w:t>
            </w:r>
          </w:p>
        </w:tc>
        <w:tc>
          <w:tcPr>
            <w:tcW w:w="1136" w:type="dxa"/>
            <w:tcBorders>
              <w:top w:val="single" w:sz="4" w:space="0" w:color="000000"/>
              <w:left w:val="single" w:sz="4" w:space="0" w:color="000000"/>
              <w:bottom w:val="single" w:sz="4" w:space="0" w:color="000000"/>
              <w:right w:val="single" w:sz="4" w:space="0" w:color="000000"/>
            </w:tcBorders>
          </w:tcPr>
          <w:p w14:paraId="179759FD" w14:textId="77777777" w:rsidR="006D52BD" w:rsidRDefault="006D52BD" w:rsidP="006D52BD">
            <w:pPr>
              <w:ind w:left="-104" w:right="-105"/>
              <w:jc w:val="center"/>
              <w:rPr>
                <w:color w:val="000000"/>
                <w:sz w:val="18"/>
                <w:szCs w:val="18"/>
              </w:rPr>
            </w:pPr>
            <w:r w:rsidRPr="006D52BD">
              <w:rPr>
                <w:color w:val="000000"/>
                <w:sz w:val="18"/>
                <w:szCs w:val="18"/>
              </w:rPr>
              <w:t>2026</w:t>
            </w:r>
          </w:p>
          <w:p w14:paraId="51A37311" w14:textId="389E037B" w:rsidR="006D52BD" w:rsidRPr="006D52BD" w:rsidRDefault="006D52BD" w:rsidP="006D52BD">
            <w:pPr>
              <w:ind w:left="-104" w:right="-105"/>
              <w:jc w:val="center"/>
              <w:rPr>
                <w:color w:val="000000" w:themeColor="text1"/>
                <w:sz w:val="18"/>
                <w:szCs w:val="18"/>
                <w:shd w:val="clear" w:color="auto" w:fill="FFFFFF"/>
              </w:rPr>
            </w:pPr>
            <w:r>
              <w:rPr>
                <w:color w:val="000000" w:themeColor="text1"/>
                <w:sz w:val="18"/>
                <w:szCs w:val="18"/>
                <w:shd w:val="clear" w:color="auto" w:fill="FFFFFF"/>
              </w:rPr>
              <w:t>строк: 12</w:t>
            </w:r>
            <w:r w:rsidRPr="006D52BD">
              <w:rPr>
                <w:color w:val="000000" w:themeColor="text1"/>
                <w:sz w:val="18"/>
                <w:szCs w:val="18"/>
                <w:shd w:val="clear" w:color="auto" w:fill="FFFFFF"/>
              </w:rPr>
              <w:t xml:space="preserve"> місяці</w:t>
            </w:r>
            <w:r>
              <w:rPr>
                <w:color w:val="000000" w:themeColor="text1"/>
                <w:sz w:val="18"/>
                <w:szCs w:val="18"/>
                <w:shd w:val="clear" w:color="auto" w:fill="FFFFFF"/>
              </w:rPr>
              <w:t>в</w:t>
            </w:r>
          </w:p>
        </w:tc>
        <w:tc>
          <w:tcPr>
            <w:tcW w:w="1134" w:type="dxa"/>
            <w:tcBorders>
              <w:top w:val="single" w:sz="4" w:space="0" w:color="000000"/>
              <w:left w:val="single" w:sz="4" w:space="0" w:color="000000"/>
              <w:bottom w:val="single" w:sz="4" w:space="0" w:color="000000"/>
              <w:right w:val="single" w:sz="4" w:space="0" w:color="000000"/>
            </w:tcBorders>
          </w:tcPr>
          <w:p w14:paraId="068239E8" w14:textId="770F881B" w:rsidR="006D52BD" w:rsidRPr="006D52BD" w:rsidRDefault="006D52BD" w:rsidP="006D52BD">
            <w:pPr>
              <w:jc w:val="center"/>
              <w:rPr>
                <w:color w:val="000000" w:themeColor="text1"/>
                <w:sz w:val="20"/>
                <w:szCs w:val="20"/>
              </w:rPr>
            </w:pPr>
            <w:r>
              <w:rPr>
                <w:color w:val="000000" w:themeColor="text1"/>
                <w:sz w:val="20"/>
                <w:szCs w:val="20"/>
              </w:rPr>
              <w:t>160</w:t>
            </w:r>
          </w:p>
        </w:tc>
        <w:tc>
          <w:tcPr>
            <w:tcW w:w="1134" w:type="dxa"/>
            <w:tcBorders>
              <w:top w:val="single" w:sz="4" w:space="0" w:color="000000"/>
              <w:left w:val="single" w:sz="4" w:space="0" w:color="000000"/>
              <w:bottom w:val="single" w:sz="4" w:space="0" w:color="000000"/>
              <w:right w:val="single" w:sz="4" w:space="0" w:color="000000"/>
            </w:tcBorders>
          </w:tcPr>
          <w:p w14:paraId="4CF42DE1" w14:textId="6D3A70B7" w:rsidR="006D52BD" w:rsidRPr="006D52BD" w:rsidRDefault="00DB3E53" w:rsidP="006D52BD">
            <w:pPr>
              <w:jc w:val="center"/>
              <w:rPr>
                <w:color w:val="000000" w:themeColor="text1"/>
                <w:sz w:val="20"/>
                <w:szCs w:val="20"/>
              </w:rPr>
            </w:pPr>
            <w:r>
              <w:rPr>
                <w:color w:val="000000" w:themeColor="text1"/>
                <w:sz w:val="20"/>
                <w:szCs w:val="20"/>
              </w:rPr>
              <w:t>160</w:t>
            </w:r>
          </w:p>
        </w:tc>
        <w:tc>
          <w:tcPr>
            <w:tcW w:w="1134" w:type="dxa"/>
            <w:tcBorders>
              <w:top w:val="single" w:sz="4" w:space="0" w:color="000000"/>
              <w:left w:val="single" w:sz="4" w:space="0" w:color="000000"/>
              <w:bottom w:val="single" w:sz="4" w:space="0" w:color="000000"/>
              <w:right w:val="single" w:sz="4" w:space="0" w:color="000000"/>
            </w:tcBorders>
          </w:tcPr>
          <w:p w14:paraId="4E90FE35" w14:textId="6DD27560" w:rsidR="006D52BD" w:rsidRPr="006D52BD" w:rsidRDefault="00DB3E53" w:rsidP="006D52BD">
            <w:pPr>
              <w:jc w:val="center"/>
              <w:rPr>
                <w:color w:val="000000" w:themeColor="text1"/>
                <w:sz w:val="20"/>
                <w:szCs w:val="20"/>
              </w:rPr>
            </w:pPr>
            <w:r>
              <w:rPr>
                <w:color w:val="000000"/>
                <w:sz w:val="20"/>
                <w:szCs w:val="20"/>
              </w:rPr>
              <w:t>0</w:t>
            </w:r>
          </w:p>
        </w:tc>
      </w:tr>
      <w:tr w:rsidR="006D52BD" w:rsidRPr="006D52BD" w14:paraId="05A25A8A" w14:textId="77777777" w:rsidTr="00EC2E44">
        <w:tc>
          <w:tcPr>
            <w:tcW w:w="1552" w:type="dxa"/>
            <w:vMerge/>
            <w:tcBorders>
              <w:left w:val="single" w:sz="4" w:space="0" w:color="auto"/>
              <w:right w:val="single" w:sz="4" w:space="0" w:color="auto"/>
            </w:tcBorders>
          </w:tcPr>
          <w:p w14:paraId="47485E6E" w14:textId="77777777" w:rsidR="006D52BD" w:rsidRPr="006D52BD" w:rsidRDefault="006D52BD" w:rsidP="006D52BD">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3E5B859E" w14:textId="14450C87" w:rsidR="006D52BD" w:rsidRPr="006D52BD" w:rsidRDefault="006D52BD" w:rsidP="006D52BD">
            <w:pPr>
              <w:jc w:val="left"/>
              <w:rPr>
                <w:color w:val="000000" w:themeColor="text1"/>
                <w:sz w:val="18"/>
                <w:szCs w:val="18"/>
              </w:rPr>
            </w:pPr>
            <w:r>
              <w:rPr>
                <w:color w:val="000000"/>
                <w:sz w:val="18"/>
                <w:szCs w:val="18"/>
              </w:rPr>
              <w:t>Проєкт 61</w:t>
            </w:r>
            <w:r w:rsidRPr="006D52BD">
              <w:rPr>
                <w:color w:val="000000"/>
                <w:sz w:val="18"/>
                <w:szCs w:val="18"/>
              </w:rPr>
              <w:t>. Модернізація системи збору побутових відходів</w:t>
            </w:r>
          </w:p>
        </w:tc>
        <w:tc>
          <w:tcPr>
            <w:tcW w:w="1136" w:type="dxa"/>
            <w:tcBorders>
              <w:top w:val="nil"/>
              <w:left w:val="single" w:sz="4" w:space="0" w:color="000000"/>
              <w:bottom w:val="single" w:sz="4" w:space="0" w:color="000000"/>
              <w:right w:val="single" w:sz="4" w:space="0" w:color="000000"/>
            </w:tcBorders>
          </w:tcPr>
          <w:p w14:paraId="5821C834" w14:textId="77777777" w:rsidR="006D52BD" w:rsidRPr="006D52BD" w:rsidRDefault="006D52BD" w:rsidP="006D52BD">
            <w:pPr>
              <w:ind w:left="-104" w:right="-105"/>
              <w:jc w:val="center"/>
              <w:rPr>
                <w:color w:val="000000" w:themeColor="text1"/>
                <w:sz w:val="18"/>
                <w:szCs w:val="18"/>
                <w:shd w:val="clear" w:color="auto" w:fill="FFFFFF"/>
              </w:rPr>
            </w:pPr>
            <w:r w:rsidRPr="006D52BD">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230A4983" w14:textId="687252B1" w:rsidR="006D52BD" w:rsidRPr="006D52BD" w:rsidRDefault="006D52BD" w:rsidP="006D52BD">
            <w:pPr>
              <w:jc w:val="center"/>
              <w:rPr>
                <w:color w:val="000000" w:themeColor="text1"/>
                <w:sz w:val="20"/>
                <w:szCs w:val="20"/>
              </w:rPr>
            </w:pPr>
            <w:r>
              <w:rPr>
                <w:color w:val="000000" w:themeColor="text1"/>
                <w:sz w:val="20"/>
                <w:szCs w:val="20"/>
              </w:rPr>
              <w:t>4 000</w:t>
            </w:r>
          </w:p>
        </w:tc>
        <w:tc>
          <w:tcPr>
            <w:tcW w:w="1134" w:type="dxa"/>
            <w:tcBorders>
              <w:top w:val="nil"/>
              <w:left w:val="single" w:sz="4" w:space="0" w:color="000000"/>
              <w:bottom w:val="single" w:sz="4" w:space="0" w:color="000000"/>
              <w:right w:val="single" w:sz="4" w:space="0" w:color="000000"/>
            </w:tcBorders>
          </w:tcPr>
          <w:p w14:paraId="5CB2D92A" w14:textId="2C50B904" w:rsidR="006D52BD" w:rsidRPr="006D52BD" w:rsidRDefault="006D52BD" w:rsidP="006D52BD">
            <w:pPr>
              <w:jc w:val="center"/>
              <w:rPr>
                <w:color w:val="000000" w:themeColor="text1"/>
                <w:sz w:val="20"/>
                <w:szCs w:val="20"/>
              </w:rPr>
            </w:pPr>
            <w:r>
              <w:rPr>
                <w:color w:val="000000" w:themeColor="text1"/>
                <w:sz w:val="20"/>
                <w:szCs w:val="20"/>
              </w:rPr>
              <w:t>500</w:t>
            </w:r>
          </w:p>
        </w:tc>
        <w:tc>
          <w:tcPr>
            <w:tcW w:w="1134" w:type="dxa"/>
            <w:tcBorders>
              <w:top w:val="nil"/>
              <w:left w:val="single" w:sz="4" w:space="0" w:color="000000"/>
              <w:bottom w:val="single" w:sz="4" w:space="0" w:color="000000"/>
              <w:right w:val="single" w:sz="4" w:space="0" w:color="000000"/>
            </w:tcBorders>
          </w:tcPr>
          <w:p w14:paraId="54421166" w14:textId="56681732" w:rsidR="006D52BD" w:rsidRPr="006D52BD" w:rsidRDefault="006D52BD" w:rsidP="006D52BD">
            <w:pPr>
              <w:jc w:val="center"/>
              <w:rPr>
                <w:color w:val="000000" w:themeColor="text1"/>
                <w:sz w:val="20"/>
                <w:szCs w:val="20"/>
              </w:rPr>
            </w:pPr>
            <w:r>
              <w:rPr>
                <w:color w:val="000000"/>
                <w:sz w:val="20"/>
                <w:szCs w:val="20"/>
              </w:rPr>
              <w:t>3 500</w:t>
            </w:r>
          </w:p>
        </w:tc>
      </w:tr>
      <w:tr w:rsidR="006D52BD" w:rsidRPr="006D52BD" w14:paraId="291A5146" w14:textId="77777777" w:rsidTr="00EC2E44">
        <w:tc>
          <w:tcPr>
            <w:tcW w:w="1552" w:type="dxa"/>
            <w:vMerge/>
            <w:tcBorders>
              <w:left w:val="single" w:sz="4" w:space="0" w:color="auto"/>
              <w:right w:val="single" w:sz="4" w:space="0" w:color="auto"/>
            </w:tcBorders>
          </w:tcPr>
          <w:p w14:paraId="40780380" w14:textId="77777777" w:rsidR="006D52BD" w:rsidRPr="006D52BD" w:rsidRDefault="006D52BD" w:rsidP="006D52BD">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572B1526" w14:textId="473F90AB" w:rsidR="006D52BD" w:rsidRPr="006D52BD" w:rsidRDefault="006D52BD" w:rsidP="006D52BD">
            <w:pPr>
              <w:jc w:val="left"/>
              <w:rPr>
                <w:color w:val="000000" w:themeColor="text1"/>
                <w:sz w:val="18"/>
                <w:szCs w:val="18"/>
              </w:rPr>
            </w:pPr>
            <w:r w:rsidRPr="006D52BD">
              <w:rPr>
                <w:color w:val="000000"/>
                <w:sz w:val="18"/>
                <w:szCs w:val="18"/>
              </w:rPr>
              <w:t>Проє</w:t>
            </w:r>
            <w:r>
              <w:rPr>
                <w:color w:val="000000"/>
                <w:sz w:val="18"/>
                <w:szCs w:val="18"/>
              </w:rPr>
              <w:t>кт 62</w:t>
            </w:r>
            <w:r w:rsidRPr="006D52BD">
              <w:rPr>
                <w:color w:val="000000"/>
                <w:sz w:val="18"/>
                <w:szCs w:val="18"/>
              </w:rPr>
              <w:t>.</w:t>
            </w:r>
            <w:r w:rsidRPr="006D52BD">
              <w:t xml:space="preserve"> </w:t>
            </w:r>
            <w:r w:rsidRPr="006D52BD">
              <w:rPr>
                <w:color w:val="000000"/>
                <w:sz w:val="18"/>
                <w:szCs w:val="18"/>
              </w:rPr>
              <w:t>Встановлення в Рахівській громаді мобільної сміттєсортувальної станції</w:t>
            </w:r>
          </w:p>
        </w:tc>
        <w:tc>
          <w:tcPr>
            <w:tcW w:w="1136" w:type="dxa"/>
            <w:tcBorders>
              <w:top w:val="nil"/>
              <w:left w:val="single" w:sz="4" w:space="0" w:color="000000"/>
              <w:bottom w:val="single" w:sz="4" w:space="0" w:color="000000"/>
              <w:right w:val="single" w:sz="4" w:space="0" w:color="000000"/>
            </w:tcBorders>
          </w:tcPr>
          <w:p w14:paraId="2AD72FDE" w14:textId="77777777" w:rsidR="006D52BD" w:rsidRPr="006D52BD" w:rsidRDefault="006D52BD" w:rsidP="006D52BD">
            <w:pPr>
              <w:ind w:left="-104" w:right="-105"/>
              <w:jc w:val="center"/>
              <w:rPr>
                <w:color w:val="000000" w:themeColor="text1"/>
                <w:sz w:val="18"/>
                <w:szCs w:val="18"/>
                <w:shd w:val="clear" w:color="auto" w:fill="FFFFFF"/>
              </w:rPr>
            </w:pPr>
            <w:r w:rsidRPr="006D52BD">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1C54220E" w14:textId="004EA5A6" w:rsidR="006D52BD" w:rsidRPr="006D52BD" w:rsidRDefault="006D52BD" w:rsidP="006D52BD">
            <w:pPr>
              <w:jc w:val="center"/>
              <w:rPr>
                <w:color w:val="000000" w:themeColor="text1"/>
                <w:sz w:val="20"/>
                <w:szCs w:val="20"/>
              </w:rPr>
            </w:pPr>
            <w:r>
              <w:rPr>
                <w:color w:val="000000" w:themeColor="text1"/>
                <w:sz w:val="20"/>
                <w:szCs w:val="20"/>
              </w:rPr>
              <w:t>100</w:t>
            </w:r>
          </w:p>
        </w:tc>
        <w:tc>
          <w:tcPr>
            <w:tcW w:w="1134" w:type="dxa"/>
            <w:tcBorders>
              <w:top w:val="nil"/>
              <w:left w:val="single" w:sz="4" w:space="0" w:color="000000"/>
              <w:bottom w:val="single" w:sz="4" w:space="0" w:color="000000"/>
              <w:right w:val="single" w:sz="4" w:space="0" w:color="000000"/>
            </w:tcBorders>
          </w:tcPr>
          <w:p w14:paraId="62AB34B9" w14:textId="1DD80452" w:rsidR="006D52BD" w:rsidRPr="006D52BD" w:rsidRDefault="006D52BD" w:rsidP="006D52BD">
            <w:pPr>
              <w:jc w:val="center"/>
              <w:rPr>
                <w:color w:val="000000" w:themeColor="text1"/>
                <w:sz w:val="20"/>
                <w:szCs w:val="20"/>
              </w:rPr>
            </w:pPr>
            <w:r>
              <w:rPr>
                <w:color w:val="000000" w:themeColor="text1"/>
                <w:sz w:val="20"/>
                <w:szCs w:val="20"/>
              </w:rPr>
              <w:t>50</w:t>
            </w:r>
          </w:p>
        </w:tc>
        <w:tc>
          <w:tcPr>
            <w:tcW w:w="1134" w:type="dxa"/>
            <w:tcBorders>
              <w:top w:val="nil"/>
              <w:left w:val="single" w:sz="4" w:space="0" w:color="000000"/>
              <w:bottom w:val="single" w:sz="4" w:space="0" w:color="000000"/>
              <w:right w:val="single" w:sz="4" w:space="0" w:color="000000"/>
            </w:tcBorders>
          </w:tcPr>
          <w:p w14:paraId="5D127B8A" w14:textId="43EC9347" w:rsidR="006D52BD" w:rsidRPr="006D52BD" w:rsidRDefault="006D52BD" w:rsidP="006D52BD">
            <w:pPr>
              <w:jc w:val="center"/>
              <w:rPr>
                <w:color w:val="000000" w:themeColor="text1"/>
                <w:sz w:val="20"/>
                <w:szCs w:val="20"/>
              </w:rPr>
            </w:pPr>
            <w:r>
              <w:rPr>
                <w:color w:val="000000"/>
                <w:sz w:val="20"/>
                <w:szCs w:val="20"/>
              </w:rPr>
              <w:t>50</w:t>
            </w:r>
          </w:p>
        </w:tc>
      </w:tr>
      <w:tr w:rsidR="006D52BD" w:rsidRPr="006D52BD" w14:paraId="4867C47A" w14:textId="77777777" w:rsidTr="00EC2E44">
        <w:tc>
          <w:tcPr>
            <w:tcW w:w="1552" w:type="dxa"/>
            <w:vMerge/>
            <w:tcBorders>
              <w:left w:val="single" w:sz="4" w:space="0" w:color="auto"/>
              <w:right w:val="single" w:sz="4" w:space="0" w:color="auto"/>
            </w:tcBorders>
          </w:tcPr>
          <w:p w14:paraId="39749377" w14:textId="77777777" w:rsidR="006D52BD" w:rsidRPr="006D52BD" w:rsidRDefault="006D52BD" w:rsidP="006D52BD">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484A13D2" w14:textId="2A5A82E8" w:rsidR="006D52BD" w:rsidRPr="006D52BD" w:rsidRDefault="006D52BD" w:rsidP="006D52BD">
            <w:pPr>
              <w:jc w:val="left"/>
              <w:rPr>
                <w:color w:val="000000"/>
                <w:sz w:val="18"/>
                <w:szCs w:val="18"/>
              </w:rPr>
            </w:pPr>
            <w:r w:rsidRPr="006D52BD">
              <w:rPr>
                <w:color w:val="000000"/>
                <w:sz w:val="18"/>
                <w:szCs w:val="18"/>
              </w:rPr>
              <w:t>Проєкт 6</w:t>
            </w:r>
            <w:r>
              <w:rPr>
                <w:color w:val="000000"/>
                <w:sz w:val="18"/>
                <w:szCs w:val="18"/>
              </w:rPr>
              <w:t xml:space="preserve">3. </w:t>
            </w:r>
            <w:r w:rsidRPr="006D52BD">
              <w:rPr>
                <w:color w:val="000000"/>
                <w:sz w:val="18"/>
                <w:szCs w:val="18"/>
              </w:rPr>
              <w:t>Формування системи роздільного збору в громаді</w:t>
            </w:r>
          </w:p>
        </w:tc>
        <w:tc>
          <w:tcPr>
            <w:tcW w:w="1136" w:type="dxa"/>
            <w:tcBorders>
              <w:top w:val="nil"/>
              <w:left w:val="single" w:sz="4" w:space="0" w:color="000000"/>
              <w:bottom w:val="single" w:sz="4" w:space="0" w:color="000000"/>
              <w:right w:val="single" w:sz="4" w:space="0" w:color="000000"/>
            </w:tcBorders>
          </w:tcPr>
          <w:p w14:paraId="5CE74617" w14:textId="47441193" w:rsidR="006D52BD" w:rsidRPr="006D52BD" w:rsidRDefault="006D52BD" w:rsidP="006D52BD">
            <w:pPr>
              <w:ind w:left="-104" w:right="-105"/>
              <w:jc w:val="center"/>
              <w:rPr>
                <w:color w:val="000000"/>
                <w:sz w:val="18"/>
                <w:szCs w:val="18"/>
              </w:rPr>
            </w:pPr>
            <w:r w:rsidRPr="006D52BD">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2F78C24A" w14:textId="366B7AA0" w:rsidR="006D52BD" w:rsidRDefault="006D52BD" w:rsidP="006D52BD">
            <w:pPr>
              <w:jc w:val="center"/>
              <w:rPr>
                <w:color w:val="000000" w:themeColor="text1"/>
                <w:sz w:val="20"/>
                <w:szCs w:val="20"/>
              </w:rPr>
            </w:pPr>
            <w:r>
              <w:rPr>
                <w:color w:val="000000" w:themeColor="text1"/>
                <w:sz w:val="20"/>
                <w:szCs w:val="20"/>
              </w:rPr>
              <w:t>300</w:t>
            </w:r>
          </w:p>
        </w:tc>
        <w:tc>
          <w:tcPr>
            <w:tcW w:w="1134" w:type="dxa"/>
            <w:tcBorders>
              <w:top w:val="nil"/>
              <w:left w:val="single" w:sz="4" w:space="0" w:color="000000"/>
              <w:bottom w:val="single" w:sz="4" w:space="0" w:color="000000"/>
              <w:right w:val="single" w:sz="4" w:space="0" w:color="000000"/>
            </w:tcBorders>
          </w:tcPr>
          <w:p w14:paraId="46C253DE" w14:textId="26ABF74A" w:rsidR="006D52BD" w:rsidRDefault="006D52BD" w:rsidP="006D52BD">
            <w:pPr>
              <w:jc w:val="center"/>
              <w:rPr>
                <w:color w:val="000000" w:themeColor="text1"/>
                <w:sz w:val="20"/>
                <w:szCs w:val="20"/>
              </w:rPr>
            </w:pPr>
            <w:r>
              <w:rPr>
                <w:color w:val="000000" w:themeColor="text1"/>
                <w:sz w:val="20"/>
                <w:szCs w:val="20"/>
              </w:rPr>
              <w:t>150</w:t>
            </w:r>
          </w:p>
        </w:tc>
        <w:tc>
          <w:tcPr>
            <w:tcW w:w="1134" w:type="dxa"/>
            <w:tcBorders>
              <w:top w:val="nil"/>
              <w:left w:val="single" w:sz="4" w:space="0" w:color="000000"/>
              <w:bottom w:val="single" w:sz="4" w:space="0" w:color="000000"/>
              <w:right w:val="single" w:sz="4" w:space="0" w:color="000000"/>
            </w:tcBorders>
          </w:tcPr>
          <w:p w14:paraId="28185453" w14:textId="706216CC" w:rsidR="006D52BD" w:rsidRDefault="006D52BD" w:rsidP="006D52BD">
            <w:pPr>
              <w:jc w:val="center"/>
              <w:rPr>
                <w:color w:val="000000"/>
                <w:sz w:val="20"/>
                <w:szCs w:val="20"/>
              </w:rPr>
            </w:pPr>
            <w:r>
              <w:rPr>
                <w:color w:val="000000"/>
                <w:sz w:val="20"/>
                <w:szCs w:val="20"/>
              </w:rPr>
              <w:t>150</w:t>
            </w:r>
          </w:p>
        </w:tc>
      </w:tr>
      <w:tr w:rsidR="006D52BD" w:rsidRPr="006D52BD" w14:paraId="180B9ED8" w14:textId="77777777" w:rsidTr="00EC2E44">
        <w:tc>
          <w:tcPr>
            <w:tcW w:w="1552" w:type="dxa"/>
            <w:tcBorders>
              <w:top w:val="single" w:sz="4" w:space="0" w:color="auto"/>
            </w:tcBorders>
            <w:shd w:val="clear" w:color="auto" w:fill="D6E2EC"/>
          </w:tcPr>
          <w:p w14:paraId="71ACB2BC" w14:textId="77777777" w:rsidR="006D52BD" w:rsidRPr="006D52BD" w:rsidRDefault="006D52BD" w:rsidP="006D52BD">
            <w:pPr>
              <w:jc w:val="left"/>
              <w:rPr>
                <w:color w:val="000000" w:themeColor="text1"/>
                <w:sz w:val="16"/>
                <w:szCs w:val="16"/>
                <w:shd w:val="clear" w:color="auto" w:fill="FFFFFF"/>
              </w:rPr>
            </w:pPr>
          </w:p>
        </w:tc>
        <w:tc>
          <w:tcPr>
            <w:tcW w:w="3544" w:type="dxa"/>
            <w:tcBorders>
              <w:top w:val="single" w:sz="4" w:space="0" w:color="auto"/>
            </w:tcBorders>
            <w:shd w:val="clear" w:color="auto" w:fill="D6E2EC"/>
          </w:tcPr>
          <w:p w14:paraId="0951BB01" w14:textId="1108D04F" w:rsidR="006D52BD" w:rsidRPr="006D52BD" w:rsidRDefault="006D52BD" w:rsidP="006D52BD">
            <w:pPr>
              <w:rPr>
                <w:color w:val="000000" w:themeColor="text1"/>
                <w:sz w:val="16"/>
                <w:szCs w:val="16"/>
                <w:shd w:val="clear" w:color="auto" w:fill="FFFFFF"/>
              </w:rPr>
            </w:pPr>
            <w:r w:rsidRPr="006D52BD">
              <w:rPr>
                <w:b/>
                <w:bCs/>
                <w:color w:val="000000" w:themeColor="text1"/>
                <w:sz w:val="20"/>
                <w:szCs w:val="20"/>
              </w:rPr>
              <w:t xml:space="preserve">РАЗОМ ПО СТРАТЕГІЧНІЙ ЦІЛІ </w:t>
            </w:r>
            <w:r w:rsidR="00EC2E44">
              <w:rPr>
                <w:b/>
                <w:bCs/>
                <w:color w:val="000000" w:themeColor="text1"/>
                <w:sz w:val="20"/>
                <w:szCs w:val="20"/>
              </w:rPr>
              <w:t>4</w:t>
            </w:r>
            <w:r w:rsidRPr="006D52BD">
              <w:rPr>
                <w:b/>
                <w:bCs/>
                <w:color w:val="000000" w:themeColor="text1"/>
                <w:sz w:val="20"/>
                <w:szCs w:val="20"/>
              </w:rPr>
              <w:t>:</w:t>
            </w:r>
          </w:p>
        </w:tc>
        <w:tc>
          <w:tcPr>
            <w:tcW w:w="1136" w:type="dxa"/>
            <w:tcBorders>
              <w:top w:val="single" w:sz="4" w:space="0" w:color="auto"/>
            </w:tcBorders>
            <w:shd w:val="clear" w:color="auto" w:fill="D6E2EC"/>
          </w:tcPr>
          <w:p w14:paraId="1F7FCDA3" w14:textId="77777777" w:rsidR="006D52BD" w:rsidRPr="006D52BD" w:rsidRDefault="006D52BD" w:rsidP="006D52BD">
            <w:pPr>
              <w:ind w:left="-104" w:right="-105"/>
              <w:jc w:val="center"/>
              <w:rPr>
                <w:color w:val="000000" w:themeColor="text1"/>
                <w:sz w:val="16"/>
                <w:szCs w:val="16"/>
                <w:shd w:val="clear" w:color="auto" w:fill="FFFFFF"/>
              </w:rPr>
            </w:pPr>
          </w:p>
        </w:tc>
        <w:tc>
          <w:tcPr>
            <w:tcW w:w="1134" w:type="dxa"/>
            <w:tcBorders>
              <w:top w:val="single" w:sz="4" w:space="0" w:color="auto"/>
              <w:left w:val="nil"/>
              <w:bottom w:val="single" w:sz="4" w:space="0" w:color="auto"/>
              <w:right w:val="single" w:sz="4" w:space="0" w:color="auto"/>
            </w:tcBorders>
            <w:shd w:val="clear" w:color="auto" w:fill="D6E2EC"/>
          </w:tcPr>
          <w:p w14:paraId="0500A981" w14:textId="563FC8EF" w:rsidR="006D52BD" w:rsidRPr="006D52BD" w:rsidRDefault="00EC2E44" w:rsidP="006D52BD">
            <w:pPr>
              <w:jc w:val="center"/>
              <w:rPr>
                <w:b/>
                <w:bCs/>
                <w:color w:val="000000" w:themeColor="text1"/>
                <w:sz w:val="20"/>
                <w:szCs w:val="20"/>
              </w:rPr>
            </w:pPr>
            <w:r>
              <w:rPr>
                <w:b/>
                <w:bCs/>
                <w:color w:val="000000" w:themeColor="text1"/>
                <w:sz w:val="20"/>
                <w:szCs w:val="20"/>
              </w:rPr>
              <w:t>5 870</w:t>
            </w:r>
          </w:p>
        </w:tc>
        <w:tc>
          <w:tcPr>
            <w:tcW w:w="1134" w:type="dxa"/>
            <w:tcBorders>
              <w:top w:val="single" w:sz="4" w:space="0" w:color="auto"/>
              <w:left w:val="single" w:sz="4" w:space="0" w:color="auto"/>
              <w:bottom w:val="single" w:sz="4" w:space="0" w:color="auto"/>
              <w:right w:val="single" w:sz="4" w:space="0" w:color="auto"/>
            </w:tcBorders>
            <w:shd w:val="clear" w:color="auto" w:fill="D6E2EC"/>
          </w:tcPr>
          <w:p w14:paraId="057371B0" w14:textId="61BFDBE8" w:rsidR="006D52BD" w:rsidRPr="006D52BD" w:rsidRDefault="00EC2E44" w:rsidP="00DB3E53">
            <w:pPr>
              <w:jc w:val="center"/>
              <w:rPr>
                <w:b/>
                <w:bCs/>
                <w:color w:val="000000" w:themeColor="text1"/>
                <w:sz w:val="20"/>
                <w:szCs w:val="20"/>
              </w:rPr>
            </w:pPr>
            <w:r>
              <w:rPr>
                <w:b/>
                <w:bCs/>
                <w:color w:val="000000" w:themeColor="text1"/>
                <w:sz w:val="20"/>
                <w:szCs w:val="20"/>
              </w:rPr>
              <w:t xml:space="preserve">1 </w:t>
            </w:r>
            <w:r w:rsidR="00DB3E53">
              <w:rPr>
                <w:b/>
                <w:bCs/>
                <w:color w:val="000000" w:themeColor="text1"/>
                <w:sz w:val="20"/>
                <w:szCs w:val="20"/>
              </w:rPr>
              <w:t>220</w:t>
            </w:r>
          </w:p>
        </w:tc>
        <w:tc>
          <w:tcPr>
            <w:tcW w:w="1134" w:type="dxa"/>
            <w:tcBorders>
              <w:top w:val="single" w:sz="4" w:space="0" w:color="auto"/>
              <w:left w:val="single" w:sz="4" w:space="0" w:color="auto"/>
              <w:bottom w:val="single" w:sz="4" w:space="0" w:color="auto"/>
              <w:right w:val="single" w:sz="4" w:space="0" w:color="auto"/>
            </w:tcBorders>
            <w:shd w:val="clear" w:color="auto" w:fill="D6E2EC"/>
          </w:tcPr>
          <w:p w14:paraId="38DD2CC7" w14:textId="02D3E0A4" w:rsidR="006D52BD" w:rsidRPr="006D52BD" w:rsidRDefault="00EC2E44" w:rsidP="00DB3E53">
            <w:pPr>
              <w:jc w:val="center"/>
              <w:rPr>
                <w:b/>
                <w:bCs/>
                <w:color w:val="000000" w:themeColor="text1"/>
                <w:sz w:val="20"/>
                <w:szCs w:val="20"/>
              </w:rPr>
            </w:pPr>
            <w:r>
              <w:rPr>
                <w:b/>
                <w:bCs/>
                <w:color w:val="000000" w:themeColor="text1"/>
                <w:sz w:val="20"/>
                <w:szCs w:val="20"/>
              </w:rPr>
              <w:t xml:space="preserve">4 </w:t>
            </w:r>
            <w:r w:rsidR="00DB3E53">
              <w:rPr>
                <w:b/>
                <w:bCs/>
                <w:color w:val="000000" w:themeColor="text1"/>
                <w:sz w:val="20"/>
                <w:szCs w:val="20"/>
              </w:rPr>
              <w:t>650</w:t>
            </w:r>
          </w:p>
        </w:tc>
      </w:tr>
    </w:tbl>
    <w:p w14:paraId="45309A30" w14:textId="77777777" w:rsidR="00A718A6" w:rsidRDefault="00A718A6" w:rsidP="00E907E8">
      <w:pPr>
        <w:rPr>
          <w:shd w:val="clear" w:color="auto" w:fill="FFFFFF"/>
        </w:rPr>
      </w:pPr>
    </w:p>
    <w:p w14:paraId="3476FC9D" w14:textId="71BC9581" w:rsidR="00E74CF4" w:rsidRDefault="00E74CF4" w:rsidP="00E74CF4">
      <w:pPr>
        <w:jc w:val="center"/>
        <w:rPr>
          <w:b/>
          <w:bCs/>
          <w:color w:val="0067B9"/>
          <w:lang w:eastAsia="uk-UA"/>
        </w:rPr>
      </w:pPr>
      <w:bookmarkStart w:id="29" w:name="_Toc136187354"/>
      <w:bookmarkStart w:id="30" w:name="_Toc136340793"/>
      <w:r>
        <w:rPr>
          <w:b/>
          <w:bCs/>
          <w:color w:val="0067B9"/>
          <w:lang w:eastAsia="uk-UA"/>
        </w:rPr>
        <w:t>Стратегічна ціль 5</w:t>
      </w:r>
      <w:r w:rsidRPr="00E74CF4">
        <w:rPr>
          <w:b/>
          <w:bCs/>
          <w:color w:val="0067B9"/>
          <w:lang w:eastAsia="uk-UA"/>
        </w:rPr>
        <w:t>. Розвиток туристично-рекреаційної сфери та її інфраструктури</w:t>
      </w:r>
    </w:p>
    <w:p w14:paraId="35F9A5AA" w14:textId="53C5F065" w:rsidR="00EC2E44" w:rsidRDefault="00EC2E44" w:rsidP="00EC2E44">
      <w:r>
        <w:t>Стратегічна ціль 5</w:t>
      </w:r>
      <w:r w:rsidRPr="002B2D1A">
        <w:t xml:space="preserve">. </w:t>
      </w:r>
      <w:r>
        <w:t xml:space="preserve">Це </w:t>
      </w:r>
      <w:r w:rsidRPr="00727233">
        <w:t>модель розвитку території</w:t>
      </w:r>
      <w:r>
        <w:t xml:space="preserve"> Рахівської територіальної громади</w:t>
      </w:r>
      <w:r w:rsidRPr="00727233">
        <w:t>, за якої забезпечується максимальне скорочення споживання енергоресурсів, розвиток місцевої генерації енергії та підвищення стійкості до зовнішніх енергетичних ризиків.</w:t>
      </w:r>
      <w:r w:rsidRPr="0093631D">
        <w:t xml:space="preserve"> </w:t>
      </w:r>
    </w:p>
    <w:p w14:paraId="45553E61" w14:textId="77777777" w:rsidR="00EC2E44" w:rsidRPr="002B2D1A" w:rsidRDefault="00EC2E44" w:rsidP="00EC2E44">
      <w:r w:rsidRPr="0093631D">
        <w:t xml:space="preserve">Ціль спрямована </w:t>
      </w:r>
      <w:r>
        <w:t>на</w:t>
      </w:r>
      <w:r w:rsidRPr="00727233">
        <w:t xml:space="preserve"> формуванні енергетично стійкої громади, яка мінімізує споживання традиційних енергоресурсів, максимально використовує місцеві та відновлювані джерела енергії та забезпечує надійне енергопостачання для населення, установ і бізнесу.</w:t>
      </w:r>
      <w:r w:rsidRPr="00163A4F">
        <w:t>, забезпечуючи європейську якість життя в гармонії з унікальною природою Рахівщини.</w:t>
      </w:r>
    </w:p>
    <w:p w14:paraId="0795478A" w14:textId="77777777" w:rsidR="00EC2E44" w:rsidRPr="00D0041E" w:rsidRDefault="00EC2E44" w:rsidP="00EC2E44">
      <w:r>
        <w:t xml:space="preserve">Стратегічну ціль 5 буде досягнуто шляхом впровадження наступних оперативних цілей: </w:t>
      </w:r>
      <w:r w:rsidRPr="00D0041E">
        <w:t>5.1. Оптимізовано енергоспоживання у будівлях соціальної і громадської сфер та підвищено кл</w:t>
      </w:r>
      <w:r>
        <w:t xml:space="preserve">іматичну комфортність приміщень, </w:t>
      </w:r>
      <w:r w:rsidRPr="00D0041E">
        <w:t>5.2.Впроваджено ВДЕ як локальні об’єкти розподіл</w:t>
      </w:r>
      <w:r>
        <w:t xml:space="preserve">еної електрогенерації у громаді, </w:t>
      </w:r>
      <w:r w:rsidRPr="00D0041E">
        <w:t>5.3.Забезпечено енергоефективність при виробленні (генеруванні) теплової енергії</w:t>
      </w:r>
    </w:p>
    <w:p w14:paraId="7BAD3CF9" w14:textId="4DBD79F4" w:rsidR="00EC2E44" w:rsidRPr="00EC2E44" w:rsidRDefault="00EC2E44" w:rsidP="00EC2E44">
      <w:pPr>
        <w:rPr>
          <w:color w:val="000000" w:themeColor="text1"/>
        </w:rPr>
      </w:pPr>
      <w:r w:rsidRPr="00EC2E44">
        <w:rPr>
          <w:color w:val="000000" w:themeColor="text1"/>
        </w:rPr>
        <w:t>Досягнення оперативних цілей ст</w:t>
      </w:r>
      <w:r>
        <w:rPr>
          <w:color w:val="000000" w:themeColor="text1"/>
        </w:rPr>
        <w:t>ратегічної цілі 5</w:t>
      </w:r>
      <w:r w:rsidRPr="00EC2E44">
        <w:rPr>
          <w:color w:val="000000" w:themeColor="text1"/>
        </w:rPr>
        <w:t xml:space="preserve"> передбачається через реалізацію </w:t>
      </w:r>
      <w:r>
        <w:rPr>
          <w:color w:val="000000" w:themeColor="text1"/>
        </w:rPr>
        <w:t>9</w:t>
      </w:r>
      <w:r w:rsidRPr="00EC2E44">
        <w:rPr>
          <w:color w:val="000000" w:themeColor="text1"/>
        </w:rPr>
        <w:t xml:space="preserve"> проєктів місцевого розвитку на загальну суму </w:t>
      </w:r>
      <w:r w:rsidR="00A13625" w:rsidRPr="00A13625">
        <w:rPr>
          <w:color w:val="000000" w:themeColor="text1"/>
        </w:rPr>
        <w:t>8 505</w:t>
      </w:r>
      <w:r w:rsidRPr="00EC2E44">
        <w:rPr>
          <w:color w:val="000000" w:themeColor="text1"/>
        </w:rPr>
        <w:t>,0 тис. грн.</w:t>
      </w:r>
    </w:p>
    <w:p w14:paraId="400908E1" w14:textId="5BEBCBFC" w:rsidR="00EC2E44" w:rsidRPr="00EC2E44" w:rsidRDefault="00EC2E44" w:rsidP="00EC2E44">
      <w:pPr>
        <w:keepNext/>
        <w:spacing w:after="200"/>
        <w:rPr>
          <w:rFonts w:eastAsia="Times New Roman" w:cs="Times New Roman"/>
          <w:b/>
          <w:bCs/>
          <w:color w:val="000000" w:themeColor="text1"/>
        </w:rPr>
      </w:pPr>
      <w:r w:rsidRPr="00EC2E44">
        <w:rPr>
          <w:rFonts w:eastAsia="Times New Roman" w:cs="Times New Roman"/>
          <w:b/>
          <w:bCs/>
          <w:color w:val="000000" w:themeColor="text1"/>
        </w:rPr>
        <w:t xml:space="preserve">Таблиця </w:t>
      </w:r>
      <w:r w:rsidRPr="00EC2E44">
        <w:rPr>
          <w:rFonts w:eastAsia="Times New Roman" w:cs="Times New Roman"/>
          <w:b/>
          <w:bCs/>
          <w:color w:val="000000" w:themeColor="text1"/>
        </w:rPr>
        <w:fldChar w:fldCharType="begin"/>
      </w:r>
      <w:r w:rsidRPr="00EC2E44">
        <w:rPr>
          <w:rFonts w:eastAsia="Times New Roman" w:cs="Times New Roman"/>
          <w:b/>
          <w:bCs/>
          <w:color w:val="000000" w:themeColor="text1"/>
        </w:rPr>
        <w:instrText xml:space="preserve"> STYLEREF 1 \s </w:instrText>
      </w:r>
      <w:r w:rsidRPr="00EC2E44">
        <w:rPr>
          <w:rFonts w:eastAsia="Times New Roman" w:cs="Times New Roman"/>
          <w:b/>
          <w:bCs/>
          <w:color w:val="000000" w:themeColor="text1"/>
        </w:rPr>
        <w:fldChar w:fldCharType="separate"/>
      </w:r>
      <w:r w:rsidR="006A249E">
        <w:rPr>
          <w:rFonts w:eastAsia="Times New Roman" w:cs="Times New Roman"/>
          <w:b/>
          <w:bCs/>
          <w:noProof/>
          <w:color w:val="000000" w:themeColor="text1"/>
        </w:rPr>
        <w:t>2</w:t>
      </w:r>
      <w:r w:rsidRPr="00EC2E44">
        <w:rPr>
          <w:rFonts w:eastAsia="Times New Roman" w:cs="Times New Roman"/>
          <w:b/>
          <w:bCs/>
          <w:color w:val="000000" w:themeColor="text1"/>
        </w:rPr>
        <w:fldChar w:fldCharType="end"/>
      </w:r>
      <w:r w:rsidR="00667D67">
        <w:rPr>
          <w:rFonts w:eastAsia="Times New Roman" w:cs="Times New Roman"/>
          <w:b/>
          <w:bCs/>
          <w:color w:val="000000" w:themeColor="text1"/>
        </w:rPr>
        <w:t>.6</w:t>
      </w:r>
      <w:r w:rsidRPr="00EC2E44">
        <w:rPr>
          <w:rFonts w:eastAsia="Times New Roman" w:cs="Times New Roman"/>
          <w:b/>
          <w:bCs/>
          <w:color w:val="000000" w:themeColor="text1"/>
        </w:rPr>
        <w:t xml:space="preserve">. Перелік проєктів місцевого розвитку та заходів місцевих програм розвитку, включених до Плану заходів за стратегічною ціллю </w:t>
      </w:r>
      <w:r>
        <w:rPr>
          <w:rFonts w:eastAsia="Times New Roman" w:cs="Times New Roman"/>
          <w:b/>
          <w:bCs/>
          <w:color w:val="000000" w:themeColor="text1"/>
        </w:rPr>
        <w:t>5</w:t>
      </w:r>
      <w:r w:rsidRPr="00EC2E44">
        <w:rPr>
          <w:rFonts w:eastAsia="Times New Roman" w:cs="Times New Roman"/>
          <w:b/>
          <w:bCs/>
          <w:color w:val="000000" w:themeColor="text1"/>
        </w:rPr>
        <w:t>. Енергоефективна та енергонезалежна громада</w:t>
      </w:r>
    </w:p>
    <w:tbl>
      <w:tblPr>
        <w:tblStyle w:val="112"/>
        <w:tblW w:w="9634" w:type="dxa"/>
        <w:tblLayout w:type="fixed"/>
        <w:tblLook w:val="04A0" w:firstRow="1" w:lastRow="0" w:firstColumn="1" w:lastColumn="0" w:noHBand="0" w:noVBand="1"/>
      </w:tblPr>
      <w:tblGrid>
        <w:gridCol w:w="1552"/>
        <w:gridCol w:w="3544"/>
        <w:gridCol w:w="1136"/>
        <w:gridCol w:w="1134"/>
        <w:gridCol w:w="1134"/>
        <w:gridCol w:w="1134"/>
      </w:tblGrid>
      <w:tr w:rsidR="00EC2E44" w:rsidRPr="00EC2E44" w14:paraId="17E17188" w14:textId="77777777" w:rsidTr="00EC2E44">
        <w:trPr>
          <w:tblHeader/>
        </w:trPr>
        <w:tc>
          <w:tcPr>
            <w:tcW w:w="1552" w:type="dxa"/>
            <w:vMerge w:val="restart"/>
            <w:shd w:val="clear" w:color="auto" w:fill="F4F3EE"/>
          </w:tcPr>
          <w:p w14:paraId="35A67349" w14:textId="77777777" w:rsidR="00EC2E44" w:rsidRPr="00EC2E44" w:rsidRDefault="00EC2E44" w:rsidP="00EC2E44">
            <w:pPr>
              <w:ind w:left="-119" w:right="-87"/>
              <w:jc w:val="center"/>
              <w:rPr>
                <w:color w:val="000000" w:themeColor="text1"/>
                <w:sz w:val="16"/>
                <w:szCs w:val="16"/>
                <w:shd w:val="clear" w:color="auto" w:fill="FFFFFF"/>
              </w:rPr>
            </w:pPr>
            <w:r w:rsidRPr="00EC2E44">
              <w:rPr>
                <w:color w:val="000000" w:themeColor="text1"/>
                <w:sz w:val="16"/>
                <w:szCs w:val="16"/>
              </w:rPr>
              <w:t xml:space="preserve">Оперативна ціль, на досягнення якої спрямований проєкт/програма </w:t>
            </w:r>
          </w:p>
        </w:tc>
        <w:tc>
          <w:tcPr>
            <w:tcW w:w="3544" w:type="dxa"/>
            <w:vMerge w:val="restart"/>
            <w:shd w:val="clear" w:color="auto" w:fill="F4F3EE"/>
          </w:tcPr>
          <w:p w14:paraId="4DA17F4D" w14:textId="77777777" w:rsidR="00EC2E44" w:rsidRPr="00EC2E44" w:rsidRDefault="00EC2E44" w:rsidP="00EC2E44">
            <w:pPr>
              <w:jc w:val="center"/>
              <w:rPr>
                <w:color w:val="000000" w:themeColor="text1"/>
                <w:sz w:val="16"/>
                <w:szCs w:val="16"/>
                <w:shd w:val="clear" w:color="auto" w:fill="FFFFFF"/>
              </w:rPr>
            </w:pPr>
            <w:r w:rsidRPr="00EC2E44">
              <w:rPr>
                <w:color w:val="000000" w:themeColor="text1"/>
                <w:sz w:val="16"/>
                <w:szCs w:val="16"/>
              </w:rPr>
              <w:t xml:space="preserve">Назва проєкту / заходу програми </w:t>
            </w:r>
          </w:p>
        </w:tc>
        <w:tc>
          <w:tcPr>
            <w:tcW w:w="1136" w:type="dxa"/>
            <w:vMerge w:val="restart"/>
            <w:shd w:val="clear" w:color="auto" w:fill="F4F3EE"/>
          </w:tcPr>
          <w:p w14:paraId="479D8743" w14:textId="77777777" w:rsidR="00EC2E44" w:rsidRPr="00EC2E44" w:rsidRDefault="00EC2E44" w:rsidP="00EC2E44">
            <w:pPr>
              <w:ind w:left="-104" w:right="-105"/>
              <w:jc w:val="center"/>
              <w:rPr>
                <w:color w:val="000000" w:themeColor="text1"/>
                <w:sz w:val="16"/>
                <w:szCs w:val="16"/>
                <w:shd w:val="clear" w:color="auto" w:fill="FFFFFF"/>
              </w:rPr>
            </w:pPr>
            <w:r w:rsidRPr="00EC2E44">
              <w:rPr>
                <w:color w:val="000000" w:themeColor="text1"/>
                <w:sz w:val="16"/>
                <w:szCs w:val="16"/>
              </w:rPr>
              <w:t>Період та строк реалі-зації, роки/ місяці</w:t>
            </w:r>
          </w:p>
        </w:tc>
        <w:tc>
          <w:tcPr>
            <w:tcW w:w="3402" w:type="dxa"/>
            <w:gridSpan w:val="3"/>
            <w:shd w:val="clear" w:color="auto" w:fill="F4F3EE"/>
          </w:tcPr>
          <w:p w14:paraId="015AEA76" w14:textId="77777777" w:rsidR="00EC2E44" w:rsidRPr="00EC2E44" w:rsidRDefault="00EC2E44" w:rsidP="00EC2E44">
            <w:pPr>
              <w:jc w:val="center"/>
              <w:rPr>
                <w:color w:val="000000" w:themeColor="text1"/>
                <w:sz w:val="16"/>
                <w:szCs w:val="16"/>
                <w:shd w:val="clear" w:color="auto" w:fill="FFFFFF"/>
              </w:rPr>
            </w:pPr>
            <w:r w:rsidRPr="00EC2E44">
              <w:rPr>
                <w:color w:val="000000" w:themeColor="text1"/>
                <w:sz w:val="16"/>
                <w:szCs w:val="16"/>
              </w:rPr>
              <w:t>Орієнтовний обсяг фінансування, тис. грн</w:t>
            </w:r>
          </w:p>
        </w:tc>
      </w:tr>
      <w:tr w:rsidR="00EC2E44" w:rsidRPr="00EC2E44" w14:paraId="3D739B36" w14:textId="77777777" w:rsidTr="00EC2E44">
        <w:trPr>
          <w:tblHeader/>
        </w:trPr>
        <w:tc>
          <w:tcPr>
            <w:tcW w:w="1552" w:type="dxa"/>
            <w:vMerge/>
            <w:shd w:val="clear" w:color="auto" w:fill="F4F3EE"/>
          </w:tcPr>
          <w:p w14:paraId="3ECD3EE1" w14:textId="77777777" w:rsidR="00EC2E44" w:rsidRPr="00EC2E44" w:rsidRDefault="00EC2E44" w:rsidP="00EC2E44">
            <w:pPr>
              <w:jc w:val="center"/>
              <w:rPr>
                <w:color w:val="000000" w:themeColor="text1"/>
                <w:sz w:val="16"/>
                <w:szCs w:val="16"/>
                <w:shd w:val="clear" w:color="auto" w:fill="FFFFFF"/>
              </w:rPr>
            </w:pPr>
          </w:p>
        </w:tc>
        <w:tc>
          <w:tcPr>
            <w:tcW w:w="3544" w:type="dxa"/>
            <w:vMerge/>
            <w:shd w:val="clear" w:color="auto" w:fill="F4F3EE"/>
          </w:tcPr>
          <w:p w14:paraId="62F22639" w14:textId="77777777" w:rsidR="00EC2E44" w:rsidRPr="00EC2E44" w:rsidRDefault="00EC2E44" w:rsidP="00EC2E44">
            <w:pPr>
              <w:jc w:val="center"/>
              <w:rPr>
                <w:color w:val="000000" w:themeColor="text1"/>
                <w:sz w:val="16"/>
                <w:szCs w:val="16"/>
                <w:shd w:val="clear" w:color="auto" w:fill="FFFFFF"/>
              </w:rPr>
            </w:pPr>
          </w:p>
        </w:tc>
        <w:tc>
          <w:tcPr>
            <w:tcW w:w="1136" w:type="dxa"/>
            <w:vMerge/>
            <w:shd w:val="clear" w:color="auto" w:fill="F4F3EE"/>
          </w:tcPr>
          <w:p w14:paraId="7EB15130" w14:textId="77777777" w:rsidR="00EC2E44" w:rsidRPr="00EC2E44" w:rsidRDefault="00EC2E44" w:rsidP="00EC2E44">
            <w:pPr>
              <w:ind w:left="-104" w:right="-105"/>
              <w:jc w:val="center"/>
              <w:rPr>
                <w:color w:val="000000" w:themeColor="text1"/>
                <w:sz w:val="16"/>
                <w:szCs w:val="16"/>
                <w:shd w:val="clear" w:color="auto" w:fill="FFFFFF"/>
              </w:rPr>
            </w:pPr>
          </w:p>
        </w:tc>
        <w:tc>
          <w:tcPr>
            <w:tcW w:w="1134" w:type="dxa"/>
            <w:vMerge w:val="restart"/>
            <w:shd w:val="clear" w:color="auto" w:fill="F4F3EE"/>
          </w:tcPr>
          <w:p w14:paraId="7384A1A2" w14:textId="77777777" w:rsidR="00EC2E44" w:rsidRPr="00EC2E44" w:rsidRDefault="00EC2E44" w:rsidP="00EC2E44">
            <w:pPr>
              <w:jc w:val="center"/>
              <w:rPr>
                <w:color w:val="000000" w:themeColor="text1"/>
                <w:sz w:val="16"/>
                <w:szCs w:val="16"/>
                <w:shd w:val="clear" w:color="auto" w:fill="FFFFFF"/>
              </w:rPr>
            </w:pPr>
            <w:r w:rsidRPr="00EC2E44">
              <w:rPr>
                <w:color w:val="000000" w:themeColor="text1"/>
                <w:sz w:val="16"/>
                <w:szCs w:val="16"/>
              </w:rPr>
              <w:t>Усього</w:t>
            </w:r>
          </w:p>
        </w:tc>
        <w:tc>
          <w:tcPr>
            <w:tcW w:w="2268" w:type="dxa"/>
            <w:gridSpan w:val="2"/>
            <w:shd w:val="clear" w:color="auto" w:fill="F4F3EE"/>
          </w:tcPr>
          <w:p w14:paraId="4239C627" w14:textId="77777777" w:rsidR="00EC2E44" w:rsidRPr="00EC2E44" w:rsidRDefault="00EC2E44" w:rsidP="00EC2E44">
            <w:pPr>
              <w:jc w:val="center"/>
              <w:rPr>
                <w:color w:val="000000" w:themeColor="text1"/>
                <w:sz w:val="16"/>
                <w:szCs w:val="16"/>
                <w:shd w:val="clear" w:color="auto" w:fill="FFFFFF"/>
              </w:rPr>
            </w:pPr>
            <w:r w:rsidRPr="00EC2E44">
              <w:rPr>
                <w:color w:val="000000" w:themeColor="text1"/>
                <w:sz w:val="16"/>
                <w:szCs w:val="16"/>
              </w:rPr>
              <w:t>в т.ч. за роками</w:t>
            </w:r>
          </w:p>
        </w:tc>
      </w:tr>
      <w:tr w:rsidR="00EC2E44" w:rsidRPr="00EC2E44" w14:paraId="21E1B07E" w14:textId="77777777" w:rsidTr="00EC2E44">
        <w:trPr>
          <w:trHeight w:val="184"/>
          <w:tblHeader/>
        </w:trPr>
        <w:tc>
          <w:tcPr>
            <w:tcW w:w="1552" w:type="dxa"/>
            <w:vMerge/>
            <w:tcBorders>
              <w:bottom w:val="single" w:sz="4" w:space="0" w:color="auto"/>
            </w:tcBorders>
            <w:shd w:val="clear" w:color="auto" w:fill="F4F3EE"/>
          </w:tcPr>
          <w:p w14:paraId="171646AE" w14:textId="77777777" w:rsidR="00EC2E44" w:rsidRPr="00EC2E44" w:rsidRDefault="00EC2E44" w:rsidP="00EC2E44">
            <w:pPr>
              <w:jc w:val="center"/>
              <w:rPr>
                <w:color w:val="000000" w:themeColor="text1"/>
                <w:sz w:val="16"/>
                <w:szCs w:val="16"/>
                <w:shd w:val="clear" w:color="auto" w:fill="FFFFFF"/>
              </w:rPr>
            </w:pPr>
          </w:p>
        </w:tc>
        <w:tc>
          <w:tcPr>
            <w:tcW w:w="3544" w:type="dxa"/>
            <w:vMerge/>
            <w:tcBorders>
              <w:bottom w:val="single" w:sz="4" w:space="0" w:color="auto"/>
            </w:tcBorders>
            <w:shd w:val="clear" w:color="auto" w:fill="F4F3EE"/>
          </w:tcPr>
          <w:p w14:paraId="4CA22F71" w14:textId="77777777" w:rsidR="00EC2E44" w:rsidRPr="00EC2E44" w:rsidRDefault="00EC2E44" w:rsidP="00EC2E44">
            <w:pPr>
              <w:jc w:val="center"/>
              <w:rPr>
                <w:color w:val="000000" w:themeColor="text1"/>
                <w:sz w:val="16"/>
                <w:szCs w:val="16"/>
                <w:shd w:val="clear" w:color="auto" w:fill="FFFFFF"/>
              </w:rPr>
            </w:pPr>
          </w:p>
        </w:tc>
        <w:tc>
          <w:tcPr>
            <w:tcW w:w="1136" w:type="dxa"/>
            <w:vMerge/>
            <w:tcBorders>
              <w:bottom w:val="single" w:sz="4" w:space="0" w:color="auto"/>
            </w:tcBorders>
            <w:shd w:val="clear" w:color="auto" w:fill="F4F3EE"/>
          </w:tcPr>
          <w:p w14:paraId="0502DEAB" w14:textId="77777777" w:rsidR="00EC2E44" w:rsidRPr="00EC2E44" w:rsidRDefault="00EC2E44" w:rsidP="00EC2E44">
            <w:pPr>
              <w:ind w:left="-104" w:right="-105"/>
              <w:jc w:val="center"/>
              <w:rPr>
                <w:color w:val="000000" w:themeColor="text1"/>
                <w:sz w:val="16"/>
                <w:szCs w:val="16"/>
                <w:shd w:val="clear" w:color="auto" w:fill="FFFFFF"/>
              </w:rPr>
            </w:pPr>
          </w:p>
        </w:tc>
        <w:tc>
          <w:tcPr>
            <w:tcW w:w="1134" w:type="dxa"/>
            <w:vMerge/>
            <w:tcBorders>
              <w:bottom w:val="single" w:sz="4" w:space="0" w:color="auto"/>
            </w:tcBorders>
            <w:shd w:val="clear" w:color="auto" w:fill="F4F3EE"/>
          </w:tcPr>
          <w:p w14:paraId="5A24E6B7" w14:textId="77777777" w:rsidR="00EC2E44" w:rsidRPr="00EC2E44" w:rsidRDefault="00EC2E44" w:rsidP="00EC2E44">
            <w:pPr>
              <w:jc w:val="center"/>
              <w:rPr>
                <w:color w:val="000000" w:themeColor="text1"/>
                <w:sz w:val="16"/>
                <w:szCs w:val="16"/>
                <w:shd w:val="clear" w:color="auto" w:fill="FFFFFF"/>
              </w:rPr>
            </w:pPr>
          </w:p>
        </w:tc>
        <w:tc>
          <w:tcPr>
            <w:tcW w:w="1134" w:type="dxa"/>
            <w:tcBorders>
              <w:bottom w:val="single" w:sz="4" w:space="0" w:color="auto"/>
            </w:tcBorders>
            <w:shd w:val="clear" w:color="auto" w:fill="F4F3EE"/>
          </w:tcPr>
          <w:p w14:paraId="54B3D4D8" w14:textId="77777777" w:rsidR="00EC2E44" w:rsidRPr="00EC2E44" w:rsidRDefault="00EC2E44" w:rsidP="00EC2E44">
            <w:pPr>
              <w:jc w:val="center"/>
              <w:rPr>
                <w:color w:val="000000" w:themeColor="text1"/>
                <w:sz w:val="16"/>
                <w:szCs w:val="16"/>
              </w:rPr>
            </w:pPr>
            <w:r w:rsidRPr="00EC2E44">
              <w:rPr>
                <w:color w:val="000000" w:themeColor="text1"/>
                <w:sz w:val="16"/>
                <w:szCs w:val="16"/>
              </w:rPr>
              <w:t>2026</w:t>
            </w:r>
          </w:p>
        </w:tc>
        <w:tc>
          <w:tcPr>
            <w:tcW w:w="1134" w:type="dxa"/>
            <w:tcBorders>
              <w:bottom w:val="single" w:sz="4" w:space="0" w:color="auto"/>
            </w:tcBorders>
            <w:shd w:val="clear" w:color="auto" w:fill="F4F3EE"/>
          </w:tcPr>
          <w:p w14:paraId="11F93E8F" w14:textId="77777777" w:rsidR="00EC2E44" w:rsidRPr="00EC2E44" w:rsidRDefault="00EC2E44" w:rsidP="00EC2E44">
            <w:pPr>
              <w:jc w:val="center"/>
              <w:rPr>
                <w:color w:val="000000" w:themeColor="text1"/>
                <w:sz w:val="16"/>
                <w:szCs w:val="16"/>
              </w:rPr>
            </w:pPr>
            <w:r w:rsidRPr="00EC2E44">
              <w:rPr>
                <w:color w:val="000000" w:themeColor="text1"/>
                <w:sz w:val="16"/>
                <w:szCs w:val="16"/>
              </w:rPr>
              <w:t>2027</w:t>
            </w:r>
          </w:p>
        </w:tc>
      </w:tr>
      <w:tr w:rsidR="00EC2E44" w:rsidRPr="00EC2E44" w14:paraId="6A06480A" w14:textId="77777777" w:rsidTr="00EC2E44">
        <w:tc>
          <w:tcPr>
            <w:tcW w:w="1552" w:type="dxa"/>
            <w:vMerge w:val="restart"/>
            <w:tcBorders>
              <w:top w:val="single" w:sz="4" w:space="0" w:color="auto"/>
              <w:left w:val="single" w:sz="4" w:space="0" w:color="auto"/>
              <w:right w:val="single" w:sz="4" w:space="0" w:color="auto"/>
            </w:tcBorders>
          </w:tcPr>
          <w:p w14:paraId="6A3CA29E" w14:textId="70DDBF91" w:rsidR="00EC2E44" w:rsidRPr="00EC2E44" w:rsidRDefault="00EC2E44" w:rsidP="00EC2E44">
            <w:pPr>
              <w:ind w:right="-108"/>
              <w:jc w:val="left"/>
              <w:rPr>
                <w:color w:val="000000" w:themeColor="text1"/>
                <w:sz w:val="18"/>
                <w:szCs w:val="18"/>
              </w:rPr>
            </w:pPr>
            <w:r w:rsidRPr="00EC2E44">
              <w:rPr>
                <w:color w:val="000000" w:themeColor="text1"/>
                <w:sz w:val="18"/>
                <w:szCs w:val="18"/>
              </w:rPr>
              <w:t>5.1. Оптимізовано енергоспоживання у будівлях соціальної і громадської сфер та підвищено кліматичну комфортність приміщень</w:t>
            </w:r>
          </w:p>
        </w:tc>
        <w:tc>
          <w:tcPr>
            <w:tcW w:w="3544" w:type="dxa"/>
            <w:tcBorders>
              <w:top w:val="single" w:sz="4" w:space="0" w:color="000000"/>
              <w:left w:val="single" w:sz="4" w:space="0" w:color="000000"/>
              <w:bottom w:val="single" w:sz="4" w:space="0" w:color="000000"/>
              <w:right w:val="single" w:sz="4" w:space="0" w:color="000000"/>
            </w:tcBorders>
            <w:vAlign w:val="center"/>
          </w:tcPr>
          <w:p w14:paraId="3337873A" w14:textId="1E56CE5B" w:rsidR="00EC2E44" w:rsidRPr="00EC2E44" w:rsidRDefault="00EC2E44" w:rsidP="00EC2E44">
            <w:pPr>
              <w:jc w:val="left"/>
              <w:rPr>
                <w:color w:val="000000" w:themeColor="text1"/>
                <w:sz w:val="18"/>
                <w:szCs w:val="18"/>
                <w:shd w:val="clear" w:color="auto" w:fill="FFFFFF"/>
              </w:rPr>
            </w:pPr>
            <w:r w:rsidRPr="00EC2E44">
              <w:rPr>
                <w:color w:val="000000"/>
                <w:sz w:val="18"/>
                <w:szCs w:val="18"/>
              </w:rPr>
              <w:t xml:space="preserve">Проєкт </w:t>
            </w:r>
            <w:r>
              <w:rPr>
                <w:color w:val="000000"/>
                <w:sz w:val="18"/>
                <w:szCs w:val="18"/>
              </w:rPr>
              <w:t>64</w:t>
            </w:r>
            <w:r w:rsidRPr="00EC2E44">
              <w:t xml:space="preserve"> </w:t>
            </w:r>
            <w:r w:rsidRPr="00EC2E44">
              <w:rPr>
                <w:color w:val="000000"/>
                <w:sz w:val="18"/>
                <w:szCs w:val="18"/>
              </w:rPr>
              <w:t>Забезпечення планомірного енергоаудиту</w:t>
            </w:r>
          </w:p>
        </w:tc>
        <w:tc>
          <w:tcPr>
            <w:tcW w:w="1136" w:type="dxa"/>
            <w:tcBorders>
              <w:top w:val="single" w:sz="4" w:space="0" w:color="000000"/>
              <w:left w:val="single" w:sz="4" w:space="0" w:color="000000"/>
              <w:bottom w:val="single" w:sz="4" w:space="0" w:color="000000"/>
              <w:right w:val="single" w:sz="4" w:space="0" w:color="000000"/>
            </w:tcBorders>
          </w:tcPr>
          <w:p w14:paraId="744B9143" w14:textId="77777777" w:rsidR="00EC2E44" w:rsidRPr="00EC2E44" w:rsidRDefault="00EC2E44" w:rsidP="00EC2E44">
            <w:pPr>
              <w:ind w:left="-104" w:right="-105"/>
              <w:jc w:val="center"/>
              <w:rPr>
                <w:color w:val="000000" w:themeColor="text1"/>
                <w:sz w:val="18"/>
                <w:szCs w:val="18"/>
                <w:shd w:val="clear" w:color="auto" w:fill="FFFFFF"/>
              </w:rPr>
            </w:pPr>
            <w:r w:rsidRPr="00EC2E44">
              <w:rPr>
                <w:color w:val="000000"/>
                <w:sz w:val="18"/>
                <w:szCs w:val="18"/>
              </w:rPr>
              <w:t>2026-2027,                                                                                                          строк: 24 місяці</w:t>
            </w:r>
          </w:p>
        </w:tc>
        <w:tc>
          <w:tcPr>
            <w:tcW w:w="1134" w:type="dxa"/>
            <w:tcBorders>
              <w:top w:val="single" w:sz="4" w:space="0" w:color="000000"/>
              <w:left w:val="single" w:sz="4" w:space="0" w:color="000000"/>
              <w:bottom w:val="single" w:sz="4" w:space="0" w:color="000000"/>
              <w:right w:val="single" w:sz="4" w:space="0" w:color="000000"/>
            </w:tcBorders>
          </w:tcPr>
          <w:p w14:paraId="1210A556" w14:textId="2A708156" w:rsidR="00EC2E44" w:rsidRPr="00EC2E44" w:rsidRDefault="00EC2E44" w:rsidP="00EC2E44">
            <w:pPr>
              <w:jc w:val="center"/>
              <w:rPr>
                <w:color w:val="000000" w:themeColor="text1"/>
                <w:sz w:val="20"/>
                <w:szCs w:val="20"/>
                <w:shd w:val="clear" w:color="auto" w:fill="FFFFFF"/>
              </w:rPr>
            </w:pPr>
            <w:r>
              <w:rPr>
                <w:color w:val="000000" w:themeColor="text1"/>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23A3A099" w14:textId="77777777" w:rsidR="00EC2E44" w:rsidRPr="00EC2E44" w:rsidRDefault="00EC2E44" w:rsidP="00EC2E44">
            <w:pPr>
              <w:jc w:val="center"/>
              <w:rPr>
                <w:color w:val="000000" w:themeColor="text1"/>
                <w:sz w:val="20"/>
                <w:szCs w:val="20"/>
                <w:shd w:val="clear" w:color="auto" w:fill="FFFFFF"/>
              </w:rPr>
            </w:pPr>
            <w:r w:rsidRPr="00EC2E44">
              <w:rPr>
                <w:color w:val="000000" w:themeColor="text1"/>
                <w:sz w:val="20"/>
                <w:szCs w:val="20"/>
                <w:shd w:val="clear" w:color="auto" w:fill="FFFFFF"/>
              </w:rPr>
              <w:t>0</w:t>
            </w:r>
          </w:p>
        </w:tc>
        <w:tc>
          <w:tcPr>
            <w:tcW w:w="1134" w:type="dxa"/>
            <w:tcBorders>
              <w:top w:val="single" w:sz="4" w:space="0" w:color="000000"/>
              <w:left w:val="single" w:sz="4" w:space="0" w:color="000000"/>
              <w:bottom w:val="single" w:sz="4" w:space="0" w:color="000000"/>
              <w:right w:val="single" w:sz="4" w:space="0" w:color="000000"/>
            </w:tcBorders>
          </w:tcPr>
          <w:p w14:paraId="5754C494" w14:textId="61F6783F" w:rsidR="00EC2E44" w:rsidRPr="00EC2E44" w:rsidRDefault="00EC2E44" w:rsidP="00EC2E44">
            <w:pPr>
              <w:jc w:val="center"/>
              <w:rPr>
                <w:color w:val="000000" w:themeColor="text1"/>
                <w:sz w:val="20"/>
                <w:szCs w:val="20"/>
                <w:shd w:val="clear" w:color="auto" w:fill="FFFFFF"/>
              </w:rPr>
            </w:pPr>
            <w:r w:rsidRPr="00EC2E44">
              <w:rPr>
                <w:color w:val="000000"/>
                <w:sz w:val="20"/>
                <w:szCs w:val="20"/>
              </w:rPr>
              <w:t>1</w:t>
            </w:r>
            <w:r>
              <w:rPr>
                <w:color w:val="000000"/>
                <w:sz w:val="20"/>
                <w:szCs w:val="20"/>
              </w:rPr>
              <w:t>0</w:t>
            </w:r>
            <w:r w:rsidRPr="00EC2E44">
              <w:rPr>
                <w:color w:val="000000"/>
                <w:sz w:val="20"/>
                <w:szCs w:val="20"/>
              </w:rPr>
              <w:t>0</w:t>
            </w:r>
          </w:p>
        </w:tc>
      </w:tr>
      <w:tr w:rsidR="00EC2E44" w:rsidRPr="00EC2E44" w14:paraId="4582075B" w14:textId="77777777" w:rsidTr="00EC2E44">
        <w:tc>
          <w:tcPr>
            <w:tcW w:w="1552" w:type="dxa"/>
            <w:vMerge/>
            <w:tcBorders>
              <w:left w:val="single" w:sz="4" w:space="0" w:color="auto"/>
              <w:right w:val="single" w:sz="4" w:space="0" w:color="auto"/>
            </w:tcBorders>
          </w:tcPr>
          <w:p w14:paraId="0E06A584" w14:textId="77777777" w:rsidR="00EC2E44" w:rsidRPr="00EC2E44" w:rsidRDefault="00EC2E44" w:rsidP="00EC2E44">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3008726D" w14:textId="3D453B9A" w:rsidR="00EC2E44" w:rsidRPr="00EC2E44" w:rsidRDefault="00667D67" w:rsidP="00EC2E44">
            <w:pPr>
              <w:jc w:val="left"/>
              <w:rPr>
                <w:color w:val="000000"/>
                <w:sz w:val="18"/>
                <w:szCs w:val="18"/>
              </w:rPr>
            </w:pPr>
            <w:r>
              <w:rPr>
                <w:color w:val="000000"/>
                <w:sz w:val="18"/>
                <w:szCs w:val="18"/>
              </w:rPr>
              <w:t>Проєкт 6</w:t>
            </w:r>
            <w:r w:rsidR="00EC2E44" w:rsidRPr="00EC2E44">
              <w:rPr>
                <w:color w:val="000000"/>
                <w:sz w:val="18"/>
                <w:szCs w:val="18"/>
              </w:rPr>
              <w:t>5. Затвердження енергетичних сертифікатів</w:t>
            </w:r>
          </w:p>
        </w:tc>
        <w:tc>
          <w:tcPr>
            <w:tcW w:w="1136" w:type="dxa"/>
            <w:tcBorders>
              <w:top w:val="nil"/>
              <w:left w:val="single" w:sz="4" w:space="0" w:color="000000"/>
              <w:bottom w:val="single" w:sz="4" w:space="0" w:color="000000"/>
              <w:right w:val="single" w:sz="4" w:space="0" w:color="000000"/>
            </w:tcBorders>
          </w:tcPr>
          <w:p w14:paraId="4F1A7F49" w14:textId="77777777" w:rsidR="00EC2E44" w:rsidRPr="00EC2E44" w:rsidRDefault="00EC2E44" w:rsidP="00EC2E44">
            <w:pPr>
              <w:ind w:left="-104" w:right="-105"/>
              <w:jc w:val="center"/>
              <w:rPr>
                <w:color w:val="000000"/>
                <w:sz w:val="18"/>
                <w:szCs w:val="18"/>
              </w:rPr>
            </w:pPr>
            <w:r w:rsidRPr="00EC2E44">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4691FC7E" w14:textId="77777777" w:rsidR="00EC2E44" w:rsidRPr="00EC2E44" w:rsidRDefault="00EC2E44" w:rsidP="00EC2E44">
            <w:pPr>
              <w:jc w:val="center"/>
              <w:rPr>
                <w:color w:val="000000"/>
                <w:sz w:val="18"/>
                <w:szCs w:val="18"/>
              </w:rPr>
            </w:pPr>
            <w:r w:rsidRPr="00EC2E44">
              <w:rPr>
                <w:color w:val="000000"/>
                <w:sz w:val="18"/>
                <w:szCs w:val="18"/>
              </w:rPr>
              <w:t>100</w:t>
            </w:r>
          </w:p>
        </w:tc>
        <w:tc>
          <w:tcPr>
            <w:tcW w:w="1134" w:type="dxa"/>
            <w:tcBorders>
              <w:top w:val="nil"/>
              <w:left w:val="single" w:sz="4" w:space="0" w:color="000000"/>
              <w:bottom w:val="single" w:sz="4" w:space="0" w:color="000000"/>
              <w:right w:val="single" w:sz="4" w:space="0" w:color="000000"/>
            </w:tcBorders>
          </w:tcPr>
          <w:p w14:paraId="699059F8" w14:textId="77777777" w:rsidR="00EC2E44" w:rsidRPr="00EC2E44" w:rsidRDefault="00EC2E44" w:rsidP="00EC2E44">
            <w:pPr>
              <w:jc w:val="center"/>
              <w:rPr>
                <w:color w:val="000000"/>
                <w:sz w:val="18"/>
                <w:szCs w:val="18"/>
              </w:rPr>
            </w:pPr>
            <w:r w:rsidRPr="00EC2E44">
              <w:rPr>
                <w:color w:val="000000"/>
                <w:sz w:val="18"/>
                <w:szCs w:val="18"/>
              </w:rPr>
              <w:t>0</w:t>
            </w:r>
          </w:p>
        </w:tc>
        <w:tc>
          <w:tcPr>
            <w:tcW w:w="1134" w:type="dxa"/>
            <w:tcBorders>
              <w:top w:val="nil"/>
              <w:left w:val="single" w:sz="4" w:space="0" w:color="000000"/>
              <w:bottom w:val="single" w:sz="4" w:space="0" w:color="000000"/>
              <w:right w:val="single" w:sz="4" w:space="0" w:color="000000"/>
            </w:tcBorders>
          </w:tcPr>
          <w:p w14:paraId="61D86405" w14:textId="77777777" w:rsidR="00EC2E44" w:rsidRPr="00EC2E44" w:rsidRDefault="00EC2E44" w:rsidP="00EC2E44">
            <w:pPr>
              <w:jc w:val="center"/>
              <w:rPr>
                <w:color w:val="000000"/>
                <w:sz w:val="18"/>
                <w:szCs w:val="18"/>
              </w:rPr>
            </w:pPr>
            <w:r w:rsidRPr="00EC2E44">
              <w:rPr>
                <w:color w:val="000000"/>
                <w:sz w:val="18"/>
                <w:szCs w:val="18"/>
              </w:rPr>
              <w:t>100</w:t>
            </w:r>
          </w:p>
        </w:tc>
      </w:tr>
      <w:tr w:rsidR="00EC2E44" w:rsidRPr="00EC2E44" w14:paraId="73F034CF" w14:textId="77777777" w:rsidTr="00EC2E44">
        <w:tc>
          <w:tcPr>
            <w:tcW w:w="1552" w:type="dxa"/>
            <w:vMerge/>
            <w:tcBorders>
              <w:left w:val="single" w:sz="4" w:space="0" w:color="auto"/>
              <w:right w:val="single" w:sz="4" w:space="0" w:color="auto"/>
            </w:tcBorders>
          </w:tcPr>
          <w:p w14:paraId="28610B59" w14:textId="77777777" w:rsidR="00EC2E44" w:rsidRPr="00EC2E44" w:rsidRDefault="00EC2E44" w:rsidP="00EC2E44">
            <w:pPr>
              <w:jc w:val="left"/>
              <w:rPr>
                <w:color w:val="000000" w:themeColor="text1"/>
                <w:sz w:val="16"/>
                <w:szCs w:val="16"/>
                <w:shd w:val="clear" w:color="auto" w:fill="FFFFFF"/>
              </w:rPr>
            </w:pPr>
          </w:p>
        </w:tc>
        <w:tc>
          <w:tcPr>
            <w:tcW w:w="3544" w:type="dxa"/>
            <w:tcBorders>
              <w:top w:val="nil"/>
              <w:left w:val="nil"/>
              <w:bottom w:val="single" w:sz="4" w:space="0" w:color="auto"/>
              <w:right w:val="nil"/>
            </w:tcBorders>
            <w:vAlign w:val="center"/>
          </w:tcPr>
          <w:p w14:paraId="2DFD0E47" w14:textId="2DBBE31A" w:rsidR="00EC2E44" w:rsidRPr="00EC2E44" w:rsidRDefault="00EC2E44" w:rsidP="00667D67">
            <w:pPr>
              <w:jc w:val="left"/>
              <w:rPr>
                <w:color w:val="000000"/>
                <w:sz w:val="18"/>
                <w:szCs w:val="18"/>
              </w:rPr>
            </w:pPr>
            <w:r w:rsidRPr="00EC2E44">
              <w:rPr>
                <w:color w:val="000000"/>
                <w:sz w:val="18"/>
                <w:szCs w:val="18"/>
              </w:rPr>
              <w:t xml:space="preserve">Проєкт </w:t>
            </w:r>
            <w:r w:rsidR="00667D67">
              <w:rPr>
                <w:color w:val="000000"/>
                <w:sz w:val="18"/>
                <w:szCs w:val="18"/>
              </w:rPr>
              <w:t>6</w:t>
            </w:r>
            <w:r w:rsidRPr="00EC2E44">
              <w:rPr>
                <w:color w:val="000000"/>
                <w:sz w:val="18"/>
                <w:szCs w:val="18"/>
              </w:rPr>
              <w:t>6. Планомірне впровадження ВДЕ в енергопостачання будівель соціальної і громадської сфер громади</w:t>
            </w:r>
          </w:p>
        </w:tc>
        <w:tc>
          <w:tcPr>
            <w:tcW w:w="1136" w:type="dxa"/>
            <w:tcBorders>
              <w:top w:val="nil"/>
              <w:left w:val="single" w:sz="4" w:space="0" w:color="000000"/>
              <w:bottom w:val="single" w:sz="4" w:space="0" w:color="auto"/>
              <w:right w:val="single" w:sz="4" w:space="0" w:color="000000"/>
            </w:tcBorders>
          </w:tcPr>
          <w:p w14:paraId="6019956E" w14:textId="77777777" w:rsidR="00EC2E44" w:rsidRPr="00EC2E44" w:rsidRDefault="00EC2E44" w:rsidP="00EC2E44">
            <w:pPr>
              <w:ind w:left="-104" w:right="-105"/>
              <w:jc w:val="center"/>
              <w:rPr>
                <w:color w:val="000000"/>
                <w:sz w:val="18"/>
                <w:szCs w:val="18"/>
              </w:rPr>
            </w:pPr>
            <w:r w:rsidRPr="00EC2E44">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50867C6B" w14:textId="127C0C11" w:rsidR="00EC2E44" w:rsidRPr="00EC2E44" w:rsidRDefault="00EC2E44" w:rsidP="00EC2E44">
            <w:pPr>
              <w:jc w:val="center"/>
              <w:rPr>
                <w:color w:val="000000"/>
                <w:sz w:val="18"/>
                <w:szCs w:val="18"/>
              </w:rPr>
            </w:pPr>
            <w:r>
              <w:rPr>
                <w:color w:val="000000"/>
                <w:sz w:val="18"/>
                <w:szCs w:val="18"/>
              </w:rPr>
              <w:t>2</w:t>
            </w:r>
            <w:r w:rsidRPr="00EC2E44">
              <w:rPr>
                <w:color w:val="000000"/>
                <w:sz w:val="18"/>
                <w:szCs w:val="18"/>
              </w:rPr>
              <w:t>00</w:t>
            </w:r>
          </w:p>
        </w:tc>
        <w:tc>
          <w:tcPr>
            <w:tcW w:w="1134" w:type="dxa"/>
            <w:tcBorders>
              <w:top w:val="nil"/>
              <w:left w:val="single" w:sz="4" w:space="0" w:color="000000"/>
              <w:bottom w:val="single" w:sz="4" w:space="0" w:color="000000"/>
              <w:right w:val="single" w:sz="4" w:space="0" w:color="000000"/>
            </w:tcBorders>
          </w:tcPr>
          <w:p w14:paraId="525FFE72" w14:textId="77777777" w:rsidR="00EC2E44" w:rsidRPr="00EC2E44" w:rsidRDefault="00EC2E44" w:rsidP="00EC2E44">
            <w:pPr>
              <w:jc w:val="center"/>
              <w:rPr>
                <w:color w:val="000000"/>
                <w:sz w:val="18"/>
                <w:szCs w:val="18"/>
              </w:rPr>
            </w:pPr>
            <w:r w:rsidRPr="00EC2E44">
              <w:rPr>
                <w:color w:val="000000"/>
                <w:sz w:val="18"/>
                <w:szCs w:val="18"/>
              </w:rPr>
              <w:t>0</w:t>
            </w:r>
          </w:p>
        </w:tc>
        <w:tc>
          <w:tcPr>
            <w:tcW w:w="1134" w:type="dxa"/>
            <w:tcBorders>
              <w:top w:val="nil"/>
              <w:left w:val="single" w:sz="4" w:space="0" w:color="000000"/>
              <w:bottom w:val="single" w:sz="4" w:space="0" w:color="000000"/>
              <w:right w:val="single" w:sz="4" w:space="0" w:color="000000"/>
            </w:tcBorders>
          </w:tcPr>
          <w:p w14:paraId="47B132A1" w14:textId="41730E82" w:rsidR="00EC2E44" w:rsidRPr="00EC2E44" w:rsidRDefault="00EC2E44" w:rsidP="00EC2E44">
            <w:pPr>
              <w:jc w:val="center"/>
              <w:rPr>
                <w:color w:val="000000"/>
                <w:sz w:val="18"/>
                <w:szCs w:val="18"/>
              </w:rPr>
            </w:pPr>
            <w:r>
              <w:rPr>
                <w:color w:val="000000"/>
                <w:sz w:val="18"/>
                <w:szCs w:val="18"/>
              </w:rPr>
              <w:t>2</w:t>
            </w:r>
            <w:r w:rsidRPr="00EC2E44">
              <w:rPr>
                <w:color w:val="000000"/>
                <w:sz w:val="18"/>
                <w:szCs w:val="18"/>
              </w:rPr>
              <w:t>00</w:t>
            </w:r>
          </w:p>
        </w:tc>
      </w:tr>
      <w:tr w:rsidR="00EC2E44" w:rsidRPr="00EC2E44" w14:paraId="28EBBF09" w14:textId="77777777" w:rsidTr="00667D67">
        <w:trPr>
          <w:trHeight w:val="817"/>
        </w:trPr>
        <w:tc>
          <w:tcPr>
            <w:tcW w:w="1552" w:type="dxa"/>
            <w:vMerge/>
            <w:tcBorders>
              <w:left w:val="single" w:sz="4" w:space="0" w:color="auto"/>
              <w:right w:val="single" w:sz="4" w:space="0" w:color="auto"/>
            </w:tcBorders>
          </w:tcPr>
          <w:p w14:paraId="38181603" w14:textId="77777777" w:rsidR="00EC2E44" w:rsidRPr="00EC2E44" w:rsidRDefault="00EC2E44" w:rsidP="00EC2E44">
            <w:pPr>
              <w:jc w:val="left"/>
              <w:rPr>
                <w:color w:val="000000" w:themeColor="text1"/>
                <w:sz w:val="16"/>
                <w:szCs w:val="16"/>
                <w:shd w:val="clear" w:color="auto" w:fill="FFFFFF"/>
              </w:rPr>
            </w:pPr>
          </w:p>
        </w:tc>
        <w:tc>
          <w:tcPr>
            <w:tcW w:w="3544" w:type="dxa"/>
            <w:tcBorders>
              <w:top w:val="single" w:sz="4" w:space="0" w:color="auto"/>
              <w:left w:val="nil"/>
              <w:bottom w:val="nil"/>
              <w:right w:val="nil"/>
            </w:tcBorders>
            <w:vAlign w:val="center"/>
          </w:tcPr>
          <w:p w14:paraId="0F1134C1" w14:textId="3547FE91" w:rsidR="00EC2E44" w:rsidRPr="00EC2E44" w:rsidRDefault="00667D67" w:rsidP="00EC2E44">
            <w:pPr>
              <w:jc w:val="left"/>
              <w:rPr>
                <w:color w:val="000000"/>
                <w:sz w:val="18"/>
                <w:szCs w:val="18"/>
              </w:rPr>
            </w:pPr>
            <w:r>
              <w:rPr>
                <w:color w:val="000000"/>
                <w:sz w:val="18"/>
                <w:szCs w:val="18"/>
              </w:rPr>
              <w:t>Проєкт 6</w:t>
            </w:r>
            <w:r w:rsidR="00EC2E44" w:rsidRPr="00EC2E44">
              <w:rPr>
                <w:color w:val="000000"/>
                <w:sz w:val="18"/>
                <w:szCs w:val="18"/>
              </w:rPr>
              <w:t>7. Інституційне навчання управлінців, працівників бюджетної сфери та підприємців Рахівської ТГ</w:t>
            </w:r>
          </w:p>
        </w:tc>
        <w:tc>
          <w:tcPr>
            <w:tcW w:w="1136" w:type="dxa"/>
            <w:tcBorders>
              <w:top w:val="single" w:sz="4" w:space="0" w:color="auto"/>
              <w:left w:val="single" w:sz="4" w:space="0" w:color="000000"/>
              <w:bottom w:val="single" w:sz="4" w:space="0" w:color="000000"/>
              <w:right w:val="single" w:sz="4" w:space="0" w:color="000000"/>
            </w:tcBorders>
          </w:tcPr>
          <w:p w14:paraId="2221846A" w14:textId="7255CC27" w:rsidR="00EC2E44" w:rsidRPr="00EC2E44" w:rsidRDefault="00EC2E44" w:rsidP="00EC2E44">
            <w:pPr>
              <w:ind w:left="-104" w:right="-105"/>
              <w:jc w:val="center"/>
              <w:rPr>
                <w:color w:val="000000"/>
                <w:sz w:val="18"/>
                <w:szCs w:val="18"/>
              </w:rPr>
            </w:pPr>
            <w:r w:rsidRPr="00EC2E44">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7AE1A81A" w14:textId="6085FB1D" w:rsidR="00EC2E44" w:rsidRDefault="00EC2E44" w:rsidP="00EC2E44">
            <w:pPr>
              <w:jc w:val="center"/>
              <w:rPr>
                <w:color w:val="000000"/>
                <w:sz w:val="18"/>
                <w:szCs w:val="18"/>
              </w:rPr>
            </w:pPr>
            <w:r>
              <w:rPr>
                <w:color w:val="000000"/>
                <w:sz w:val="18"/>
                <w:szCs w:val="18"/>
              </w:rPr>
              <w:t>20</w:t>
            </w:r>
          </w:p>
        </w:tc>
        <w:tc>
          <w:tcPr>
            <w:tcW w:w="1134" w:type="dxa"/>
            <w:tcBorders>
              <w:top w:val="nil"/>
              <w:left w:val="single" w:sz="4" w:space="0" w:color="000000"/>
              <w:bottom w:val="single" w:sz="4" w:space="0" w:color="000000"/>
              <w:right w:val="single" w:sz="4" w:space="0" w:color="000000"/>
            </w:tcBorders>
          </w:tcPr>
          <w:p w14:paraId="3DFAE63B" w14:textId="0EFF669F" w:rsidR="00EC2E44" w:rsidRPr="00EC2E44" w:rsidRDefault="00EC2E44" w:rsidP="00EC2E44">
            <w:pPr>
              <w:jc w:val="center"/>
              <w:rPr>
                <w:color w:val="000000"/>
                <w:sz w:val="18"/>
                <w:szCs w:val="18"/>
              </w:rPr>
            </w:pPr>
            <w:r>
              <w:rPr>
                <w:color w:val="000000"/>
                <w:sz w:val="18"/>
                <w:szCs w:val="18"/>
              </w:rPr>
              <w:t>10</w:t>
            </w:r>
          </w:p>
        </w:tc>
        <w:tc>
          <w:tcPr>
            <w:tcW w:w="1134" w:type="dxa"/>
            <w:tcBorders>
              <w:top w:val="nil"/>
              <w:left w:val="single" w:sz="4" w:space="0" w:color="000000"/>
              <w:bottom w:val="single" w:sz="4" w:space="0" w:color="000000"/>
              <w:right w:val="single" w:sz="4" w:space="0" w:color="000000"/>
            </w:tcBorders>
          </w:tcPr>
          <w:p w14:paraId="5D5F37C7" w14:textId="7710A87E" w:rsidR="00EC2E44" w:rsidRDefault="00EC2E44" w:rsidP="00EC2E44">
            <w:pPr>
              <w:jc w:val="center"/>
              <w:rPr>
                <w:color w:val="000000"/>
                <w:sz w:val="18"/>
                <w:szCs w:val="18"/>
              </w:rPr>
            </w:pPr>
            <w:r>
              <w:rPr>
                <w:color w:val="000000"/>
                <w:sz w:val="18"/>
                <w:szCs w:val="18"/>
              </w:rPr>
              <w:t>10</w:t>
            </w:r>
          </w:p>
        </w:tc>
      </w:tr>
      <w:tr w:rsidR="00EC2E44" w:rsidRPr="00EC2E44" w14:paraId="05981946" w14:textId="77777777" w:rsidTr="00EC2E44">
        <w:tc>
          <w:tcPr>
            <w:tcW w:w="1552" w:type="dxa"/>
            <w:vMerge w:val="restart"/>
            <w:tcBorders>
              <w:top w:val="single" w:sz="4" w:space="0" w:color="auto"/>
              <w:left w:val="single" w:sz="4" w:space="0" w:color="auto"/>
              <w:right w:val="single" w:sz="4" w:space="0" w:color="auto"/>
            </w:tcBorders>
          </w:tcPr>
          <w:p w14:paraId="6126DFBC" w14:textId="755AB10E" w:rsidR="00EC2E44" w:rsidRPr="00EC2E44" w:rsidRDefault="00EC2E44" w:rsidP="00EC2E44">
            <w:pPr>
              <w:jc w:val="left"/>
              <w:rPr>
                <w:color w:val="000000" w:themeColor="text1"/>
                <w:sz w:val="18"/>
                <w:szCs w:val="18"/>
              </w:rPr>
            </w:pPr>
            <w:r w:rsidRPr="00EC2E44">
              <w:rPr>
                <w:color w:val="000000" w:themeColor="text1"/>
                <w:sz w:val="18"/>
                <w:szCs w:val="18"/>
              </w:rPr>
              <w:t>5.2.Впроваджено ВДЕ як локальні об’єкти розподіленої електрогенерації у громаді</w:t>
            </w:r>
          </w:p>
        </w:tc>
        <w:tc>
          <w:tcPr>
            <w:tcW w:w="3544" w:type="dxa"/>
            <w:tcBorders>
              <w:top w:val="single" w:sz="4" w:space="0" w:color="auto"/>
              <w:left w:val="single" w:sz="4" w:space="0" w:color="000000"/>
              <w:bottom w:val="single" w:sz="4" w:space="0" w:color="auto"/>
              <w:right w:val="single" w:sz="4" w:space="0" w:color="auto"/>
            </w:tcBorders>
            <w:shd w:val="clear" w:color="auto" w:fill="auto"/>
            <w:vAlign w:val="center"/>
          </w:tcPr>
          <w:p w14:paraId="2B6216C6" w14:textId="1D541858" w:rsidR="00EC2E44" w:rsidRPr="00EC2E44" w:rsidRDefault="00EC2E44" w:rsidP="00667D67">
            <w:pPr>
              <w:jc w:val="left"/>
              <w:rPr>
                <w:color w:val="000000"/>
                <w:sz w:val="18"/>
                <w:szCs w:val="18"/>
              </w:rPr>
            </w:pPr>
            <w:r w:rsidRPr="00EC2E44">
              <w:rPr>
                <w:color w:val="000000"/>
                <w:sz w:val="18"/>
                <w:szCs w:val="18"/>
              </w:rPr>
              <w:t xml:space="preserve">Проєкт </w:t>
            </w:r>
            <w:r w:rsidR="00667D67">
              <w:rPr>
                <w:color w:val="000000"/>
                <w:sz w:val="18"/>
                <w:szCs w:val="18"/>
              </w:rPr>
              <w:t>68</w:t>
            </w:r>
            <w:r w:rsidRPr="00EC2E44">
              <w:rPr>
                <w:color w:val="000000"/>
                <w:sz w:val="18"/>
                <w:szCs w:val="18"/>
              </w:rPr>
              <w:t>. Формування системи підтримки та стимулювання впровадження ВДЕ в Рахівській ТГ</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6D107DD9" w14:textId="77777777" w:rsidR="00EC2E44" w:rsidRPr="00EC2E44" w:rsidRDefault="00EC2E44" w:rsidP="00EC2E44">
            <w:pPr>
              <w:ind w:left="-104" w:right="-105"/>
              <w:jc w:val="center"/>
              <w:rPr>
                <w:color w:val="000000"/>
                <w:sz w:val="18"/>
                <w:szCs w:val="18"/>
              </w:rPr>
            </w:pPr>
            <w:r w:rsidRPr="00EC2E44">
              <w:rPr>
                <w:color w:val="000000"/>
                <w:sz w:val="18"/>
                <w:szCs w:val="18"/>
              </w:rPr>
              <w:t>2026-2027,                                                                                                          строк: 24 місяці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B8D875" w14:textId="24A7E1DF" w:rsidR="00EC2E44" w:rsidRPr="00EC2E44" w:rsidRDefault="00EC2E44" w:rsidP="00EC2E44">
            <w:pPr>
              <w:jc w:val="center"/>
              <w:rPr>
                <w:color w:val="000000"/>
                <w:sz w:val="18"/>
                <w:szCs w:val="18"/>
              </w:rPr>
            </w:pPr>
            <w:r>
              <w:rPr>
                <w:color w:val="000000"/>
                <w:sz w:val="18"/>
                <w:szCs w:val="18"/>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54C643" w14:textId="6EC7B1F6" w:rsidR="00EC2E44" w:rsidRPr="00EC2E44" w:rsidRDefault="00EC2E44" w:rsidP="00EC2E44">
            <w:pPr>
              <w:jc w:val="center"/>
              <w:rPr>
                <w:color w:val="000000"/>
                <w:sz w:val="18"/>
                <w:szCs w:val="18"/>
              </w:rPr>
            </w:pPr>
            <w:r>
              <w:rPr>
                <w:color w:val="000000"/>
                <w:sz w:val="18"/>
                <w:szCs w:val="1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46D64D" w14:textId="483702F8" w:rsidR="00EC2E44" w:rsidRPr="00EC2E44" w:rsidRDefault="00EC2E44" w:rsidP="00EC2E44">
            <w:pPr>
              <w:jc w:val="center"/>
              <w:rPr>
                <w:color w:val="000000"/>
                <w:sz w:val="18"/>
                <w:szCs w:val="18"/>
              </w:rPr>
            </w:pPr>
            <w:r>
              <w:rPr>
                <w:color w:val="000000"/>
                <w:sz w:val="18"/>
                <w:szCs w:val="18"/>
              </w:rPr>
              <w:t>10</w:t>
            </w:r>
          </w:p>
        </w:tc>
      </w:tr>
      <w:tr w:rsidR="00EC2E44" w:rsidRPr="00EC2E44" w14:paraId="7B258C1F" w14:textId="77777777" w:rsidTr="00EC2E44">
        <w:tc>
          <w:tcPr>
            <w:tcW w:w="1552" w:type="dxa"/>
            <w:vMerge/>
            <w:tcBorders>
              <w:left w:val="single" w:sz="4" w:space="0" w:color="auto"/>
              <w:right w:val="single" w:sz="4" w:space="0" w:color="auto"/>
            </w:tcBorders>
          </w:tcPr>
          <w:p w14:paraId="370E48FA" w14:textId="77777777" w:rsidR="00EC2E44" w:rsidRPr="00EC2E44" w:rsidRDefault="00EC2E44" w:rsidP="00EC2E44">
            <w:pPr>
              <w:jc w:val="left"/>
              <w:rPr>
                <w:color w:val="000000" w:themeColor="text1"/>
                <w:sz w:val="16"/>
                <w:szCs w:val="16"/>
                <w:shd w:val="clear" w:color="auto" w:fill="FFFFFF"/>
              </w:rPr>
            </w:pPr>
          </w:p>
        </w:tc>
        <w:tc>
          <w:tcPr>
            <w:tcW w:w="3544" w:type="dxa"/>
            <w:tcBorders>
              <w:top w:val="single" w:sz="4" w:space="0" w:color="auto"/>
              <w:left w:val="nil"/>
              <w:bottom w:val="single" w:sz="4" w:space="0" w:color="auto"/>
              <w:right w:val="single" w:sz="4" w:space="0" w:color="auto"/>
            </w:tcBorders>
            <w:vAlign w:val="center"/>
          </w:tcPr>
          <w:p w14:paraId="3A1281A7" w14:textId="19950B7C" w:rsidR="00EC2E44" w:rsidRPr="00EC2E44" w:rsidRDefault="00EC2E44" w:rsidP="00667D67">
            <w:pPr>
              <w:jc w:val="left"/>
              <w:rPr>
                <w:color w:val="000000" w:themeColor="text1"/>
                <w:sz w:val="18"/>
                <w:szCs w:val="18"/>
                <w:shd w:val="clear" w:color="auto" w:fill="FFFFFF"/>
              </w:rPr>
            </w:pPr>
            <w:r w:rsidRPr="00EC2E44">
              <w:rPr>
                <w:color w:val="000000"/>
                <w:sz w:val="18"/>
                <w:szCs w:val="18"/>
              </w:rPr>
              <w:t xml:space="preserve">Проєкт </w:t>
            </w:r>
            <w:r w:rsidR="00667D67">
              <w:rPr>
                <w:color w:val="000000"/>
                <w:sz w:val="18"/>
                <w:szCs w:val="18"/>
              </w:rPr>
              <w:t>69</w:t>
            </w:r>
            <w:r w:rsidRPr="00EC2E44">
              <w:rPr>
                <w:color w:val="000000"/>
                <w:sz w:val="18"/>
                <w:szCs w:val="18"/>
              </w:rPr>
              <w:t>. Освітньо-просвітницька кампанія та впровадження побутової культури енергоефективності в громаді</w:t>
            </w:r>
          </w:p>
        </w:tc>
        <w:tc>
          <w:tcPr>
            <w:tcW w:w="1136" w:type="dxa"/>
            <w:tcBorders>
              <w:top w:val="nil"/>
              <w:left w:val="single" w:sz="4" w:space="0" w:color="000000"/>
              <w:bottom w:val="single" w:sz="4" w:space="0" w:color="000000"/>
              <w:right w:val="single" w:sz="4" w:space="0" w:color="000000"/>
            </w:tcBorders>
          </w:tcPr>
          <w:p w14:paraId="7304AD8B" w14:textId="77777777" w:rsidR="00EC2E44" w:rsidRPr="00EC2E44" w:rsidRDefault="00EC2E44" w:rsidP="00EC2E44">
            <w:pPr>
              <w:ind w:left="-104" w:right="-105"/>
              <w:jc w:val="center"/>
              <w:rPr>
                <w:color w:val="000000" w:themeColor="text1"/>
                <w:sz w:val="18"/>
                <w:szCs w:val="18"/>
                <w:shd w:val="clear" w:color="auto" w:fill="FFFFFF"/>
              </w:rPr>
            </w:pPr>
            <w:r w:rsidRPr="00EC2E44">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1582B173" w14:textId="5E21C018" w:rsidR="00EC2E44" w:rsidRPr="00EC2E44" w:rsidRDefault="00EC2E44" w:rsidP="00EC2E44">
            <w:pPr>
              <w:jc w:val="center"/>
              <w:rPr>
                <w:color w:val="000000" w:themeColor="text1"/>
                <w:sz w:val="20"/>
                <w:szCs w:val="20"/>
                <w:shd w:val="clear" w:color="auto" w:fill="FFFFFF"/>
              </w:rPr>
            </w:pPr>
            <w:r>
              <w:rPr>
                <w:color w:val="000000"/>
                <w:sz w:val="18"/>
                <w:szCs w:val="18"/>
              </w:rPr>
              <w:t>20</w:t>
            </w:r>
          </w:p>
        </w:tc>
        <w:tc>
          <w:tcPr>
            <w:tcW w:w="1134" w:type="dxa"/>
            <w:tcBorders>
              <w:top w:val="nil"/>
              <w:left w:val="single" w:sz="4" w:space="0" w:color="000000"/>
              <w:bottom w:val="single" w:sz="4" w:space="0" w:color="000000"/>
              <w:right w:val="single" w:sz="4" w:space="0" w:color="000000"/>
            </w:tcBorders>
          </w:tcPr>
          <w:p w14:paraId="51DE374F" w14:textId="790FF286" w:rsidR="00EC2E44" w:rsidRPr="00EC2E44" w:rsidRDefault="00EC2E44" w:rsidP="00EC2E44">
            <w:pPr>
              <w:jc w:val="center"/>
              <w:rPr>
                <w:color w:val="000000" w:themeColor="text1"/>
                <w:sz w:val="20"/>
                <w:szCs w:val="20"/>
                <w:shd w:val="clear" w:color="auto" w:fill="FFFFFF"/>
              </w:rPr>
            </w:pPr>
            <w:r>
              <w:rPr>
                <w:color w:val="000000"/>
                <w:sz w:val="18"/>
                <w:szCs w:val="18"/>
              </w:rPr>
              <w:t>10</w:t>
            </w:r>
          </w:p>
        </w:tc>
        <w:tc>
          <w:tcPr>
            <w:tcW w:w="1134" w:type="dxa"/>
            <w:tcBorders>
              <w:top w:val="nil"/>
              <w:left w:val="single" w:sz="4" w:space="0" w:color="000000"/>
              <w:bottom w:val="single" w:sz="4" w:space="0" w:color="000000"/>
              <w:right w:val="single" w:sz="4" w:space="0" w:color="000000"/>
            </w:tcBorders>
          </w:tcPr>
          <w:p w14:paraId="54FCA3D2" w14:textId="41A766D9" w:rsidR="00EC2E44" w:rsidRPr="00EC2E44" w:rsidRDefault="00EC2E44" w:rsidP="00EC2E44">
            <w:pPr>
              <w:jc w:val="center"/>
              <w:rPr>
                <w:color w:val="000000" w:themeColor="text1"/>
                <w:sz w:val="20"/>
                <w:szCs w:val="20"/>
                <w:shd w:val="clear" w:color="auto" w:fill="FFFFFF"/>
              </w:rPr>
            </w:pPr>
            <w:r>
              <w:rPr>
                <w:color w:val="000000"/>
                <w:sz w:val="18"/>
                <w:szCs w:val="18"/>
              </w:rPr>
              <w:t>10</w:t>
            </w:r>
          </w:p>
        </w:tc>
      </w:tr>
      <w:tr w:rsidR="00EC2E44" w:rsidRPr="00EC2E44" w14:paraId="08176140" w14:textId="77777777" w:rsidTr="00EC2E44">
        <w:tc>
          <w:tcPr>
            <w:tcW w:w="1552" w:type="dxa"/>
            <w:vMerge w:val="restart"/>
            <w:tcBorders>
              <w:left w:val="single" w:sz="4" w:space="0" w:color="auto"/>
              <w:right w:val="single" w:sz="4" w:space="0" w:color="auto"/>
            </w:tcBorders>
          </w:tcPr>
          <w:p w14:paraId="0656C218" w14:textId="4EEDDDE2" w:rsidR="00EC2E44" w:rsidRPr="00EC2E44" w:rsidRDefault="00EC2E44" w:rsidP="00EC2E44">
            <w:pPr>
              <w:jc w:val="left"/>
              <w:rPr>
                <w:color w:val="000000" w:themeColor="text1"/>
                <w:sz w:val="18"/>
                <w:szCs w:val="18"/>
                <w:shd w:val="clear" w:color="auto" w:fill="FFFFFF"/>
              </w:rPr>
            </w:pPr>
            <w:r w:rsidRPr="00EC2E44">
              <w:rPr>
                <w:color w:val="000000" w:themeColor="text1"/>
                <w:sz w:val="18"/>
                <w:szCs w:val="18"/>
                <w:shd w:val="clear" w:color="auto" w:fill="FFFFFF"/>
              </w:rPr>
              <w:t>5.3.Забезпечено енергоефективність при виробленні (генеруванні) теплової енергії</w:t>
            </w:r>
          </w:p>
        </w:tc>
        <w:tc>
          <w:tcPr>
            <w:tcW w:w="3544" w:type="dxa"/>
            <w:tcBorders>
              <w:top w:val="single" w:sz="4" w:space="0" w:color="000000"/>
              <w:left w:val="single" w:sz="4" w:space="0" w:color="000000"/>
              <w:bottom w:val="single" w:sz="4" w:space="0" w:color="000000"/>
              <w:right w:val="single" w:sz="4" w:space="0" w:color="000000"/>
            </w:tcBorders>
            <w:vAlign w:val="center"/>
          </w:tcPr>
          <w:p w14:paraId="4960D4CE" w14:textId="22412685" w:rsidR="00EC2E44" w:rsidRPr="00EC2E44" w:rsidRDefault="00667D67" w:rsidP="00EC2E44">
            <w:pPr>
              <w:jc w:val="left"/>
              <w:rPr>
                <w:color w:val="000000"/>
                <w:sz w:val="18"/>
                <w:szCs w:val="18"/>
              </w:rPr>
            </w:pPr>
            <w:r>
              <w:rPr>
                <w:color w:val="000000"/>
                <w:sz w:val="18"/>
                <w:szCs w:val="18"/>
              </w:rPr>
              <w:t>Проєкт 7</w:t>
            </w:r>
            <w:r w:rsidR="00EC2E44" w:rsidRPr="00EC2E44">
              <w:rPr>
                <w:color w:val="000000"/>
                <w:sz w:val="18"/>
                <w:szCs w:val="18"/>
              </w:rPr>
              <w:t>0. Модернізація системи теплопостачання КНП «Рахівська районна лікарня» шляхом будівництва/реконструкції автономної котельні на відновлюваних джерелах енергії (біомасі)</w:t>
            </w:r>
          </w:p>
        </w:tc>
        <w:tc>
          <w:tcPr>
            <w:tcW w:w="1136" w:type="dxa"/>
            <w:tcBorders>
              <w:top w:val="single" w:sz="4" w:space="0" w:color="000000"/>
              <w:left w:val="single" w:sz="4" w:space="0" w:color="000000"/>
              <w:bottom w:val="single" w:sz="4" w:space="0" w:color="000000"/>
              <w:right w:val="single" w:sz="4" w:space="0" w:color="000000"/>
            </w:tcBorders>
          </w:tcPr>
          <w:p w14:paraId="3E13BCD0" w14:textId="199BC936" w:rsidR="00EC2E44" w:rsidRPr="00EC2E44" w:rsidRDefault="00EC2E44" w:rsidP="00EC2E44">
            <w:pPr>
              <w:ind w:left="-104" w:right="-105"/>
              <w:jc w:val="center"/>
              <w:rPr>
                <w:color w:val="000000" w:themeColor="text1"/>
                <w:sz w:val="18"/>
                <w:szCs w:val="18"/>
                <w:shd w:val="clear" w:color="auto" w:fill="FFFFFF"/>
              </w:rPr>
            </w:pPr>
            <w:r w:rsidRPr="00EC2E44">
              <w:rPr>
                <w:color w:val="000000"/>
                <w:sz w:val="18"/>
                <w:szCs w:val="18"/>
              </w:rPr>
              <w:t>2026-2027,                                                                                                          строк: 24 місяці</w:t>
            </w:r>
          </w:p>
        </w:tc>
        <w:tc>
          <w:tcPr>
            <w:tcW w:w="1134" w:type="dxa"/>
            <w:tcBorders>
              <w:top w:val="single" w:sz="4" w:space="0" w:color="000000"/>
              <w:left w:val="single" w:sz="4" w:space="0" w:color="000000"/>
              <w:bottom w:val="single" w:sz="4" w:space="0" w:color="000000"/>
              <w:right w:val="single" w:sz="4" w:space="0" w:color="000000"/>
            </w:tcBorders>
          </w:tcPr>
          <w:p w14:paraId="163F421E" w14:textId="14327494" w:rsidR="00EC2E44" w:rsidRPr="00EC2E44" w:rsidRDefault="00EC2E44" w:rsidP="00EC2E44">
            <w:pPr>
              <w:jc w:val="center"/>
              <w:rPr>
                <w:color w:val="000000" w:themeColor="text1"/>
                <w:sz w:val="20"/>
                <w:szCs w:val="20"/>
              </w:rPr>
            </w:pPr>
            <w:r>
              <w:rPr>
                <w:color w:val="000000" w:themeColor="text1"/>
                <w:sz w:val="20"/>
                <w:szCs w:val="20"/>
              </w:rPr>
              <w:t>450</w:t>
            </w:r>
          </w:p>
        </w:tc>
        <w:tc>
          <w:tcPr>
            <w:tcW w:w="1134" w:type="dxa"/>
            <w:tcBorders>
              <w:top w:val="single" w:sz="4" w:space="0" w:color="000000"/>
              <w:left w:val="single" w:sz="4" w:space="0" w:color="000000"/>
              <w:bottom w:val="single" w:sz="4" w:space="0" w:color="000000"/>
              <w:right w:val="single" w:sz="4" w:space="0" w:color="000000"/>
            </w:tcBorders>
          </w:tcPr>
          <w:p w14:paraId="13D8487A" w14:textId="71949274" w:rsidR="00EC2E44" w:rsidRPr="00EC2E44" w:rsidRDefault="00EC2E44" w:rsidP="00EC2E44">
            <w:pPr>
              <w:jc w:val="center"/>
              <w:rPr>
                <w:color w:val="000000" w:themeColor="text1"/>
                <w:sz w:val="20"/>
                <w:szCs w:val="20"/>
              </w:rPr>
            </w:pPr>
            <w:r>
              <w:rPr>
                <w:color w:val="000000" w:themeColor="text1"/>
                <w:sz w:val="20"/>
                <w:szCs w:val="20"/>
              </w:rPr>
              <w:t>0</w:t>
            </w:r>
          </w:p>
        </w:tc>
        <w:tc>
          <w:tcPr>
            <w:tcW w:w="1134" w:type="dxa"/>
            <w:tcBorders>
              <w:top w:val="single" w:sz="4" w:space="0" w:color="000000"/>
              <w:left w:val="single" w:sz="4" w:space="0" w:color="000000"/>
              <w:bottom w:val="single" w:sz="4" w:space="0" w:color="000000"/>
              <w:right w:val="single" w:sz="4" w:space="0" w:color="000000"/>
            </w:tcBorders>
          </w:tcPr>
          <w:p w14:paraId="6B61200C" w14:textId="6DEF3A90" w:rsidR="00EC2E44" w:rsidRPr="00EC2E44" w:rsidRDefault="00EC2E44" w:rsidP="00EC2E44">
            <w:pPr>
              <w:jc w:val="center"/>
              <w:rPr>
                <w:color w:val="000000" w:themeColor="text1"/>
                <w:sz w:val="20"/>
                <w:szCs w:val="20"/>
              </w:rPr>
            </w:pPr>
            <w:r>
              <w:rPr>
                <w:color w:val="000000"/>
                <w:sz w:val="20"/>
                <w:szCs w:val="20"/>
              </w:rPr>
              <w:t>450</w:t>
            </w:r>
          </w:p>
        </w:tc>
      </w:tr>
      <w:tr w:rsidR="00EC2E44" w:rsidRPr="00EC2E44" w14:paraId="4A6F44EA" w14:textId="77777777" w:rsidTr="00EC2E44">
        <w:tc>
          <w:tcPr>
            <w:tcW w:w="1552" w:type="dxa"/>
            <w:vMerge/>
            <w:tcBorders>
              <w:left w:val="single" w:sz="4" w:space="0" w:color="auto"/>
              <w:right w:val="single" w:sz="4" w:space="0" w:color="auto"/>
            </w:tcBorders>
          </w:tcPr>
          <w:p w14:paraId="17A3FF84" w14:textId="77777777" w:rsidR="00EC2E44" w:rsidRPr="00EC2E44" w:rsidRDefault="00EC2E44" w:rsidP="00EC2E44">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098E3B34" w14:textId="05C1A123" w:rsidR="00EC2E44" w:rsidRPr="00EC2E44" w:rsidRDefault="00667D67" w:rsidP="007F2533">
            <w:pPr>
              <w:jc w:val="left"/>
              <w:rPr>
                <w:color w:val="000000" w:themeColor="text1"/>
                <w:sz w:val="18"/>
                <w:szCs w:val="18"/>
              </w:rPr>
            </w:pPr>
            <w:r>
              <w:rPr>
                <w:color w:val="000000"/>
                <w:sz w:val="18"/>
                <w:szCs w:val="18"/>
              </w:rPr>
              <w:t>Проєкт 7</w:t>
            </w:r>
            <w:r w:rsidR="007F2533">
              <w:rPr>
                <w:color w:val="000000"/>
                <w:sz w:val="18"/>
                <w:szCs w:val="18"/>
              </w:rPr>
              <w:t>1</w:t>
            </w:r>
            <w:r w:rsidR="00EC2E44" w:rsidRPr="00EC2E44">
              <w:rPr>
                <w:color w:val="000000"/>
                <w:sz w:val="18"/>
                <w:szCs w:val="18"/>
              </w:rPr>
              <w:t>.</w:t>
            </w:r>
            <w:r w:rsidR="00EC2E44" w:rsidRPr="00EC2E44">
              <w:t xml:space="preserve"> </w:t>
            </w:r>
            <w:r w:rsidR="00EC2E44" w:rsidRPr="00EC2E44">
              <w:rPr>
                <w:color w:val="000000"/>
                <w:sz w:val="18"/>
                <w:szCs w:val="18"/>
              </w:rPr>
              <w:t>Впровадження модернізованого опалення в закладах освіти (Рахівський ЗЗСО №4, Заклади дошкільної освіти №2 та №4, Рахівська школа мистецтв).</w:t>
            </w:r>
          </w:p>
        </w:tc>
        <w:tc>
          <w:tcPr>
            <w:tcW w:w="1136" w:type="dxa"/>
            <w:tcBorders>
              <w:top w:val="nil"/>
              <w:left w:val="single" w:sz="4" w:space="0" w:color="000000"/>
              <w:bottom w:val="single" w:sz="4" w:space="0" w:color="000000"/>
              <w:right w:val="single" w:sz="4" w:space="0" w:color="000000"/>
            </w:tcBorders>
          </w:tcPr>
          <w:p w14:paraId="308201F9" w14:textId="2B6A88DD" w:rsidR="00EC2E44" w:rsidRPr="00EC2E44" w:rsidRDefault="00EC2E44" w:rsidP="00EC2E44">
            <w:pPr>
              <w:ind w:left="-104" w:right="-105"/>
              <w:jc w:val="center"/>
              <w:rPr>
                <w:color w:val="000000" w:themeColor="text1"/>
                <w:sz w:val="18"/>
                <w:szCs w:val="18"/>
                <w:shd w:val="clear" w:color="auto" w:fill="FFFFFF"/>
              </w:rPr>
            </w:pPr>
            <w:r w:rsidRPr="00EC2E44">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06927D42" w14:textId="46A173A4" w:rsidR="00EC2E44" w:rsidRPr="00EC2E44" w:rsidRDefault="00EC2E44" w:rsidP="00EC2E44">
            <w:pPr>
              <w:jc w:val="center"/>
              <w:rPr>
                <w:color w:val="000000" w:themeColor="text1"/>
                <w:sz w:val="20"/>
                <w:szCs w:val="20"/>
              </w:rPr>
            </w:pPr>
            <w:r>
              <w:rPr>
                <w:color w:val="000000" w:themeColor="text1"/>
                <w:sz w:val="20"/>
                <w:szCs w:val="20"/>
              </w:rPr>
              <w:t>1 595</w:t>
            </w:r>
          </w:p>
        </w:tc>
        <w:tc>
          <w:tcPr>
            <w:tcW w:w="1134" w:type="dxa"/>
            <w:tcBorders>
              <w:top w:val="nil"/>
              <w:left w:val="single" w:sz="4" w:space="0" w:color="000000"/>
              <w:bottom w:val="single" w:sz="4" w:space="0" w:color="000000"/>
              <w:right w:val="single" w:sz="4" w:space="0" w:color="000000"/>
            </w:tcBorders>
          </w:tcPr>
          <w:p w14:paraId="3CDC119D" w14:textId="38287F8E" w:rsidR="00EC2E44" w:rsidRPr="00EC2E44" w:rsidRDefault="00EC2E44" w:rsidP="00EC2E44">
            <w:pPr>
              <w:jc w:val="center"/>
              <w:rPr>
                <w:color w:val="000000" w:themeColor="text1"/>
                <w:sz w:val="20"/>
                <w:szCs w:val="20"/>
              </w:rPr>
            </w:pPr>
            <w:r w:rsidRPr="00EC2E44">
              <w:rPr>
                <w:color w:val="000000" w:themeColor="text1"/>
                <w:sz w:val="20"/>
                <w:szCs w:val="20"/>
              </w:rPr>
              <w:t>1 595</w:t>
            </w:r>
          </w:p>
        </w:tc>
        <w:tc>
          <w:tcPr>
            <w:tcW w:w="1134" w:type="dxa"/>
            <w:tcBorders>
              <w:top w:val="nil"/>
              <w:left w:val="single" w:sz="4" w:space="0" w:color="000000"/>
              <w:bottom w:val="single" w:sz="4" w:space="0" w:color="000000"/>
              <w:right w:val="single" w:sz="4" w:space="0" w:color="000000"/>
            </w:tcBorders>
          </w:tcPr>
          <w:p w14:paraId="619C7632" w14:textId="778B35B0" w:rsidR="00EC2E44" w:rsidRPr="00EC2E44" w:rsidRDefault="00EC2E44" w:rsidP="00EC2E44">
            <w:pPr>
              <w:jc w:val="center"/>
              <w:rPr>
                <w:color w:val="000000" w:themeColor="text1"/>
                <w:sz w:val="20"/>
                <w:szCs w:val="20"/>
              </w:rPr>
            </w:pPr>
            <w:r>
              <w:rPr>
                <w:color w:val="000000"/>
                <w:sz w:val="20"/>
                <w:szCs w:val="20"/>
              </w:rPr>
              <w:t>0</w:t>
            </w:r>
          </w:p>
        </w:tc>
      </w:tr>
      <w:tr w:rsidR="00EC2E44" w:rsidRPr="00EC2E44" w14:paraId="4969562F" w14:textId="77777777" w:rsidTr="00EC2E44">
        <w:tc>
          <w:tcPr>
            <w:tcW w:w="1552" w:type="dxa"/>
            <w:vMerge/>
            <w:tcBorders>
              <w:left w:val="single" w:sz="4" w:space="0" w:color="auto"/>
              <w:right w:val="single" w:sz="4" w:space="0" w:color="auto"/>
            </w:tcBorders>
          </w:tcPr>
          <w:p w14:paraId="29B39C4D" w14:textId="77777777" w:rsidR="00EC2E44" w:rsidRPr="00EC2E44" w:rsidRDefault="00EC2E44" w:rsidP="00EC2E44">
            <w:pPr>
              <w:jc w:val="left"/>
              <w:rPr>
                <w:color w:val="000000" w:themeColor="text1"/>
                <w:sz w:val="16"/>
                <w:szCs w:val="16"/>
                <w:shd w:val="clear" w:color="auto" w:fill="FFFFFF"/>
              </w:rPr>
            </w:pPr>
          </w:p>
        </w:tc>
        <w:tc>
          <w:tcPr>
            <w:tcW w:w="3544" w:type="dxa"/>
            <w:tcBorders>
              <w:top w:val="nil"/>
              <w:left w:val="single" w:sz="4" w:space="0" w:color="000000"/>
              <w:bottom w:val="single" w:sz="4" w:space="0" w:color="000000"/>
              <w:right w:val="single" w:sz="4" w:space="0" w:color="000000"/>
            </w:tcBorders>
            <w:vAlign w:val="center"/>
          </w:tcPr>
          <w:p w14:paraId="6A8000E6" w14:textId="4C2915FC" w:rsidR="00EC2E44" w:rsidRPr="00EC2E44" w:rsidRDefault="007F2533" w:rsidP="007F2533">
            <w:pPr>
              <w:jc w:val="left"/>
              <w:rPr>
                <w:color w:val="000000"/>
                <w:sz w:val="18"/>
                <w:szCs w:val="18"/>
              </w:rPr>
            </w:pPr>
            <w:r>
              <w:rPr>
                <w:color w:val="000000"/>
                <w:sz w:val="18"/>
                <w:szCs w:val="18"/>
              </w:rPr>
              <w:t>Проєкт 72</w:t>
            </w:r>
            <w:r w:rsidR="00EC2E44" w:rsidRPr="00EC2E44">
              <w:rPr>
                <w:color w:val="000000"/>
                <w:sz w:val="18"/>
                <w:szCs w:val="18"/>
              </w:rPr>
              <w:t>. Впровадження системи енергетичного менеджменту, проведення енергетичної сертифікації та встановлення сонячної електростанції (СЕС) для забезпечення енергонезалежності КНП «Рахівська районна лікарня» Рахівської міської рад</w:t>
            </w:r>
            <w:r w:rsidR="00667D67">
              <w:rPr>
                <w:color w:val="000000"/>
                <w:sz w:val="18"/>
                <w:szCs w:val="18"/>
              </w:rPr>
              <w:t>и</w:t>
            </w:r>
          </w:p>
        </w:tc>
        <w:tc>
          <w:tcPr>
            <w:tcW w:w="1136" w:type="dxa"/>
            <w:tcBorders>
              <w:top w:val="nil"/>
              <w:left w:val="single" w:sz="4" w:space="0" w:color="000000"/>
              <w:bottom w:val="single" w:sz="4" w:space="0" w:color="000000"/>
              <w:right w:val="single" w:sz="4" w:space="0" w:color="000000"/>
            </w:tcBorders>
          </w:tcPr>
          <w:p w14:paraId="4BAF69F8" w14:textId="005157F1" w:rsidR="00EC2E44" w:rsidRPr="00EC2E44" w:rsidRDefault="00EC2E44" w:rsidP="00EC2E44">
            <w:pPr>
              <w:ind w:left="-104" w:right="-105"/>
              <w:jc w:val="center"/>
              <w:rPr>
                <w:color w:val="000000"/>
                <w:sz w:val="18"/>
                <w:szCs w:val="18"/>
              </w:rPr>
            </w:pPr>
            <w:r w:rsidRPr="00EC2E44">
              <w:rPr>
                <w:color w:val="000000"/>
                <w:sz w:val="18"/>
                <w:szCs w:val="18"/>
              </w:rPr>
              <w:t>2026-2027,                                                                                                          строк: 24 місяці</w:t>
            </w:r>
          </w:p>
        </w:tc>
        <w:tc>
          <w:tcPr>
            <w:tcW w:w="1134" w:type="dxa"/>
            <w:tcBorders>
              <w:top w:val="nil"/>
              <w:left w:val="single" w:sz="4" w:space="0" w:color="000000"/>
              <w:bottom w:val="single" w:sz="4" w:space="0" w:color="000000"/>
              <w:right w:val="single" w:sz="4" w:space="0" w:color="000000"/>
            </w:tcBorders>
          </w:tcPr>
          <w:p w14:paraId="238136F2" w14:textId="328A47BB" w:rsidR="00EC2E44" w:rsidRPr="00EC2E44" w:rsidRDefault="00EC2E44" w:rsidP="00EC2E44">
            <w:pPr>
              <w:jc w:val="center"/>
              <w:rPr>
                <w:color w:val="000000" w:themeColor="text1"/>
                <w:sz w:val="20"/>
                <w:szCs w:val="20"/>
              </w:rPr>
            </w:pPr>
            <w:r>
              <w:rPr>
                <w:color w:val="000000" w:themeColor="text1"/>
                <w:sz w:val="20"/>
                <w:szCs w:val="20"/>
              </w:rPr>
              <w:t>6 000</w:t>
            </w:r>
          </w:p>
        </w:tc>
        <w:tc>
          <w:tcPr>
            <w:tcW w:w="1134" w:type="dxa"/>
            <w:tcBorders>
              <w:top w:val="nil"/>
              <w:left w:val="single" w:sz="4" w:space="0" w:color="000000"/>
              <w:bottom w:val="single" w:sz="4" w:space="0" w:color="000000"/>
              <w:right w:val="single" w:sz="4" w:space="0" w:color="000000"/>
            </w:tcBorders>
          </w:tcPr>
          <w:p w14:paraId="2F25B250" w14:textId="0E426261" w:rsidR="00EC2E44" w:rsidRPr="00EC2E44" w:rsidRDefault="00EC2E44" w:rsidP="00EC2E44">
            <w:pPr>
              <w:jc w:val="center"/>
              <w:rPr>
                <w:color w:val="000000" w:themeColor="text1"/>
                <w:sz w:val="20"/>
                <w:szCs w:val="20"/>
              </w:rPr>
            </w:pPr>
            <w:r>
              <w:rPr>
                <w:color w:val="000000" w:themeColor="text1"/>
                <w:sz w:val="20"/>
                <w:szCs w:val="20"/>
              </w:rPr>
              <w:t>4 000</w:t>
            </w:r>
          </w:p>
        </w:tc>
        <w:tc>
          <w:tcPr>
            <w:tcW w:w="1134" w:type="dxa"/>
            <w:tcBorders>
              <w:top w:val="nil"/>
              <w:left w:val="single" w:sz="4" w:space="0" w:color="000000"/>
              <w:bottom w:val="single" w:sz="4" w:space="0" w:color="000000"/>
              <w:right w:val="single" w:sz="4" w:space="0" w:color="000000"/>
            </w:tcBorders>
          </w:tcPr>
          <w:p w14:paraId="54367D14" w14:textId="73F30B8D" w:rsidR="00EC2E44" w:rsidRPr="00EC2E44" w:rsidRDefault="00EC2E44" w:rsidP="00EC2E44">
            <w:pPr>
              <w:jc w:val="center"/>
              <w:rPr>
                <w:color w:val="000000"/>
                <w:sz w:val="20"/>
                <w:szCs w:val="20"/>
              </w:rPr>
            </w:pPr>
            <w:r>
              <w:rPr>
                <w:color w:val="000000"/>
                <w:sz w:val="20"/>
                <w:szCs w:val="20"/>
              </w:rPr>
              <w:t>2 000</w:t>
            </w:r>
          </w:p>
        </w:tc>
      </w:tr>
      <w:tr w:rsidR="00EC2E44" w:rsidRPr="00EC2E44" w14:paraId="4FE1F603" w14:textId="77777777" w:rsidTr="00EC2E44">
        <w:tc>
          <w:tcPr>
            <w:tcW w:w="1552" w:type="dxa"/>
            <w:tcBorders>
              <w:top w:val="single" w:sz="4" w:space="0" w:color="auto"/>
            </w:tcBorders>
            <w:shd w:val="clear" w:color="auto" w:fill="D6E2EC"/>
          </w:tcPr>
          <w:p w14:paraId="691C34D2" w14:textId="77777777" w:rsidR="00EC2E44" w:rsidRPr="00EC2E44" w:rsidRDefault="00EC2E44" w:rsidP="00EC2E44">
            <w:pPr>
              <w:jc w:val="left"/>
              <w:rPr>
                <w:color w:val="000000" w:themeColor="text1"/>
                <w:sz w:val="16"/>
                <w:szCs w:val="16"/>
                <w:shd w:val="clear" w:color="auto" w:fill="FFFFFF"/>
              </w:rPr>
            </w:pPr>
          </w:p>
        </w:tc>
        <w:tc>
          <w:tcPr>
            <w:tcW w:w="3544" w:type="dxa"/>
            <w:tcBorders>
              <w:top w:val="single" w:sz="4" w:space="0" w:color="auto"/>
            </w:tcBorders>
            <w:shd w:val="clear" w:color="auto" w:fill="D6E2EC"/>
          </w:tcPr>
          <w:p w14:paraId="7A233DC4" w14:textId="1C2FB015" w:rsidR="00EC2E44" w:rsidRPr="00EC2E44" w:rsidRDefault="00EC2E44" w:rsidP="00667D67">
            <w:pPr>
              <w:rPr>
                <w:color w:val="000000" w:themeColor="text1"/>
                <w:sz w:val="16"/>
                <w:szCs w:val="16"/>
                <w:shd w:val="clear" w:color="auto" w:fill="FFFFFF"/>
              </w:rPr>
            </w:pPr>
            <w:r w:rsidRPr="00EC2E44">
              <w:rPr>
                <w:b/>
                <w:bCs/>
                <w:color w:val="000000" w:themeColor="text1"/>
                <w:sz w:val="20"/>
                <w:szCs w:val="20"/>
              </w:rPr>
              <w:t xml:space="preserve">РАЗОМ ПО СТРАТЕГІЧНІЙ ЦІЛІ </w:t>
            </w:r>
            <w:r w:rsidR="00667D67">
              <w:rPr>
                <w:b/>
                <w:bCs/>
                <w:color w:val="000000" w:themeColor="text1"/>
                <w:sz w:val="20"/>
                <w:szCs w:val="20"/>
              </w:rPr>
              <w:t>5</w:t>
            </w:r>
            <w:r w:rsidRPr="00EC2E44">
              <w:rPr>
                <w:b/>
                <w:bCs/>
                <w:color w:val="000000" w:themeColor="text1"/>
                <w:sz w:val="20"/>
                <w:szCs w:val="20"/>
              </w:rPr>
              <w:t>:</w:t>
            </w:r>
          </w:p>
        </w:tc>
        <w:tc>
          <w:tcPr>
            <w:tcW w:w="1136" w:type="dxa"/>
            <w:tcBorders>
              <w:top w:val="single" w:sz="4" w:space="0" w:color="auto"/>
            </w:tcBorders>
            <w:shd w:val="clear" w:color="auto" w:fill="D6E2EC"/>
          </w:tcPr>
          <w:p w14:paraId="35059478" w14:textId="77777777" w:rsidR="00EC2E44" w:rsidRPr="00EC2E44" w:rsidRDefault="00EC2E44" w:rsidP="00EC2E44">
            <w:pPr>
              <w:ind w:left="-104" w:right="-105"/>
              <w:jc w:val="center"/>
              <w:rPr>
                <w:color w:val="000000" w:themeColor="text1"/>
                <w:sz w:val="16"/>
                <w:szCs w:val="16"/>
                <w:shd w:val="clear" w:color="auto" w:fill="FFFFFF"/>
              </w:rPr>
            </w:pPr>
          </w:p>
        </w:tc>
        <w:tc>
          <w:tcPr>
            <w:tcW w:w="1134" w:type="dxa"/>
            <w:tcBorders>
              <w:top w:val="single" w:sz="4" w:space="0" w:color="auto"/>
              <w:left w:val="nil"/>
              <w:bottom w:val="single" w:sz="4" w:space="0" w:color="auto"/>
              <w:right w:val="single" w:sz="4" w:space="0" w:color="auto"/>
            </w:tcBorders>
            <w:shd w:val="clear" w:color="auto" w:fill="D6E2EC"/>
          </w:tcPr>
          <w:p w14:paraId="321D9AA2" w14:textId="49575D66" w:rsidR="00EC2E44" w:rsidRPr="00EC2E44" w:rsidRDefault="00A13625" w:rsidP="00EC2E44">
            <w:pPr>
              <w:jc w:val="center"/>
              <w:rPr>
                <w:b/>
                <w:bCs/>
                <w:color w:val="000000" w:themeColor="text1"/>
                <w:sz w:val="20"/>
                <w:szCs w:val="20"/>
              </w:rPr>
            </w:pPr>
            <w:r>
              <w:rPr>
                <w:b/>
                <w:bCs/>
                <w:color w:val="000000" w:themeColor="text1"/>
                <w:sz w:val="20"/>
                <w:szCs w:val="20"/>
              </w:rPr>
              <w:t>8 505</w:t>
            </w:r>
          </w:p>
        </w:tc>
        <w:tc>
          <w:tcPr>
            <w:tcW w:w="1134" w:type="dxa"/>
            <w:tcBorders>
              <w:top w:val="single" w:sz="4" w:space="0" w:color="auto"/>
              <w:left w:val="single" w:sz="4" w:space="0" w:color="auto"/>
              <w:bottom w:val="single" w:sz="4" w:space="0" w:color="auto"/>
              <w:right w:val="single" w:sz="4" w:space="0" w:color="auto"/>
            </w:tcBorders>
            <w:shd w:val="clear" w:color="auto" w:fill="D6E2EC"/>
          </w:tcPr>
          <w:p w14:paraId="34C206EE" w14:textId="00030148" w:rsidR="00EC2E44" w:rsidRPr="00EC2E44" w:rsidRDefault="00A13625" w:rsidP="00EC2E44">
            <w:pPr>
              <w:jc w:val="center"/>
              <w:rPr>
                <w:b/>
                <w:bCs/>
                <w:color w:val="000000" w:themeColor="text1"/>
                <w:sz w:val="20"/>
                <w:szCs w:val="20"/>
              </w:rPr>
            </w:pPr>
            <w:r>
              <w:rPr>
                <w:b/>
                <w:bCs/>
                <w:color w:val="000000" w:themeColor="text1"/>
                <w:sz w:val="20"/>
                <w:szCs w:val="20"/>
              </w:rPr>
              <w:t>5 625</w:t>
            </w:r>
          </w:p>
        </w:tc>
        <w:tc>
          <w:tcPr>
            <w:tcW w:w="1134" w:type="dxa"/>
            <w:tcBorders>
              <w:top w:val="single" w:sz="4" w:space="0" w:color="auto"/>
              <w:left w:val="single" w:sz="4" w:space="0" w:color="auto"/>
              <w:bottom w:val="single" w:sz="4" w:space="0" w:color="auto"/>
              <w:right w:val="single" w:sz="4" w:space="0" w:color="auto"/>
            </w:tcBorders>
            <w:shd w:val="clear" w:color="auto" w:fill="D6E2EC"/>
          </w:tcPr>
          <w:p w14:paraId="12909648" w14:textId="51800E20" w:rsidR="00EC2E44" w:rsidRPr="00EC2E44" w:rsidRDefault="00A13625" w:rsidP="00EC2E44">
            <w:pPr>
              <w:jc w:val="center"/>
              <w:rPr>
                <w:b/>
                <w:bCs/>
                <w:color w:val="000000" w:themeColor="text1"/>
                <w:sz w:val="20"/>
                <w:szCs w:val="20"/>
              </w:rPr>
            </w:pPr>
            <w:r>
              <w:rPr>
                <w:b/>
                <w:bCs/>
                <w:color w:val="000000" w:themeColor="text1"/>
                <w:sz w:val="20"/>
                <w:szCs w:val="20"/>
              </w:rPr>
              <w:t>2 880</w:t>
            </w:r>
          </w:p>
        </w:tc>
      </w:tr>
    </w:tbl>
    <w:p w14:paraId="31597590" w14:textId="77777777" w:rsidR="00A43AA7" w:rsidRDefault="00A43AA7" w:rsidP="00E907E8">
      <w:pPr>
        <w:rPr>
          <w:rFonts w:eastAsia="Calibri"/>
          <w:color w:val="FFFFFF" w:themeColor="background1"/>
          <w:szCs w:val="20"/>
          <w:lang w:eastAsia="uk-UA"/>
        </w:rPr>
      </w:pPr>
    </w:p>
    <w:p w14:paraId="2AA7B139" w14:textId="77777777" w:rsidR="00EC2E44" w:rsidRDefault="00EC2E44" w:rsidP="00E907E8">
      <w:pPr>
        <w:rPr>
          <w:rFonts w:eastAsia="Calibri"/>
          <w:color w:val="FFFFFF" w:themeColor="background1"/>
          <w:szCs w:val="20"/>
          <w:lang w:eastAsia="uk-UA"/>
        </w:rPr>
      </w:pPr>
    </w:p>
    <w:p w14:paraId="4FFFEF4D" w14:textId="1BDEB564" w:rsidR="00FC043A" w:rsidRDefault="00FC043A" w:rsidP="0069265F">
      <w:pPr>
        <w:pStyle w:val="1"/>
      </w:pPr>
      <w:bookmarkStart w:id="31" w:name="_Toc140530513"/>
      <w:bookmarkStart w:id="32" w:name="_Toc140530620"/>
      <w:r>
        <w:t xml:space="preserve"> </w:t>
      </w:r>
      <w:bookmarkStart w:id="33" w:name="_Toc231467305"/>
      <w:bookmarkEnd w:id="29"/>
      <w:bookmarkEnd w:id="30"/>
      <w:r w:rsidR="00E907E8">
        <w:t>ФІНАНСОВЕ ЗАБЕЗПЕЧЕННЯ ПЛАНУ ЗАХОДІВ</w:t>
      </w:r>
      <w:bookmarkEnd w:id="31"/>
      <w:bookmarkEnd w:id="32"/>
      <w:bookmarkEnd w:id="33"/>
      <w:r w:rsidR="00E907E8">
        <w:t xml:space="preserve"> </w:t>
      </w:r>
    </w:p>
    <w:p w14:paraId="7AB2220A" w14:textId="0E632B31" w:rsidR="001A01C8" w:rsidRDefault="001A01C8" w:rsidP="001A01C8">
      <w:r>
        <w:t xml:space="preserve">Впровадження Плану заходів передбачає загальну потребу фінансового ресурсу в обсязі </w:t>
      </w:r>
      <w:r w:rsidR="00667D67">
        <w:t>4</w:t>
      </w:r>
      <w:r w:rsidR="00A13625">
        <w:t>1990</w:t>
      </w:r>
      <w:r w:rsidRPr="001A01C8">
        <w:t>,</w:t>
      </w:r>
      <w:r w:rsidR="00667D67">
        <w:t>0</w:t>
      </w:r>
      <w:r>
        <w:t xml:space="preserve"> тис. грн в тому числі за рахунок бюджету громади </w:t>
      </w:r>
      <w:r w:rsidR="00524745">
        <w:t>27323,8</w:t>
      </w:r>
      <w:r>
        <w:t xml:space="preserve"> тис.грн. (табл. 3</w:t>
      </w:r>
      <w:r w:rsidR="00524745">
        <w:t>.1). До плану заходів увійшло 72</w:t>
      </w:r>
      <w:r>
        <w:t xml:space="preserve"> проєктів місцевого розвитку.</w:t>
      </w:r>
    </w:p>
    <w:p w14:paraId="26FCF147" w14:textId="50E80318" w:rsidR="00E907E8" w:rsidRDefault="001A01C8" w:rsidP="001A01C8">
      <w:r>
        <w:t>Загальна потреба коштів на реалізацію Плану заходів у 2026-2027 роках більша на останній рік, що вказує на очікування завершення війни та початок відбудови країни. Планування потреби у фінансових ресурсах бюджету громади для впровадження Плану заходів є доволі рівномірним (рис. 3.1)</w:t>
      </w:r>
      <w:r w:rsidR="00E907E8">
        <w:t>.</w:t>
      </w:r>
    </w:p>
    <w:p w14:paraId="36BD0B87" w14:textId="4E4AA0AE" w:rsidR="00F91EDC" w:rsidRDefault="00F91EDC" w:rsidP="001A01C8">
      <w:r>
        <w:rPr>
          <w:noProof/>
          <w:lang w:eastAsia="uk-UA"/>
        </w:rPr>
        <w:drawing>
          <wp:inline distT="0" distB="0" distL="0" distR="0" wp14:anchorId="20032421" wp14:editId="56B54EF6">
            <wp:extent cx="6109398" cy="2934118"/>
            <wp:effectExtent l="0" t="0" r="5715" b="0"/>
            <wp:docPr id="1" name="Диаграмма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0EB918C3-B8EC-040B-526E-AB939314C1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Style w:val="ac"/>
        <w:tblW w:w="10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259"/>
      </w:tblGrid>
      <w:tr w:rsidR="001A01C8" w14:paraId="4E661186" w14:textId="77777777" w:rsidTr="00F91EDC">
        <w:tc>
          <w:tcPr>
            <w:tcW w:w="9747" w:type="dxa"/>
          </w:tcPr>
          <w:p w14:paraId="2BFAF727" w14:textId="7493C63D" w:rsidR="001A01C8" w:rsidRDefault="00750FA0" w:rsidP="00F91EDC">
            <w:pPr>
              <w:keepNext/>
              <w:jc w:val="center"/>
            </w:pPr>
            <w:r>
              <w:rPr>
                <w:noProof/>
                <w:lang w:eastAsia="uk-UA"/>
              </w:rPr>
              <mc:AlternateContent>
                <mc:Choice Requires="wps">
                  <w:drawing>
                    <wp:anchor distT="0" distB="0" distL="114300" distR="114300" simplePos="0" relativeHeight="251918336" behindDoc="0" locked="0" layoutInCell="1" allowOverlap="1" wp14:anchorId="5AFE589E" wp14:editId="0A84D9CA">
                      <wp:simplePos x="0" y="0"/>
                      <wp:positionH relativeFrom="column">
                        <wp:posOffset>2843502</wp:posOffset>
                      </wp:positionH>
                      <wp:positionV relativeFrom="paragraph">
                        <wp:posOffset>865017</wp:posOffset>
                      </wp:positionV>
                      <wp:extent cx="914400" cy="438150"/>
                      <wp:effectExtent l="0" t="0" r="0" b="0"/>
                      <wp:wrapNone/>
                      <wp:docPr id="1925262335" name="Поле 3"/>
                      <wp:cNvGraphicFramePr/>
                      <a:graphic xmlns:a="http://schemas.openxmlformats.org/drawingml/2006/main">
                        <a:graphicData uri="http://schemas.microsoft.com/office/word/2010/wordprocessingShape">
                          <wps:wsp>
                            <wps:cNvSpPr txBox="1"/>
                            <wps:spPr>
                              <a:xfrm>
                                <a:off x="0" y="0"/>
                                <a:ext cx="914400" cy="438150"/>
                              </a:xfrm>
                              <a:prstGeom prst="rect">
                                <a:avLst/>
                              </a:prstGeom>
                              <a:noFill/>
                              <a:ln w="6350">
                                <a:noFill/>
                              </a:ln>
                            </wps:spPr>
                            <wps:txbx>
                              <w:txbxContent>
                                <w:p w14:paraId="09ED6A5C" w14:textId="2661A2C6" w:rsidR="0030778E" w:rsidRPr="001A01C8" w:rsidRDefault="0030778E" w:rsidP="001A01C8">
                                  <w:pPr>
                                    <w:spacing w:after="0"/>
                                    <w:jc w:val="center"/>
                                    <w:rPr>
                                      <w:b/>
                                      <w:bCs/>
                                      <w:i/>
                                      <w:iCs/>
                                    </w:rPr>
                                  </w:pPr>
                                  <w:r w:rsidRPr="001A01C8">
                                    <w:rPr>
                                      <w:b/>
                                      <w:bCs/>
                                      <w:i/>
                                      <w:iCs/>
                                    </w:rPr>
                                    <w:t>41,</w:t>
                                  </w:r>
                                  <w:r>
                                    <w:rPr>
                                      <w:b/>
                                      <w:bCs/>
                                      <w:i/>
                                      <w:iCs/>
                                    </w:rPr>
                                    <w:t>99</w:t>
                                  </w:r>
                                </w:p>
                                <w:p w14:paraId="265C11F2" w14:textId="0ED52D03" w:rsidR="0030778E" w:rsidRPr="001A01C8" w:rsidRDefault="0030778E" w:rsidP="001A01C8">
                                  <w:pPr>
                                    <w:spacing w:after="0"/>
                                    <w:jc w:val="center"/>
                                    <w:rPr>
                                      <w:b/>
                                      <w:bCs/>
                                      <w:i/>
                                      <w:iCs/>
                                    </w:rPr>
                                  </w:pPr>
                                  <w:r w:rsidRPr="001A01C8">
                                    <w:rPr>
                                      <w:b/>
                                      <w:bCs/>
                                      <w:i/>
                                      <w:iCs/>
                                    </w:rPr>
                                    <w:t>млн грн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223.9pt;margin-top:68.1pt;width:1in;height:34.5pt;z-index:251918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" filled="f" stroked="f" strokeweight=".5pt">
                      <v:textbox>
                        <w:txbxContent>
                          <w:p w14:paraId="09ED6A5C" w14:textId="2661A2C6" w:rsidR="006523AB" w:rsidRPr="001A01C8" w:rsidRDefault="006523AB" w:rsidP="001A01C8">
                            <w:pPr>
                              <w:spacing w:after="0"/>
                              <w:jc w:val="center"/>
                              <w:rPr>
                                <w:b/>
                                <w:bCs/>
                                <w:i/>
                                <w:iCs/>
                              </w:rPr>
                            </w:pPr>
                            <w:r w:rsidRPr="001A01C8">
                              <w:rPr>
                                <w:b/>
                                <w:bCs/>
                                <w:i/>
                                <w:iCs/>
                              </w:rPr>
                              <w:t>41,</w:t>
                            </w:r>
                            <w:r>
                              <w:rPr>
                                <w:b/>
                                <w:bCs/>
                                <w:i/>
                                <w:iCs/>
                              </w:rPr>
                              <w:t>99</w:t>
                            </w:r>
                          </w:p>
                          <w:p w14:paraId="265C11F2" w14:textId="0ED52D03" w:rsidR="006523AB" w:rsidRPr="001A01C8" w:rsidRDefault="006523AB" w:rsidP="001A01C8">
                            <w:pPr>
                              <w:spacing w:after="0"/>
                              <w:jc w:val="center"/>
                              <w:rPr>
                                <w:b/>
                                <w:bCs/>
                                <w:i/>
                                <w:iCs/>
                              </w:rPr>
                            </w:pPr>
                            <w:r w:rsidRPr="001A01C8">
                              <w:rPr>
                                <w:b/>
                                <w:bCs/>
                                <w:i/>
                                <w:iCs/>
                              </w:rPr>
                              <w:t>млн грн</w:t>
                            </w:r>
                          </w:p>
                        </w:txbxContent>
                      </v:textbox>
                    </v:shape>
                  </w:pict>
                </mc:Fallback>
              </mc:AlternateContent>
            </w:r>
            <w:r w:rsidR="00062793">
              <w:rPr>
                <w:noProof/>
                <w:lang w:eastAsia="uk-UA"/>
              </w:rPr>
              <w:drawing>
                <wp:inline distT="0" distB="0" distL="0" distR="0" wp14:anchorId="64290313" wp14:editId="248B5E3E">
                  <wp:extent cx="422031" cy="45719"/>
                  <wp:effectExtent l="0" t="0" r="0" b="31115"/>
                  <wp:docPr id="594294011" name="Діагра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B918C3-B8EC-040B-526E-AB939314C1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1A01C8">
              <w:rPr>
                <w:noProof/>
                <w:lang w:eastAsia="uk-UA"/>
              </w:rPr>
              <w:drawing>
                <wp:inline distT="0" distB="0" distL="0" distR="0" wp14:anchorId="44EF5691" wp14:editId="249DB994">
                  <wp:extent cx="2124075" cy="2295525"/>
                  <wp:effectExtent l="0" t="0" r="0" b="0"/>
                  <wp:docPr id="1919730372" name="Діагра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C1253E-F730-C201-C94A-8A891666FA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259" w:type="dxa"/>
          </w:tcPr>
          <w:p w14:paraId="55E85DDF" w14:textId="19103D18" w:rsidR="001A01C8" w:rsidRDefault="001A01C8" w:rsidP="00333E01">
            <w:pPr>
              <w:keepNext/>
              <w:jc w:val="center"/>
            </w:pPr>
          </w:p>
        </w:tc>
      </w:tr>
    </w:tbl>
    <w:p w14:paraId="1720ED47" w14:textId="6A19C0B0" w:rsidR="00E907E8" w:rsidRDefault="00333E01" w:rsidP="00333E01">
      <w:pPr>
        <w:pStyle w:val="aff0"/>
        <w:rPr>
          <w:b/>
          <w:bCs/>
          <w:i w:val="0"/>
          <w:iCs w:val="0"/>
          <w:color w:val="000000" w:themeColor="text1"/>
          <w:sz w:val="22"/>
          <w:szCs w:val="22"/>
        </w:rPr>
      </w:pPr>
      <w:bookmarkStart w:id="34" w:name="_Toc145245095"/>
      <w:bookmarkStart w:id="35" w:name="_Toc226845377"/>
      <w:r w:rsidRPr="00333E01">
        <w:rPr>
          <w:b/>
          <w:bCs/>
          <w:i w:val="0"/>
          <w:iCs w:val="0"/>
          <w:color w:val="000000" w:themeColor="text1"/>
          <w:sz w:val="22"/>
          <w:szCs w:val="22"/>
        </w:rPr>
        <w:t xml:space="preserve">Рисунок </w:t>
      </w:r>
      <w:r>
        <w:rPr>
          <w:b/>
          <w:bCs/>
          <w:i w:val="0"/>
          <w:iCs w:val="0"/>
          <w:color w:val="000000" w:themeColor="text1"/>
          <w:sz w:val="22"/>
          <w:szCs w:val="22"/>
        </w:rPr>
        <w:fldChar w:fldCharType="begin"/>
      </w:r>
      <w:r>
        <w:rPr>
          <w:b/>
          <w:bCs/>
          <w:i w:val="0"/>
          <w:iCs w:val="0"/>
          <w:color w:val="000000" w:themeColor="text1"/>
          <w:sz w:val="22"/>
          <w:szCs w:val="22"/>
        </w:rPr>
        <w:instrText xml:space="preserve"> STYLEREF 1 \s </w:instrText>
      </w:r>
      <w:r>
        <w:rPr>
          <w:b/>
          <w:bCs/>
          <w:i w:val="0"/>
          <w:iCs w:val="0"/>
          <w:color w:val="000000" w:themeColor="text1"/>
          <w:sz w:val="22"/>
          <w:szCs w:val="22"/>
        </w:rPr>
        <w:fldChar w:fldCharType="separate"/>
      </w:r>
      <w:r w:rsidR="006A249E">
        <w:rPr>
          <w:b/>
          <w:bCs/>
          <w:i w:val="0"/>
          <w:iCs w:val="0"/>
          <w:noProof/>
          <w:color w:val="000000" w:themeColor="text1"/>
          <w:sz w:val="22"/>
          <w:szCs w:val="22"/>
        </w:rPr>
        <w:t>3</w:t>
      </w:r>
      <w:r>
        <w:rPr>
          <w:b/>
          <w:bCs/>
          <w:i w:val="0"/>
          <w:iCs w:val="0"/>
          <w:color w:val="000000" w:themeColor="text1"/>
          <w:sz w:val="22"/>
          <w:szCs w:val="22"/>
        </w:rPr>
        <w:fldChar w:fldCharType="end"/>
      </w:r>
      <w:r>
        <w:rPr>
          <w:b/>
          <w:bCs/>
          <w:i w:val="0"/>
          <w:iCs w:val="0"/>
          <w:color w:val="000000" w:themeColor="text1"/>
          <w:sz w:val="22"/>
          <w:szCs w:val="22"/>
        </w:rPr>
        <w:t>.</w:t>
      </w:r>
      <w:r>
        <w:rPr>
          <w:b/>
          <w:bCs/>
          <w:i w:val="0"/>
          <w:iCs w:val="0"/>
          <w:color w:val="000000" w:themeColor="text1"/>
          <w:sz w:val="22"/>
          <w:szCs w:val="22"/>
        </w:rPr>
        <w:fldChar w:fldCharType="begin"/>
      </w:r>
      <w:r>
        <w:rPr>
          <w:b/>
          <w:bCs/>
          <w:i w:val="0"/>
          <w:iCs w:val="0"/>
          <w:color w:val="000000" w:themeColor="text1"/>
          <w:sz w:val="22"/>
          <w:szCs w:val="22"/>
        </w:rPr>
        <w:instrText xml:space="preserve"> SEQ Рисунок \* ARABIC \s 1 </w:instrText>
      </w:r>
      <w:r>
        <w:rPr>
          <w:b/>
          <w:bCs/>
          <w:i w:val="0"/>
          <w:iCs w:val="0"/>
          <w:color w:val="000000" w:themeColor="text1"/>
          <w:sz w:val="22"/>
          <w:szCs w:val="22"/>
        </w:rPr>
        <w:fldChar w:fldCharType="separate"/>
      </w:r>
      <w:r w:rsidR="006A249E">
        <w:rPr>
          <w:b/>
          <w:bCs/>
          <w:i w:val="0"/>
          <w:iCs w:val="0"/>
          <w:noProof/>
          <w:color w:val="000000" w:themeColor="text1"/>
          <w:sz w:val="22"/>
          <w:szCs w:val="22"/>
        </w:rPr>
        <w:t>1</w:t>
      </w:r>
      <w:r>
        <w:rPr>
          <w:b/>
          <w:bCs/>
          <w:i w:val="0"/>
          <w:iCs w:val="0"/>
          <w:color w:val="000000" w:themeColor="text1"/>
          <w:sz w:val="22"/>
          <w:szCs w:val="22"/>
        </w:rPr>
        <w:fldChar w:fldCharType="end"/>
      </w:r>
      <w:r w:rsidR="001A01C8">
        <w:rPr>
          <w:b/>
          <w:bCs/>
          <w:i w:val="0"/>
          <w:iCs w:val="0"/>
          <w:color w:val="000000" w:themeColor="text1"/>
          <w:sz w:val="22"/>
          <w:szCs w:val="22"/>
        </w:rPr>
        <w:t>.</w:t>
      </w:r>
      <w:r w:rsidRPr="00333E01">
        <w:rPr>
          <w:b/>
          <w:bCs/>
          <w:i w:val="0"/>
          <w:iCs w:val="0"/>
          <w:color w:val="000000" w:themeColor="text1"/>
          <w:sz w:val="22"/>
          <w:szCs w:val="22"/>
        </w:rPr>
        <w:t xml:space="preserve"> Фінансовий ресурс на впровадження Плану заходів, млн грн</w:t>
      </w:r>
      <w:bookmarkEnd w:id="34"/>
      <w:bookmarkEnd w:id="35"/>
    </w:p>
    <w:p w14:paraId="6564C13C" w14:textId="285D1186" w:rsidR="00C8234C" w:rsidRDefault="00C8234C" w:rsidP="00827A25">
      <w:r w:rsidRPr="00C8234C">
        <w:t xml:space="preserve">В розрізі стратегічних цілей найбільший фінансовий ресурс заплановано </w:t>
      </w:r>
      <w:r w:rsidR="00F91EDC">
        <w:t>спрямувати на стратегічну ціль 1</w:t>
      </w:r>
      <w:r w:rsidRPr="00C8234C">
        <w:t xml:space="preserve">. </w:t>
      </w:r>
      <w:r w:rsidR="00F91EDC" w:rsidRPr="00F91EDC">
        <w:t xml:space="preserve">Розвинута соціальна інфраструктура та якісні і доступні соціальні послуги </w:t>
      </w:r>
      <w:r w:rsidRPr="00C8234C">
        <w:t xml:space="preserve">– </w:t>
      </w:r>
      <w:r w:rsidR="00F91EDC" w:rsidRPr="00F91EDC">
        <w:t>23</w:t>
      </w:r>
      <w:r w:rsidR="00F91EDC">
        <w:t>,</w:t>
      </w:r>
      <w:r w:rsidR="00F91EDC" w:rsidRPr="00F91EDC">
        <w:t>265</w:t>
      </w:r>
      <w:r w:rsidRPr="00C8234C">
        <w:t xml:space="preserve"> млн грн, на другому місці за обсягом ф</w:t>
      </w:r>
      <w:r w:rsidR="00F91EDC">
        <w:t>інансування – стратегічна ціль 5</w:t>
      </w:r>
      <w:r w:rsidRPr="00C8234C">
        <w:t xml:space="preserve">. </w:t>
      </w:r>
      <w:r w:rsidR="00F91EDC" w:rsidRPr="00F91EDC">
        <w:t xml:space="preserve">Енергоефективна та енергонезалежна громада </w:t>
      </w:r>
      <w:r w:rsidRPr="00C8234C">
        <w:t xml:space="preserve">– </w:t>
      </w:r>
      <w:r w:rsidR="00F91EDC" w:rsidRPr="00F91EDC">
        <w:t>8</w:t>
      </w:r>
      <w:r w:rsidR="00F91EDC">
        <w:t>,505</w:t>
      </w:r>
      <w:r w:rsidRPr="00C8234C">
        <w:t xml:space="preserve"> млн грн,</w:t>
      </w:r>
      <w:r w:rsidR="00F91EDC">
        <w:t xml:space="preserve"> наступна стратегічна ціль 4.</w:t>
      </w:r>
      <w:r w:rsidR="00F91EDC" w:rsidRPr="00F91EDC">
        <w:t xml:space="preserve"> Якісне просторове планування, екологічна безпека та раціональне природокористування</w:t>
      </w:r>
      <w:r w:rsidR="00352D05">
        <w:t xml:space="preserve"> – 5,870 млн.грн., на статегічну ціль 2 фінансвое забезпечення становить 3,420 млн.грн., </w:t>
      </w:r>
      <w:r w:rsidRPr="00C8234C">
        <w:t xml:space="preserve"> найменший фінансовий ресурс з</w:t>
      </w:r>
      <w:r w:rsidR="00352D05">
        <w:t>аплановано на стратегічну ціль 3 – 0,93 млн.грн.</w:t>
      </w:r>
      <w:r w:rsidRPr="00C8234C">
        <w:t xml:space="preserve">, що відповідає необхідності першочергово спрямувати зусилля на покращення </w:t>
      </w:r>
      <w:r w:rsidR="00352D05">
        <w:t xml:space="preserve">соціальної інфрастуктури та послуг, </w:t>
      </w:r>
      <w:r w:rsidR="00352D05" w:rsidRPr="00352D05">
        <w:t xml:space="preserve">впровадження енергозберігаючих заходів </w:t>
      </w:r>
      <w:r w:rsidRPr="00C8234C">
        <w:t xml:space="preserve">екологічної складової, </w:t>
      </w:r>
      <w:r w:rsidR="00352D05">
        <w:t xml:space="preserve">екологічні заходи, </w:t>
      </w:r>
      <w:r w:rsidRPr="00C8234C">
        <w:t>а також посилення безпеки життя, зокрема через ремонт доріг.</w:t>
      </w:r>
    </w:p>
    <w:p w14:paraId="5951CFF0" w14:textId="64FE0549" w:rsidR="00827A25" w:rsidRPr="00827A25" w:rsidRDefault="0075484B" w:rsidP="00827A25">
      <w:r w:rsidRPr="0075484B">
        <w:t xml:space="preserve">В структурі фінансування частка видатків місцевого бюджету становить </w:t>
      </w:r>
      <w:r w:rsidR="00352D05">
        <w:t>65,1</w:t>
      </w:r>
      <w:r>
        <w:t>%</w:t>
      </w:r>
      <w:r w:rsidRPr="0075484B">
        <w:t xml:space="preserve"> від усіх видатків (рис. 3.2)</w:t>
      </w:r>
      <w:r>
        <w:t>.</w:t>
      </w:r>
    </w:p>
    <w:p w14:paraId="28DE56D7" w14:textId="6507B86E" w:rsidR="00333E01" w:rsidRDefault="0075484B" w:rsidP="00333E01">
      <w:pPr>
        <w:keepNext/>
        <w:jc w:val="center"/>
      </w:pPr>
      <w:r>
        <w:rPr>
          <w:noProof/>
          <w:lang w:eastAsia="uk-UA"/>
        </w:rPr>
        <w:drawing>
          <wp:inline distT="0" distB="0" distL="0" distR="0" wp14:anchorId="743B3CEF" wp14:editId="16273B29">
            <wp:extent cx="6096000" cy="2066925"/>
            <wp:effectExtent l="0" t="0" r="0" b="0"/>
            <wp:docPr id="415749071" name="Діагра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27678F-FA0A-60BF-84EF-A73EF47AE5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7DE904" w14:textId="089B35F0" w:rsidR="00E907E8" w:rsidRPr="00333E01" w:rsidRDefault="00333E01" w:rsidP="00333E01">
      <w:pPr>
        <w:pStyle w:val="aff0"/>
        <w:rPr>
          <w:b/>
          <w:bCs/>
          <w:i w:val="0"/>
          <w:iCs w:val="0"/>
          <w:sz w:val="22"/>
          <w:szCs w:val="22"/>
        </w:rPr>
      </w:pPr>
      <w:bookmarkStart w:id="36" w:name="_Toc145245096"/>
      <w:bookmarkStart w:id="37" w:name="_Toc226845378"/>
      <w:r w:rsidRPr="00333E01">
        <w:rPr>
          <w:b/>
          <w:bCs/>
          <w:i w:val="0"/>
          <w:iCs w:val="0"/>
          <w:color w:val="000000" w:themeColor="text1"/>
          <w:sz w:val="22"/>
          <w:szCs w:val="22"/>
        </w:rPr>
        <w:t xml:space="preserve">Рисунок </w:t>
      </w:r>
      <w:r>
        <w:rPr>
          <w:b/>
          <w:bCs/>
          <w:i w:val="0"/>
          <w:iCs w:val="0"/>
          <w:color w:val="000000" w:themeColor="text1"/>
          <w:sz w:val="22"/>
          <w:szCs w:val="22"/>
        </w:rPr>
        <w:fldChar w:fldCharType="begin"/>
      </w:r>
      <w:r>
        <w:rPr>
          <w:b/>
          <w:bCs/>
          <w:i w:val="0"/>
          <w:iCs w:val="0"/>
          <w:color w:val="000000" w:themeColor="text1"/>
          <w:sz w:val="22"/>
          <w:szCs w:val="22"/>
        </w:rPr>
        <w:instrText xml:space="preserve"> STYLEREF 1 \s </w:instrText>
      </w:r>
      <w:r>
        <w:rPr>
          <w:b/>
          <w:bCs/>
          <w:i w:val="0"/>
          <w:iCs w:val="0"/>
          <w:color w:val="000000" w:themeColor="text1"/>
          <w:sz w:val="22"/>
          <w:szCs w:val="22"/>
        </w:rPr>
        <w:fldChar w:fldCharType="separate"/>
      </w:r>
      <w:r w:rsidR="006A249E">
        <w:rPr>
          <w:b/>
          <w:bCs/>
          <w:i w:val="0"/>
          <w:iCs w:val="0"/>
          <w:noProof/>
          <w:color w:val="000000" w:themeColor="text1"/>
          <w:sz w:val="22"/>
          <w:szCs w:val="22"/>
        </w:rPr>
        <w:t>3</w:t>
      </w:r>
      <w:r>
        <w:rPr>
          <w:b/>
          <w:bCs/>
          <w:i w:val="0"/>
          <w:iCs w:val="0"/>
          <w:color w:val="000000" w:themeColor="text1"/>
          <w:sz w:val="22"/>
          <w:szCs w:val="22"/>
        </w:rPr>
        <w:fldChar w:fldCharType="end"/>
      </w:r>
      <w:r>
        <w:rPr>
          <w:b/>
          <w:bCs/>
          <w:i w:val="0"/>
          <w:iCs w:val="0"/>
          <w:color w:val="000000" w:themeColor="text1"/>
          <w:sz w:val="22"/>
          <w:szCs w:val="22"/>
        </w:rPr>
        <w:t>.</w:t>
      </w:r>
      <w:r>
        <w:rPr>
          <w:b/>
          <w:bCs/>
          <w:i w:val="0"/>
          <w:iCs w:val="0"/>
          <w:color w:val="000000" w:themeColor="text1"/>
          <w:sz w:val="22"/>
          <w:szCs w:val="22"/>
        </w:rPr>
        <w:fldChar w:fldCharType="begin"/>
      </w:r>
      <w:r>
        <w:rPr>
          <w:b/>
          <w:bCs/>
          <w:i w:val="0"/>
          <w:iCs w:val="0"/>
          <w:color w:val="000000" w:themeColor="text1"/>
          <w:sz w:val="22"/>
          <w:szCs w:val="22"/>
        </w:rPr>
        <w:instrText xml:space="preserve"> SEQ Рисунок \* ARABIC \s 1 </w:instrText>
      </w:r>
      <w:r>
        <w:rPr>
          <w:b/>
          <w:bCs/>
          <w:i w:val="0"/>
          <w:iCs w:val="0"/>
          <w:color w:val="000000" w:themeColor="text1"/>
          <w:sz w:val="22"/>
          <w:szCs w:val="22"/>
        </w:rPr>
        <w:fldChar w:fldCharType="separate"/>
      </w:r>
      <w:r w:rsidR="006A249E">
        <w:rPr>
          <w:b/>
          <w:bCs/>
          <w:i w:val="0"/>
          <w:iCs w:val="0"/>
          <w:noProof/>
          <w:color w:val="000000" w:themeColor="text1"/>
          <w:sz w:val="22"/>
          <w:szCs w:val="22"/>
        </w:rPr>
        <w:t>2</w:t>
      </w:r>
      <w:r>
        <w:rPr>
          <w:b/>
          <w:bCs/>
          <w:i w:val="0"/>
          <w:iCs w:val="0"/>
          <w:color w:val="000000" w:themeColor="text1"/>
          <w:sz w:val="22"/>
          <w:szCs w:val="22"/>
        </w:rPr>
        <w:fldChar w:fldCharType="end"/>
      </w:r>
      <w:r w:rsidR="007D610D">
        <w:rPr>
          <w:b/>
          <w:bCs/>
          <w:i w:val="0"/>
          <w:iCs w:val="0"/>
          <w:color w:val="000000" w:themeColor="text1"/>
          <w:sz w:val="22"/>
          <w:szCs w:val="22"/>
        </w:rPr>
        <w:t>.</w:t>
      </w:r>
      <w:r w:rsidRPr="00333E01">
        <w:rPr>
          <w:b/>
          <w:bCs/>
          <w:i w:val="0"/>
          <w:iCs w:val="0"/>
          <w:color w:val="000000" w:themeColor="text1"/>
          <w:sz w:val="22"/>
          <w:szCs w:val="22"/>
        </w:rPr>
        <w:t xml:space="preserve"> Джерела фінансування Плану заходів, %</w:t>
      </w:r>
      <w:bookmarkEnd w:id="36"/>
      <w:bookmarkEnd w:id="37"/>
    </w:p>
    <w:p w14:paraId="646B96E6" w14:textId="75B3403C" w:rsidR="00FC043A" w:rsidRDefault="00E907E8" w:rsidP="00E907E8">
      <w:pPr>
        <w:rPr>
          <w:lang w:eastAsia="uk-UA"/>
        </w:rPr>
      </w:pPr>
      <w:r>
        <w:rPr>
          <w:lang w:eastAsia="uk-UA"/>
        </w:rPr>
        <w:t xml:space="preserve">Для реалізації проєктів місцевого розвитку </w:t>
      </w:r>
      <w:r w:rsidR="00352D05">
        <w:rPr>
          <w:lang w:eastAsia="uk-UA"/>
        </w:rPr>
        <w:t>Рахівська</w:t>
      </w:r>
      <w:r>
        <w:rPr>
          <w:lang w:eastAsia="uk-UA"/>
        </w:rPr>
        <w:t xml:space="preserve"> громада зорієнтована на </w:t>
      </w:r>
      <w:r w:rsidR="00B1319F">
        <w:rPr>
          <w:lang w:eastAsia="uk-UA"/>
        </w:rPr>
        <w:t xml:space="preserve">поступове залучення додаткових фінансових ресурсів: </w:t>
      </w:r>
      <w:r w:rsidR="00352D05">
        <w:rPr>
          <w:lang w:eastAsia="uk-UA"/>
        </w:rPr>
        <w:t>24,2</w:t>
      </w:r>
      <w:r w:rsidR="0075484B">
        <w:rPr>
          <w:lang w:eastAsia="uk-UA"/>
        </w:rPr>
        <w:t xml:space="preserve">% - з державного бюджету, </w:t>
      </w:r>
      <w:r w:rsidR="00352D05">
        <w:rPr>
          <w:lang w:eastAsia="uk-UA"/>
        </w:rPr>
        <w:t>5,0</w:t>
      </w:r>
      <w:r w:rsidR="0075484B">
        <w:rPr>
          <w:lang w:eastAsia="uk-UA"/>
        </w:rPr>
        <w:t xml:space="preserve">% - з обласного бюджету, </w:t>
      </w:r>
      <w:r w:rsidR="00352D05">
        <w:rPr>
          <w:lang w:eastAsia="uk-UA"/>
        </w:rPr>
        <w:t>5,8</w:t>
      </w:r>
      <w:r w:rsidR="0075484B">
        <w:rPr>
          <w:lang w:eastAsia="uk-UA"/>
        </w:rPr>
        <w:t>% -</w:t>
      </w:r>
      <w:r w:rsidR="00FF233E" w:rsidRPr="005D3717">
        <w:rPr>
          <w:color w:val="000000" w:themeColor="text1"/>
          <w:lang w:eastAsia="uk-UA"/>
        </w:rPr>
        <w:t xml:space="preserve"> з інших джерел (міжнародної технічної допомоги, донорських та благодійних програм, проєктів тощо). </w:t>
      </w:r>
    </w:p>
    <w:p w14:paraId="0E88E2E1" w14:textId="77777777" w:rsidR="00FC043A" w:rsidRDefault="00FC043A" w:rsidP="00E907E8">
      <w:pPr>
        <w:rPr>
          <w:shd w:val="clear" w:color="auto" w:fill="FFFFFF"/>
        </w:rPr>
        <w:sectPr w:rsidR="00FC043A" w:rsidSect="00F97F63">
          <w:headerReference w:type="default" r:id="rId16"/>
          <w:pgSz w:w="11901" w:h="16817"/>
          <w:pgMar w:top="1134" w:right="1134" w:bottom="1134" w:left="1134" w:header="964" w:footer="794" w:gutter="0"/>
          <w:pgNumType w:start="1"/>
          <w:cols w:space="720"/>
          <w:titlePg/>
          <w:docGrid w:linePitch="299"/>
        </w:sectPr>
      </w:pPr>
    </w:p>
    <w:p w14:paraId="753B7FBE" w14:textId="6453978F" w:rsidR="002D744A" w:rsidRPr="00333681" w:rsidRDefault="002D744A" w:rsidP="00333681"/>
    <w:p w14:paraId="561824DE" w14:textId="4570F82D" w:rsidR="00333681" w:rsidRPr="00333681" w:rsidRDefault="00333681" w:rsidP="00333681">
      <w:pPr>
        <w:pStyle w:val="aff0"/>
        <w:keepNext/>
        <w:rPr>
          <w:b/>
          <w:bCs/>
          <w:i w:val="0"/>
          <w:iCs w:val="0"/>
          <w:color w:val="000000" w:themeColor="text1"/>
          <w:sz w:val="22"/>
          <w:szCs w:val="22"/>
        </w:rPr>
      </w:pPr>
      <w:bookmarkStart w:id="38" w:name="_Toc145244982"/>
      <w:bookmarkStart w:id="39" w:name="_Toc226845374"/>
      <w:r w:rsidRPr="00333681">
        <w:rPr>
          <w:b/>
          <w:bCs/>
          <w:i w:val="0"/>
          <w:iCs w:val="0"/>
          <w:color w:val="000000" w:themeColor="text1"/>
          <w:sz w:val="22"/>
          <w:szCs w:val="22"/>
        </w:rPr>
        <w:t xml:space="preserve">Таблиця </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STYLEREF 1 \s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3</w:t>
      </w:r>
      <w:r w:rsidR="00B83DF9">
        <w:rPr>
          <w:b/>
          <w:bCs/>
          <w:i w:val="0"/>
          <w:iCs w:val="0"/>
          <w:color w:val="000000" w:themeColor="text1"/>
          <w:sz w:val="22"/>
          <w:szCs w:val="22"/>
        </w:rPr>
        <w:fldChar w:fldCharType="end"/>
      </w:r>
      <w:r w:rsidR="00B83DF9">
        <w:rPr>
          <w:b/>
          <w:bCs/>
          <w:i w:val="0"/>
          <w:iCs w:val="0"/>
          <w:color w:val="000000" w:themeColor="text1"/>
          <w:sz w:val="22"/>
          <w:szCs w:val="22"/>
        </w:rPr>
        <w:t>.</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SEQ Таблиця \* ARABIC \s 1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1</w:t>
      </w:r>
      <w:r w:rsidR="00B83DF9">
        <w:rPr>
          <w:b/>
          <w:bCs/>
          <w:i w:val="0"/>
          <w:iCs w:val="0"/>
          <w:color w:val="000000" w:themeColor="text1"/>
          <w:sz w:val="22"/>
          <w:szCs w:val="22"/>
        </w:rPr>
        <w:fldChar w:fldCharType="end"/>
      </w:r>
      <w:r w:rsidR="007D610D">
        <w:rPr>
          <w:b/>
          <w:bCs/>
          <w:i w:val="0"/>
          <w:iCs w:val="0"/>
          <w:color w:val="000000" w:themeColor="text1"/>
          <w:sz w:val="22"/>
          <w:szCs w:val="22"/>
        </w:rPr>
        <w:t>.</w:t>
      </w:r>
      <w:r w:rsidRPr="00333681">
        <w:rPr>
          <w:b/>
          <w:bCs/>
          <w:i w:val="0"/>
          <w:iCs w:val="0"/>
          <w:color w:val="000000" w:themeColor="text1"/>
          <w:sz w:val="22"/>
          <w:szCs w:val="22"/>
        </w:rPr>
        <w:t xml:space="preserve"> Фінансове забезпечення реалізації Плану заходів, тис. грн</w:t>
      </w:r>
      <w:bookmarkEnd w:id="38"/>
      <w:bookmarkEnd w:id="39"/>
    </w:p>
    <w:tbl>
      <w:tblPr>
        <w:tblW w:w="4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4308"/>
        <w:gridCol w:w="973"/>
        <w:gridCol w:w="973"/>
        <w:gridCol w:w="972"/>
        <w:gridCol w:w="972"/>
        <w:gridCol w:w="972"/>
        <w:gridCol w:w="972"/>
        <w:gridCol w:w="972"/>
        <w:gridCol w:w="972"/>
        <w:gridCol w:w="972"/>
        <w:gridCol w:w="975"/>
      </w:tblGrid>
      <w:tr w:rsidR="00D63BD3" w:rsidRPr="00962FFA" w14:paraId="7C3D8144" w14:textId="77777777" w:rsidTr="00A40BC0">
        <w:trPr>
          <w:tblHeader/>
          <w:jc w:val="center"/>
        </w:trPr>
        <w:tc>
          <w:tcPr>
            <w:tcW w:w="194" w:type="pct"/>
            <w:vMerge w:val="restart"/>
            <w:shd w:val="clear" w:color="auto" w:fill="F4F3EE"/>
            <w:tcMar>
              <w:left w:w="28" w:type="dxa"/>
              <w:right w:w="28" w:type="dxa"/>
            </w:tcMar>
          </w:tcPr>
          <w:p w14:paraId="06A0A54C" w14:textId="77777777" w:rsidR="00D63BD3" w:rsidRPr="00D80435" w:rsidRDefault="00D63BD3" w:rsidP="00281278">
            <w:pPr>
              <w:spacing w:after="0"/>
              <w:ind w:left="-113" w:right="-109"/>
              <w:jc w:val="center"/>
              <w:rPr>
                <w:color w:val="000000"/>
                <w:sz w:val="16"/>
                <w:szCs w:val="16"/>
              </w:rPr>
            </w:pPr>
            <w:r w:rsidRPr="00D80435">
              <w:rPr>
                <w:color w:val="000000"/>
                <w:sz w:val="16"/>
                <w:szCs w:val="16"/>
              </w:rPr>
              <w:t>№</w:t>
            </w:r>
          </w:p>
        </w:tc>
        <w:tc>
          <w:tcPr>
            <w:tcW w:w="1475" w:type="pct"/>
            <w:vMerge w:val="restart"/>
            <w:shd w:val="clear" w:color="auto" w:fill="F4F3EE"/>
            <w:tcMar>
              <w:left w:w="28" w:type="dxa"/>
              <w:right w:w="28" w:type="dxa"/>
            </w:tcMar>
          </w:tcPr>
          <w:p w14:paraId="5BF1FF18" w14:textId="77777777" w:rsidR="00D63BD3" w:rsidRPr="00962FFA" w:rsidRDefault="00D63BD3" w:rsidP="00455AAA">
            <w:pPr>
              <w:spacing w:after="0"/>
              <w:ind w:right="61"/>
              <w:jc w:val="left"/>
              <w:rPr>
                <w:i/>
                <w:color w:val="000000"/>
                <w:sz w:val="16"/>
                <w:szCs w:val="16"/>
              </w:rPr>
            </w:pPr>
            <w:r w:rsidRPr="00962FFA">
              <w:rPr>
                <w:color w:val="000000"/>
                <w:sz w:val="16"/>
                <w:szCs w:val="16"/>
              </w:rPr>
              <w:t>Назва програми місцевого розвитку/ Назва проекту місцевого  розвитку</w:t>
            </w:r>
          </w:p>
        </w:tc>
        <w:tc>
          <w:tcPr>
            <w:tcW w:w="3330" w:type="pct"/>
            <w:gridSpan w:val="10"/>
            <w:shd w:val="clear" w:color="auto" w:fill="F4F3EE"/>
          </w:tcPr>
          <w:p w14:paraId="6DD4152E" w14:textId="1ACF7A99" w:rsidR="00D63BD3" w:rsidRPr="003C2075" w:rsidRDefault="00D63BD3" w:rsidP="00460456">
            <w:pPr>
              <w:spacing w:after="0"/>
              <w:ind w:left="-56" w:right="-100"/>
              <w:jc w:val="center"/>
              <w:rPr>
                <w:i/>
                <w:color w:val="000000" w:themeColor="text1"/>
                <w:sz w:val="16"/>
                <w:szCs w:val="16"/>
              </w:rPr>
            </w:pPr>
            <w:r w:rsidRPr="003C2075">
              <w:rPr>
                <w:b/>
                <w:color w:val="000000" w:themeColor="text1"/>
                <w:sz w:val="16"/>
                <w:szCs w:val="16"/>
              </w:rPr>
              <w:t>Орієнтовна потреба на період реалізації Плану заходів на 2026-2027 роки</w:t>
            </w:r>
          </w:p>
        </w:tc>
      </w:tr>
      <w:tr w:rsidR="00D63BD3" w:rsidRPr="00962FFA" w14:paraId="00DDBA04" w14:textId="77777777" w:rsidTr="00A40BC0">
        <w:trPr>
          <w:tblHeader/>
          <w:jc w:val="center"/>
        </w:trPr>
        <w:tc>
          <w:tcPr>
            <w:tcW w:w="194" w:type="pct"/>
            <w:vMerge/>
            <w:shd w:val="clear" w:color="auto" w:fill="F4F3EE"/>
            <w:tcMar>
              <w:left w:w="28" w:type="dxa"/>
              <w:right w:w="28" w:type="dxa"/>
            </w:tcMar>
          </w:tcPr>
          <w:p w14:paraId="5E94FBC5" w14:textId="77777777" w:rsidR="00D63BD3" w:rsidRPr="00D80435" w:rsidRDefault="00D63BD3" w:rsidP="00281278">
            <w:pPr>
              <w:widowControl w:val="0"/>
              <w:pBdr>
                <w:top w:val="nil"/>
                <w:left w:val="nil"/>
                <w:bottom w:val="nil"/>
                <w:right w:val="nil"/>
                <w:between w:val="nil"/>
              </w:pBdr>
              <w:spacing w:after="0"/>
              <w:ind w:left="-113" w:right="-109"/>
              <w:jc w:val="center"/>
              <w:rPr>
                <w:color w:val="000000"/>
                <w:sz w:val="16"/>
                <w:szCs w:val="16"/>
              </w:rPr>
            </w:pPr>
          </w:p>
        </w:tc>
        <w:tc>
          <w:tcPr>
            <w:tcW w:w="1475" w:type="pct"/>
            <w:vMerge/>
            <w:shd w:val="clear" w:color="auto" w:fill="F4F3EE"/>
            <w:tcMar>
              <w:left w:w="28" w:type="dxa"/>
              <w:right w:w="28" w:type="dxa"/>
            </w:tcMar>
          </w:tcPr>
          <w:p w14:paraId="148BAE54" w14:textId="77777777" w:rsidR="00D63BD3" w:rsidRPr="00962FFA" w:rsidRDefault="00D63BD3" w:rsidP="00455AAA">
            <w:pPr>
              <w:widowControl w:val="0"/>
              <w:pBdr>
                <w:top w:val="nil"/>
                <w:left w:val="nil"/>
                <w:bottom w:val="nil"/>
                <w:right w:val="nil"/>
                <w:between w:val="nil"/>
              </w:pBdr>
              <w:spacing w:after="0"/>
              <w:ind w:right="61"/>
              <w:jc w:val="left"/>
              <w:rPr>
                <w:i/>
                <w:color w:val="000000"/>
                <w:sz w:val="16"/>
                <w:szCs w:val="16"/>
              </w:rPr>
            </w:pPr>
          </w:p>
        </w:tc>
        <w:tc>
          <w:tcPr>
            <w:tcW w:w="333" w:type="pct"/>
            <w:shd w:val="clear" w:color="auto" w:fill="F4F3EE"/>
          </w:tcPr>
          <w:p w14:paraId="4DAB865C" w14:textId="77777777" w:rsidR="00D63BD3" w:rsidRPr="003C2075" w:rsidRDefault="00D63BD3" w:rsidP="00460456">
            <w:pPr>
              <w:spacing w:after="0"/>
              <w:ind w:left="-56" w:right="-100"/>
              <w:jc w:val="center"/>
              <w:rPr>
                <w:b/>
                <w:color w:val="000000" w:themeColor="text1"/>
                <w:sz w:val="16"/>
                <w:szCs w:val="16"/>
              </w:rPr>
            </w:pPr>
            <w:r w:rsidRPr="003C2075">
              <w:rPr>
                <w:b/>
                <w:color w:val="000000" w:themeColor="text1"/>
                <w:sz w:val="16"/>
                <w:szCs w:val="16"/>
              </w:rPr>
              <w:t>ВСЬОГО</w:t>
            </w:r>
          </w:p>
        </w:tc>
        <w:tc>
          <w:tcPr>
            <w:tcW w:w="2997" w:type="pct"/>
            <w:gridSpan w:val="9"/>
            <w:shd w:val="clear" w:color="auto" w:fill="F4F3EE"/>
          </w:tcPr>
          <w:p w14:paraId="484E59F4" w14:textId="6535BCA2" w:rsidR="00D63BD3" w:rsidRPr="003C2075" w:rsidRDefault="00D63BD3" w:rsidP="00460456">
            <w:pPr>
              <w:widowControl w:val="0"/>
              <w:pBdr>
                <w:top w:val="nil"/>
                <w:left w:val="nil"/>
                <w:bottom w:val="nil"/>
                <w:right w:val="nil"/>
                <w:between w:val="nil"/>
              </w:pBdr>
              <w:spacing w:after="0"/>
              <w:ind w:left="-56" w:right="-100"/>
              <w:jc w:val="center"/>
              <w:rPr>
                <w:i/>
                <w:color w:val="000000" w:themeColor="text1"/>
                <w:sz w:val="16"/>
                <w:szCs w:val="16"/>
              </w:rPr>
            </w:pPr>
            <w:r w:rsidRPr="003C2075">
              <w:rPr>
                <w:i/>
                <w:color w:val="000000" w:themeColor="text1"/>
                <w:sz w:val="16"/>
                <w:szCs w:val="16"/>
              </w:rPr>
              <w:t>в тому числі за джерелами фінансування:</w:t>
            </w:r>
          </w:p>
        </w:tc>
      </w:tr>
      <w:tr w:rsidR="00D63BD3" w:rsidRPr="00962FFA" w14:paraId="59603F90" w14:textId="77777777" w:rsidTr="007E698D">
        <w:trPr>
          <w:tblHeader/>
          <w:jc w:val="center"/>
        </w:trPr>
        <w:tc>
          <w:tcPr>
            <w:tcW w:w="194" w:type="pct"/>
            <w:vMerge/>
            <w:shd w:val="clear" w:color="auto" w:fill="F4F3EE"/>
            <w:tcMar>
              <w:left w:w="28" w:type="dxa"/>
              <w:right w:w="28" w:type="dxa"/>
            </w:tcMar>
          </w:tcPr>
          <w:p w14:paraId="5535CCCC" w14:textId="77777777" w:rsidR="00D63BD3" w:rsidRPr="00D80435" w:rsidRDefault="00D63BD3" w:rsidP="00281278">
            <w:pPr>
              <w:widowControl w:val="0"/>
              <w:pBdr>
                <w:top w:val="nil"/>
                <w:left w:val="nil"/>
                <w:bottom w:val="nil"/>
                <w:right w:val="nil"/>
                <w:between w:val="nil"/>
              </w:pBdr>
              <w:spacing w:after="0"/>
              <w:ind w:left="-113" w:right="-109"/>
              <w:jc w:val="center"/>
              <w:rPr>
                <w:color w:val="000000"/>
                <w:sz w:val="16"/>
                <w:szCs w:val="16"/>
              </w:rPr>
            </w:pPr>
          </w:p>
        </w:tc>
        <w:tc>
          <w:tcPr>
            <w:tcW w:w="1475" w:type="pct"/>
            <w:vMerge/>
            <w:shd w:val="clear" w:color="auto" w:fill="F4F3EE"/>
            <w:tcMar>
              <w:left w:w="28" w:type="dxa"/>
              <w:right w:w="28" w:type="dxa"/>
            </w:tcMar>
          </w:tcPr>
          <w:p w14:paraId="0BFE816F" w14:textId="77777777" w:rsidR="00D63BD3" w:rsidRPr="00962FFA" w:rsidRDefault="00D63BD3" w:rsidP="00455AAA">
            <w:pPr>
              <w:widowControl w:val="0"/>
              <w:pBdr>
                <w:top w:val="nil"/>
                <w:left w:val="nil"/>
                <w:bottom w:val="nil"/>
                <w:right w:val="nil"/>
                <w:between w:val="nil"/>
              </w:pBdr>
              <w:spacing w:after="0"/>
              <w:ind w:right="61"/>
              <w:jc w:val="left"/>
              <w:rPr>
                <w:i/>
                <w:color w:val="000000"/>
                <w:sz w:val="16"/>
                <w:szCs w:val="16"/>
              </w:rPr>
            </w:pPr>
          </w:p>
        </w:tc>
        <w:tc>
          <w:tcPr>
            <w:tcW w:w="333" w:type="pct"/>
            <w:vMerge w:val="restart"/>
            <w:shd w:val="clear" w:color="auto" w:fill="F4F3EE"/>
          </w:tcPr>
          <w:p w14:paraId="3DB83DAA" w14:textId="77777777" w:rsidR="00D63BD3" w:rsidRPr="003C2075" w:rsidRDefault="00D63BD3" w:rsidP="00460456">
            <w:pPr>
              <w:widowControl w:val="0"/>
              <w:pBdr>
                <w:top w:val="nil"/>
                <w:left w:val="nil"/>
                <w:bottom w:val="nil"/>
                <w:right w:val="nil"/>
                <w:between w:val="nil"/>
              </w:pBdr>
              <w:spacing w:after="0"/>
              <w:ind w:left="-56" w:right="-100"/>
              <w:rPr>
                <w:i/>
                <w:color w:val="000000" w:themeColor="text1"/>
                <w:sz w:val="16"/>
                <w:szCs w:val="16"/>
              </w:rPr>
            </w:pPr>
          </w:p>
        </w:tc>
        <w:tc>
          <w:tcPr>
            <w:tcW w:w="999" w:type="pct"/>
            <w:gridSpan w:val="3"/>
            <w:shd w:val="clear" w:color="auto" w:fill="F4F3EE"/>
          </w:tcPr>
          <w:p w14:paraId="60228164" w14:textId="2EF32F24" w:rsidR="00D63BD3" w:rsidRPr="003C2075" w:rsidRDefault="00D63BD3" w:rsidP="00460456">
            <w:pPr>
              <w:spacing w:after="0"/>
              <w:ind w:left="-56" w:right="-100"/>
              <w:jc w:val="center"/>
              <w:rPr>
                <w:color w:val="000000" w:themeColor="text1"/>
                <w:sz w:val="16"/>
                <w:szCs w:val="16"/>
              </w:rPr>
            </w:pPr>
            <w:r w:rsidRPr="003C2075">
              <w:rPr>
                <w:color w:val="000000" w:themeColor="text1"/>
                <w:sz w:val="16"/>
                <w:szCs w:val="16"/>
              </w:rPr>
              <w:t>кошти бюджету територіальної громади</w:t>
            </w:r>
          </w:p>
        </w:tc>
        <w:tc>
          <w:tcPr>
            <w:tcW w:w="999" w:type="pct"/>
            <w:gridSpan w:val="3"/>
            <w:shd w:val="clear" w:color="auto" w:fill="F4F3EE"/>
          </w:tcPr>
          <w:p w14:paraId="26CAC2FB" w14:textId="7DB63728" w:rsidR="00D63BD3" w:rsidRPr="003C2075" w:rsidRDefault="00D63BD3" w:rsidP="00460456">
            <w:pPr>
              <w:spacing w:after="0"/>
              <w:ind w:left="-56" w:right="-100"/>
              <w:jc w:val="center"/>
              <w:rPr>
                <w:color w:val="000000" w:themeColor="text1"/>
                <w:sz w:val="16"/>
                <w:szCs w:val="16"/>
              </w:rPr>
            </w:pPr>
            <w:r w:rsidRPr="003C2075">
              <w:rPr>
                <w:color w:val="000000" w:themeColor="text1"/>
                <w:sz w:val="16"/>
                <w:szCs w:val="16"/>
              </w:rPr>
              <w:t>кошти державного бюджету</w:t>
            </w:r>
          </w:p>
        </w:tc>
        <w:tc>
          <w:tcPr>
            <w:tcW w:w="1000" w:type="pct"/>
            <w:gridSpan w:val="3"/>
            <w:shd w:val="clear" w:color="auto" w:fill="F4F3EE"/>
            <w:tcMar>
              <w:left w:w="28" w:type="dxa"/>
              <w:right w:w="28" w:type="dxa"/>
            </w:tcMar>
          </w:tcPr>
          <w:p w14:paraId="4BA6CF01" w14:textId="10554CB3" w:rsidR="00D63BD3" w:rsidRPr="003C2075" w:rsidRDefault="00D63BD3" w:rsidP="00460456">
            <w:pPr>
              <w:widowControl w:val="0"/>
              <w:pBdr>
                <w:top w:val="nil"/>
                <w:left w:val="nil"/>
                <w:bottom w:val="nil"/>
                <w:right w:val="nil"/>
                <w:between w:val="nil"/>
              </w:pBdr>
              <w:spacing w:after="0"/>
              <w:ind w:left="-56" w:right="-100"/>
              <w:jc w:val="center"/>
              <w:rPr>
                <w:b/>
                <w:i/>
                <w:color w:val="000000" w:themeColor="text1"/>
                <w:sz w:val="16"/>
                <w:szCs w:val="16"/>
              </w:rPr>
            </w:pPr>
            <w:r w:rsidRPr="003C2075">
              <w:rPr>
                <w:color w:val="000000" w:themeColor="text1"/>
                <w:sz w:val="16"/>
                <w:szCs w:val="16"/>
              </w:rPr>
              <w:t>інші джерела</w:t>
            </w:r>
          </w:p>
        </w:tc>
      </w:tr>
      <w:tr w:rsidR="00D63BD3" w:rsidRPr="00962FFA" w14:paraId="21A02578" w14:textId="77777777" w:rsidTr="007E698D">
        <w:trPr>
          <w:tblHeader/>
          <w:jc w:val="center"/>
        </w:trPr>
        <w:tc>
          <w:tcPr>
            <w:tcW w:w="194" w:type="pct"/>
            <w:vMerge/>
            <w:shd w:val="clear" w:color="auto" w:fill="F4F3EE"/>
            <w:tcMar>
              <w:left w:w="28" w:type="dxa"/>
              <w:right w:w="28" w:type="dxa"/>
            </w:tcMar>
          </w:tcPr>
          <w:p w14:paraId="5C736E39" w14:textId="77777777" w:rsidR="00D63BD3" w:rsidRPr="00D80435" w:rsidRDefault="00D63BD3" w:rsidP="00281278">
            <w:pPr>
              <w:widowControl w:val="0"/>
              <w:pBdr>
                <w:top w:val="nil"/>
                <w:left w:val="nil"/>
                <w:bottom w:val="nil"/>
                <w:right w:val="nil"/>
                <w:between w:val="nil"/>
              </w:pBdr>
              <w:spacing w:after="0"/>
              <w:ind w:left="-113" w:right="-109"/>
              <w:jc w:val="center"/>
              <w:rPr>
                <w:b/>
                <w:color w:val="000000"/>
                <w:sz w:val="16"/>
                <w:szCs w:val="16"/>
              </w:rPr>
            </w:pPr>
          </w:p>
        </w:tc>
        <w:tc>
          <w:tcPr>
            <w:tcW w:w="1475" w:type="pct"/>
            <w:vMerge/>
            <w:shd w:val="clear" w:color="auto" w:fill="F4F3EE"/>
            <w:tcMar>
              <w:left w:w="28" w:type="dxa"/>
              <w:right w:w="28" w:type="dxa"/>
            </w:tcMar>
          </w:tcPr>
          <w:p w14:paraId="535864A9" w14:textId="77777777" w:rsidR="00D63BD3" w:rsidRPr="00962FFA" w:rsidRDefault="00D63BD3" w:rsidP="00455AAA">
            <w:pPr>
              <w:widowControl w:val="0"/>
              <w:pBdr>
                <w:top w:val="nil"/>
                <w:left w:val="nil"/>
                <w:bottom w:val="nil"/>
                <w:right w:val="nil"/>
                <w:between w:val="nil"/>
              </w:pBdr>
              <w:spacing w:after="0"/>
              <w:ind w:right="61"/>
              <w:jc w:val="left"/>
              <w:rPr>
                <w:b/>
                <w:i/>
                <w:color w:val="000000"/>
                <w:sz w:val="16"/>
                <w:szCs w:val="16"/>
              </w:rPr>
            </w:pPr>
          </w:p>
        </w:tc>
        <w:tc>
          <w:tcPr>
            <w:tcW w:w="333" w:type="pct"/>
            <w:vMerge/>
            <w:shd w:val="clear" w:color="auto" w:fill="F4F3EE"/>
          </w:tcPr>
          <w:p w14:paraId="011A8D14" w14:textId="77777777" w:rsidR="00D63BD3" w:rsidRPr="003C2075" w:rsidRDefault="00D63BD3" w:rsidP="00460456">
            <w:pPr>
              <w:widowControl w:val="0"/>
              <w:pBdr>
                <w:top w:val="nil"/>
                <w:left w:val="nil"/>
                <w:bottom w:val="nil"/>
                <w:right w:val="nil"/>
                <w:between w:val="nil"/>
              </w:pBdr>
              <w:spacing w:after="0"/>
              <w:ind w:left="-56" w:right="-100"/>
              <w:rPr>
                <w:b/>
                <w:i/>
                <w:color w:val="000000" w:themeColor="text1"/>
                <w:sz w:val="16"/>
                <w:szCs w:val="16"/>
              </w:rPr>
            </w:pPr>
          </w:p>
        </w:tc>
        <w:tc>
          <w:tcPr>
            <w:tcW w:w="333" w:type="pct"/>
            <w:vMerge w:val="restart"/>
            <w:shd w:val="clear" w:color="auto" w:fill="F4F3EE"/>
          </w:tcPr>
          <w:p w14:paraId="72A2D808" w14:textId="77777777" w:rsidR="00D63BD3" w:rsidRPr="003C2075" w:rsidRDefault="00D63BD3" w:rsidP="00460456">
            <w:pPr>
              <w:spacing w:after="0"/>
              <w:ind w:left="-56" w:right="-100"/>
              <w:jc w:val="center"/>
              <w:rPr>
                <w:b/>
                <w:i/>
                <w:color w:val="000000" w:themeColor="text1"/>
                <w:sz w:val="16"/>
                <w:szCs w:val="16"/>
              </w:rPr>
            </w:pPr>
            <w:r w:rsidRPr="003C2075">
              <w:rPr>
                <w:b/>
                <w:i/>
                <w:color w:val="000000" w:themeColor="text1"/>
                <w:sz w:val="16"/>
                <w:szCs w:val="16"/>
              </w:rPr>
              <w:t>разом</w:t>
            </w:r>
          </w:p>
        </w:tc>
        <w:tc>
          <w:tcPr>
            <w:tcW w:w="666" w:type="pct"/>
            <w:gridSpan w:val="2"/>
            <w:shd w:val="clear" w:color="auto" w:fill="F4F3EE"/>
          </w:tcPr>
          <w:p w14:paraId="6C46ABB5" w14:textId="5A87A938" w:rsidR="00D63BD3" w:rsidRPr="003C2075" w:rsidRDefault="00D63BD3" w:rsidP="00460456">
            <w:pPr>
              <w:spacing w:after="0"/>
              <w:ind w:left="-56" w:right="-100"/>
              <w:jc w:val="center"/>
              <w:rPr>
                <w:b/>
                <w:i/>
                <w:color w:val="000000" w:themeColor="text1"/>
                <w:sz w:val="16"/>
                <w:szCs w:val="16"/>
              </w:rPr>
            </w:pPr>
            <w:r w:rsidRPr="003C2075">
              <w:rPr>
                <w:i/>
                <w:color w:val="000000" w:themeColor="text1"/>
                <w:sz w:val="16"/>
                <w:szCs w:val="16"/>
              </w:rPr>
              <w:t>в тому числі за роками</w:t>
            </w:r>
          </w:p>
        </w:tc>
        <w:tc>
          <w:tcPr>
            <w:tcW w:w="333" w:type="pct"/>
            <w:vMerge w:val="restart"/>
            <w:shd w:val="clear" w:color="auto" w:fill="F4F3EE"/>
          </w:tcPr>
          <w:p w14:paraId="6E362D6C" w14:textId="77777777" w:rsidR="00D63BD3" w:rsidRPr="003C2075" w:rsidRDefault="00D63BD3" w:rsidP="00460456">
            <w:pPr>
              <w:spacing w:after="0"/>
              <w:ind w:left="-56" w:right="-100"/>
              <w:jc w:val="center"/>
              <w:rPr>
                <w:b/>
                <w:i/>
                <w:color w:val="000000" w:themeColor="text1"/>
                <w:sz w:val="16"/>
                <w:szCs w:val="16"/>
              </w:rPr>
            </w:pPr>
            <w:r w:rsidRPr="003C2075">
              <w:rPr>
                <w:b/>
                <w:i/>
                <w:color w:val="000000" w:themeColor="text1"/>
                <w:sz w:val="16"/>
                <w:szCs w:val="16"/>
              </w:rPr>
              <w:t>разом</w:t>
            </w:r>
          </w:p>
        </w:tc>
        <w:tc>
          <w:tcPr>
            <w:tcW w:w="666" w:type="pct"/>
            <w:gridSpan w:val="2"/>
            <w:shd w:val="clear" w:color="auto" w:fill="F4F3EE"/>
          </w:tcPr>
          <w:p w14:paraId="2F796D04" w14:textId="3781A6A5" w:rsidR="00D63BD3" w:rsidRPr="003C2075" w:rsidRDefault="00D63BD3" w:rsidP="00460456">
            <w:pPr>
              <w:spacing w:after="0"/>
              <w:ind w:left="-56" w:right="-100"/>
              <w:jc w:val="center"/>
              <w:rPr>
                <w:b/>
                <w:i/>
                <w:color w:val="000000" w:themeColor="text1"/>
                <w:sz w:val="16"/>
                <w:szCs w:val="16"/>
              </w:rPr>
            </w:pPr>
            <w:r w:rsidRPr="003C2075">
              <w:rPr>
                <w:i/>
                <w:color w:val="000000" w:themeColor="text1"/>
                <w:sz w:val="16"/>
                <w:szCs w:val="16"/>
              </w:rPr>
              <w:t>в тому числі за роками</w:t>
            </w:r>
          </w:p>
        </w:tc>
        <w:tc>
          <w:tcPr>
            <w:tcW w:w="333" w:type="pct"/>
            <w:vMerge w:val="restart"/>
            <w:shd w:val="clear" w:color="auto" w:fill="F4F3EE"/>
            <w:tcMar>
              <w:left w:w="28" w:type="dxa"/>
              <w:right w:w="28" w:type="dxa"/>
            </w:tcMar>
          </w:tcPr>
          <w:p w14:paraId="6057F1C4" w14:textId="77777777" w:rsidR="00D63BD3" w:rsidRPr="003C2075" w:rsidRDefault="00D63BD3" w:rsidP="00460456">
            <w:pPr>
              <w:spacing w:after="0"/>
              <w:ind w:left="-56" w:right="-100"/>
              <w:jc w:val="center"/>
              <w:rPr>
                <w:b/>
                <w:i/>
                <w:color w:val="000000" w:themeColor="text1"/>
                <w:sz w:val="16"/>
                <w:szCs w:val="16"/>
              </w:rPr>
            </w:pPr>
            <w:r w:rsidRPr="003C2075">
              <w:rPr>
                <w:b/>
                <w:i/>
                <w:color w:val="000000" w:themeColor="text1"/>
                <w:sz w:val="16"/>
                <w:szCs w:val="16"/>
              </w:rPr>
              <w:t>разом</w:t>
            </w:r>
          </w:p>
        </w:tc>
        <w:tc>
          <w:tcPr>
            <w:tcW w:w="667" w:type="pct"/>
            <w:gridSpan w:val="2"/>
            <w:shd w:val="clear" w:color="auto" w:fill="F4F3EE"/>
          </w:tcPr>
          <w:p w14:paraId="28E2D8B3" w14:textId="35448339" w:rsidR="00D63BD3" w:rsidRPr="003C2075" w:rsidRDefault="00D63BD3" w:rsidP="00460456">
            <w:pPr>
              <w:widowControl w:val="0"/>
              <w:pBdr>
                <w:top w:val="nil"/>
                <w:left w:val="nil"/>
                <w:bottom w:val="nil"/>
                <w:right w:val="nil"/>
                <w:between w:val="nil"/>
              </w:pBdr>
              <w:spacing w:after="0"/>
              <w:ind w:left="-56" w:right="-100"/>
              <w:jc w:val="center"/>
              <w:rPr>
                <w:i/>
                <w:color w:val="000000" w:themeColor="text1"/>
                <w:sz w:val="16"/>
                <w:szCs w:val="16"/>
              </w:rPr>
            </w:pPr>
            <w:r w:rsidRPr="003C2075">
              <w:rPr>
                <w:i/>
                <w:color w:val="000000" w:themeColor="text1"/>
                <w:sz w:val="16"/>
                <w:szCs w:val="16"/>
              </w:rPr>
              <w:t>в тому числі за роками</w:t>
            </w:r>
          </w:p>
        </w:tc>
      </w:tr>
      <w:tr w:rsidR="00D63BD3" w:rsidRPr="00962FFA" w14:paraId="21D9D7F5" w14:textId="77777777" w:rsidTr="007E698D">
        <w:trPr>
          <w:tblHeader/>
          <w:jc w:val="center"/>
        </w:trPr>
        <w:tc>
          <w:tcPr>
            <w:tcW w:w="194" w:type="pct"/>
            <w:vMerge/>
            <w:shd w:val="clear" w:color="auto" w:fill="F4F3EE"/>
            <w:tcMar>
              <w:left w:w="28" w:type="dxa"/>
              <w:right w:w="28" w:type="dxa"/>
            </w:tcMar>
          </w:tcPr>
          <w:p w14:paraId="17CA294A" w14:textId="77777777" w:rsidR="004F1809" w:rsidRPr="00D80435" w:rsidRDefault="004F1809" w:rsidP="00281278">
            <w:pPr>
              <w:widowControl w:val="0"/>
              <w:pBdr>
                <w:top w:val="nil"/>
                <w:left w:val="nil"/>
                <w:bottom w:val="nil"/>
                <w:right w:val="nil"/>
                <w:between w:val="nil"/>
              </w:pBdr>
              <w:spacing w:after="0"/>
              <w:ind w:left="-113" w:right="-109"/>
              <w:jc w:val="center"/>
              <w:rPr>
                <w:color w:val="000000"/>
                <w:sz w:val="16"/>
                <w:szCs w:val="16"/>
              </w:rPr>
            </w:pPr>
          </w:p>
        </w:tc>
        <w:tc>
          <w:tcPr>
            <w:tcW w:w="1475" w:type="pct"/>
            <w:vMerge/>
            <w:shd w:val="clear" w:color="auto" w:fill="F4F3EE"/>
            <w:tcMar>
              <w:left w:w="28" w:type="dxa"/>
              <w:right w:w="28" w:type="dxa"/>
            </w:tcMar>
          </w:tcPr>
          <w:p w14:paraId="419EB44E" w14:textId="77777777" w:rsidR="004F1809" w:rsidRPr="00962FFA" w:rsidRDefault="004F1809" w:rsidP="00455AAA">
            <w:pPr>
              <w:widowControl w:val="0"/>
              <w:pBdr>
                <w:top w:val="nil"/>
                <w:left w:val="nil"/>
                <w:bottom w:val="nil"/>
                <w:right w:val="nil"/>
                <w:between w:val="nil"/>
              </w:pBdr>
              <w:spacing w:after="0"/>
              <w:ind w:right="61"/>
              <w:jc w:val="left"/>
              <w:rPr>
                <w:i/>
                <w:color w:val="000000"/>
                <w:sz w:val="16"/>
                <w:szCs w:val="16"/>
              </w:rPr>
            </w:pPr>
          </w:p>
        </w:tc>
        <w:tc>
          <w:tcPr>
            <w:tcW w:w="333" w:type="pct"/>
            <w:vMerge/>
            <w:shd w:val="clear" w:color="auto" w:fill="F4F3EE"/>
          </w:tcPr>
          <w:p w14:paraId="0077E590" w14:textId="77777777" w:rsidR="004F1809" w:rsidRPr="003C2075" w:rsidRDefault="004F1809" w:rsidP="00460456">
            <w:pPr>
              <w:widowControl w:val="0"/>
              <w:pBdr>
                <w:top w:val="nil"/>
                <w:left w:val="nil"/>
                <w:bottom w:val="nil"/>
                <w:right w:val="nil"/>
                <w:between w:val="nil"/>
              </w:pBdr>
              <w:spacing w:after="0"/>
              <w:ind w:left="-56" w:right="-100"/>
              <w:rPr>
                <w:i/>
                <w:color w:val="000000" w:themeColor="text1"/>
                <w:sz w:val="16"/>
                <w:szCs w:val="16"/>
              </w:rPr>
            </w:pPr>
          </w:p>
        </w:tc>
        <w:tc>
          <w:tcPr>
            <w:tcW w:w="333" w:type="pct"/>
            <w:vMerge/>
            <w:shd w:val="clear" w:color="auto" w:fill="F4F3EE"/>
          </w:tcPr>
          <w:p w14:paraId="12AE74E5" w14:textId="77777777" w:rsidR="004F1809" w:rsidRPr="003C2075" w:rsidRDefault="004F1809" w:rsidP="00460456">
            <w:pPr>
              <w:widowControl w:val="0"/>
              <w:pBdr>
                <w:top w:val="nil"/>
                <w:left w:val="nil"/>
                <w:bottom w:val="nil"/>
                <w:right w:val="nil"/>
                <w:between w:val="nil"/>
              </w:pBdr>
              <w:spacing w:after="0"/>
              <w:ind w:left="-56" w:right="-100"/>
              <w:rPr>
                <w:i/>
                <w:color w:val="000000" w:themeColor="text1"/>
                <w:sz w:val="16"/>
                <w:szCs w:val="16"/>
              </w:rPr>
            </w:pPr>
          </w:p>
        </w:tc>
        <w:tc>
          <w:tcPr>
            <w:tcW w:w="333" w:type="pct"/>
            <w:shd w:val="clear" w:color="auto" w:fill="F4F3EE"/>
            <w:tcMar>
              <w:left w:w="28" w:type="dxa"/>
              <w:right w:w="28" w:type="dxa"/>
            </w:tcMar>
          </w:tcPr>
          <w:p w14:paraId="5EAA5930" w14:textId="77777777" w:rsidR="004F1809" w:rsidRPr="003C2075" w:rsidRDefault="004F1809" w:rsidP="00D63BD3">
            <w:pPr>
              <w:spacing w:after="0"/>
              <w:ind w:left="-56" w:right="-100"/>
              <w:jc w:val="center"/>
              <w:rPr>
                <w:i/>
                <w:iCs/>
                <w:color w:val="000000" w:themeColor="text1"/>
                <w:sz w:val="16"/>
                <w:szCs w:val="16"/>
              </w:rPr>
            </w:pPr>
            <w:r w:rsidRPr="003C2075">
              <w:rPr>
                <w:i/>
                <w:iCs/>
                <w:color w:val="000000" w:themeColor="text1"/>
                <w:sz w:val="16"/>
                <w:szCs w:val="16"/>
              </w:rPr>
              <w:t>2026</w:t>
            </w:r>
          </w:p>
        </w:tc>
        <w:tc>
          <w:tcPr>
            <w:tcW w:w="333" w:type="pct"/>
            <w:shd w:val="clear" w:color="auto" w:fill="F4F3EE"/>
          </w:tcPr>
          <w:p w14:paraId="482C6093" w14:textId="77777777" w:rsidR="004F1809" w:rsidRPr="003C2075" w:rsidRDefault="004F1809" w:rsidP="00D63BD3">
            <w:pPr>
              <w:widowControl w:val="0"/>
              <w:pBdr>
                <w:top w:val="nil"/>
                <w:left w:val="nil"/>
                <w:bottom w:val="nil"/>
                <w:right w:val="nil"/>
                <w:between w:val="nil"/>
              </w:pBdr>
              <w:spacing w:after="0"/>
              <w:ind w:left="-56" w:right="-100"/>
              <w:jc w:val="center"/>
              <w:rPr>
                <w:i/>
                <w:iCs/>
                <w:color w:val="000000" w:themeColor="text1"/>
                <w:sz w:val="16"/>
                <w:szCs w:val="16"/>
              </w:rPr>
            </w:pPr>
            <w:r w:rsidRPr="003C2075">
              <w:rPr>
                <w:i/>
                <w:iCs/>
                <w:color w:val="000000" w:themeColor="text1"/>
                <w:sz w:val="16"/>
                <w:szCs w:val="16"/>
              </w:rPr>
              <w:t>2027</w:t>
            </w:r>
          </w:p>
        </w:tc>
        <w:tc>
          <w:tcPr>
            <w:tcW w:w="333" w:type="pct"/>
            <w:vMerge/>
            <w:shd w:val="clear" w:color="auto" w:fill="F4F3EE"/>
          </w:tcPr>
          <w:p w14:paraId="6981D4F2" w14:textId="77777777" w:rsidR="004F1809" w:rsidRPr="003C2075" w:rsidRDefault="004F1809" w:rsidP="00460456">
            <w:pPr>
              <w:widowControl w:val="0"/>
              <w:pBdr>
                <w:top w:val="nil"/>
                <w:left w:val="nil"/>
                <w:bottom w:val="nil"/>
                <w:right w:val="nil"/>
                <w:between w:val="nil"/>
              </w:pBdr>
              <w:spacing w:after="0"/>
              <w:ind w:left="-56" w:right="-100"/>
              <w:rPr>
                <w:i/>
                <w:color w:val="000000" w:themeColor="text1"/>
                <w:sz w:val="16"/>
                <w:szCs w:val="16"/>
              </w:rPr>
            </w:pPr>
          </w:p>
        </w:tc>
        <w:tc>
          <w:tcPr>
            <w:tcW w:w="333" w:type="pct"/>
            <w:shd w:val="clear" w:color="auto" w:fill="F4F3EE"/>
            <w:tcMar>
              <w:left w:w="28" w:type="dxa"/>
              <w:right w:w="28" w:type="dxa"/>
            </w:tcMar>
          </w:tcPr>
          <w:p w14:paraId="562ED723" w14:textId="77777777" w:rsidR="004F1809" w:rsidRPr="003C2075" w:rsidRDefault="004F1809" w:rsidP="00D63BD3">
            <w:pPr>
              <w:spacing w:after="0"/>
              <w:ind w:left="-56" w:right="-100"/>
              <w:jc w:val="center"/>
              <w:rPr>
                <w:i/>
                <w:iCs/>
                <w:color w:val="000000" w:themeColor="text1"/>
                <w:sz w:val="16"/>
                <w:szCs w:val="16"/>
              </w:rPr>
            </w:pPr>
            <w:r w:rsidRPr="003C2075">
              <w:rPr>
                <w:i/>
                <w:iCs/>
                <w:color w:val="000000" w:themeColor="text1"/>
                <w:sz w:val="16"/>
                <w:szCs w:val="16"/>
              </w:rPr>
              <w:t>2026</w:t>
            </w:r>
          </w:p>
        </w:tc>
        <w:tc>
          <w:tcPr>
            <w:tcW w:w="333" w:type="pct"/>
            <w:shd w:val="clear" w:color="auto" w:fill="F4F3EE"/>
          </w:tcPr>
          <w:p w14:paraId="5E00465C" w14:textId="77777777" w:rsidR="004F1809" w:rsidRPr="003C2075" w:rsidRDefault="004F1809" w:rsidP="00D63BD3">
            <w:pPr>
              <w:widowControl w:val="0"/>
              <w:pBdr>
                <w:top w:val="nil"/>
                <w:left w:val="nil"/>
                <w:bottom w:val="nil"/>
                <w:right w:val="nil"/>
                <w:between w:val="nil"/>
              </w:pBdr>
              <w:spacing w:after="0"/>
              <w:ind w:left="-56" w:right="-100"/>
              <w:jc w:val="center"/>
              <w:rPr>
                <w:i/>
                <w:iCs/>
                <w:color w:val="000000" w:themeColor="text1"/>
                <w:sz w:val="16"/>
                <w:szCs w:val="16"/>
              </w:rPr>
            </w:pPr>
            <w:r w:rsidRPr="003C2075">
              <w:rPr>
                <w:i/>
                <w:iCs/>
                <w:color w:val="000000" w:themeColor="text1"/>
                <w:sz w:val="16"/>
                <w:szCs w:val="16"/>
              </w:rPr>
              <w:t>2027</w:t>
            </w:r>
          </w:p>
        </w:tc>
        <w:tc>
          <w:tcPr>
            <w:tcW w:w="333" w:type="pct"/>
            <w:vMerge/>
            <w:shd w:val="clear" w:color="auto" w:fill="F4F3EE"/>
            <w:tcMar>
              <w:left w:w="28" w:type="dxa"/>
              <w:right w:w="28" w:type="dxa"/>
            </w:tcMar>
          </w:tcPr>
          <w:p w14:paraId="4B981FCC" w14:textId="77777777" w:rsidR="004F1809" w:rsidRPr="003C2075" w:rsidRDefault="004F1809" w:rsidP="00460456">
            <w:pPr>
              <w:widowControl w:val="0"/>
              <w:pBdr>
                <w:top w:val="nil"/>
                <w:left w:val="nil"/>
                <w:bottom w:val="nil"/>
                <w:right w:val="nil"/>
                <w:between w:val="nil"/>
              </w:pBdr>
              <w:spacing w:after="0"/>
              <w:ind w:left="-56" w:right="-100"/>
              <w:rPr>
                <w:i/>
                <w:color w:val="000000" w:themeColor="text1"/>
                <w:sz w:val="16"/>
                <w:szCs w:val="16"/>
              </w:rPr>
            </w:pPr>
          </w:p>
        </w:tc>
        <w:tc>
          <w:tcPr>
            <w:tcW w:w="333" w:type="pct"/>
            <w:shd w:val="clear" w:color="auto" w:fill="F4F3EE"/>
          </w:tcPr>
          <w:p w14:paraId="7BAFB13E" w14:textId="77777777" w:rsidR="004F1809" w:rsidRPr="003C2075" w:rsidRDefault="004F1809" w:rsidP="00D63BD3">
            <w:pPr>
              <w:spacing w:after="0"/>
              <w:ind w:left="-56" w:right="-100"/>
              <w:jc w:val="center"/>
              <w:rPr>
                <w:i/>
                <w:iCs/>
                <w:color w:val="000000" w:themeColor="text1"/>
                <w:sz w:val="16"/>
                <w:szCs w:val="16"/>
              </w:rPr>
            </w:pPr>
            <w:r w:rsidRPr="003C2075">
              <w:rPr>
                <w:i/>
                <w:iCs/>
                <w:color w:val="000000" w:themeColor="text1"/>
                <w:sz w:val="16"/>
                <w:szCs w:val="16"/>
              </w:rPr>
              <w:t>2026</w:t>
            </w:r>
          </w:p>
        </w:tc>
        <w:tc>
          <w:tcPr>
            <w:tcW w:w="334" w:type="pct"/>
            <w:shd w:val="clear" w:color="auto" w:fill="F4F3EE"/>
          </w:tcPr>
          <w:p w14:paraId="1E2F90FC" w14:textId="77777777" w:rsidR="004F1809" w:rsidRPr="003C2075" w:rsidRDefault="004F1809" w:rsidP="00D63BD3">
            <w:pPr>
              <w:widowControl w:val="0"/>
              <w:pBdr>
                <w:top w:val="nil"/>
                <w:left w:val="nil"/>
                <w:bottom w:val="nil"/>
                <w:right w:val="nil"/>
                <w:between w:val="nil"/>
              </w:pBdr>
              <w:spacing w:after="0"/>
              <w:ind w:left="-56" w:right="-100"/>
              <w:jc w:val="center"/>
              <w:rPr>
                <w:i/>
                <w:iCs/>
                <w:color w:val="000000" w:themeColor="text1"/>
                <w:sz w:val="16"/>
                <w:szCs w:val="16"/>
              </w:rPr>
            </w:pPr>
            <w:r w:rsidRPr="003C2075">
              <w:rPr>
                <w:i/>
                <w:iCs/>
                <w:color w:val="000000" w:themeColor="text1"/>
                <w:sz w:val="16"/>
                <w:szCs w:val="16"/>
              </w:rPr>
              <w:t>2027</w:t>
            </w:r>
          </w:p>
        </w:tc>
      </w:tr>
      <w:tr w:rsidR="006C59D0" w:rsidRPr="00962FFA" w14:paraId="6B82C96E" w14:textId="77777777" w:rsidTr="00EE66F3">
        <w:trPr>
          <w:trHeight w:val="217"/>
          <w:jc w:val="center"/>
        </w:trPr>
        <w:tc>
          <w:tcPr>
            <w:tcW w:w="194" w:type="pct"/>
            <w:shd w:val="clear" w:color="auto" w:fill="2E5FA7"/>
          </w:tcPr>
          <w:p w14:paraId="5DBB8658" w14:textId="77777777" w:rsidR="006C59D0" w:rsidRPr="00D80435" w:rsidRDefault="006C59D0" w:rsidP="00C76350">
            <w:pPr>
              <w:spacing w:after="0"/>
              <w:ind w:left="-113" w:right="-109"/>
              <w:jc w:val="center"/>
              <w:rPr>
                <w:color w:val="FFFFFF" w:themeColor="background1"/>
                <w:sz w:val="16"/>
                <w:szCs w:val="16"/>
              </w:rPr>
            </w:pPr>
          </w:p>
        </w:tc>
        <w:tc>
          <w:tcPr>
            <w:tcW w:w="1475" w:type="pct"/>
            <w:shd w:val="clear" w:color="auto" w:fill="2E5FA7"/>
          </w:tcPr>
          <w:p w14:paraId="7E1DC55B" w14:textId="0F698EC1" w:rsidR="006C59D0" w:rsidRPr="007E698D" w:rsidRDefault="006C59D0" w:rsidP="00455AAA">
            <w:pPr>
              <w:spacing w:after="0"/>
              <w:ind w:right="61"/>
              <w:jc w:val="left"/>
              <w:rPr>
                <w:iCs/>
                <w:color w:val="FFFFFF" w:themeColor="background1"/>
                <w:sz w:val="16"/>
                <w:szCs w:val="16"/>
              </w:rPr>
            </w:pPr>
            <w:r>
              <w:rPr>
                <w:iCs/>
                <w:color w:val="FFFFFF" w:themeColor="background1"/>
                <w:sz w:val="16"/>
                <w:szCs w:val="16"/>
              </w:rPr>
              <w:t xml:space="preserve">Стратегічна ціль 1. </w:t>
            </w:r>
            <w:r w:rsidRPr="00A40BC0">
              <w:rPr>
                <w:iCs/>
                <w:color w:val="FFFFFF" w:themeColor="background1"/>
                <w:sz w:val="16"/>
                <w:szCs w:val="16"/>
              </w:rPr>
              <w:t>Розвинута соціальна інфраструктура та якісні і доступні соціальні послуги</w:t>
            </w:r>
          </w:p>
        </w:tc>
        <w:tc>
          <w:tcPr>
            <w:tcW w:w="333" w:type="pct"/>
            <w:tcBorders>
              <w:top w:val="single" w:sz="4" w:space="0" w:color="000000"/>
              <w:left w:val="single" w:sz="4" w:space="0" w:color="000000"/>
              <w:bottom w:val="single" w:sz="4" w:space="0" w:color="000000"/>
              <w:right w:val="single" w:sz="4" w:space="0" w:color="000000"/>
            </w:tcBorders>
            <w:shd w:val="clear" w:color="auto" w:fill="2E5FA7"/>
            <w:vAlign w:val="center"/>
          </w:tcPr>
          <w:p w14:paraId="57292772" w14:textId="418519E4" w:rsidR="006C59D0" w:rsidRPr="006C59D0" w:rsidRDefault="005D40E3" w:rsidP="00C76350">
            <w:pPr>
              <w:spacing w:after="0"/>
              <w:ind w:left="-56" w:right="-100"/>
              <w:jc w:val="center"/>
              <w:rPr>
                <w:iCs/>
                <w:color w:val="FFFFFF" w:themeColor="background1"/>
                <w:sz w:val="16"/>
                <w:szCs w:val="16"/>
              </w:rPr>
            </w:pPr>
            <w:r>
              <w:rPr>
                <w:iCs/>
                <w:color w:val="FFFFFF" w:themeColor="background1"/>
                <w:sz w:val="16"/>
                <w:szCs w:val="16"/>
              </w:rPr>
              <w:t>232</w:t>
            </w:r>
            <w:r w:rsidR="009C4A80">
              <w:rPr>
                <w:iCs/>
                <w:color w:val="FFFFFF" w:themeColor="background1"/>
                <w:sz w:val="16"/>
                <w:szCs w:val="16"/>
              </w:rPr>
              <w:t>6</w:t>
            </w:r>
            <w:r>
              <w:rPr>
                <w:iCs/>
                <w:color w:val="FFFFFF" w:themeColor="background1"/>
                <w:sz w:val="16"/>
                <w:szCs w:val="16"/>
              </w:rPr>
              <w:t>5,0</w:t>
            </w:r>
          </w:p>
        </w:tc>
        <w:tc>
          <w:tcPr>
            <w:tcW w:w="333" w:type="pct"/>
            <w:tcBorders>
              <w:top w:val="single" w:sz="4" w:space="0" w:color="000000"/>
              <w:left w:val="single" w:sz="4" w:space="0" w:color="000000"/>
              <w:bottom w:val="single" w:sz="4" w:space="0" w:color="000000"/>
              <w:right w:val="single" w:sz="4" w:space="0" w:color="000000"/>
            </w:tcBorders>
            <w:shd w:val="clear" w:color="auto" w:fill="2E5FA7"/>
            <w:vAlign w:val="center"/>
          </w:tcPr>
          <w:p w14:paraId="60DB3620" w14:textId="22F6D046" w:rsidR="006C59D0" w:rsidRPr="006C59D0" w:rsidRDefault="00EE66F3" w:rsidP="00D6333E">
            <w:pPr>
              <w:spacing w:after="0"/>
              <w:ind w:left="-56" w:right="-100"/>
              <w:jc w:val="center"/>
              <w:rPr>
                <w:iCs/>
                <w:color w:val="FFFFFF" w:themeColor="background1"/>
                <w:sz w:val="16"/>
                <w:szCs w:val="16"/>
              </w:rPr>
            </w:pPr>
            <w:r>
              <w:rPr>
                <w:iCs/>
                <w:color w:val="FFFFFF" w:themeColor="background1"/>
                <w:sz w:val="16"/>
                <w:szCs w:val="16"/>
              </w:rPr>
              <w:t>10</w:t>
            </w:r>
            <w:r w:rsidR="009C4A80">
              <w:rPr>
                <w:iCs/>
                <w:color w:val="FFFFFF" w:themeColor="background1"/>
                <w:sz w:val="16"/>
                <w:szCs w:val="16"/>
              </w:rPr>
              <w:t xml:space="preserve"> 918</w:t>
            </w:r>
            <w:r w:rsidR="00D6333E">
              <w:rPr>
                <w:iCs/>
                <w:color w:val="FFFFFF" w:themeColor="background1"/>
                <w:sz w:val="16"/>
                <w:szCs w:val="16"/>
              </w:rPr>
              <w:t>,8</w:t>
            </w:r>
          </w:p>
        </w:tc>
        <w:tc>
          <w:tcPr>
            <w:tcW w:w="333" w:type="pct"/>
            <w:tcBorders>
              <w:top w:val="single" w:sz="4" w:space="0" w:color="000000"/>
              <w:left w:val="single" w:sz="4" w:space="0" w:color="000000"/>
              <w:bottom w:val="single" w:sz="4" w:space="0" w:color="000000"/>
              <w:right w:val="single" w:sz="4" w:space="0" w:color="000000"/>
            </w:tcBorders>
            <w:shd w:val="clear" w:color="auto" w:fill="2E5FA7"/>
            <w:vAlign w:val="center"/>
          </w:tcPr>
          <w:p w14:paraId="54B8512D" w14:textId="3133B31A" w:rsidR="006C59D0" w:rsidRPr="006C59D0" w:rsidRDefault="00D366B6" w:rsidP="009C4A80">
            <w:pPr>
              <w:spacing w:after="0"/>
              <w:ind w:left="-56" w:right="-100"/>
              <w:jc w:val="center"/>
              <w:rPr>
                <w:iCs/>
                <w:color w:val="FFFFFF" w:themeColor="background1"/>
                <w:sz w:val="16"/>
                <w:szCs w:val="16"/>
              </w:rPr>
            </w:pPr>
            <w:r>
              <w:rPr>
                <w:iCs/>
                <w:color w:val="FFFFFF" w:themeColor="background1"/>
                <w:sz w:val="16"/>
                <w:szCs w:val="16"/>
              </w:rPr>
              <w:t>4 </w:t>
            </w:r>
            <w:r w:rsidR="009C4A80">
              <w:rPr>
                <w:iCs/>
                <w:color w:val="FFFFFF" w:themeColor="background1"/>
                <w:sz w:val="16"/>
                <w:szCs w:val="16"/>
              </w:rPr>
              <w:t>168</w:t>
            </w:r>
            <w:r>
              <w:rPr>
                <w:iCs/>
                <w:color w:val="FFFFFF" w:themeColor="background1"/>
                <w:sz w:val="16"/>
                <w:szCs w:val="16"/>
              </w:rPr>
              <w:t>,8</w:t>
            </w:r>
          </w:p>
        </w:tc>
        <w:tc>
          <w:tcPr>
            <w:tcW w:w="333" w:type="pct"/>
            <w:tcBorders>
              <w:top w:val="single" w:sz="4" w:space="0" w:color="000000"/>
              <w:left w:val="single" w:sz="4" w:space="0" w:color="000000"/>
              <w:bottom w:val="single" w:sz="4" w:space="0" w:color="000000"/>
              <w:right w:val="single" w:sz="4" w:space="0" w:color="000000"/>
            </w:tcBorders>
            <w:shd w:val="clear" w:color="auto" w:fill="2E5FA7"/>
            <w:vAlign w:val="center"/>
          </w:tcPr>
          <w:p w14:paraId="3E0F063C" w14:textId="1A396A0B" w:rsidR="006C59D0" w:rsidRPr="006C59D0" w:rsidRDefault="005D40E3" w:rsidP="00D95AD3">
            <w:pPr>
              <w:spacing w:after="0"/>
              <w:ind w:left="-56" w:right="-100"/>
              <w:jc w:val="center"/>
              <w:rPr>
                <w:iCs/>
                <w:color w:val="FFFFFF" w:themeColor="background1"/>
                <w:sz w:val="16"/>
                <w:szCs w:val="16"/>
              </w:rPr>
            </w:pPr>
            <w:r>
              <w:rPr>
                <w:iCs/>
                <w:color w:val="FFFFFF" w:themeColor="background1"/>
                <w:sz w:val="16"/>
                <w:szCs w:val="16"/>
              </w:rPr>
              <w:t xml:space="preserve">6 </w:t>
            </w:r>
            <w:r w:rsidR="009C4A80">
              <w:rPr>
                <w:iCs/>
                <w:color w:val="FFFFFF" w:themeColor="background1"/>
                <w:sz w:val="16"/>
                <w:szCs w:val="16"/>
              </w:rPr>
              <w:t>75</w:t>
            </w:r>
            <w:r w:rsidR="00D95AD3">
              <w:rPr>
                <w:iCs/>
                <w:color w:val="FFFFFF" w:themeColor="background1"/>
                <w:sz w:val="16"/>
                <w:szCs w:val="16"/>
              </w:rPr>
              <w:t>0</w:t>
            </w:r>
            <w:r w:rsidR="00EE66F3">
              <w:rPr>
                <w:iCs/>
                <w:color w:val="FFFFFF" w:themeColor="background1"/>
                <w:sz w:val="16"/>
                <w:szCs w:val="16"/>
              </w:rPr>
              <w:t>,0</w:t>
            </w:r>
          </w:p>
        </w:tc>
        <w:tc>
          <w:tcPr>
            <w:tcW w:w="333" w:type="pct"/>
            <w:tcBorders>
              <w:top w:val="single" w:sz="4" w:space="0" w:color="000000"/>
              <w:left w:val="single" w:sz="4" w:space="0" w:color="000000"/>
              <w:bottom w:val="single" w:sz="4" w:space="0" w:color="000000"/>
              <w:right w:val="single" w:sz="4" w:space="0" w:color="000000"/>
            </w:tcBorders>
            <w:shd w:val="clear" w:color="auto" w:fill="2E5FA7"/>
            <w:vAlign w:val="center"/>
          </w:tcPr>
          <w:p w14:paraId="616F124C" w14:textId="6350C0AA" w:rsidR="006C59D0" w:rsidRPr="006C59D0" w:rsidRDefault="009C4A80" w:rsidP="00C76350">
            <w:pPr>
              <w:spacing w:after="0"/>
              <w:ind w:left="-56" w:right="-100"/>
              <w:jc w:val="center"/>
              <w:rPr>
                <w:iCs/>
                <w:color w:val="FFFFFF" w:themeColor="background1"/>
                <w:sz w:val="16"/>
                <w:szCs w:val="16"/>
              </w:rPr>
            </w:pPr>
            <w:r>
              <w:rPr>
                <w:iCs/>
                <w:color w:val="FFFFFF" w:themeColor="background1"/>
                <w:sz w:val="16"/>
                <w:szCs w:val="16"/>
              </w:rPr>
              <w:t>12</w:t>
            </w:r>
            <w:r w:rsidR="00455AAA">
              <w:rPr>
                <w:iCs/>
                <w:color w:val="FFFFFF" w:themeColor="background1"/>
                <w:sz w:val="16"/>
                <w:szCs w:val="16"/>
              </w:rPr>
              <w:t> 246,2</w:t>
            </w:r>
          </w:p>
        </w:tc>
        <w:tc>
          <w:tcPr>
            <w:tcW w:w="333" w:type="pct"/>
            <w:tcBorders>
              <w:top w:val="single" w:sz="4" w:space="0" w:color="000000"/>
              <w:left w:val="single" w:sz="4" w:space="0" w:color="000000"/>
              <w:bottom w:val="single" w:sz="4" w:space="0" w:color="000000"/>
              <w:right w:val="single" w:sz="4" w:space="0" w:color="000000"/>
            </w:tcBorders>
            <w:shd w:val="clear" w:color="auto" w:fill="2E5FA7"/>
            <w:vAlign w:val="center"/>
          </w:tcPr>
          <w:p w14:paraId="7D1DDA07" w14:textId="77622AC2" w:rsidR="006C59D0" w:rsidRPr="006C59D0" w:rsidRDefault="009C4A80" w:rsidP="00C76350">
            <w:pPr>
              <w:spacing w:after="0"/>
              <w:ind w:left="-56" w:right="-100"/>
              <w:jc w:val="center"/>
              <w:rPr>
                <w:iCs/>
                <w:color w:val="FFFFFF" w:themeColor="background1"/>
                <w:sz w:val="16"/>
                <w:szCs w:val="16"/>
              </w:rPr>
            </w:pPr>
            <w:r>
              <w:rPr>
                <w:iCs/>
                <w:color w:val="FFFFFF" w:themeColor="background1"/>
                <w:sz w:val="16"/>
                <w:szCs w:val="16"/>
              </w:rPr>
              <w:t>10 246,2</w:t>
            </w:r>
          </w:p>
        </w:tc>
        <w:tc>
          <w:tcPr>
            <w:tcW w:w="333" w:type="pct"/>
            <w:tcBorders>
              <w:top w:val="single" w:sz="4" w:space="0" w:color="000000"/>
              <w:left w:val="single" w:sz="4" w:space="0" w:color="000000"/>
              <w:bottom w:val="single" w:sz="4" w:space="0" w:color="000000"/>
              <w:right w:val="single" w:sz="4" w:space="0" w:color="000000"/>
            </w:tcBorders>
            <w:shd w:val="clear" w:color="auto" w:fill="2E5FA7"/>
            <w:vAlign w:val="center"/>
          </w:tcPr>
          <w:p w14:paraId="7D42385F" w14:textId="0E6AB055" w:rsidR="006C59D0" w:rsidRPr="006C59D0" w:rsidRDefault="009C4A80" w:rsidP="009C4A80">
            <w:pPr>
              <w:spacing w:after="0"/>
              <w:ind w:left="-56" w:right="-100"/>
              <w:jc w:val="center"/>
              <w:rPr>
                <w:iCs/>
                <w:color w:val="FFFFFF" w:themeColor="background1"/>
                <w:sz w:val="16"/>
                <w:szCs w:val="16"/>
              </w:rPr>
            </w:pPr>
            <w:r>
              <w:rPr>
                <w:iCs/>
                <w:color w:val="FFFFFF" w:themeColor="background1"/>
                <w:sz w:val="16"/>
                <w:szCs w:val="16"/>
              </w:rPr>
              <w:t>2000,</w:t>
            </w:r>
            <w:r w:rsidR="006C59D0" w:rsidRPr="006C59D0">
              <w:rPr>
                <w:iCs/>
                <w:color w:val="FFFFFF" w:themeColor="background1"/>
                <w:sz w:val="16"/>
                <w:szCs w:val="16"/>
              </w:rPr>
              <w:t>0</w:t>
            </w:r>
          </w:p>
        </w:tc>
        <w:tc>
          <w:tcPr>
            <w:tcW w:w="333" w:type="pct"/>
            <w:tcBorders>
              <w:top w:val="single" w:sz="4" w:space="0" w:color="000000"/>
              <w:left w:val="single" w:sz="4" w:space="0" w:color="000000"/>
              <w:bottom w:val="single" w:sz="4" w:space="0" w:color="000000"/>
              <w:right w:val="single" w:sz="4" w:space="0" w:color="000000"/>
            </w:tcBorders>
            <w:shd w:val="clear" w:color="auto" w:fill="2E5FA7"/>
            <w:vAlign w:val="center"/>
          </w:tcPr>
          <w:p w14:paraId="7079A233" w14:textId="6D285C5E" w:rsidR="006C59D0" w:rsidRPr="006C59D0" w:rsidRDefault="005D40E3" w:rsidP="00C76350">
            <w:pPr>
              <w:spacing w:after="0"/>
              <w:ind w:left="-56" w:right="-100"/>
              <w:jc w:val="center"/>
              <w:rPr>
                <w:iCs/>
                <w:color w:val="FFFFFF" w:themeColor="background1"/>
                <w:sz w:val="16"/>
                <w:szCs w:val="16"/>
              </w:rPr>
            </w:pPr>
            <w:r>
              <w:rPr>
                <w:iCs/>
                <w:color w:val="FFFFFF" w:themeColor="background1"/>
                <w:sz w:val="16"/>
                <w:szCs w:val="16"/>
              </w:rPr>
              <w:t>1</w:t>
            </w:r>
            <w:r w:rsidR="00455AAA">
              <w:rPr>
                <w:iCs/>
                <w:color w:val="FFFFFF" w:themeColor="background1"/>
                <w:sz w:val="16"/>
                <w:szCs w:val="16"/>
              </w:rPr>
              <w:t>00,0</w:t>
            </w:r>
          </w:p>
        </w:tc>
        <w:tc>
          <w:tcPr>
            <w:tcW w:w="333" w:type="pct"/>
            <w:tcBorders>
              <w:top w:val="single" w:sz="4" w:space="0" w:color="000000"/>
              <w:left w:val="nil"/>
              <w:bottom w:val="single" w:sz="4" w:space="0" w:color="000000"/>
              <w:right w:val="single" w:sz="4" w:space="0" w:color="000000"/>
            </w:tcBorders>
            <w:shd w:val="clear" w:color="auto" w:fill="2E5FA7"/>
            <w:vAlign w:val="center"/>
          </w:tcPr>
          <w:p w14:paraId="05506AF4" w14:textId="7E4BC89B" w:rsidR="006C59D0" w:rsidRPr="006C59D0" w:rsidRDefault="00455AAA" w:rsidP="00C76350">
            <w:pPr>
              <w:spacing w:after="0"/>
              <w:ind w:left="-56" w:right="-100"/>
              <w:jc w:val="center"/>
              <w:rPr>
                <w:iCs/>
                <w:color w:val="FFFFFF" w:themeColor="background1"/>
                <w:sz w:val="16"/>
                <w:szCs w:val="16"/>
              </w:rPr>
            </w:pPr>
            <w:r>
              <w:rPr>
                <w:iCs/>
                <w:color w:val="FFFFFF" w:themeColor="background1"/>
                <w:sz w:val="16"/>
                <w:szCs w:val="16"/>
              </w:rPr>
              <w:t>0</w:t>
            </w:r>
          </w:p>
        </w:tc>
        <w:tc>
          <w:tcPr>
            <w:tcW w:w="334" w:type="pct"/>
            <w:tcBorders>
              <w:top w:val="single" w:sz="4" w:space="0" w:color="000000"/>
              <w:left w:val="nil"/>
              <w:bottom w:val="single" w:sz="4" w:space="0" w:color="000000"/>
              <w:right w:val="single" w:sz="4" w:space="0" w:color="000000"/>
            </w:tcBorders>
            <w:shd w:val="clear" w:color="auto" w:fill="2E5FA7"/>
            <w:vAlign w:val="center"/>
          </w:tcPr>
          <w:p w14:paraId="7923BFD2" w14:textId="1AF48959" w:rsidR="006C59D0" w:rsidRPr="006C59D0" w:rsidRDefault="005D40E3" w:rsidP="00C76350">
            <w:pPr>
              <w:spacing w:after="0"/>
              <w:ind w:left="-56" w:right="-100"/>
              <w:jc w:val="center"/>
              <w:rPr>
                <w:iCs/>
                <w:color w:val="FFFFFF" w:themeColor="background1"/>
                <w:sz w:val="16"/>
                <w:szCs w:val="16"/>
              </w:rPr>
            </w:pPr>
            <w:r>
              <w:rPr>
                <w:iCs/>
                <w:color w:val="FFFFFF" w:themeColor="background1"/>
                <w:sz w:val="16"/>
                <w:szCs w:val="16"/>
              </w:rPr>
              <w:t>1</w:t>
            </w:r>
            <w:r w:rsidR="00455AAA">
              <w:rPr>
                <w:iCs/>
                <w:color w:val="FFFFFF" w:themeColor="background1"/>
                <w:sz w:val="16"/>
                <w:szCs w:val="16"/>
              </w:rPr>
              <w:t>00,0</w:t>
            </w:r>
          </w:p>
        </w:tc>
      </w:tr>
      <w:tr w:rsidR="00EE66F3" w:rsidRPr="00962FFA" w14:paraId="6B3AB60D" w14:textId="77777777" w:rsidTr="00C76350">
        <w:trPr>
          <w:jc w:val="center"/>
        </w:trPr>
        <w:tc>
          <w:tcPr>
            <w:tcW w:w="194" w:type="pct"/>
            <w:shd w:val="clear" w:color="auto" w:fill="F0C979"/>
          </w:tcPr>
          <w:p w14:paraId="129C3E49" w14:textId="5D13FB8C" w:rsidR="00EE66F3" w:rsidRPr="00D80435" w:rsidRDefault="00EE66F3" w:rsidP="00C76350">
            <w:pPr>
              <w:spacing w:after="0"/>
              <w:ind w:left="-113" w:right="-109"/>
              <w:jc w:val="center"/>
              <w:rPr>
                <w:color w:val="000000"/>
                <w:sz w:val="16"/>
                <w:szCs w:val="16"/>
              </w:rPr>
            </w:pPr>
          </w:p>
        </w:tc>
        <w:tc>
          <w:tcPr>
            <w:tcW w:w="1475" w:type="pct"/>
            <w:shd w:val="clear" w:color="auto" w:fill="F0C979"/>
          </w:tcPr>
          <w:p w14:paraId="0F0E28A6" w14:textId="14A9DA15" w:rsidR="00EE66F3" w:rsidRPr="00962FFA" w:rsidRDefault="00EE66F3" w:rsidP="00455AAA">
            <w:pPr>
              <w:spacing w:after="0"/>
              <w:ind w:right="61"/>
              <w:jc w:val="left"/>
              <w:rPr>
                <w:color w:val="000000"/>
                <w:sz w:val="16"/>
                <w:szCs w:val="16"/>
              </w:rPr>
            </w:pPr>
            <w:r w:rsidRPr="00962FFA">
              <w:rPr>
                <w:iCs/>
                <w:color w:val="000000"/>
                <w:sz w:val="16"/>
                <w:szCs w:val="16"/>
              </w:rPr>
              <w:t xml:space="preserve">Оперативна ціль </w:t>
            </w:r>
            <w:r w:rsidRPr="00962FFA">
              <w:rPr>
                <w:color w:val="000000"/>
                <w:sz w:val="16"/>
                <w:szCs w:val="16"/>
              </w:rPr>
              <w:t xml:space="preserve">1.1. </w:t>
            </w:r>
            <w:r w:rsidRPr="00A40BC0">
              <w:rPr>
                <w:color w:val="000000"/>
                <w:sz w:val="16"/>
                <w:szCs w:val="16"/>
              </w:rPr>
              <w:t>Розвинута якісна та доступна система освіти</w:t>
            </w:r>
          </w:p>
        </w:tc>
        <w:tc>
          <w:tcPr>
            <w:tcW w:w="333" w:type="pct"/>
            <w:tcBorders>
              <w:top w:val="nil"/>
              <w:left w:val="single" w:sz="4" w:space="0" w:color="000000"/>
              <w:bottom w:val="single" w:sz="4" w:space="0" w:color="000000"/>
              <w:right w:val="single" w:sz="4" w:space="0" w:color="000000"/>
            </w:tcBorders>
            <w:shd w:val="clear" w:color="auto" w:fill="F0C979"/>
          </w:tcPr>
          <w:p w14:paraId="2D3A2FA3" w14:textId="1BA04C34" w:rsidR="00EE66F3" w:rsidRPr="00455AAA" w:rsidRDefault="00EE66F3" w:rsidP="00C76350">
            <w:pPr>
              <w:spacing w:after="0"/>
              <w:ind w:left="-56" w:right="-100"/>
              <w:jc w:val="center"/>
              <w:rPr>
                <w:color w:val="000000"/>
                <w:sz w:val="16"/>
                <w:szCs w:val="16"/>
              </w:rPr>
            </w:pPr>
            <w:r w:rsidRPr="00455AAA">
              <w:rPr>
                <w:color w:val="000000"/>
                <w:sz w:val="16"/>
                <w:szCs w:val="16"/>
              </w:rPr>
              <w:t>10 604,0</w:t>
            </w:r>
          </w:p>
        </w:tc>
        <w:tc>
          <w:tcPr>
            <w:tcW w:w="333" w:type="pct"/>
            <w:tcBorders>
              <w:top w:val="nil"/>
              <w:left w:val="single" w:sz="4" w:space="0" w:color="000000"/>
              <w:bottom w:val="single" w:sz="4" w:space="0" w:color="000000"/>
              <w:right w:val="single" w:sz="4" w:space="0" w:color="000000"/>
            </w:tcBorders>
            <w:shd w:val="clear" w:color="auto" w:fill="F0C979"/>
          </w:tcPr>
          <w:p w14:paraId="2C42570F" w14:textId="370B12AC" w:rsidR="00EE66F3" w:rsidRPr="00455AAA" w:rsidRDefault="00EE66F3" w:rsidP="00C76350">
            <w:pPr>
              <w:spacing w:after="0"/>
              <w:ind w:left="-56" w:right="-100"/>
              <w:jc w:val="center"/>
              <w:rPr>
                <w:color w:val="000000"/>
                <w:sz w:val="16"/>
                <w:szCs w:val="16"/>
              </w:rPr>
            </w:pPr>
            <w:r w:rsidRPr="00455AAA">
              <w:rPr>
                <w:color w:val="000000"/>
                <w:sz w:val="16"/>
                <w:szCs w:val="16"/>
              </w:rPr>
              <w:t>1 137,8</w:t>
            </w:r>
          </w:p>
        </w:tc>
        <w:tc>
          <w:tcPr>
            <w:tcW w:w="333" w:type="pct"/>
            <w:tcBorders>
              <w:top w:val="nil"/>
              <w:left w:val="single" w:sz="4" w:space="0" w:color="000000"/>
              <w:bottom w:val="single" w:sz="4" w:space="0" w:color="000000"/>
              <w:right w:val="single" w:sz="4" w:space="0" w:color="000000"/>
            </w:tcBorders>
            <w:shd w:val="clear" w:color="auto" w:fill="F0C979"/>
          </w:tcPr>
          <w:p w14:paraId="677165C3" w14:textId="502A1257" w:rsidR="00EE66F3" w:rsidRPr="00455AAA" w:rsidRDefault="00EE66F3" w:rsidP="00C76350">
            <w:pPr>
              <w:spacing w:after="0"/>
              <w:ind w:left="-56" w:right="-100"/>
              <w:jc w:val="center"/>
              <w:rPr>
                <w:color w:val="000000"/>
                <w:sz w:val="16"/>
                <w:szCs w:val="16"/>
              </w:rPr>
            </w:pPr>
            <w:r w:rsidRPr="00455AAA">
              <w:rPr>
                <w:color w:val="000000"/>
                <w:sz w:val="16"/>
                <w:szCs w:val="16"/>
              </w:rPr>
              <w:t>1 137,8</w:t>
            </w:r>
          </w:p>
        </w:tc>
        <w:tc>
          <w:tcPr>
            <w:tcW w:w="333" w:type="pct"/>
            <w:tcBorders>
              <w:top w:val="nil"/>
              <w:left w:val="single" w:sz="4" w:space="0" w:color="000000"/>
              <w:bottom w:val="single" w:sz="4" w:space="0" w:color="000000"/>
              <w:right w:val="single" w:sz="4" w:space="0" w:color="000000"/>
            </w:tcBorders>
            <w:shd w:val="clear" w:color="auto" w:fill="F0C979"/>
          </w:tcPr>
          <w:p w14:paraId="0459CF5F" w14:textId="3A0DC59A" w:rsidR="00EE66F3" w:rsidRPr="00455AAA" w:rsidRDefault="00EE66F3"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047527B6" w14:textId="02029C4E" w:rsidR="00EE66F3" w:rsidRPr="00455AAA" w:rsidRDefault="00EE66F3" w:rsidP="00C76350">
            <w:pPr>
              <w:spacing w:after="0"/>
              <w:ind w:left="-56" w:right="-100"/>
              <w:jc w:val="center"/>
              <w:rPr>
                <w:color w:val="000000"/>
                <w:sz w:val="16"/>
                <w:szCs w:val="16"/>
              </w:rPr>
            </w:pPr>
            <w:r w:rsidRPr="00455AAA">
              <w:rPr>
                <w:color w:val="000000"/>
                <w:sz w:val="16"/>
                <w:szCs w:val="16"/>
              </w:rPr>
              <w:t>9 466,2</w:t>
            </w:r>
          </w:p>
        </w:tc>
        <w:tc>
          <w:tcPr>
            <w:tcW w:w="333" w:type="pct"/>
            <w:tcBorders>
              <w:top w:val="nil"/>
              <w:left w:val="single" w:sz="4" w:space="0" w:color="000000"/>
              <w:bottom w:val="single" w:sz="4" w:space="0" w:color="000000"/>
              <w:right w:val="single" w:sz="4" w:space="0" w:color="000000"/>
            </w:tcBorders>
            <w:shd w:val="clear" w:color="auto" w:fill="F0C979"/>
          </w:tcPr>
          <w:p w14:paraId="721B4F50" w14:textId="6DA474D6" w:rsidR="00EE66F3" w:rsidRPr="00455AAA" w:rsidRDefault="00EE66F3" w:rsidP="00C76350">
            <w:pPr>
              <w:spacing w:after="0"/>
              <w:ind w:left="-56" w:right="-100"/>
              <w:jc w:val="center"/>
              <w:rPr>
                <w:color w:val="000000"/>
                <w:sz w:val="16"/>
                <w:szCs w:val="16"/>
              </w:rPr>
            </w:pPr>
            <w:r w:rsidRPr="00455AAA">
              <w:rPr>
                <w:color w:val="000000"/>
                <w:sz w:val="16"/>
                <w:szCs w:val="16"/>
              </w:rPr>
              <w:t>9 466,2</w:t>
            </w:r>
          </w:p>
        </w:tc>
        <w:tc>
          <w:tcPr>
            <w:tcW w:w="333" w:type="pct"/>
            <w:tcBorders>
              <w:top w:val="nil"/>
              <w:left w:val="single" w:sz="4" w:space="0" w:color="000000"/>
              <w:bottom w:val="single" w:sz="4" w:space="0" w:color="000000"/>
              <w:right w:val="single" w:sz="4" w:space="0" w:color="000000"/>
            </w:tcBorders>
            <w:shd w:val="clear" w:color="auto" w:fill="F0C979"/>
          </w:tcPr>
          <w:p w14:paraId="1CBEAA93" w14:textId="7C180BCE" w:rsidR="00EE66F3" w:rsidRPr="00455AAA" w:rsidRDefault="00EE66F3"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59A27C47" w14:textId="5FA24831" w:rsidR="00EE66F3" w:rsidRPr="00455AAA" w:rsidRDefault="00EE66F3"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shd w:val="clear" w:color="auto" w:fill="F0C979"/>
          </w:tcPr>
          <w:p w14:paraId="66F9F25F" w14:textId="0F1A1154" w:rsidR="00EE66F3" w:rsidRPr="00455AAA" w:rsidRDefault="00EE66F3"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shd w:val="clear" w:color="auto" w:fill="F0C979"/>
          </w:tcPr>
          <w:p w14:paraId="1DD40E71" w14:textId="008F99AB" w:rsidR="00EE66F3" w:rsidRPr="00455AAA" w:rsidRDefault="00EE66F3" w:rsidP="00C76350">
            <w:pPr>
              <w:spacing w:after="0"/>
              <w:ind w:left="-56" w:right="-100"/>
              <w:jc w:val="center"/>
              <w:rPr>
                <w:color w:val="000000"/>
                <w:sz w:val="16"/>
                <w:szCs w:val="16"/>
              </w:rPr>
            </w:pPr>
            <w:r w:rsidRPr="00455AAA">
              <w:rPr>
                <w:color w:val="000000"/>
                <w:sz w:val="16"/>
                <w:szCs w:val="16"/>
              </w:rPr>
              <w:t>0</w:t>
            </w:r>
          </w:p>
        </w:tc>
      </w:tr>
      <w:tr w:rsidR="00C76350" w:rsidRPr="00962FFA" w14:paraId="676E5C1F" w14:textId="77777777" w:rsidTr="00C76350">
        <w:trPr>
          <w:jc w:val="center"/>
        </w:trPr>
        <w:tc>
          <w:tcPr>
            <w:tcW w:w="194" w:type="pct"/>
          </w:tcPr>
          <w:p w14:paraId="587CAE6A" w14:textId="03086CB5" w:rsidR="00C76350" w:rsidRPr="00D80435" w:rsidRDefault="00D80435" w:rsidP="00C76350">
            <w:pPr>
              <w:spacing w:after="0"/>
              <w:ind w:left="-113" w:right="-109"/>
              <w:jc w:val="center"/>
              <w:rPr>
                <w:color w:val="000000"/>
                <w:sz w:val="16"/>
                <w:szCs w:val="16"/>
              </w:rPr>
            </w:pPr>
            <w:r w:rsidRPr="00D80435">
              <w:rPr>
                <w:color w:val="000000"/>
                <w:sz w:val="16"/>
                <w:szCs w:val="16"/>
              </w:rPr>
              <w:t>1.</w:t>
            </w:r>
          </w:p>
        </w:tc>
        <w:tc>
          <w:tcPr>
            <w:tcW w:w="1475" w:type="pct"/>
            <w:vAlign w:val="center"/>
          </w:tcPr>
          <w:p w14:paraId="423BFABD" w14:textId="04B0CDDB" w:rsidR="00C76350" w:rsidRPr="008E14DF" w:rsidRDefault="00C76350" w:rsidP="00455AAA">
            <w:pPr>
              <w:spacing w:after="0"/>
              <w:ind w:right="61"/>
              <w:jc w:val="left"/>
              <w:rPr>
                <w:i/>
                <w:color w:val="000000"/>
                <w:sz w:val="16"/>
                <w:szCs w:val="16"/>
              </w:rPr>
            </w:pPr>
            <w:r w:rsidRPr="008E14DF">
              <w:rPr>
                <w:color w:val="000000"/>
                <w:sz w:val="16"/>
                <w:szCs w:val="16"/>
              </w:rPr>
              <w:t xml:space="preserve">Проєкт 1. </w:t>
            </w:r>
            <w:r w:rsidR="007F2533" w:rsidRPr="007F2533">
              <w:rPr>
                <w:color w:val="000000"/>
                <w:sz w:val="16"/>
                <w:szCs w:val="16"/>
              </w:rPr>
              <w:t>Встановлення пожежної сигналізації в Рахівському закладі загальної середньої освіти І-ІІІ ступенів № 2 Рахівської міської ради</w:t>
            </w:r>
          </w:p>
        </w:tc>
        <w:tc>
          <w:tcPr>
            <w:tcW w:w="333" w:type="pct"/>
            <w:tcBorders>
              <w:top w:val="nil"/>
              <w:left w:val="single" w:sz="4" w:space="0" w:color="000000"/>
              <w:bottom w:val="single" w:sz="4" w:space="0" w:color="000000"/>
              <w:right w:val="single" w:sz="4" w:space="0" w:color="000000"/>
            </w:tcBorders>
          </w:tcPr>
          <w:p w14:paraId="120F0386" w14:textId="21A7A834" w:rsidR="00C76350" w:rsidRPr="00455AAA" w:rsidRDefault="00A40BC0" w:rsidP="00C76350">
            <w:pPr>
              <w:spacing w:after="0"/>
              <w:ind w:left="-56" w:right="-100"/>
              <w:jc w:val="center"/>
              <w:rPr>
                <w:color w:val="000000"/>
                <w:sz w:val="16"/>
                <w:szCs w:val="16"/>
              </w:rPr>
            </w:pPr>
            <w:r w:rsidRPr="00455AAA">
              <w:rPr>
                <w:color w:val="000000"/>
                <w:sz w:val="16"/>
                <w:szCs w:val="16"/>
              </w:rPr>
              <w:t>200</w:t>
            </w:r>
          </w:p>
        </w:tc>
        <w:tc>
          <w:tcPr>
            <w:tcW w:w="333" w:type="pct"/>
            <w:tcBorders>
              <w:top w:val="nil"/>
              <w:left w:val="single" w:sz="4" w:space="0" w:color="000000"/>
              <w:bottom w:val="single" w:sz="4" w:space="0" w:color="000000"/>
              <w:right w:val="single" w:sz="4" w:space="0" w:color="000000"/>
            </w:tcBorders>
          </w:tcPr>
          <w:p w14:paraId="6506DD81" w14:textId="3E363BEC" w:rsidR="00C76350" w:rsidRPr="00455AAA" w:rsidRDefault="00A40BC0" w:rsidP="00C76350">
            <w:pPr>
              <w:spacing w:after="0"/>
              <w:ind w:left="-56" w:right="-100"/>
              <w:jc w:val="center"/>
              <w:rPr>
                <w:color w:val="000000"/>
                <w:sz w:val="16"/>
                <w:szCs w:val="16"/>
              </w:rPr>
            </w:pPr>
            <w:r w:rsidRPr="00455AAA">
              <w:rPr>
                <w:color w:val="000000"/>
                <w:sz w:val="16"/>
                <w:szCs w:val="16"/>
              </w:rPr>
              <w:t>20</w:t>
            </w:r>
          </w:p>
        </w:tc>
        <w:tc>
          <w:tcPr>
            <w:tcW w:w="333" w:type="pct"/>
            <w:tcBorders>
              <w:top w:val="nil"/>
              <w:left w:val="single" w:sz="4" w:space="0" w:color="000000"/>
              <w:bottom w:val="single" w:sz="4" w:space="0" w:color="000000"/>
              <w:right w:val="single" w:sz="4" w:space="0" w:color="000000"/>
            </w:tcBorders>
          </w:tcPr>
          <w:p w14:paraId="330FF2EC" w14:textId="3DBFB17A" w:rsidR="00C76350" w:rsidRPr="00455AAA" w:rsidRDefault="00A40BC0" w:rsidP="00C76350">
            <w:pPr>
              <w:spacing w:after="0"/>
              <w:ind w:left="-56" w:right="-100"/>
              <w:jc w:val="center"/>
              <w:rPr>
                <w:color w:val="000000"/>
                <w:sz w:val="16"/>
                <w:szCs w:val="16"/>
              </w:rPr>
            </w:pPr>
            <w:r w:rsidRPr="00455AAA">
              <w:rPr>
                <w:color w:val="000000"/>
                <w:sz w:val="16"/>
                <w:szCs w:val="16"/>
              </w:rPr>
              <w:t>20</w:t>
            </w:r>
          </w:p>
        </w:tc>
        <w:tc>
          <w:tcPr>
            <w:tcW w:w="333" w:type="pct"/>
            <w:tcBorders>
              <w:top w:val="nil"/>
              <w:left w:val="single" w:sz="4" w:space="0" w:color="000000"/>
              <w:bottom w:val="single" w:sz="4" w:space="0" w:color="000000"/>
              <w:right w:val="single" w:sz="4" w:space="0" w:color="000000"/>
            </w:tcBorders>
          </w:tcPr>
          <w:p w14:paraId="05E7143D" w14:textId="2685F395" w:rsidR="00C76350" w:rsidRPr="00455AAA" w:rsidRDefault="00A40BC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D002D19" w14:textId="4793680E" w:rsidR="00C76350" w:rsidRPr="00455AAA" w:rsidRDefault="00A40BC0" w:rsidP="00C76350">
            <w:pPr>
              <w:spacing w:after="0"/>
              <w:ind w:left="-56" w:right="-100"/>
              <w:jc w:val="center"/>
              <w:rPr>
                <w:color w:val="000000"/>
                <w:sz w:val="16"/>
                <w:szCs w:val="16"/>
              </w:rPr>
            </w:pPr>
            <w:r w:rsidRPr="00455AAA">
              <w:rPr>
                <w:color w:val="000000"/>
                <w:sz w:val="16"/>
                <w:szCs w:val="16"/>
              </w:rPr>
              <w:t>180</w:t>
            </w:r>
          </w:p>
        </w:tc>
        <w:tc>
          <w:tcPr>
            <w:tcW w:w="333" w:type="pct"/>
            <w:tcBorders>
              <w:top w:val="nil"/>
              <w:left w:val="single" w:sz="4" w:space="0" w:color="000000"/>
              <w:bottom w:val="single" w:sz="4" w:space="0" w:color="000000"/>
              <w:right w:val="single" w:sz="4" w:space="0" w:color="000000"/>
            </w:tcBorders>
          </w:tcPr>
          <w:p w14:paraId="18931D08" w14:textId="1914DED8" w:rsidR="00C76350" w:rsidRPr="00455AAA" w:rsidRDefault="00A40BC0" w:rsidP="00C76350">
            <w:pPr>
              <w:spacing w:after="0"/>
              <w:ind w:left="-56" w:right="-100"/>
              <w:jc w:val="center"/>
              <w:rPr>
                <w:color w:val="000000"/>
                <w:sz w:val="16"/>
                <w:szCs w:val="16"/>
              </w:rPr>
            </w:pPr>
            <w:r w:rsidRPr="00455AAA">
              <w:rPr>
                <w:color w:val="000000"/>
                <w:sz w:val="16"/>
                <w:szCs w:val="16"/>
              </w:rPr>
              <w:t>180</w:t>
            </w:r>
          </w:p>
        </w:tc>
        <w:tc>
          <w:tcPr>
            <w:tcW w:w="333" w:type="pct"/>
            <w:tcBorders>
              <w:top w:val="nil"/>
              <w:left w:val="single" w:sz="4" w:space="0" w:color="000000"/>
              <w:bottom w:val="single" w:sz="4" w:space="0" w:color="000000"/>
              <w:right w:val="single" w:sz="4" w:space="0" w:color="000000"/>
            </w:tcBorders>
          </w:tcPr>
          <w:p w14:paraId="5ECD78BF" w14:textId="50B5BC84" w:rsidR="00C76350" w:rsidRPr="00455AAA" w:rsidRDefault="00A40BC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B9E241C" w14:textId="6FEF75EE"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37A5D4D5" w14:textId="604A2595"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6FE2B609" w14:textId="25EF7693" w:rsidR="00C76350" w:rsidRPr="00455AAA" w:rsidRDefault="003C2075" w:rsidP="00C76350">
            <w:pPr>
              <w:spacing w:after="0"/>
              <w:ind w:left="-56" w:right="-100"/>
              <w:jc w:val="center"/>
              <w:rPr>
                <w:color w:val="000000"/>
                <w:sz w:val="16"/>
                <w:szCs w:val="16"/>
              </w:rPr>
            </w:pPr>
            <w:r w:rsidRPr="00455AAA">
              <w:rPr>
                <w:color w:val="000000"/>
                <w:sz w:val="16"/>
                <w:szCs w:val="16"/>
              </w:rPr>
              <w:t>0</w:t>
            </w:r>
          </w:p>
        </w:tc>
      </w:tr>
      <w:tr w:rsidR="00C76350" w:rsidRPr="00962FFA" w14:paraId="321FF256" w14:textId="77777777" w:rsidTr="00C76350">
        <w:trPr>
          <w:jc w:val="center"/>
        </w:trPr>
        <w:tc>
          <w:tcPr>
            <w:tcW w:w="194" w:type="pct"/>
          </w:tcPr>
          <w:p w14:paraId="78477814" w14:textId="0C697C71" w:rsidR="00C76350" w:rsidRPr="00D80435" w:rsidRDefault="00D80435" w:rsidP="00C76350">
            <w:pPr>
              <w:spacing w:after="0"/>
              <w:ind w:left="-113" w:right="-109"/>
              <w:jc w:val="center"/>
              <w:rPr>
                <w:color w:val="000000"/>
                <w:sz w:val="16"/>
                <w:szCs w:val="16"/>
              </w:rPr>
            </w:pPr>
            <w:r w:rsidRPr="00D80435">
              <w:rPr>
                <w:color w:val="000000"/>
                <w:sz w:val="16"/>
                <w:szCs w:val="16"/>
              </w:rPr>
              <w:t>2.</w:t>
            </w:r>
          </w:p>
        </w:tc>
        <w:tc>
          <w:tcPr>
            <w:tcW w:w="1475" w:type="pct"/>
            <w:vAlign w:val="center"/>
          </w:tcPr>
          <w:p w14:paraId="68D6A27B" w14:textId="6BE7E5B7" w:rsidR="00C76350" w:rsidRPr="008E14DF" w:rsidRDefault="00C76350" w:rsidP="00455AAA">
            <w:pPr>
              <w:spacing w:after="0"/>
              <w:ind w:right="61"/>
              <w:jc w:val="left"/>
              <w:rPr>
                <w:color w:val="000000"/>
                <w:sz w:val="16"/>
                <w:szCs w:val="16"/>
              </w:rPr>
            </w:pPr>
            <w:r w:rsidRPr="008E14DF">
              <w:rPr>
                <w:color w:val="000000"/>
                <w:sz w:val="16"/>
                <w:szCs w:val="16"/>
              </w:rPr>
              <w:t xml:space="preserve">Проєкт 2. </w:t>
            </w:r>
            <w:r w:rsidR="00A40BC0" w:rsidRPr="00A40BC0">
              <w:rPr>
                <w:color w:val="000000"/>
                <w:sz w:val="16"/>
                <w:szCs w:val="16"/>
              </w:rPr>
              <w:t>Сучасний освітній простір в Рахівському ліцеї міської ТГ з базовою середньою освітою (гімназією) у своїй структурі</w:t>
            </w:r>
          </w:p>
        </w:tc>
        <w:tc>
          <w:tcPr>
            <w:tcW w:w="333" w:type="pct"/>
            <w:tcBorders>
              <w:top w:val="nil"/>
              <w:left w:val="single" w:sz="4" w:space="0" w:color="000000"/>
              <w:bottom w:val="single" w:sz="4" w:space="0" w:color="000000"/>
              <w:right w:val="single" w:sz="4" w:space="0" w:color="000000"/>
            </w:tcBorders>
          </w:tcPr>
          <w:p w14:paraId="0D243568" w14:textId="5C065241" w:rsidR="00C76350" w:rsidRPr="00455AAA" w:rsidRDefault="00A40BC0" w:rsidP="00C76350">
            <w:pPr>
              <w:ind w:left="-56" w:right="-100"/>
              <w:jc w:val="center"/>
              <w:rPr>
                <w:color w:val="000000"/>
                <w:sz w:val="16"/>
                <w:szCs w:val="16"/>
              </w:rPr>
            </w:pPr>
            <w:r w:rsidRPr="00455AAA">
              <w:rPr>
                <w:color w:val="000000"/>
                <w:sz w:val="16"/>
                <w:szCs w:val="16"/>
              </w:rPr>
              <w:t>5 000,0</w:t>
            </w:r>
          </w:p>
        </w:tc>
        <w:tc>
          <w:tcPr>
            <w:tcW w:w="333" w:type="pct"/>
            <w:tcBorders>
              <w:top w:val="nil"/>
              <w:left w:val="single" w:sz="4" w:space="0" w:color="000000"/>
              <w:bottom w:val="single" w:sz="4" w:space="0" w:color="000000"/>
              <w:right w:val="single" w:sz="4" w:space="0" w:color="000000"/>
            </w:tcBorders>
          </w:tcPr>
          <w:p w14:paraId="41219FC3" w14:textId="46496AE7" w:rsidR="00C76350" w:rsidRPr="00455AAA" w:rsidRDefault="00A40BC0" w:rsidP="00C76350">
            <w:pPr>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tcPr>
          <w:p w14:paraId="0ECC6916" w14:textId="110D5688" w:rsidR="00C76350" w:rsidRPr="00455AAA" w:rsidRDefault="00A40BC0" w:rsidP="00C76350">
            <w:pPr>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tcPr>
          <w:p w14:paraId="52E82F7B" w14:textId="471B6303" w:rsidR="00C76350" w:rsidRPr="00455AAA" w:rsidRDefault="00A40BC0" w:rsidP="00C76350">
            <w:pPr>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30726E42" w14:textId="4EE7E3AF" w:rsidR="00C76350" w:rsidRPr="00455AAA" w:rsidRDefault="00A40BC0" w:rsidP="00C76350">
            <w:pPr>
              <w:spacing w:after="0"/>
              <w:ind w:left="-56" w:right="-100"/>
              <w:jc w:val="center"/>
              <w:rPr>
                <w:color w:val="000000"/>
                <w:sz w:val="16"/>
                <w:szCs w:val="16"/>
              </w:rPr>
            </w:pPr>
            <w:r w:rsidRPr="00455AAA">
              <w:rPr>
                <w:color w:val="000000"/>
                <w:sz w:val="16"/>
                <w:szCs w:val="16"/>
              </w:rPr>
              <w:t>4 500</w:t>
            </w:r>
          </w:p>
        </w:tc>
        <w:tc>
          <w:tcPr>
            <w:tcW w:w="333" w:type="pct"/>
            <w:tcBorders>
              <w:top w:val="nil"/>
              <w:left w:val="single" w:sz="4" w:space="0" w:color="000000"/>
              <w:bottom w:val="single" w:sz="4" w:space="0" w:color="000000"/>
              <w:right w:val="single" w:sz="4" w:space="0" w:color="000000"/>
            </w:tcBorders>
          </w:tcPr>
          <w:p w14:paraId="0FE207EA" w14:textId="0B687D04" w:rsidR="00C76350" w:rsidRPr="00455AAA" w:rsidRDefault="00A40BC0" w:rsidP="00C76350">
            <w:pPr>
              <w:spacing w:after="0"/>
              <w:ind w:left="-56" w:right="-100"/>
              <w:jc w:val="center"/>
              <w:rPr>
                <w:color w:val="000000"/>
                <w:sz w:val="16"/>
                <w:szCs w:val="16"/>
              </w:rPr>
            </w:pPr>
            <w:r w:rsidRPr="00455AAA">
              <w:rPr>
                <w:color w:val="000000"/>
                <w:sz w:val="16"/>
                <w:szCs w:val="16"/>
              </w:rPr>
              <w:t>4 500</w:t>
            </w:r>
          </w:p>
        </w:tc>
        <w:tc>
          <w:tcPr>
            <w:tcW w:w="333" w:type="pct"/>
            <w:tcBorders>
              <w:top w:val="nil"/>
              <w:left w:val="single" w:sz="4" w:space="0" w:color="000000"/>
              <w:bottom w:val="single" w:sz="4" w:space="0" w:color="000000"/>
              <w:right w:val="single" w:sz="4" w:space="0" w:color="000000"/>
            </w:tcBorders>
          </w:tcPr>
          <w:p w14:paraId="6D564358" w14:textId="4649A9FE" w:rsidR="00C76350" w:rsidRPr="00455AAA" w:rsidRDefault="00A40BC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21626EAC" w14:textId="2B37B8BB"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397DCD28" w14:textId="25E74067"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2A3443F6" w14:textId="6638800E" w:rsidR="00C76350" w:rsidRPr="00455AAA" w:rsidRDefault="003C2075" w:rsidP="00C76350">
            <w:pPr>
              <w:spacing w:after="0"/>
              <w:ind w:left="-56" w:right="-100"/>
              <w:jc w:val="center"/>
              <w:rPr>
                <w:color w:val="000000"/>
                <w:sz w:val="16"/>
                <w:szCs w:val="16"/>
              </w:rPr>
            </w:pPr>
            <w:r w:rsidRPr="00455AAA">
              <w:rPr>
                <w:color w:val="000000"/>
                <w:sz w:val="16"/>
                <w:szCs w:val="16"/>
              </w:rPr>
              <w:t>0</w:t>
            </w:r>
          </w:p>
        </w:tc>
      </w:tr>
      <w:tr w:rsidR="00C76350" w:rsidRPr="00962FFA" w14:paraId="177C9E54" w14:textId="77777777" w:rsidTr="00C76350">
        <w:trPr>
          <w:jc w:val="center"/>
        </w:trPr>
        <w:tc>
          <w:tcPr>
            <w:tcW w:w="194" w:type="pct"/>
          </w:tcPr>
          <w:p w14:paraId="4F480F1A" w14:textId="00DEA53C" w:rsidR="00C76350" w:rsidRPr="00D80435" w:rsidRDefault="00D80435" w:rsidP="00C76350">
            <w:pPr>
              <w:spacing w:after="0"/>
              <w:ind w:left="-113" w:right="-109"/>
              <w:jc w:val="center"/>
              <w:rPr>
                <w:color w:val="000000"/>
                <w:sz w:val="16"/>
                <w:szCs w:val="16"/>
              </w:rPr>
            </w:pPr>
            <w:r w:rsidRPr="00D80435">
              <w:rPr>
                <w:color w:val="000000"/>
                <w:sz w:val="16"/>
                <w:szCs w:val="16"/>
              </w:rPr>
              <w:t>3.</w:t>
            </w:r>
          </w:p>
        </w:tc>
        <w:tc>
          <w:tcPr>
            <w:tcW w:w="1475" w:type="pct"/>
            <w:vAlign w:val="center"/>
          </w:tcPr>
          <w:p w14:paraId="1A782506" w14:textId="0BCA8CF2" w:rsidR="00C76350" w:rsidRPr="008E14DF" w:rsidRDefault="00C76350" w:rsidP="00455AAA">
            <w:pPr>
              <w:spacing w:after="0"/>
              <w:ind w:right="61"/>
              <w:jc w:val="left"/>
              <w:rPr>
                <w:color w:val="000000"/>
                <w:sz w:val="16"/>
                <w:szCs w:val="16"/>
              </w:rPr>
            </w:pPr>
            <w:r w:rsidRPr="008E14DF">
              <w:rPr>
                <w:color w:val="000000"/>
                <w:sz w:val="16"/>
                <w:szCs w:val="16"/>
              </w:rPr>
              <w:t xml:space="preserve">Проєкт 3. </w:t>
            </w:r>
            <w:r w:rsidR="00A40BC0" w:rsidRPr="00A40BC0">
              <w:rPr>
                <w:color w:val="000000"/>
                <w:sz w:val="16"/>
                <w:szCs w:val="16"/>
              </w:rPr>
              <w:t>Створення освітнього простору Рахівського закладу загальної середньої освіти І-ІІІ ступенів №4 Рахівської міської ради Закарпатської області у межах реформи "Нова українська школа" на 2026 рік</w:t>
            </w:r>
          </w:p>
        </w:tc>
        <w:tc>
          <w:tcPr>
            <w:tcW w:w="333" w:type="pct"/>
            <w:tcBorders>
              <w:top w:val="nil"/>
              <w:left w:val="single" w:sz="4" w:space="0" w:color="000000"/>
              <w:bottom w:val="single" w:sz="4" w:space="0" w:color="000000"/>
              <w:right w:val="single" w:sz="4" w:space="0" w:color="000000"/>
            </w:tcBorders>
          </w:tcPr>
          <w:p w14:paraId="0E312316" w14:textId="1BB6D24D" w:rsidR="00C76350" w:rsidRPr="00455AAA" w:rsidRDefault="00A40BC0" w:rsidP="00C76350">
            <w:pPr>
              <w:ind w:left="-56" w:right="-100"/>
              <w:jc w:val="center"/>
              <w:rPr>
                <w:color w:val="000000"/>
                <w:sz w:val="16"/>
                <w:szCs w:val="16"/>
              </w:rPr>
            </w:pPr>
            <w:r w:rsidRPr="00455AAA">
              <w:rPr>
                <w:color w:val="000000"/>
                <w:sz w:val="16"/>
                <w:szCs w:val="16"/>
              </w:rPr>
              <w:t>904</w:t>
            </w:r>
          </w:p>
        </w:tc>
        <w:tc>
          <w:tcPr>
            <w:tcW w:w="333" w:type="pct"/>
            <w:tcBorders>
              <w:top w:val="nil"/>
              <w:left w:val="single" w:sz="4" w:space="0" w:color="000000"/>
              <w:bottom w:val="single" w:sz="4" w:space="0" w:color="000000"/>
              <w:right w:val="single" w:sz="4" w:space="0" w:color="000000"/>
            </w:tcBorders>
          </w:tcPr>
          <w:p w14:paraId="0E1BB68C" w14:textId="137C890B" w:rsidR="00C76350" w:rsidRPr="00455AAA" w:rsidRDefault="00A40BC0" w:rsidP="00C76350">
            <w:pPr>
              <w:ind w:left="-56" w:right="-100"/>
              <w:jc w:val="center"/>
              <w:rPr>
                <w:color w:val="000000"/>
                <w:sz w:val="16"/>
                <w:szCs w:val="16"/>
              </w:rPr>
            </w:pPr>
            <w:r w:rsidRPr="00455AAA">
              <w:rPr>
                <w:color w:val="000000"/>
                <w:sz w:val="16"/>
                <w:szCs w:val="16"/>
              </w:rPr>
              <w:t>117,8</w:t>
            </w:r>
          </w:p>
        </w:tc>
        <w:tc>
          <w:tcPr>
            <w:tcW w:w="333" w:type="pct"/>
            <w:tcBorders>
              <w:top w:val="nil"/>
              <w:left w:val="single" w:sz="4" w:space="0" w:color="000000"/>
              <w:bottom w:val="single" w:sz="4" w:space="0" w:color="000000"/>
              <w:right w:val="single" w:sz="4" w:space="0" w:color="000000"/>
            </w:tcBorders>
          </w:tcPr>
          <w:p w14:paraId="4B79DC25" w14:textId="4E490D91" w:rsidR="00C76350" w:rsidRPr="00455AAA" w:rsidRDefault="00A40BC0" w:rsidP="00C76350">
            <w:pPr>
              <w:ind w:left="-56" w:right="-100"/>
              <w:jc w:val="center"/>
              <w:rPr>
                <w:color w:val="000000"/>
                <w:sz w:val="16"/>
                <w:szCs w:val="16"/>
              </w:rPr>
            </w:pPr>
            <w:r w:rsidRPr="00455AAA">
              <w:rPr>
                <w:color w:val="000000"/>
                <w:sz w:val="16"/>
                <w:szCs w:val="16"/>
              </w:rPr>
              <w:t>117,8</w:t>
            </w:r>
          </w:p>
        </w:tc>
        <w:tc>
          <w:tcPr>
            <w:tcW w:w="333" w:type="pct"/>
            <w:tcBorders>
              <w:top w:val="nil"/>
              <w:left w:val="single" w:sz="4" w:space="0" w:color="000000"/>
              <w:bottom w:val="single" w:sz="4" w:space="0" w:color="000000"/>
              <w:right w:val="single" w:sz="4" w:space="0" w:color="000000"/>
            </w:tcBorders>
          </w:tcPr>
          <w:p w14:paraId="1CFF660A" w14:textId="34AA6F73" w:rsidR="00C76350" w:rsidRPr="00455AAA" w:rsidRDefault="00A40BC0" w:rsidP="00C76350">
            <w:pPr>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CFA4502" w14:textId="4A2C0051" w:rsidR="00C76350" w:rsidRPr="00455AAA" w:rsidRDefault="00A40BC0" w:rsidP="00C76350">
            <w:pPr>
              <w:spacing w:after="0"/>
              <w:ind w:left="-56" w:right="-100"/>
              <w:jc w:val="center"/>
              <w:rPr>
                <w:color w:val="000000"/>
                <w:sz w:val="16"/>
                <w:szCs w:val="16"/>
              </w:rPr>
            </w:pPr>
            <w:r w:rsidRPr="00455AAA">
              <w:rPr>
                <w:color w:val="000000"/>
                <w:sz w:val="16"/>
                <w:szCs w:val="16"/>
              </w:rPr>
              <w:t>786,2</w:t>
            </w:r>
          </w:p>
        </w:tc>
        <w:tc>
          <w:tcPr>
            <w:tcW w:w="333" w:type="pct"/>
            <w:tcBorders>
              <w:top w:val="nil"/>
              <w:left w:val="single" w:sz="4" w:space="0" w:color="000000"/>
              <w:bottom w:val="single" w:sz="4" w:space="0" w:color="000000"/>
              <w:right w:val="single" w:sz="4" w:space="0" w:color="000000"/>
            </w:tcBorders>
          </w:tcPr>
          <w:p w14:paraId="3F82ABC4" w14:textId="40698835" w:rsidR="00C76350" w:rsidRPr="00455AAA" w:rsidRDefault="00A40BC0" w:rsidP="00C76350">
            <w:pPr>
              <w:spacing w:after="0"/>
              <w:ind w:left="-56" w:right="-100"/>
              <w:jc w:val="center"/>
              <w:rPr>
                <w:color w:val="000000"/>
                <w:sz w:val="16"/>
                <w:szCs w:val="16"/>
              </w:rPr>
            </w:pPr>
            <w:r w:rsidRPr="00455AAA">
              <w:rPr>
                <w:color w:val="000000"/>
                <w:sz w:val="16"/>
                <w:szCs w:val="16"/>
              </w:rPr>
              <w:t>786,2</w:t>
            </w:r>
          </w:p>
        </w:tc>
        <w:tc>
          <w:tcPr>
            <w:tcW w:w="333" w:type="pct"/>
            <w:tcBorders>
              <w:top w:val="nil"/>
              <w:left w:val="single" w:sz="4" w:space="0" w:color="000000"/>
              <w:bottom w:val="single" w:sz="4" w:space="0" w:color="000000"/>
              <w:right w:val="single" w:sz="4" w:space="0" w:color="000000"/>
            </w:tcBorders>
          </w:tcPr>
          <w:p w14:paraId="1304599E" w14:textId="610B7358"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28EECCF4" w14:textId="63A0D981"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005E4782" w14:textId="216D510D"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3BE9E82B" w14:textId="0041AAF8" w:rsidR="00C76350" w:rsidRPr="00455AAA" w:rsidRDefault="003C2075" w:rsidP="00C76350">
            <w:pPr>
              <w:spacing w:after="0"/>
              <w:ind w:left="-56" w:right="-100"/>
              <w:jc w:val="center"/>
              <w:rPr>
                <w:color w:val="000000"/>
                <w:sz w:val="16"/>
                <w:szCs w:val="16"/>
              </w:rPr>
            </w:pPr>
            <w:r w:rsidRPr="00455AAA">
              <w:rPr>
                <w:color w:val="000000"/>
                <w:sz w:val="16"/>
                <w:szCs w:val="16"/>
              </w:rPr>
              <w:t>0</w:t>
            </w:r>
          </w:p>
        </w:tc>
      </w:tr>
      <w:tr w:rsidR="00BF4BE1" w:rsidRPr="00962FFA" w14:paraId="6882C21B" w14:textId="77777777" w:rsidTr="00C76350">
        <w:trPr>
          <w:jc w:val="center"/>
        </w:trPr>
        <w:tc>
          <w:tcPr>
            <w:tcW w:w="194" w:type="pct"/>
          </w:tcPr>
          <w:p w14:paraId="32F3EAF1" w14:textId="50F98A78" w:rsidR="00BF4BE1" w:rsidRPr="00D80435" w:rsidRDefault="00BF4BE1" w:rsidP="00C76350">
            <w:pPr>
              <w:spacing w:after="0"/>
              <w:ind w:left="-113" w:right="-109"/>
              <w:jc w:val="center"/>
              <w:rPr>
                <w:color w:val="000000"/>
                <w:sz w:val="16"/>
                <w:szCs w:val="16"/>
                <w:lang w:val="ru-RU"/>
              </w:rPr>
            </w:pPr>
            <w:r w:rsidRPr="00D80435">
              <w:rPr>
                <w:color w:val="000000"/>
                <w:sz w:val="16"/>
                <w:szCs w:val="16"/>
                <w:lang w:val="ru-RU"/>
              </w:rPr>
              <w:t>4.</w:t>
            </w:r>
          </w:p>
        </w:tc>
        <w:tc>
          <w:tcPr>
            <w:tcW w:w="1475" w:type="pct"/>
            <w:vAlign w:val="center"/>
          </w:tcPr>
          <w:p w14:paraId="5288F08C" w14:textId="4DE8DDA1" w:rsidR="00BF4BE1" w:rsidRPr="008E14DF" w:rsidRDefault="00BF4BE1" w:rsidP="00455AAA">
            <w:pPr>
              <w:spacing w:after="0"/>
              <w:ind w:right="61"/>
              <w:jc w:val="left"/>
              <w:rPr>
                <w:color w:val="000000"/>
                <w:sz w:val="16"/>
                <w:szCs w:val="16"/>
              </w:rPr>
            </w:pPr>
            <w:r w:rsidRPr="008E14DF">
              <w:rPr>
                <w:color w:val="000000"/>
                <w:sz w:val="16"/>
                <w:szCs w:val="16"/>
              </w:rPr>
              <w:t xml:space="preserve">Проєкт 4. </w:t>
            </w:r>
            <w:r w:rsidRPr="00BF4BE1">
              <w:rPr>
                <w:color w:val="000000"/>
                <w:sz w:val="16"/>
                <w:szCs w:val="16"/>
              </w:rPr>
              <w:t>Придбання шкільного автобуса для забезпечення безперешкодного доступу до якісної освіти на території Рахівської територіальної громади</w:t>
            </w:r>
          </w:p>
        </w:tc>
        <w:tc>
          <w:tcPr>
            <w:tcW w:w="333" w:type="pct"/>
            <w:tcBorders>
              <w:top w:val="nil"/>
              <w:left w:val="single" w:sz="4" w:space="0" w:color="000000"/>
              <w:bottom w:val="single" w:sz="4" w:space="0" w:color="000000"/>
              <w:right w:val="single" w:sz="4" w:space="0" w:color="000000"/>
            </w:tcBorders>
          </w:tcPr>
          <w:p w14:paraId="6A811242" w14:textId="1760D998" w:rsidR="00BF4BE1" w:rsidRPr="00455AAA" w:rsidRDefault="00BF4BE1" w:rsidP="00C76350">
            <w:pPr>
              <w:ind w:left="-56" w:right="-100"/>
              <w:jc w:val="center"/>
              <w:rPr>
                <w:color w:val="000000"/>
                <w:sz w:val="16"/>
                <w:szCs w:val="16"/>
              </w:rPr>
            </w:pPr>
            <w:r w:rsidRPr="00455AAA">
              <w:rPr>
                <w:color w:val="000000"/>
                <w:sz w:val="16"/>
                <w:szCs w:val="16"/>
              </w:rPr>
              <w:t>4 500</w:t>
            </w:r>
          </w:p>
        </w:tc>
        <w:tc>
          <w:tcPr>
            <w:tcW w:w="333" w:type="pct"/>
            <w:tcBorders>
              <w:top w:val="nil"/>
              <w:left w:val="single" w:sz="4" w:space="0" w:color="000000"/>
              <w:bottom w:val="single" w:sz="4" w:space="0" w:color="000000"/>
              <w:right w:val="single" w:sz="4" w:space="0" w:color="000000"/>
            </w:tcBorders>
          </w:tcPr>
          <w:p w14:paraId="74A6614A" w14:textId="7BE8565A" w:rsidR="00BF4BE1" w:rsidRPr="00455AAA" w:rsidRDefault="00BF4BE1" w:rsidP="00C76350">
            <w:pPr>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tcPr>
          <w:p w14:paraId="642B2F5D" w14:textId="2B2D041E" w:rsidR="00BF4BE1" w:rsidRPr="00455AAA" w:rsidRDefault="00BF4BE1" w:rsidP="00C76350">
            <w:pPr>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tcPr>
          <w:p w14:paraId="67C4E491" w14:textId="202033DD" w:rsidR="00BF4BE1" w:rsidRPr="00455AAA" w:rsidRDefault="00BF4BE1" w:rsidP="00C76350">
            <w:pPr>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7816A18" w14:textId="19158F6E" w:rsidR="00BF4BE1" w:rsidRPr="00455AAA" w:rsidRDefault="00BF4BE1" w:rsidP="00C76350">
            <w:pPr>
              <w:spacing w:after="0"/>
              <w:ind w:left="-56" w:right="-100"/>
              <w:jc w:val="center"/>
              <w:rPr>
                <w:color w:val="000000"/>
                <w:sz w:val="16"/>
                <w:szCs w:val="16"/>
              </w:rPr>
            </w:pPr>
            <w:r w:rsidRPr="00455AAA">
              <w:rPr>
                <w:color w:val="000000"/>
                <w:sz w:val="16"/>
                <w:szCs w:val="16"/>
              </w:rPr>
              <w:t>4 000</w:t>
            </w:r>
          </w:p>
        </w:tc>
        <w:tc>
          <w:tcPr>
            <w:tcW w:w="333" w:type="pct"/>
            <w:tcBorders>
              <w:top w:val="nil"/>
              <w:left w:val="single" w:sz="4" w:space="0" w:color="000000"/>
              <w:bottom w:val="single" w:sz="4" w:space="0" w:color="000000"/>
              <w:right w:val="single" w:sz="4" w:space="0" w:color="000000"/>
            </w:tcBorders>
          </w:tcPr>
          <w:p w14:paraId="2F69FA70" w14:textId="0783A09A" w:rsidR="00BF4BE1" w:rsidRPr="00455AAA" w:rsidRDefault="00BF4BE1" w:rsidP="00C76350">
            <w:pPr>
              <w:spacing w:after="0"/>
              <w:ind w:left="-56" w:right="-100"/>
              <w:jc w:val="center"/>
              <w:rPr>
                <w:color w:val="000000"/>
                <w:sz w:val="16"/>
                <w:szCs w:val="16"/>
              </w:rPr>
            </w:pPr>
            <w:r w:rsidRPr="00455AAA">
              <w:rPr>
                <w:color w:val="000000"/>
                <w:sz w:val="16"/>
                <w:szCs w:val="16"/>
              </w:rPr>
              <w:t>4 000</w:t>
            </w:r>
          </w:p>
        </w:tc>
        <w:tc>
          <w:tcPr>
            <w:tcW w:w="333" w:type="pct"/>
            <w:tcBorders>
              <w:top w:val="nil"/>
              <w:left w:val="single" w:sz="4" w:space="0" w:color="000000"/>
              <w:bottom w:val="single" w:sz="4" w:space="0" w:color="000000"/>
              <w:right w:val="single" w:sz="4" w:space="0" w:color="000000"/>
            </w:tcBorders>
          </w:tcPr>
          <w:p w14:paraId="0FB96937" w14:textId="2D6A45FB" w:rsidR="00BF4BE1" w:rsidRPr="00455AAA" w:rsidRDefault="00BF4BE1"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5706243E" w14:textId="385FF4CE" w:rsidR="00BF4BE1" w:rsidRPr="00455AAA" w:rsidRDefault="00BF4BE1"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281FB932" w14:textId="1DC1EB4C" w:rsidR="00BF4BE1" w:rsidRPr="00455AAA" w:rsidRDefault="00BF4BE1"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6410831C" w14:textId="669E51C3" w:rsidR="00BF4BE1" w:rsidRPr="00455AAA" w:rsidRDefault="00BF4BE1" w:rsidP="00C76350">
            <w:pPr>
              <w:spacing w:after="0"/>
              <w:ind w:left="-56" w:right="-100"/>
              <w:jc w:val="center"/>
              <w:rPr>
                <w:color w:val="000000"/>
                <w:sz w:val="16"/>
                <w:szCs w:val="16"/>
              </w:rPr>
            </w:pPr>
            <w:r w:rsidRPr="00455AAA">
              <w:rPr>
                <w:color w:val="000000"/>
                <w:sz w:val="16"/>
                <w:szCs w:val="16"/>
              </w:rPr>
              <w:t>0</w:t>
            </w:r>
          </w:p>
        </w:tc>
      </w:tr>
      <w:tr w:rsidR="0013545A" w:rsidRPr="00962FFA" w14:paraId="2AE004AE" w14:textId="77777777" w:rsidTr="00C76350">
        <w:trPr>
          <w:trHeight w:val="113"/>
          <w:jc w:val="center"/>
        </w:trPr>
        <w:tc>
          <w:tcPr>
            <w:tcW w:w="194" w:type="pct"/>
            <w:shd w:val="clear" w:color="auto" w:fill="F0C979"/>
          </w:tcPr>
          <w:p w14:paraId="7BAFCB88" w14:textId="77777777" w:rsidR="0013545A" w:rsidRPr="00D80435" w:rsidRDefault="0013545A" w:rsidP="00C76350">
            <w:pPr>
              <w:spacing w:after="0"/>
              <w:ind w:left="-113" w:right="-109"/>
              <w:jc w:val="center"/>
              <w:rPr>
                <w:color w:val="000000"/>
                <w:sz w:val="16"/>
                <w:szCs w:val="16"/>
              </w:rPr>
            </w:pPr>
          </w:p>
        </w:tc>
        <w:tc>
          <w:tcPr>
            <w:tcW w:w="1475" w:type="pct"/>
            <w:shd w:val="clear" w:color="auto" w:fill="F0C979"/>
          </w:tcPr>
          <w:p w14:paraId="22201020" w14:textId="18A7FE9A" w:rsidR="0013545A" w:rsidRPr="00962FFA" w:rsidRDefault="0013545A" w:rsidP="00455AAA">
            <w:pPr>
              <w:spacing w:after="0"/>
              <w:ind w:right="61"/>
              <w:jc w:val="left"/>
              <w:rPr>
                <w:color w:val="000000"/>
                <w:sz w:val="16"/>
                <w:szCs w:val="16"/>
              </w:rPr>
            </w:pPr>
            <w:r w:rsidRPr="00455AAA">
              <w:rPr>
                <w:color w:val="000000"/>
                <w:sz w:val="16"/>
                <w:szCs w:val="16"/>
              </w:rPr>
              <w:t xml:space="preserve">Оперативна ціль </w:t>
            </w:r>
            <w:r w:rsidRPr="00A40BC0">
              <w:rPr>
                <w:color w:val="000000"/>
                <w:sz w:val="16"/>
                <w:szCs w:val="16"/>
              </w:rPr>
              <w:t>1.2. Розширено доступ до культурних послуг та забезпечено культурно-мистецький розвиток</w:t>
            </w:r>
          </w:p>
        </w:tc>
        <w:tc>
          <w:tcPr>
            <w:tcW w:w="333" w:type="pct"/>
            <w:tcBorders>
              <w:top w:val="nil"/>
              <w:left w:val="single" w:sz="4" w:space="0" w:color="000000"/>
              <w:bottom w:val="single" w:sz="4" w:space="0" w:color="000000"/>
              <w:right w:val="single" w:sz="4" w:space="0" w:color="000000"/>
            </w:tcBorders>
            <w:shd w:val="clear" w:color="auto" w:fill="F0C979"/>
          </w:tcPr>
          <w:p w14:paraId="43176EDF" w14:textId="4AEFC69F" w:rsidR="0013545A" w:rsidRPr="00455AAA" w:rsidRDefault="0013545A" w:rsidP="00C76350">
            <w:pPr>
              <w:tabs>
                <w:tab w:val="left" w:pos="0"/>
              </w:tabs>
              <w:spacing w:after="0"/>
              <w:ind w:left="-56" w:right="-100"/>
              <w:jc w:val="center"/>
              <w:rPr>
                <w:color w:val="000000"/>
                <w:sz w:val="16"/>
                <w:szCs w:val="16"/>
              </w:rPr>
            </w:pPr>
            <w:r w:rsidRPr="00455AAA">
              <w:rPr>
                <w:color w:val="000000"/>
                <w:sz w:val="16"/>
                <w:szCs w:val="16"/>
              </w:rPr>
              <w:t>655,0</w:t>
            </w:r>
          </w:p>
        </w:tc>
        <w:tc>
          <w:tcPr>
            <w:tcW w:w="333" w:type="pct"/>
            <w:tcBorders>
              <w:top w:val="nil"/>
              <w:left w:val="single" w:sz="4" w:space="0" w:color="000000"/>
              <w:bottom w:val="single" w:sz="4" w:space="0" w:color="000000"/>
              <w:right w:val="single" w:sz="4" w:space="0" w:color="000000"/>
            </w:tcBorders>
            <w:shd w:val="clear" w:color="auto" w:fill="F0C979"/>
          </w:tcPr>
          <w:p w14:paraId="75053348" w14:textId="01DDA5A9" w:rsidR="0013545A" w:rsidRPr="00455AAA" w:rsidRDefault="00D6333E" w:rsidP="00D95AD3">
            <w:pPr>
              <w:spacing w:after="0"/>
              <w:ind w:left="-56" w:right="-100"/>
              <w:jc w:val="center"/>
              <w:rPr>
                <w:color w:val="000000"/>
                <w:sz w:val="16"/>
                <w:szCs w:val="16"/>
              </w:rPr>
            </w:pPr>
            <w:r>
              <w:rPr>
                <w:color w:val="000000"/>
                <w:sz w:val="16"/>
                <w:szCs w:val="16"/>
              </w:rPr>
              <w:t>5</w:t>
            </w:r>
            <w:r w:rsidR="00D95AD3">
              <w:rPr>
                <w:color w:val="000000"/>
                <w:sz w:val="16"/>
                <w:szCs w:val="16"/>
              </w:rPr>
              <w:t>5</w:t>
            </w:r>
            <w:r>
              <w:rPr>
                <w:color w:val="000000"/>
                <w:sz w:val="16"/>
                <w:szCs w:val="16"/>
              </w:rPr>
              <w:t>5,0</w:t>
            </w:r>
          </w:p>
        </w:tc>
        <w:tc>
          <w:tcPr>
            <w:tcW w:w="333" w:type="pct"/>
            <w:tcBorders>
              <w:top w:val="nil"/>
              <w:left w:val="single" w:sz="4" w:space="0" w:color="000000"/>
              <w:bottom w:val="single" w:sz="4" w:space="0" w:color="000000"/>
              <w:right w:val="single" w:sz="4" w:space="0" w:color="000000"/>
            </w:tcBorders>
            <w:shd w:val="clear" w:color="auto" w:fill="F0C979"/>
          </w:tcPr>
          <w:p w14:paraId="21D6ED40" w14:textId="7CB83279" w:rsidR="0013545A" w:rsidRPr="00455AAA" w:rsidRDefault="00D95AD3" w:rsidP="00C76350">
            <w:pPr>
              <w:spacing w:after="0"/>
              <w:ind w:left="-56" w:right="-100"/>
              <w:jc w:val="center"/>
              <w:rPr>
                <w:color w:val="000000"/>
                <w:sz w:val="16"/>
                <w:szCs w:val="16"/>
              </w:rPr>
            </w:pPr>
            <w:r>
              <w:rPr>
                <w:color w:val="000000"/>
                <w:sz w:val="16"/>
                <w:szCs w:val="16"/>
              </w:rPr>
              <w:t>185</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4D58824C" w14:textId="70E0A337" w:rsidR="0013545A" w:rsidRPr="00455AAA" w:rsidRDefault="00D6333E" w:rsidP="00C76350">
            <w:pPr>
              <w:spacing w:after="0"/>
              <w:ind w:left="-56" w:right="-100"/>
              <w:jc w:val="center"/>
              <w:rPr>
                <w:color w:val="000000"/>
                <w:sz w:val="16"/>
                <w:szCs w:val="16"/>
              </w:rPr>
            </w:pPr>
            <w:r>
              <w:rPr>
                <w:color w:val="000000"/>
                <w:sz w:val="16"/>
                <w:szCs w:val="16"/>
              </w:rPr>
              <w:t>3</w:t>
            </w:r>
            <w:r w:rsidR="00D95AD3">
              <w:rPr>
                <w:color w:val="000000"/>
                <w:sz w:val="16"/>
                <w:szCs w:val="16"/>
              </w:rPr>
              <w:t>7</w:t>
            </w:r>
            <w:r w:rsidR="0013545A" w:rsidRPr="00455AAA">
              <w:rPr>
                <w:color w:val="000000"/>
                <w:sz w:val="16"/>
                <w:szCs w:val="16"/>
              </w:rPr>
              <w:t>0,0</w:t>
            </w:r>
          </w:p>
        </w:tc>
        <w:tc>
          <w:tcPr>
            <w:tcW w:w="333" w:type="pct"/>
            <w:tcBorders>
              <w:top w:val="nil"/>
              <w:left w:val="single" w:sz="4" w:space="0" w:color="000000"/>
              <w:bottom w:val="single" w:sz="4" w:space="0" w:color="000000"/>
              <w:right w:val="single" w:sz="4" w:space="0" w:color="000000"/>
            </w:tcBorders>
            <w:shd w:val="clear" w:color="auto" w:fill="F0C979"/>
          </w:tcPr>
          <w:p w14:paraId="578B737A" w14:textId="6D36E279" w:rsidR="0013545A" w:rsidRPr="00455AAA" w:rsidRDefault="0013545A"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2A34CE1A" w14:textId="775A02E6" w:rsidR="0013545A" w:rsidRPr="00455AAA" w:rsidRDefault="0013545A"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46D38207" w14:textId="2AB119D5" w:rsidR="0013545A" w:rsidRPr="00455AAA" w:rsidRDefault="0013545A"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3B30246E" w14:textId="5CF90979" w:rsidR="0013545A" w:rsidRPr="00455AAA" w:rsidRDefault="0013545A" w:rsidP="00C76350">
            <w:pPr>
              <w:spacing w:after="0"/>
              <w:ind w:left="-56" w:right="-100"/>
              <w:jc w:val="center"/>
              <w:rPr>
                <w:color w:val="000000"/>
                <w:sz w:val="16"/>
                <w:szCs w:val="16"/>
              </w:rPr>
            </w:pPr>
            <w:r w:rsidRPr="00455AAA">
              <w:rPr>
                <w:color w:val="000000"/>
                <w:sz w:val="16"/>
                <w:szCs w:val="16"/>
              </w:rPr>
              <w:t>100,0</w:t>
            </w:r>
          </w:p>
        </w:tc>
        <w:tc>
          <w:tcPr>
            <w:tcW w:w="333" w:type="pct"/>
            <w:tcBorders>
              <w:top w:val="nil"/>
              <w:left w:val="nil"/>
              <w:bottom w:val="single" w:sz="4" w:space="0" w:color="000000"/>
              <w:right w:val="single" w:sz="4" w:space="0" w:color="000000"/>
            </w:tcBorders>
            <w:shd w:val="clear" w:color="auto" w:fill="F0C979"/>
          </w:tcPr>
          <w:p w14:paraId="12495877" w14:textId="580DF9CD" w:rsidR="0013545A" w:rsidRPr="00455AAA" w:rsidRDefault="0013545A"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shd w:val="clear" w:color="auto" w:fill="F0C979"/>
          </w:tcPr>
          <w:p w14:paraId="22D39AA2" w14:textId="01132F66" w:rsidR="0013545A" w:rsidRPr="00455AAA" w:rsidRDefault="0013545A" w:rsidP="00C76350">
            <w:pPr>
              <w:spacing w:after="0"/>
              <w:ind w:left="-56" w:right="-100"/>
              <w:jc w:val="center"/>
              <w:rPr>
                <w:color w:val="000000"/>
                <w:sz w:val="16"/>
                <w:szCs w:val="16"/>
              </w:rPr>
            </w:pPr>
            <w:r w:rsidRPr="00455AAA">
              <w:rPr>
                <w:color w:val="000000"/>
                <w:sz w:val="16"/>
                <w:szCs w:val="16"/>
              </w:rPr>
              <w:t>100,0</w:t>
            </w:r>
          </w:p>
        </w:tc>
      </w:tr>
      <w:tr w:rsidR="0013545A" w:rsidRPr="00962FFA" w14:paraId="7ABED87A" w14:textId="77777777" w:rsidTr="00C76350">
        <w:trPr>
          <w:trHeight w:val="113"/>
          <w:jc w:val="center"/>
        </w:trPr>
        <w:tc>
          <w:tcPr>
            <w:tcW w:w="194" w:type="pct"/>
          </w:tcPr>
          <w:p w14:paraId="0D512095" w14:textId="1EB359FB" w:rsidR="0013545A" w:rsidRPr="00D80435" w:rsidRDefault="0013545A" w:rsidP="00C76350">
            <w:pPr>
              <w:spacing w:after="0"/>
              <w:ind w:left="-113" w:right="-109"/>
              <w:jc w:val="center"/>
              <w:rPr>
                <w:color w:val="000000"/>
                <w:sz w:val="16"/>
                <w:szCs w:val="16"/>
              </w:rPr>
            </w:pPr>
            <w:r w:rsidRPr="009A717A">
              <w:rPr>
                <w:rFonts w:ascii="Times New Roman" w:hAnsi="Times New Roman" w:cs="Times New Roman"/>
                <w:color w:val="000000"/>
                <w:sz w:val="16"/>
                <w:szCs w:val="16"/>
              </w:rPr>
              <w:t>5</w:t>
            </w:r>
          </w:p>
        </w:tc>
        <w:tc>
          <w:tcPr>
            <w:tcW w:w="1475" w:type="pct"/>
            <w:vAlign w:val="center"/>
          </w:tcPr>
          <w:p w14:paraId="7C5BBA1C" w14:textId="4BB3E17F" w:rsidR="0013545A" w:rsidRPr="00EC4201" w:rsidRDefault="00455AAA" w:rsidP="00455AAA">
            <w:pPr>
              <w:spacing w:after="0"/>
              <w:ind w:right="61"/>
              <w:jc w:val="left"/>
              <w:rPr>
                <w:color w:val="000000"/>
                <w:sz w:val="16"/>
                <w:szCs w:val="16"/>
              </w:rPr>
            </w:pPr>
            <w:r>
              <w:rPr>
                <w:color w:val="000000"/>
                <w:sz w:val="16"/>
                <w:szCs w:val="16"/>
              </w:rPr>
              <w:t>Проєкт 5</w:t>
            </w:r>
            <w:r w:rsidR="0013545A" w:rsidRPr="00EC4201">
              <w:rPr>
                <w:color w:val="000000"/>
                <w:sz w:val="16"/>
                <w:szCs w:val="16"/>
              </w:rPr>
              <w:t xml:space="preserve">. </w:t>
            </w:r>
            <w:r w:rsidR="0013545A" w:rsidRPr="00BF4BE1">
              <w:rPr>
                <w:color w:val="000000"/>
                <w:sz w:val="16"/>
                <w:szCs w:val="16"/>
              </w:rPr>
              <w:t>Капітальний ремонт  будівлі Рахівської школи мистецтв Рахівської міської ради Рахівського району Закарпатської області в м. Рахів по вул.. Б. Хмельницького, 2.</w:t>
            </w:r>
          </w:p>
        </w:tc>
        <w:tc>
          <w:tcPr>
            <w:tcW w:w="333" w:type="pct"/>
            <w:tcBorders>
              <w:top w:val="nil"/>
              <w:left w:val="single" w:sz="4" w:space="0" w:color="000000"/>
              <w:bottom w:val="single" w:sz="4" w:space="0" w:color="000000"/>
              <w:right w:val="single" w:sz="4" w:space="0" w:color="000000"/>
            </w:tcBorders>
          </w:tcPr>
          <w:p w14:paraId="65FFB709" w14:textId="63FF9D06" w:rsidR="0013545A" w:rsidRPr="00455AAA" w:rsidRDefault="0013545A" w:rsidP="00455AAA">
            <w:pPr>
              <w:tabs>
                <w:tab w:val="left" w:pos="0"/>
              </w:tabs>
              <w:spacing w:after="0"/>
              <w:ind w:left="-56" w:right="-100"/>
              <w:jc w:val="center"/>
              <w:rPr>
                <w:color w:val="000000"/>
                <w:sz w:val="16"/>
                <w:szCs w:val="16"/>
              </w:rPr>
            </w:pPr>
            <w:r w:rsidRPr="00455AAA">
              <w:rPr>
                <w:color w:val="000000"/>
                <w:sz w:val="16"/>
                <w:szCs w:val="16"/>
              </w:rPr>
              <w:t>300</w:t>
            </w:r>
          </w:p>
        </w:tc>
        <w:tc>
          <w:tcPr>
            <w:tcW w:w="333" w:type="pct"/>
            <w:tcBorders>
              <w:top w:val="nil"/>
              <w:left w:val="single" w:sz="4" w:space="0" w:color="000000"/>
              <w:bottom w:val="single" w:sz="4" w:space="0" w:color="000000"/>
              <w:right w:val="single" w:sz="4" w:space="0" w:color="000000"/>
            </w:tcBorders>
          </w:tcPr>
          <w:p w14:paraId="1E1DBFA5" w14:textId="793E6858" w:rsidR="0013545A" w:rsidRPr="00455AAA" w:rsidRDefault="0013545A" w:rsidP="00455AAA">
            <w:pPr>
              <w:spacing w:after="0"/>
              <w:ind w:left="-56" w:right="-100"/>
              <w:jc w:val="center"/>
              <w:rPr>
                <w:color w:val="000000"/>
                <w:sz w:val="16"/>
                <w:szCs w:val="16"/>
              </w:rPr>
            </w:pPr>
            <w:r w:rsidRPr="00455AAA">
              <w:rPr>
                <w:color w:val="000000"/>
                <w:sz w:val="16"/>
                <w:szCs w:val="16"/>
              </w:rPr>
              <w:t>300</w:t>
            </w:r>
          </w:p>
        </w:tc>
        <w:tc>
          <w:tcPr>
            <w:tcW w:w="333" w:type="pct"/>
            <w:tcBorders>
              <w:top w:val="nil"/>
              <w:left w:val="single" w:sz="4" w:space="0" w:color="000000"/>
              <w:bottom w:val="single" w:sz="4" w:space="0" w:color="000000"/>
              <w:right w:val="single" w:sz="4" w:space="0" w:color="000000"/>
            </w:tcBorders>
          </w:tcPr>
          <w:p w14:paraId="719CD1AB" w14:textId="39760874" w:rsidR="0013545A" w:rsidRPr="00455AAA" w:rsidRDefault="0013545A" w:rsidP="00455AAA">
            <w:pPr>
              <w:spacing w:after="0"/>
              <w:ind w:left="-56" w:right="-100"/>
              <w:jc w:val="center"/>
              <w:rPr>
                <w:color w:val="000000"/>
                <w:sz w:val="16"/>
                <w:szCs w:val="16"/>
              </w:rPr>
            </w:pPr>
            <w:r w:rsidRPr="00455AAA">
              <w:rPr>
                <w:color w:val="000000"/>
                <w:sz w:val="16"/>
                <w:szCs w:val="16"/>
              </w:rPr>
              <w:t>100</w:t>
            </w:r>
          </w:p>
        </w:tc>
        <w:tc>
          <w:tcPr>
            <w:tcW w:w="333" w:type="pct"/>
            <w:tcBorders>
              <w:top w:val="nil"/>
              <w:left w:val="single" w:sz="4" w:space="0" w:color="000000"/>
              <w:bottom w:val="single" w:sz="4" w:space="0" w:color="000000"/>
              <w:right w:val="single" w:sz="4" w:space="0" w:color="000000"/>
            </w:tcBorders>
          </w:tcPr>
          <w:p w14:paraId="282473C6" w14:textId="64B39A05" w:rsidR="0013545A" w:rsidRPr="00455AAA" w:rsidRDefault="0013545A" w:rsidP="00455AAA">
            <w:pPr>
              <w:spacing w:after="0"/>
              <w:ind w:left="-56" w:right="-100"/>
              <w:jc w:val="center"/>
              <w:rPr>
                <w:color w:val="000000"/>
                <w:sz w:val="16"/>
                <w:szCs w:val="16"/>
              </w:rPr>
            </w:pPr>
            <w:r w:rsidRPr="00455AAA">
              <w:rPr>
                <w:color w:val="000000"/>
                <w:sz w:val="16"/>
                <w:szCs w:val="16"/>
              </w:rPr>
              <w:t>200</w:t>
            </w:r>
          </w:p>
        </w:tc>
        <w:tc>
          <w:tcPr>
            <w:tcW w:w="333" w:type="pct"/>
            <w:tcBorders>
              <w:top w:val="nil"/>
              <w:left w:val="single" w:sz="4" w:space="0" w:color="000000"/>
              <w:bottom w:val="single" w:sz="4" w:space="0" w:color="000000"/>
              <w:right w:val="single" w:sz="4" w:space="0" w:color="000000"/>
            </w:tcBorders>
          </w:tcPr>
          <w:p w14:paraId="197A4714" w14:textId="16C902E8"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6941D40A" w14:textId="681E0B1B"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1D70657B" w14:textId="639CF3EE"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7BF1F2C7" w14:textId="5355637F"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157598F9" w14:textId="06B35BF8"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5B7A37E3" w14:textId="765FBF94"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13545A" w:rsidRPr="00962FFA" w14:paraId="5239C68B" w14:textId="77777777" w:rsidTr="00C76350">
        <w:trPr>
          <w:trHeight w:val="113"/>
          <w:jc w:val="center"/>
        </w:trPr>
        <w:tc>
          <w:tcPr>
            <w:tcW w:w="194" w:type="pct"/>
          </w:tcPr>
          <w:p w14:paraId="2B5C52E4" w14:textId="600F47D7" w:rsidR="0013545A" w:rsidRPr="00D80435" w:rsidRDefault="0013545A" w:rsidP="00C76350">
            <w:pPr>
              <w:spacing w:after="0"/>
              <w:ind w:left="-113" w:right="-109"/>
              <w:jc w:val="center"/>
              <w:rPr>
                <w:color w:val="000000"/>
                <w:sz w:val="16"/>
                <w:szCs w:val="16"/>
              </w:rPr>
            </w:pPr>
            <w:r w:rsidRPr="009A717A">
              <w:rPr>
                <w:rFonts w:ascii="Times New Roman" w:hAnsi="Times New Roman" w:cs="Times New Roman"/>
                <w:color w:val="000000"/>
                <w:sz w:val="16"/>
                <w:szCs w:val="16"/>
              </w:rPr>
              <w:t>6</w:t>
            </w:r>
          </w:p>
        </w:tc>
        <w:tc>
          <w:tcPr>
            <w:tcW w:w="1475" w:type="pct"/>
            <w:vAlign w:val="center"/>
          </w:tcPr>
          <w:p w14:paraId="0FE4BC3D" w14:textId="5B5D010C" w:rsidR="0013545A" w:rsidRPr="00EC4201" w:rsidRDefault="00455AAA" w:rsidP="00455AAA">
            <w:pPr>
              <w:spacing w:after="0"/>
              <w:ind w:right="61"/>
              <w:jc w:val="left"/>
              <w:rPr>
                <w:color w:val="000000"/>
                <w:sz w:val="16"/>
                <w:szCs w:val="16"/>
              </w:rPr>
            </w:pPr>
            <w:r>
              <w:rPr>
                <w:color w:val="000000"/>
                <w:sz w:val="16"/>
                <w:szCs w:val="16"/>
              </w:rPr>
              <w:t>Проєкт 6</w:t>
            </w:r>
            <w:r w:rsidR="0013545A" w:rsidRPr="00EC4201">
              <w:rPr>
                <w:color w:val="000000"/>
                <w:sz w:val="16"/>
                <w:szCs w:val="16"/>
              </w:rPr>
              <w:t xml:space="preserve">. </w:t>
            </w:r>
            <w:r w:rsidR="0013545A" w:rsidRPr="00BF4BE1">
              <w:rPr>
                <w:color w:val="000000"/>
                <w:sz w:val="16"/>
                <w:szCs w:val="16"/>
              </w:rPr>
              <w:t>Сценічне оновлення: костюми, звук, інструменти</w:t>
            </w:r>
          </w:p>
        </w:tc>
        <w:tc>
          <w:tcPr>
            <w:tcW w:w="333" w:type="pct"/>
            <w:tcBorders>
              <w:top w:val="nil"/>
              <w:left w:val="single" w:sz="4" w:space="0" w:color="000000"/>
              <w:bottom w:val="single" w:sz="4" w:space="0" w:color="000000"/>
              <w:right w:val="single" w:sz="4" w:space="0" w:color="000000"/>
            </w:tcBorders>
          </w:tcPr>
          <w:p w14:paraId="5516331C" w14:textId="489B6E1E" w:rsidR="0013545A" w:rsidRPr="00455AAA" w:rsidRDefault="0013545A" w:rsidP="00455AAA">
            <w:pPr>
              <w:tabs>
                <w:tab w:val="left" w:pos="0"/>
              </w:tabs>
              <w:spacing w:after="0"/>
              <w:ind w:right="-100"/>
              <w:jc w:val="center"/>
              <w:rPr>
                <w:color w:val="000000"/>
                <w:sz w:val="16"/>
                <w:szCs w:val="16"/>
              </w:rPr>
            </w:pPr>
            <w:r w:rsidRPr="00455AAA">
              <w:rPr>
                <w:color w:val="000000"/>
                <w:sz w:val="16"/>
                <w:szCs w:val="16"/>
              </w:rPr>
              <w:t>250</w:t>
            </w:r>
          </w:p>
        </w:tc>
        <w:tc>
          <w:tcPr>
            <w:tcW w:w="333" w:type="pct"/>
            <w:tcBorders>
              <w:top w:val="nil"/>
              <w:left w:val="single" w:sz="4" w:space="0" w:color="000000"/>
              <w:bottom w:val="single" w:sz="4" w:space="0" w:color="000000"/>
              <w:right w:val="single" w:sz="4" w:space="0" w:color="000000"/>
            </w:tcBorders>
          </w:tcPr>
          <w:p w14:paraId="4FB38B2E" w14:textId="6C9ABDE8" w:rsidR="0013545A" w:rsidRPr="00455AAA" w:rsidRDefault="0013545A" w:rsidP="00455AAA">
            <w:pPr>
              <w:spacing w:after="0"/>
              <w:ind w:right="-100"/>
              <w:jc w:val="center"/>
              <w:rPr>
                <w:color w:val="000000"/>
                <w:sz w:val="16"/>
                <w:szCs w:val="16"/>
              </w:rPr>
            </w:pPr>
            <w:r w:rsidRPr="00455AAA">
              <w:rPr>
                <w:color w:val="000000"/>
                <w:sz w:val="16"/>
                <w:szCs w:val="16"/>
              </w:rPr>
              <w:t>150</w:t>
            </w:r>
          </w:p>
        </w:tc>
        <w:tc>
          <w:tcPr>
            <w:tcW w:w="333" w:type="pct"/>
            <w:tcBorders>
              <w:top w:val="nil"/>
              <w:left w:val="single" w:sz="4" w:space="0" w:color="000000"/>
              <w:bottom w:val="single" w:sz="4" w:space="0" w:color="000000"/>
              <w:right w:val="single" w:sz="4" w:space="0" w:color="000000"/>
            </w:tcBorders>
          </w:tcPr>
          <w:p w14:paraId="1D7EEA6B" w14:textId="03908271" w:rsidR="0013545A" w:rsidRPr="00455AAA" w:rsidRDefault="0013545A" w:rsidP="00455AAA">
            <w:pPr>
              <w:spacing w:after="0"/>
              <w:ind w:right="-100"/>
              <w:jc w:val="center"/>
              <w:rPr>
                <w:color w:val="000000"/>
                <w:sz w:val="16"/>
                <w:szCs w:val="16"/>
              </w:rPr>
            </w:pPr>
            <w:r w:rsidRPr="00455AAA">
              <w:rPr>
                <w:color w:val="000000"/>
                <w:sz w:val="16"/>
                <w:szCs w:val="16"/>
              </w:rPr>
              <w:t>50</w:t>
            </w:r>
          </w:p>
        </w:tc>
        <w:tc>
          <w:tcPr>
            <w:tcW w:w="333" w:type="pct"/>
            <w:tcBorders>
              <w:top w:val="nil"/>
              <w:left w:val="single" w:sz="4" w:space="0" w:color="000000"/>
              <w:bottom w:val="single" w:sz="4" w:space="0" w:color="000000"/>
              <w:right w:val="single" w:sz="4" w:space="0" w:color="000000"/>
            </w:tcBorders>
          </w:tcPr>
          <w:p w14:paraId="28F3C731" w14:textId="55DBA0FE" w:rsidR="0013545A" w:rsidRPr="00455AAA" w:rsidRDefault="0013545A" w:rsidP="00455AAA">
            <w:pPr>
              <w:spacing w:after="0"/>
              <w:ind w:right="-100"/>
              <w:jc w:val="center"/>
              <w:rPr>
                <w:color w:val="000000"/>
                <w:sz w:val="16"/>
                <w:szCs w:val="16"/>
              </w:rPr>
            </w:pPr>
            <w:r w:rsidRPr="00455AAA">
              <w:rPr>
                <w:color w:val="000000"/>
                <w:sz w:val="16"/>
                <w:szCs w:val="16"/>
              </w:rPr>
              <w:t>100</w:t>
            </w:r>
          </w:p>
        </w:tc>
        <w:tc>
          <w:tcPr>
            <w:tcW w:w="333" w:type="pct"/>
            <w:tcBorders>
              <w:top w:val="nil"/>
              <w:left w:val="single" w:sz="4" w:space="0" w:color="000000"/>
              <w:bottom w:val="single" w:sz="4" w:space="0" w:color="000000"/>
              <w:right w:val="single" w:sz="4" w:space="0" w:color="000000"/>
            </w:tcBorders>
          </w:tcPr>
          <w:p w14:paraId="2B2D5EBF" w14:textId="5BD75DCE"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7EABC9E5" w14:textId="2D675A20"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1F6D605D" w14:textId="70F9487A"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216812A" w14:textId="0F82DFEC" w:rsidR="0013545A" w:rsidRPr="00455AAA" w:rsidRDefault="0013545A" w:rsidP="00455AAA">
            <w:pPr>
              <w:spacing w:after="0"/>
              <w:ind w:right="-100"/>
              <w:jc w:val="center"/>
              <w:rPr>
                <w:color w:val="000000"/>
                <w:sz w:val="16"/>
                <w:szCs w:val="16"/>
              </w:rPr>
            </w:pPr>
            <w:r w:rsidRPr="00455AAA">
              <w:rPr>
                <w:color w:val="000000"/>
                <w:sz w:val="16"/>
                <w:szCs w:val="16"/>
              </w:rPr>
              <w:t>100</w:t>
            </w:r>
          </w:p>
        </w:tc>
        <w:tc>
          <w:tcPr>
            <w:tcW w:w="333" w:type="pct"/>
            <w:tcBorders>
              <w:top w:val="nil"/>
              <w:left w:val="nil"/>
              <w:bottom w:val="single" w:sz="4" w:space="0" w:color="000000"/>
              <w:right w:val="single" w:sz="4" w:space="0" w:color="000000"/>
            </w:tcBorders>
          </w:tcPr>
          <w:p w14:paraId="2F0A5E4F" w14:textId="3347FE68"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3BD0BEF0" w14:textId="29C2BE05" w:rsidR="0013545A" w:rsidRPr="00455AAA" w:rsidRDefault="0013545A" w:rsidP="00455AAA">
            <w:pPr>
              <w:spacing w:after="0"/>
              <w:ind w:right="-100"/>
              <w:jc w:val="center"/>
              <w:rPr>
                <w:color w:val="000000"/>
                <w:sz w:val="16"/>
                <w:szCs w:val="16"/>
              </w:rPr>
            </w:pPr>
            <w:r w:rsidRPr="00455AAA">
              <w:rPr>
                <w:color w:val="000000"/>
                <w:sz w:val="16"/>
                <w:szCs w:val="16"/>
              </w:rPr>
              <w:t>100</w:t>
            </w:r>
          </w:p>
        </w:tc>
      </w:tr>
      <w:tr w:rsidR="0013545A" w:rsidRPr="00962FFA" w14:paraId="7CBFD677" w14:textId="77777777" w:rsidTr="00C76350">
        <w:trPr>
          <w:trHeight w:val="113"/>
          <w:jc w:val="center"/>
        </w:trPr>
        <w:tc>
          <w:tcPr>
            <w:tcW w:w="194" w:type="pct"/>
          </w:tcPr>
          <w:p w14:paraId="0462C40C" w14:textId="587CF634" w:rsidR="0013545A" w:rsidRPr="00D80435" w:rsidRDefault="0013545A" w:rsidP="00C76350">
            <w:pPr>
              <w:spacing w:after="0"/>
              <w:ind w:left="-113" w:right="-109"/>
              <w:jc w:val="center"/>
              <w:rPr>
                <w:color w:val="000000"/>
                <w:sz w:val="16"/>
                <w:szCs w:val="16"/>
              </w:rPr>
            </w:pPr>
            <w:r w:rsidRPr="009A717A">
              <w:rPr>
                <w:rFonts w:ascii="Times New Roman" w:hAnsi="Times New Roman" w:cs="Times New Roman"/>
                <w:color w:val="000000"/>
                <w:sz w:val="16"/>
                <w:szCs w:val="16"/>
              </w:rPr>
              <w:t>7</w:t>
            </w:r>
          </w:p>
        </w:tc>
        <w:tc>
          <w:tcPr>
            <w:tcW w:w="1475" w:type="pct"/>
            <w:vAlign w:val="center"/>
          </w:tcPr>
          <w:p w14:paraId="5C07B8B4" w14:textId="7C7C4455" w:rsidR="0013545A" w:rsidRPr="00EC4201" w:rsidRDefault="00455AAA" w:rsidP="00455AAA">
            <w:pPr>
              <w:spacing w:after="0"/>
              <w:ind w:right="61"/>
              <w:jc w:val="left"/>
              <w:rPr>
                <w:color w:val="000000"/>
                <w:sz w:val="16"/>
                <w:szCs w:val="16"/>
              </w:rPr>
            </w:pPr>
            <w:r>
              <w:rPr>
                <w:color w:val="000000"/>
                <w:sz w:val="16"/>
                <w:szCs w:val="16"/>
              </w:rPr>
              <w:t>Проєкт 7</w:t>
            </w:r>
            <w:r w:rsidR="0013545A" w:rsidRPr="00EC4201">
              <w:rPr>
                <w:color w:val="000000"/>
                <w:sz w:val="16"/>
                <w:szCs w:val="16"/>
              </w:rPr>
              <w:t xml:space="preserve">. </w:t>
            </w:r>
            <w:r w:rsidR="00DB3E53" w:rsidRPr="00DB3E53">
              <w:rPr>
                <w:color w:val="000000"/>
                <w:sz w:val="16"/>
                <w:szCs w:val="16"/>
              </w:rPr>
              <w:t>Модернізація та оновлення бібліотечних фондів системи публічних бібліотек</w:t>
            </w:r>
          </w:p>
        </w:tc>
        <w:tc>
          <w:tcPr>
            <w:tcW w:w="333" w:type="pct"/>
            <w:tcBorders>
              <w:top w:val="nil"/>
              <w:left w:val="single" w:sz="4" w:space="0" w:color="000000"/>
              <w:bottom w:val="single" w:sz="4" w:space="0" w:color="000000"/>
              <w:right w:val="single" w:sz="4" w:space="0" w:color="000000"/>
            </w:tcBorders>
          </w:tcPr>
          <w:p w14:paraId="2F45C202" w14:textId="797B7A8A" w:rsidR="0013545A" w:rsidRPr="00455AAA" w:rsidRDefault="0013545A" w:rsidP="00455AAA">
            <w:pPr>
              <w:tabs>
                <w:tab w:val="left" w:pos="0"/>
              </w:tabs>
              <w:spacing w:after="0"/>
              <w:ind w:left="-56" w:right="-100"/>
              <w:jc w:val="center"/>
              <w:rPr>
                <w:color w:val="000000"/>
                <w:sz w:val="16"/>
                <w:szCs w:val="16"/>
              </w:rPr>
            </w:pPr>
            <w:r w:rsidRPr="00455AAA">
              <w:rPr>
                <w:color w:val="000000"/>
                <w:sz w:val="16"/>
                <w:szCs w:val="16"/>
              </w:rPr>
              <w:t>30</w:t>
            </w:r>
          </w:p>
        </w:tc>
        <w:tc>
          <w:tcPr>
            <w:tcW w:w="333" w:type="pct"/>
            <w:tcBorders>
              <w:top w:val="nil"/>
              <w:left w:val="single" w:sz="4" w:space="0" w:color="000000"/>
              <w:bottom w:val="single" w:sz="4" w:space="0" w:color="000000"/>
              <w:right w:val="single" w:sz="4" w:space="0" w:color="000000"/>
            </w:tcBorders>
          </w:tcPr>
          <w:p w14:paraId="2230A0CB" w14:textId="776B7BA5" w:rsidR="0013545A" w:rsidRPr="00455AAA" w:rsidRDefault="005D40E3" w:rsidP="00455AAA">
            <w:pPr>
              <w:spacing w:after="0"/>
              <w:ind w:left="-56" w:right="-100"/>
              <w:jc w:val="center"/>
              <w:rPr>
                <w:color w:val="000000"/>
                <w:sz w:val="16"/>
                <w:szCs w:val="16"/>
              </w:rPr>
            </w:pPr>
            <w:r>
              <w:rPr>
                <w:color w:val="000000"/>
                <w:sz w:val="16"/>
                <w:szCs w:val="16"/>
              </w:rPr>
              <w:t>3</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2BF9970B" w14:textId="2F666915" w:rsidR="0013545A" w:rsidRPr="00455AAA" w:rsidRDefault="005D40E3" w:rsidP="00455AAA">
            <w:pPr>
              <w:spacing w:after="0"/>
              <w:ind w:left="-56" w:right="-100"/>
              <w:jc w:val="center"/>
              <w:rPr>
                <w:color w:val="000000"/>
                <w:sz w:val="16"/>
                <w:szCs w:val="16"/>
              </w:rPr>
            </w:pPr>
            <w:r>
              <w:rPr>
                <w:color w:val="000000"/>
                <w:sz w:val="16"/>
                <w:szCs w:val="16"/>
              </w:rPr>
              <w:t>1</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21244230" w14:textId="3245DD6C" w:rsidR="0013545A" w:rsidRPr="00455AAA" w:rsidRDefault="005D40E3" w:rsidP="00455AAA">
            <w:pPr>
              <w:spacing w:after="0"/>
              <w:ind w:left="-56" w:right="-100"/>
              <w:jc w:val="center"/>
              <w:rPr>
                <w:color w:val="000000"/>
                <w:sz w:val="16"/>
                <w:szCs w:val="16"/>
              </w:rPr>
            </w:pPr>
            <w:r>
              <w:rPr>
                <w:color w:val="000000"/>
                <w:sz w:val="16"/>
                <w:szCs w:val="16"/>
              </w:rPr>
              <w:t>2</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70BEB78" w14:textId="76228CE9"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5ADBE03F" w14:textId="3465C016"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036ABDA" w14:textId="44829F00"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C6B914E" w14:textId="5FCE715D"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13532516" w14:textId="3CDDD33C"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77C286F1" w14:textId="0CBA3F9A"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13545A" w:rsidRPr="00962FFA" w14:paraId="76931115" w14:textId="77777777" w:rsidTr="00C76350">
        <w:trPr>
          <w:trHeight w:val="113"/>
          <w:jc w:val="center"/>
        </w:trPr>
        <w:tc>
          <w:tcPr>
            <w:tcW w:w="194" w:type="pct"/>
          </w:tcPr>
          <w:p w14:paraId="0863E9B1" w14:textId="4ACF2E2B" w:rsidR="0013545A" w:rsidRPr="00D80435" w:rsidRDefault="0013545A" w:rsidP="00C76350">
            <w:pPr>
              <w:spacing w:after="0"/>
              <w:ind w:left="-113" w:right="-109"/>
              <w:jc w:val="center"/>
              <w:rPr>
                <w:color w:val="000000"/>
                <w:sz w:val="16"/>
                <w:szCs w:val="16"/>
              </w:rPr>
            </w:pPr>
            <w:r w:rsidRPr="009A717A">
              <w:rPr>
                <w:rFonts w:ascii="Times New Roman" w:hAnsi="Times New Roman" w:cs="Times New Roman"/>
                <w:color w:val="000000"/>
                <w:sz w:val="16"/>
                <w:szCs w:val="16"/>
              </w:rPr>
              <w:t>8</w:t>
            </w:r>
          </w:p>
        </w:tc>
        <w:tc>
          <w:tcPr>
            <w:tcW w:w="1475" w:type="pct"/>
            <w:vAlign w:val="center"/>
          </w:tcPr>
          <w:p w14:paraId="7C08EBF6" w14:textId="7E5AE018" w:rsidR="0013545A" w:rsidRPr="00EC4201" w:rsidRDefault="00455AAA" w:rsidP="00455AAA">
            <w:pPr>
              <w:spacing w:after="0"/>
              <w:ind w:right="61"/>
              <w:jc w:val="left"/>
              <w:rPr>
                <w:color w:val="000000"/>
                <w:sz w:val="16"/>
                <w:szCs w:val="16"/>
              </w:rPr>
            </w:pPr>
            <w:r>
              <w:rPr>
                <w:color w:val="000000"/>
                <w:sz w:val="16"/>
                <w:szCs w:val="16"/>
              </w:rPr>
              <w:t>Проєкт 8</w:t>
            </w:r>
            <w:r w:rsidR="0013545A" w:rsidRPr="00EC4201">
              <w:rPr>
                <w:color w:val="000000"/>
                <w:sz w:val="16"/>
                <w:szCs w:val="16"/>
              </w:rPr>
              <w:t xml:space="preserve">. </w:t>
            </w:r>
            <w:r w:rsidR="0013545A" w:rsidRPr="00BF4BE1">
              <w:rPr>
                <w:color w:val="000000"/>
                <w:sz w:val="16"/>
                <w:szCs w:val="16"/>
              </w:rPr>
              <w:t>Мистецький простір розвитку</w:t>
            </w:r>
          </w:p>
        </w:tc>
        <w:tc>
          <w:tcPr>
            <w:tcW w:w="333" w:type="pct"/>
            <w:tcBorders>
              <w:top w:val="nil"/>
              <w:left w:val="single" w:sz="4" w:space="0" w:color="000000"/>
              <w:bottom w:val="single" w:sz="4" w:space="0" w:color="000000"/>
              <w:right w:val="single" w:sz="4" w:space="0" w:color="000000"/>
            </w:tcBorders>
          </w:tcPr>
          <w:p w14:paraId="7D513333" w14:textId="01BFD891" w:rsidR="0013545A" w:rsidRPr="00455AAA" w:rsidRDefault="0013545A" w:rsidP="00455AAA">
            <w:pPr>
              <w:tabs>
                <w:tab w:val="left" w:pos="0"/>
              </w:tabs>
              <w:spacing w:after="0"/>
              <w:ind w:right="-100"/>
              <w:jc w:val="center"/>
              <w:rPr>
                <w:color w:val="000000"/>
                <w:sz w:val="16"/>
                <w:szCs w:val="16"/>
              </w:rPr>
            </w:pPr>
            <w:r w:rsidRPr="00455AAA">
              <w:rPr>
                <w:color w:val="000000"/>
                <w:sz w:val="16"/>
                <w:szCs w:val="16"/>
              </w:rPr>
              <w:t>75</w:t>
            </w:r>
          </w:p>
        </w:tc>
        <w:tc>
          <w:tcPr>
            <w:tcW w:w="333" w:type="pct"/>
            <w:tcBorders>
              <w:top w:val="nil"/>
              <w:left w:val="single" w:sz="4" w:space="0" w:color="000000"/>
              <w:bottom w:val="single" w:sz="4" w:space="0" w:color="000000"/>
              <w:right w:val="single" w:sz="4" w:space="0" w:color="000000"/>
            </w:tcBorders>
          </w:tcPr>
          <w:p w14:paraId="2F262F07" w14:textId="6BE80770" w:rsidR="0013545A" w:rsidRPr="00455AAA" w:rsidRDefault="00D95AD3" w:rsidP="00D95AD3">
            <w:pPr>
              <w:spacing w:after="0"/>
              <w:ind w:right="-100"/>
              <w:jc w:val="center"/>
              <w:rPr>
                <w:color w:val="000000"/>
                <w:sz w:val="16"/>
                <w:szCs w:val="16"/>
              </w:rPr>
            </w:pPr>
            <w:r>
              <w:rPr>
                <w:color w:val="000000"/>
                <w:sz w:val="16"/>
                <w:szCs w:val="16"/>
              </w:rPr>
              <w:t>75</w:t>
            </w:r>
          </w:p>
        </w:tc>
        <w:tc>
          <w:tcPr>
            <w:tcW w:w="333" w:type="pct"/>
            <w:tcBorders>
              <w:top w:val="nil"/>
              <w:left w:val="single" w:sz="4" w:space="0" w:color="000000"/>
              <w:bottom w:val="single" w:sz="4" w:space="0" w:color="000000"/>
              <w:right w:val="single" w:sz="4" w:space="0" w:color="000000"/>
            </w:tcBorders>
          </w:tcPr>
          <w:p w14:paraId="629B6110" w14:textId="0D17CADA" w:rsidR="0013545A" w:rsidRPr="00455AAA" w:rsidRDefault="00D95AD3" w:rsidP="00455AAA">
            <w:pPr>
              <w:spacing w:after="0"/>
              <w:ind w:right="-100"/>
              <w:jc w:val="center"/>
              <w:rPr>
                <w:color w:val="000000"/>
                <w:sz w:val="16"/>
                <w:szCs w:val="16"/>
              </w:rPr>
            </w:pPr>
            <w:r>
              <w:rPr>
                <w:color w:val="000000"/>
                <w:sz w:val="16"/>
                <w:szCs w:val="16"/>
              </w:rPr>
              <w:t>25</w:t>
            </w:r>
          </w:p>
        </w:tc>
        <w:tc>
          <w:tcPr>
            <w:tcW w:w="333" w:type="pct"/>
            <w:tcBorders>
              <w:top w:val="nil"/>
              <w:left w:val="single" w:sz="4" w:space="0" w:color="000000"/>
              <w:bottom w:val="single" w:sz="4" w:space="0" w:color="000000"/>
              <w:right w:val="single" w:sz="4" w:space="0" w:color="000000"/>
            </w:tcBorders>
          </w:tcPr>
          <w:p w14:paraId="7DE793CD" w14:textId="2F49DB95" w:rsidR="0013545A" w:rsidRPr="00455AAA" w:rsidRDefault="00D95AD3" w:rsidP="00455AAA">
            <w:pPr>
              <w:spacing w:after="0"/>
              <w:ind w:right="-100"/>
              <w:jc w:val="center"/>
              <w:rPr>
                <w:color w:val="000000"/>
                <w:sz w:val="16"/>
                <w:szCs w:val="16"/>
              </w:rPr>
            </w:pPr>
            <w:r>
              <w:rPr>
                <w:color w:val="000000"/>
                <w:sz w:val="16"/>
                <w:szCs w:val="16"/>
              </w:rPr>
              <w:t>50</w:t>
            </w:r>
          </w:p>
        </w:tc>
        <w:tc>
          <w:tcPr>
            <w:tcW w:w="333" w:type="pct"/>
            <w:tcBorders>
              <w:top w:val="nil"/>
              <w:left w:val="single" w:sz="4" w:space="0" w:color="000000"/>
              <w:bottom w:val="single" w:sz="4" w:space="0" w:color="000000"/>
              <w:right w:val="single" w:sz="4" w:space="0" w:color="000000"/>
            </w:tcBorders>
          </w:tcPr>
          <w:p w14:paraId="381E1C61" w14:textId="4B57EC69"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C42A31A" w14:textId="55EA280B"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7377D1A4" w14:textId="341EFD56"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56B27F6E" w14:textId="61981CE5"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3406C5C0" w14:textId="2E03CCF6"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02DD159E" w14:textId="495D10B3" w:rsidR="0013545A" w:rsidRPr="00455AAA" w:rsidRDefault="0013545A" w:rsidP="00455AAA">
            <w:pPr>
              <w:spacing w:after="0"/>
              <w:ind w:right="-100"/>
              <w:jc w:val="center"/>
              <w:rPr>
                <w:color w:val="000000"/>
                <w:sz w:val="16"/>
                <w:szCs w:val="16"/>
              </w:rPr>
            </w:pPr>
            <w:r w:rsidRPr="00455AAA">
              <w:rPr>
                <w:color w:val="000000"/>
                <w:sz w:val="16"/>
                <w:szCs w:val="16"/>
              </w:rPr>
              <w:t>0</w:t>
            </w:r>
          </w:p>
        </w:tc>
      </w:tr>
      <w:tr w:rsidR="0013545A" w:rsidRPr="00962FFA" w14:paraId="3EA883C9" w14:textId="77777777" w:rsidTr="00C76350">
        <w:trPr>
          <w:trHeight w:val="113"/>
          <w:jc w:val="center"/>
        </w:trPr>
        <w:tc>
          <w:tcPr>
            <w:tcW w:w="194" w:type="pct"/>
            <w:shd w:val="clear" w:color="auto" w:fill="F0C979"/>
          </w:tcPr>
          <w:p w14:paraId="0B225B50" w14:textId="77777777" w:rsidR="0013545A" w:rsidRPr="00D80435" w:rsidRDefault="0013545A" w:rsidP="00C76350">
            <w:pPr>
              <w:spacing w:after="0"/>
              <w:ind w:left="-113" w:right="-109"/>
              <w:jc w:val="center"/>
              <w:rPr>
                <w:color w:val="000000" w:themeColor="text1"/>
                <w:sz w:val="16"/>
                <w:szCs w:val="16"/>
              </w:rPr>
            </w:pPr>
          </w:p>
        </w:tc>
        <w:tc>
          <w:tcPr>
            <w:tcW w:w="1475" w:type="pct"/>
            <w:shd w:val="clear" w:color="auto" w:fill="F0C979"/>
          </w:tcPr>
          <w:p w14:paraId="5140AC45" w14:textId="1DCD97CD" w:rsidR="0013545A" w:rsidRPr="00455AAA" w:rsidRDefault="0013545A" w:rsidP="00455AAA">
            <w:pPr>
              <w:spacing w:after="0"/>
              <w:ind w:right="61"/>
              <w:jc w:val="left"/>
              <w:rPr>
                <w:color w:val="000000"/>
                <w:sz w:val="16"/>
                <w:szCs w:val="16"/>
              </w:rPr>
            </w:pPr>
            <w:r w:rsidRPr="00455AAA">
              <w:rPr>
                <w:color w:val="000000"/>
                <w:sz w:val="16"/>
                <w:szCs w:val="16"/>
              </w:rPr>
              <w:t>Оперативна ціль 1.3. Збережені об’єкти і території історико-архітектурної та</w:t>
            </w:r>
          </w:p>
          <w:p w14:paraId="4015B8B9" w14:textId="391DB4A0" w:rsidR="0013545A" w:rsidRPr="00455AAA" w:rsidRDefault="0013545A" w:rsidP="00455AAA">
            <w:pPr>
              <w:spacing w:after="0"/>
              <w:ind w:right="61"/>
              <w:jc w:val="left"/>
              <w:rPr>
                <w:color w:val="000000"/>
                <w:sz w:val="16"/>
                <w:szCs w:val="16"/>
              </w:rPr>
            </w:pPr>
            <w:r w:rsidRPr="00455AAA">
              <w:rPr>
                <w:color w:val="000000"/>
                <w:sz w:val="16"/>
                <w:szCs w:val="16"/>
              </w:rPr>
              <w:t>культурної спадщини</w:t>
            </w:r>
          </w:p>
        </w:tc>
        <w:tc>
          <w:tcPr>
            <w:tcW w:w="333" w:type="pct"/>
            <w:tcBorders>
              <w:top w:val="nil"/>
              <w:left w:val="single" w:sz="4" w:space="0" w:color="000000"/>
              <w:bottom w:val="single" w:sz="4" w:space="0" w:color="000000"/>
              <w:right w:val="single" w:sz="4" w:space="0" w:color="000000"/>
            </w:tcBorders>
            <w:shd w:val="clear" w:color="auto" w:fill="F0C979"/>
          </w:tcPr>
          <w:p w14:paraId="1C5C5A14" w14:textId="3422AD59" w:rsidR="0013545A" w:rsidRPr="00455AAA" w:rsidRDefault="00D95AD3" w:rsidP="00455AAA">
            <w:pPr>
              <w:tabs>
                <w:tab w:val="left" w:pos="0"/>
              </w:tabs>
              <w:spacing w:after="0"/>
              <w:ind w:right="-100"/>
              <w:jc w:val="center"/>
              <w:rPr>
                <w:color w:val="000000"/>
                <w:sz w:val="16"/>
                <w:szCs w:val="16"/>
              </w:rPr>
            </w:pPr>
            <w:r>
              <w:rPr>
                <w:color w:val="000000"/>
                <w:sz w:val="16"/>
                <w:szCs w:val="16"/>
              </w:rPr>
              <w:t>33</w:t>
            </w:r>
            <w:r w:rsidR="0013545A" w:rsidRPr="00455AAA">
              <w:rPr>
                <w:color w:val="000000"/>
                <w:sz w:val="16"/>
                <w:szCs w:val="16"/>
              </w:rPr>
              <w:t>0,0</w:t>
            </w:r>
          </w:p>
        </w:tc>
        <w:tc>
          <w:tcPr>
            <w:tcW w:w="333" w:type="pct"/>
            <w:tcBorders>
              <w:top w:val="nil"/>
              <w:left w:val="single" w:sz="4" w:space="0" w:color="000000"/>
              <w:bottom w:val="single" w:sz="4" w:space="0" w:color="000000"/>
              <w:right w:val="single" w:sz="4" w:space="0" w:color="000000"/>
            </w:tcBorders>
            <w:shd w:val="clear" w:color="auto" w:fill="F0C979"/>
          </w:tcPr>
          <w:p w14:paraId="1DF86A5D" w14:textId="55DCE3E6" w:rsidR="0013545A" w:rsidRPr="00455AAA" w:rsidRDefault="00D95AD3" w:rsidP="00D95AD3">
            <w:pPr>
              <w:spacing w:after="0"/>
              <w:ind w:right="-100"/>
              <w:jc w:val="center"/>
              <w:rPr>
                <w:color w:val="000000"/>
                <w:sz w:val="16"/>
                <w:szCs w:val="16"/>
              </w:rPr>
            </w:pPr>
            <w:r>
              <w:rPr>
                <w:color w:val="000000"/>
                <w:sz w:val="16"/>
                <w:szCs w:val="16"/>
              </w:rPr>
              <w:t>33</w:t>
            </w:r>
            <w:r w:rsidR="0013545A" w:rsidRPr="00455AAA">
              <w:rPr>
                <w:color w:val="000000"/>
                <w:sz w:val="16"/>
                <w:szCs w:val="16"/>
              </w:rPr>
              <w:t>0,0</w:t>
            </w:r>
          </w:p>
        </w:tc>
        <w:tc>
          <w:tcPr>
            <w:tcW w:w="333" w:type="pct"/>
            <w:tcBorders>
              <w:top w:val="nil"/>
              <w:left w:val="single" w:sz="4" w:space="0" w:color="000000"/>
              <w:bottom w:val="single" w:sz="4" w:space="0" w:color="000000"/>
              <w:right w:val="single" w:sz="4" w:space="0" w:color="000000"/>
            </w:tcBorders>
            <w:shd w:val="clear" w:color="auto" w:fill="F0C979"/>
          </w:tcPr>
          <w:p w14:paraId="62B12284" w14:textId="59B77E22" w:rsidR="0013545A" w:rsidRPr="00455AAA" w:rsidRDefault="0013545A" w:rsidP="00D95AD3">
            <w:pPr>
              <w:spacing w:after="0"/>
              <w:ind w:right="-100"/>
              <w:jc w:val="center"/>
              <w:rPr>
                <w:color w:val="000000"/>
                <w:sz w:val="16"/>
                <w:szCs w:val="16"/>
              </w:rPr>
            </w:pPr>
            <w:r w:rsidRPr="00455AAA">
              <w:rPr>
                <w:color w:val="000000"/>
                <w:sz w:val="16"/>
                <w:szCs w:val="16"/>
              </w:rPr>
              <w:t>2</w:t>
            </w:r>
            <w:r w:rsidR="00D95AD3">
              <w:rPr>
                <w:color w:val="000000"/>
                <w:sz w:val="16"/>
                <w:szCs w:val="16"/>
              </w:rPr>
              <w:t>1</w:t>
            </w:r>
            <w:r w:rsidRPr="00455AAA">
              <w:rPr>
                <w:color w:val="000000"/>
                <w:sz w:val="16"/>
                <w:szCs w:val="16"/>
              </w:rPr>
              <w:t>0,0</w:t>
            </w:r>
          </w:p>
        </w:tc>
        <w:tc>
          <w:tcPr>
            <w:tcW w:w="333" w:type="pct"/>
            <w:tcBorders>
              <w:top w:val="nil"/>
              <w:left w:val="single" w:sz="4" w:space="0" w:color="000000"/>
              <w:bottom w:val="single" w:sz="4" w:space="0" w:color="000000"/>
              <w:right w:val="single" w:sz="4" w:space="0" w:color="000000"/>
            </w:tcBorders>
            <w:shd w:val="clear" w:color="auto" w:fill="F0C979"/>
          </w:tcPr>
          <w:p w14:paraId="40861891" w14:textId="07EE641F" w:rsidR="0013545A" w:rsidRPr="00455AAA" w:rsidRDefault="00D95AD3" w:rsidP="00455AAA">
            <w:pPr>
              <w:spacing w:after="0"/>
              <w:ind w:right="-100"/>
              <w:jc w:val="center"/>
              <w:rPr>
                <w:color w:val="000000"/>
                <w:sz w:val="16"/>
                <w:szCs w:val="16"/>
              </w:rPr>
            </w:pPr>
            <w:r>
              <w:rPr>
                <w:color w:val="000000"/>
                <w:sz w:val="16"/>
                <w:szCs w:val="16"/>
              </w:rPr>
              <w:t>12</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73693AC1" w14:textId="0D6F3850"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0E2B79FF" w14:textId="3299A9AC"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34F3E9E7" w14:textId="3143C66F"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0C611A96" w14:textId="479E2A09"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shd w:val="clear" w:color="auto" w:fill="F0C979"/>
          </w:tcPr>
          <w:p w14:paraId="5ECB4582" w14:textId="603BED82"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shd w:val="clear" w:color="auto" w:fill="F0C979"/>
          </w:tcPr>
          <w:p w14:paraId="37367162" w14:textId="6383678F" w:rsidR="0013545A" w:rsidRPr="00455AAA" w:rsidRDefault="0013545A" w:rsidP="00455AAA">
            <w:pPr>
              <w:spacing w:after="0"/>
              <w:ind w:right="-100"/>
              <w:jc w:val="center"/>
              <w:rPr>
                <w:color w:val="000000"/>
                <w:sz w:val="16"/>
                <w:szCs w:val="16"/>
              </w:rPr>
            </w:pPr>
            <w:r w:rsidRPr="00455AAA">
              <w:rPr>
                <w:color w:val="000000"/>
                <w:sz w:val="16"/>
                <w:szCs w:val="16"/>
              </w:rPr>
              <w:t>0</w:t>
            </w:r>
          </w:p>
        </w:tc>
      </w:tr>
      <w:tr w:rsidR="0013545A" w:rsidRPr="00962FFA" w14:paraId="68010CDF" w14:textId="77777777" w:rsidTr="00C76350">
        <w:trPr>
          <w:trHeight w:val="113"/>
          <w:jc w:val="center"/>
        </w:trPr>
        <w:tc>
          <w:tcPr>
            <w:tcW w:w="194" w:type="pct"/>
          </w:tcPr>
          <w:p w14:paraId="3773B541" w14:textId="458193DD" w:rsidR="0013545A" w:rsidRPr="00D80435" w:rsidRDefault="0013545A" w:rsidP="00C76350">
            <w:pPr>
              <w:spacing w:after="0"/>
              <w:ind w:left="-113" w:right="-109"/>
              <w:jc w:val="center"/>
              <w:rPr>
                <w:color w:val="000000" w:themeColor="text1"/>
                <w:sz w:val="16"/>
                <w:szCs w:val="16"/>
              </w:rPr>
            </w:pPr>
            <w:r w:rsidRPr="009A717A">
              <w:rPr>
                <w:rFonts w:ascii="Times New Roman" w:hAnsi="Times New Roman" w:cs="Times New Roman"/>
                <w:color w:val="000000" w:themeColor="text1"/>
                <w:sz w:val="16"/>
                <w:szCs w:val="16"/>
              </w:rPr>
              <w:t>9</w:t>
            </w:r>
          </w:p>
        </w:tc>
        <w:tc>
          <w:tcPr>
            <w:tcW w:w="1475" w:type="pct"/>
            <w:vAlign w:val="center"/>
          </w:tcPr>
          <w:p w14:paraId="6CFD4AE3" w14:textId="1BBDFC23" w:rsidR="0013545A" w:rsidRPr="00455AAA" w:rsidRDefault="00455AAA" w:rsidP="00455AAA">
            <w:pPr>
              <w:spacing w:after="0"/>
              <w:ind w:right="61"/>
              <w:jc w:val="left"/>
              <w:rPr>
                <w:color w:val="000000"/>
                <w:sz w:val="16"/>
                <w:szCs w:val="16"/>
              </w:rPr>
            </w:pPr>
            <w:r>
              <w:rPr>
                <w:color w:val="000000"/>
                <w:sz w:val="16"/>
                <w:szCs w:val="16"/>
              </w:rPr>
              <w:t>Проєкт 9</w:t>
            </w:r>
            <w:r w:rsidR="0013545A" w:rsidRPr="00785535">
              <w:rPr>
                <w:color w:val="000000"/>
                <w:sz w:val="16"/>
                <w:szCs w:val="16"/>
              </w:rPr>
              <w:t xml:space="preserve">. </w:t>
            </w:r>
            <w:r w:rsidR="0013545A" w:rsidRPr="00BF4BE1">
              <w:rPr>
                <w:color w:val="000000"/>
                <w:sz w:val="16"/>
                <w:szCs w:val="16"/>
              </w:rPr>
              <w:t>Спадщина майбутнього: збереження та розвиток історико-архітектурних пам’яток</w:t>
            </w:r>
          </w:p>
        </w:tc>
        <w:tc>
          <w:tcPr>
            <w:tcW w:w="333" w:type="pct"/>
            <w:tcBorders>
              <w:top w:val="nil"/>
              <w:left w:val="single" w:sz="4" w:space="0" w:color="000000"/>
              <w:bottom w:val="single" w:sz="4" w:space="0" w:color="000000"/>
              <w:right w:val="single" w:sz="4" w:space="0" w:color="000000"/>
            </w:tcBorders>
          </w:tcPr>
          <w:p w14:paraId="4C2EE338" w14:textId="52EDD7BF" w:rsidR="0013545A" w:rsidRPr="00455AAA" w:rsidRDefault="0013545A" w:rsidP="00455AAA">
            <w:pPr>
              <w:tabs>
                <w:tab w:val="left" w:pos="0"/>
              </w:tabs>
              <w:spacing w:after="0"/>
              <w:ind w:right="-100"/>
              <w:jc w:val="center"/>
              <w:rPr>
                <w:color w:val="000000"/>
                <w:sz w:val="16"/>
                <w:szCs w:val="16"/>
              </w:rPr>
            </w:pPr>
            <w:r w:rsidRPr="00455AAA">
              <w:rPr>
                <w:color w:val="000000"/>
                <w:sz w:val="16"/>
                <w:szCs w:val="16"/>
              </w:rPr>
              <w:t>100</w:t>
            </w:r>
          </w:p>
        </w:tc>
        <w:tc>
          <w:tcPr>
            <w:tcW w:w="333" w:type="pct"/>
            <w:tcBorders>
              <w:top w:val="nil"/>
              <w:left w:val="single" w:sz="4" w:space="0" w:color="000000"/>
              <w:bottom w:val="single" w:sz="4" w:space="0" w:color="000000"/>
              <w:right w:val="single" w:sz="4" w:space="0" w:color="000000"/>
            </w:tcBorders>
          </w:tcPr>
          <w:p w14:paraId="3DCFC5D1" w14:textId="6A721E53" w:rsidR="0013545A" w:rsidRPr="00455AAA" w:rsidRDefault="00D95AD3" w:rsidP="00455AAA">
            <w:pPr>
              <w:spacing w:after="0"/>
              <w:ind w:right="-100"/>
              <w:jc w:val="center"/>
              <w:rPr>
                <w:color w:val="000000"/>
                <w:sz w:val="16"/>
                <w:szCs w:val="16"/>
              </w:rPr>
            </w:pPr>
            <w:r>
              <w:rPr>
                <w:color w:val="000000"/>
                <w:sz w:val="16"/>
                <w:szCs w:val="16"/>
              </w:rPr>
              <w:t>100</w:t>
            </w:r>
          </w:p>
        </w:tc>
        <w:tc>
          <w:tcPr>
            <w:tcW w:w="333" w:type="pct"/>
            <w:tcBorders>
              <w:top w:val="nil"/>
              <w:left w:val="single" w:sz="4" w:space="0" w:color="000000"/>
              <w:bottom w:val="single" w:sz="4" w:space="0" w:color="000000"/>
              <w:right w:val="single" w:sz="4" w:space="0" w:color="000000"/>
            </w:tcBorders>
          </w:tcPr>
          <w:p w14:paraId="36B30A88" w14:textId="4FC71CC9" w:rsidR="0013545A" w:rsidRPr="00455AAA" w:rsidRDefault="0013545A" w:rsidP="00455AAA">
            <w:pPr>
              <w:spacing w:after="0"/>
              <w:ind w:right="-100"/>
              <w:jc w:val="center"/>
              <w:rPr>
                <w:color w:val="000000"/>
                <w:sz w:val="16"/>
                <w:szCs w:val="16"/>
              </w:rPr>
            </w:pPr>
            <w:r w:rsidRPr="00455AAA">
              <w:rPr>
                <w:color w:val="000000"/>
                <w:sz w:val="16"/>
                <w:szCs w:val="16"/>
              </w:rPr>
              <w:t>100</w:t>
            </w:r>
          </w:p>
        </w:tc>
        <w:tc>
          <w:tcPr>
            <w:tcW w:w="333" w:type="pct"/>
            <w:tcBorders>
              <w:top w:val="nil"/>
              <w:left w:val="single" w:sz="4" w:space="0" w:color="000000"/>
              <w:bottom w:val="single" w:sz="4" w:space="0" w:color="000000"/>
              <w:right w:val="single" w:sz="4" w:space="0" w:color="000000"/>
            </w:tcBorders>
          </w:tcPr>
          <w:p w14:paraId="0DA7E724" w14:textId="548D75A7"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7D5AFA7C" w14:textId="3726CC49"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6AB634B5" w14:textId="1D497193"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6B10F5DE" w14:textId="7230079A"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4B537FE" w14:textId="289E9FA0"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515EC720" w14:textId="0BC4A218"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3C0A08D1" w14:textId="7DBD0F2E" w:rsidR="0013545A" w:rsidRPr="00455AAA" w:rsidRDefault="0013545A" w:rsidP="00455AAA">
            <w:pPr>
              <w:spacing w:after="0"/>
              <w:ind w:right="-100"/>
              <w:jc w:val="center"/>
              <w:rPr>
                <w:color w:val="000000"/>
                <w:sz w:val="16"/>
                <w:szCs w:val="16"/>
              </w:rPr>
            </w:pPr>
            <w:r w:rsidRPr="00455AAA">
              <w:rPr>
                <w:color w:val="000000"/>
                <w:sz w:val="16"/>
                <w:szCs w:val="16"/>
              </w:rPr>
              <w:t>0</w:t>
            </w:r>
          </w:p>
        </w:tc>
      </w:tr>
      <w:tr w:rsidR="0013545A" w:rsidRPr="00962FFA" w14:paraId="4BC6296A" w14:textId="77777777" w:rsidTr="0013545A">
        <w:trPr>
          <w:trHeight w:val="363"/>
          <w:jc w:val="center"/>
        </w:trPr>
        <w:tc>
          <w:tcPr>
            <w:tcW w:w="194" w:type="pct"/>
          </w:tcPr>
          <w:p w14:paraId="4206FCDB" w14:textId="3764F9F6" w:rsidR="0013545A" w:rsidRPr="00D80435" w:rsidRDefault="0013545A" w:rsidP="00C76350">
            <w:pPr>
              <w:spacing w:after="0"/>
              <w:ind w:left="-113" w:right="-109"/>
              <w:jc w:val="center"/>
              <w:rPr>
                <w:color w:val="000000"/>
                <w:sz w:val="16"/>
                <w:szCs w:val="16"/>
              </w:rPr>
            </w:pPr>
            <w:r w:rsidRPr="009A717A">
              <w:rPr>
                <w:rFonts w:ascii="Times New Roman" w:hAnsi="Times New Roman" w:cs="Times New Roman"/>
                <w:color w:val="000000"/>
                <w:sz w:val="16"/>
                <w:szCs w:val="16"/>
              </w:rPr>
              <w:t>10.</w:t>
            </w:r>
          </w:p>
        </w:tc>
        <w:tc>
          <w:tcPr>
            <w:tcW w:w="1475" w:type="pct"/>
            <w:vAlign w:val="center"/>
          </w:tcPr>
          <w:p w14:paraId="211F2784" w14:textId="6443C870" w:rsidR="0013545A" w:rsidRPr="00785535" w:rsidRDefault="00455AAA" w:rsidP="00455AAA">
            <w:pPr>
              <w:spacing w:after="0"/>
              <w:ind w:right="61"/>
              <w:jc w:val="left"/>
              <w:rPr>
                <w:color w:val="000000"/>
                <w:sz w:val="16"/>
                <w:szCs w:val="16"/>
              </w:rPr>
            </w:pPr>
            <w:r>
              <w:rPr>
                <w:color w:val="000000"/>
                <w:sz w:val="16"/>
                <w:szCs w:val="16"/>
              </w:rPr>
              <w:t>Проєкт 10</w:t>
            </w:r>
            <w:r w:rsidR="0013545A" w:rsidRPr="00785535">
              <w:rPr>
                <w:color w:val="000000"/>
                <w:sz w:val="16"/>
                <w:szCs w:val="16"/>
              </w:rPr>
              <w:t xml:space="preserve">. </w:t>
            </w:r>
            <w:r w:rsidR="0013545A" w:rsidRPr="00BF4BE1">
              <w:rPr>
                <w:color w:val="000000"/>
                <w:sz w:val="16"/>
                <w:szCs w:val="16"/>
              </w:rPr>
              <w:t>Мистецька спадщина громади</w:t>
            </w:r>
          </w:p>
        </w:tc>
        <w:tc>
          <w:tcPr>
            <w:tcW w:w="333" w:type="pct"/>
            <w:tcBorders>
              <w:top w:val="nil"/>
              <w:left w:val="single" w:sz="4" w:space="0" w:color="000000"/>
              <w:bottom w:val="single" w:sz="4" w:space="0" w:color="000000"/>
              <w:right w:val="single" w:sz="4" w:space="0" w:color="000000"/>
            </w:tcBorders>
          </w:tcPr>
          <w:p w14:paraId="433BB125" w14:textId="52A5ABD0" w:rsidR="0013545A" w:rsidRPr="00455AAA" w:rsidRDefault="0013545A" w:rsidP="00455AAA">
            <w:pPr>
              <w:tabs>
                <w:tab w:val="left" w:pos="0"/>
              </w:tabs>
              <w:spacing w:after="0"/>
              <w:ind w:right="-100"/>
              <w:jc w:val="center"/>
              <w:rPr>
                <w:color w:val="000000"/>
                <w:sz w:val="16"/>
                <w:szCs w:val="16"/>
              </w:rPr>
            </w:pPr>
            <w:r w:rsidRPr="00455AAA">
              <w:rPr>
                <w:color w:val="000000"/>
                <w:sz w:val="16"/>
                <w:szCs w:val="16"/>
              </w:rPr>
              <w:t>30</w:t>
            </w:r>
          </w:p>
        </w:tc>
        <w:tc>
          <w:tcPr>
            <w:tcW w:w="333" w:type="pct"/>
            <w:tcBorders>
              <w:top w:val="nil"/>
              <w:left w:val="single" w:sz="4" w:space="0" w:color="000000"/>
              <w:bottom w:val="single" w:sz="4" w:space="0" w:color="000000"/>
              <w:right w:val="single" w:sz="4" w:space="0" w:color="000000"/>
            </w:tcBorders>
          </w:tcPr>
          <w:p w14:paraId="6407A923" w14:textId="57833E23" w:rsidR="0013545A" w:rsidRPr="00455AAA" w:rsidRDefault="00D95AD3" w:rsidP="00455AAA">
            <w:pPr>
              <w:spacing w:after="0"/>
              <w:ind w:right="-100"/>
              <w:jc w:val="center"/>
              <w:rPr>
                <w:color w:val="000000"/>
                <w:sz w:val="16"/>
                <w:szCs w:val="16"/>
              </w:rPr>
            </w:pPr>
            <w:r>
              <w:rPr>
                <w:color w:val="000000"/>
                <w:sz w:val="16"/>
                <w:szCs w:val="16"/>
              </w:rPr>
              <w:t>3</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C95BE46" w14:textId="622C8393" w:rsidR="0013545A" w:rsidRPr="00455AAA" w:rsidRDefault="00D95AD3" w:rsidP="00455AAA">
            <w:pPr>
              <w:spacing w:after="0"/>
              <w:ind w:right="-100"/>
              <w:jc w:val="center"/>
              <w:rPr>
                <w:color w:val="000000"/>
                <w:sz w:val="16"/>
                <w:szCs w:val="16"/>
              </w:rPr>
            </w:pPr>
            <w:r>
              <w:rPr>
                <w:color w:val="000000"/>
                <w:sz w:val="16"/>
                <w:szCs w:val="16"/>
              </w:rPr>
              <w:t>1</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67B1309C" w14:textId="37024040" w:rsidR="0013545A" w:rsidRPr="00455AAA" w:rsidRDefault="00D95AD3" w:rsidP="00455AAA">
            <w:pPr>
              <w:spacing w:after="0"/>
              <w:ind w:right="-100"/>
              <w:jc w:val="center"/>
              <w:rPr>
                <w:color w:val="000000"/>
                <w:sz w:val="16"/>
                <w:szCs w:val="16"/>
              </w:rPr>
            </w:pPr>
            <w:r>
              <w:rPr>
                <w:color w:val="000000"/>
                <w:sz w:val="16"/>
                <w:szCs w:val="16"/>
              </w:rPr>
              <w:t>2</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13A2BED2" w14:textId="3107FA76"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7952CF1B" w14:textId="65B20A05"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78E035A4" w14:textId="20EF0D3A"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C76D814" w14:textId="2E78C273"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6AF7D651" w14:textId="4BADEF6D"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40E5D26B" w14:textId="60AF013E" w:rsidR="0013545A" w:rsidRPr="00455AAA" w:rsidRDefault="0013545A" w:rsidP="00455AAA">
            <w:pPr>
              <w:spacing w:after="0"/>
              <w:ind w:right="-100"/>
              <w:jc w:val="center"/>
              <w:rPr>
                <w:color w:val="000000"/>
                <w:sz w:val="16"/>
                <w:szCs w:val="16"/>
              </w:rPr>
            </w:pPr>
            <w:r w:rsidRPr="00455AAA">
              <w:rPr>
                <w:color w:val="000000"/>
                <w:sz w:val="16"/>
                <w:szCs w:val="16"/>
              </w:rPr>
              <w:t>0</w:t>
            </w:r>
          </w:p>
        </w:tc>
      </w:tr>
      <w:tr w:rsidR="0013545A" w:rsidRPr="00962FFA" w14:paraId="35BDD1B2" w14:textId="77777777" w:rsidTr="00C76350">
        <w:trPr>
          <w:trHeight w:val="113"/>
          <w:jc w:val="center"/>
        </w:trPr>
        <w:tc>
          <w:tcPr>
            <w:tcW w:w="194" w:type="pct"/>
          </w:tcPr>
          <w:p w14:paraId="3F166FA0" w14:textId="2CD5712A" w:rsidR="0013545A" w:rsidRPr="00D80435" w:rsidRDefault="0013545A" w:rsidP="00C76350">
            <w:pPr>
              <w:spacing w:after="0"/>
              <w:ind w:left="-113" w:right="-109"/>
              <w:jc w:val="center"/>
              <w:rPr>
                <w:color w:val="000000"/>
                <w:sz w:val="16"/>
                <w:szCs w:val="16"/>
              </w:rPr>
            </w:pPr>
            <w:r w:rsidRPr="009A717A">
              <w:rPr>
                <w:rFonts w:ascii="Times New Roman" w:hAnsi="Times New Roman" w:cs="Times New Roman"/>
                <w:color w:val="000000"/>
                <w:sz w:val="16"/>
                <w:szCs w:val="16"/>
              </w:rPr>
              <w:t>11.</w:t>
            </w:r>
          </w:p>
        </w:tc>
        <w:tc>
          <w:tcPr>
            <w:tcW w:w="1475" w:type="pct"/>
            <w:vAlign w:val="center"/>
          </w:tcPr>
          <w:p w14:paraId="5AC5252A" w14:textId="248E1D73" w:rsidR="0013545A" w:rsidRPr="00785535" w:rsidRDefault="00455AAA" w:rsidP="00455AAA">
            <w:pPr>
              <w:spacing w:after="0"/>
              <w:ind w:right="61"/>
              <w:jc w:val="left"/>
              <w:rPr>
                <w:color w:val="000000"/>
                <w:sz w:val="16"/>
                <w:szCs w:val="16"/>
              </w:rPr>
            </w:pPr>
            <w:r>
              <w:rPr>
                <w:color w:val="000000"/>
                <w:sz w:val="16"/>
                <w:szCs w:val="16"/>
              </w:rPr>
              <w:t>Проєкт 11</w:t>
            </w:r>
            <w:r w:rsidR="0013545A" w:rsidRPr="00785535">
              <w:rPr>
                <w:color w:val="000000"/>
                <w:sz w:val="16"/>
                <w:szCs w:val="16"/>
              </w:rPr>
              <w:t xml:space="preserve">. </w:t>
            </w:r>
            <w:r w:rsidR="0013545A" w:rsidRPr="00BF4BE1">
              <w:rPr>
                <w:color w:val="000000"/>
                <w:sz w:val="16"/>
                <w:szCs w:val="16"/>
              </w:rPr>
              <w:t>Проведення інвентаризації об’єктів історико-архітектурної та культурної спадщини та внесення до державного реєстру нерухомих пам’яток України</w:t>
            </w:r>
          </w:p>
        </w:tc>
        <w:tc>
          <w:tcPr>
            <w:tcW w:w="333" w:type="pct"/>
            <w:tcBorders>
              <w:top w:val="nil"/>
              <w:left w:val="single" w:sz="4" w:space="0" w:color="000000"/>
              <w:bottom w:val="single" w:sz="4" w:space="0" w:color="000000"/>
              <w:right w:val="single" w:sz="4" w:space="0" w:color="000000"/>
            </w:tcBorders>
          </w:tcPr>
          <w:p w14:paraId="582FA681" w14:textId="75AB24C4" w:rsidR="0013545A" w:rsidRPr="00455AAA" w:rsidRDefault="008660CD" w:rsidP="00455AAA">
            <w:pPr>
              <w:tabs>
                <w:tab w:val="left" w:pos="0"/>
              </w:tabs>
              <w:spacing w:after="0"/>
              <w:ind w:right="-100"/>
              <w:jc w:val="center"/>
              <w:rPr>
                <w:color w:val="000000"/>
                <w:sz w:val="16"/>
                <w:szCs w:val="16"/>
              </w:rPr>
            </w:pPr>
            <w:r>
              <w:rPr>
                <w:color w:val="000000"/>
                <w:sz w:val="16"/>
                <w:szCs w:val="16"/>
              </w:rPr>
              <w:t>200</w:t>
            </w:r>
          </w:p>
        </w:tc>
        <w:tc>
          <w:tcPr>
            <w:tcW w:w="333" w:type="pct"/>
            <w:tcBorders>
              <w:top w:val="nil"/>
              <w:left w:val="single" w:sz="4" w:space="0" w:color="000000"/>
              <w:bottom w:val="single" w:sz="4" w:space="0" w:color="000000"/>
              <w:right w:val="single" w:sz="4" w:space="0" w:color="000000"/>
            </w:tcBorders>
          </w:tcPr>
          <w:p w14:paraId="3713926F" w14:textId="76F60D5E" w:rsidR="0013545A" w:rsidRPr="00455AAA" w:rsidRDefault="00D95AD3" w:rsidP="00455AAA">
            <w:pPr>
              <w:spacing w:after="0"/>
              <w:ind w:right="-100"/>
              <w:jc w:val="center"/>
              <w:rPr>
                <w:color w:val="000000"/>
                <w:sz w:val="16"/>
                <w:szCs w:val="16"/>
              </w:rPr>
            </w:pPr>
            <w:r>
              <w:rPr>
                <w:color w:val="000000"/>
                <w:sz w:val="16"/>
                <w:szCs w:val="16"/>
              </w:rPr>
              <w:t>2</w:t>
            </w:r>
            <w:r w:rsidR="0013545A" w:rsidRPr="00455AAA">
              <w:rPr>
                <w:color w:val="000000"/>
                <w:sz w:val="16"/>
                <w:szCs w:val="16"/>
              </w:rPr>
              <w:t>00</w:t>
            </w:r>
          </w:p>
        </w:tc>
        <w:tc>
          <w:tcPr>
            <w:tcW w:w="333" w:type="pct"/>
            <w:tcBorders>
              <w:top w:val="nil"/>
              <w:left w:val="single" w:sz="4" w:space="0" w:color="000000"/>
              <w:bottom w:val="single" w:sz="4" w:space="0" w:color="000000"/>
              <w:right w:val="single" w:sz="4" w:space="0" w:color="000000"/>
            </w:tcBorders>
          </w:tcPr>
          <w:p w14:paraId="17CA25EC" w14:textId="739426BA" w:rsidR="0013545A" w:rsidRPr="00455AAA" w:rsidRDefault="0013545A" w:rsidP="00455AAA">
            <w:pPr>
              <w:spacing w:after="0"/>
              <w:ind w:right="-100"/>
              <w:jc w:val="center"/>
              <w:rPr>
                <w:color w:val="000000"/>
                <w:sz w:val="16"/>
                <w:szCs w:val="16"/>
              </w:rPr>
            </w:pPr>
            <w:r w:rsidRPr="00455AAA">
              <w:rPr>
                <w:color w:val="000000"/>
                <w:sz w:val="16"/>
                <w:szCs w:val="16"/>
              </w:rPr>
              <w:t>100</w:t>
            </w:r>
          </w:p>
        </w:tc>
        <w:tc>
          <w:tcPr>
            <w:tcW w:w="333" w:type="pct"/>
            <w:tcBorders>
              <w:top w:val="nil"/>
              <w:left w:val="single" w:sz="4" w:space="0" w:color="000000"/>
              <w:bottom w:val="single" w:sz="4" w:space="0" w:color="000000"/>
              <w:right w:val="single" w:sz="4" w:space="0" w:color="000000"/>
            </w:tcBorders>
          </w:tcPr>
          <w:p w14:paraId="411D82CF" w14:textId="7D94F990" w:rsidR="0013545A" w:rsidRPr="00455AAA" w:rsidRDefault="00D95AD3" w:rsidP="00455AAA">
            <w:pPr>
              <w:spacing w:after="0"/>
              <w:ind w:right="-100"/>
              <w:jc w:val="center"/>
              <w:rPr>
                <w:color w:val="000000"/>
                <w:sz w:val="16"/>
                <w:szCs w:val="16"/>
              </w:rPr>
            </w:pPr>
            <w:r>
              <w:rPr>
                <w:color w:val="000000"/>
                <w:sz w:val="16"/>
                <w:szCs w:val="16"/>
              </w:rPr>
              <w:t>10</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24302242" w14:textId="7F966636"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F9611BC" w14:textId="61425674"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B33403F" w14:textId="71DA5BA8"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834A0C2" w14:textId="1E3A7E77"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64875CD8" w14:textId="6B621BEA"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3801BD09" w14:textId="1AAD9B6A" w:rsidR="0013545A" w:rsidRPr="00455AAA" w:rsidRDefault="0013545A" w:rsidP="00455AAA">
            <w:pPr>
              <w:spacing w:after="0"/>
              <w:ind w:right="-100"/>
              <w:jc w:val="center"/>
              <w:rPr>
                <w:color w:val="000000"/>
                <w:sz w:val="16"/>
                <w:szCs w:val="16"/>
              </w:rPr>
            </w:pPr>
            <w:r w:rsidRPr="00455AAA">
              <w:rPr>
                <w:color w:val="000000"/>
                <w:sz w:val="16"/>
                <w:szCs w:val="16"/>
              </w:rPr>
              <w:t>0</w:t>
            </w:r>
          </w:p>
        </w:tc>
      </w:tr>
      <w:tr w:rsidR="0013545A" w:rsidRPr="00962FFA" w14:paraId="5D901AC7" w14:textId="77777777" w:rsidTr="00C76350">
        <w:trPr>
          <w:trHeight w:val="113"/>
          <w:jc w:val="center"/>
        </w:trPr>
        <w:tc>
          <w:tcPr>
            <w:tcW w:w="194" w:type="pct"/>
            <w:shd w:val="clear" w:color="auto" w:fill="F0C979"/>
          </w:tcPr>
          <w:p w14:paraId="3D4C341E" w14:textId="6337D43C" w:rsidR="0013545A" w:rsidRPr="00D80435" w:rsidRDefault="0013545A" w:rsidP="00C76350">
            <w:pPr>
              <w:spacing w:after="0"/>
              <w:ind w:left="-113" w:right="-109"/>
              <w:jc w:val="center"/>
              <w:rPr>
                <w:color w:val="000000" w:themeColor="text1"/>
                <w:sz w:val="16"/>
                <w:szCs w:val="16"/>
              </w:rPr>
            </w:pPr>
          </w:p>
        </w:tc>
        <w:tc>
          <w:tcPr>
            <w:tcW w:w="1475" w:type="pct"/>
            <w:shd w:val="clear" w:color="auto" w:fill="F0C979"/>
          </w:tcPr>
          <w:p w14:paraId="2F784AE6" w14:textId="69CC8217" w:rsidR="0013545A" w:rsidRPr="00455AAA" w:rsidRDefault="0013545A" w:rsidP="00455AAA">
            <w:pPr>
              <w:spacing w:after="0"/>
              <w:ind w:right="61"/>
              <w:jc w:val="left"/>
              <w:rPr>
                <w:color w:val="000000"/>
                <w:sz w:val="16"/>
                <w:szCs w:val="16"/>
              </w:rPr>
            </w:pPr>
            <w:r w:rsidRPr="00455AAA">
              <w:rPr>
                <w:color w:val="000000"/>
                <w:sz w:val="16"/>
                <w:szCs w:val="16"/>
              </w:rPr>
              <w:t>Оперативна ціль 1.4. Покращена сфера надання соціальних послуг громади</w:t>
            </w:r>
          </w:p>
        </w:tc>
        <w:tc>
          <w:tcPr>
            <w:tcW w:w="333" w:type="pct"/>
            <w:tcBorders>
              <w:top w:val="nil"/>
              <w:left w:val="single" w:sz="4" w:space="0" w:color="000000"/>
              <w:bottom w:val="single" w:sz="4" w:space="0" w:color="000000"/>
              <w:right w:val="single" w:sz="4" w:space="0" w:color="000000"/>
            </w:tcBorders>
            <w:shd w:val="clear" w:color="auto" w:fill="F0C979"/>
          </w:tcPr>
          <w:p w14:paraId="34DE37E4" w14:textId="1EC42C65" w:rsidR="0013545A" w:rsidRPr="00455AAA" w:rsidRDefault="0013545A" w:rsidP="00455AAA">
            <w:pPr>
              <w:tabs>
                <w:tab w:val="left" w:pos="0"/>
              </w:tabs>
              <w:spacing w:after="0"/>
              <w:ind w:left="-56" w:right="-100"/>
              <w:jc w:val="center"/>
              <w:rPr>
                <w:color w:val="000000"/>
                <w:sz w:val="16"/>
                <w:szCs w:val="16"/>
              </w:rPr>
            </w:pPr>
            <w:r w:rsidRPr="00455AAA">
              <w:rPr>
                <w:color w:val="000000"/>
                <w:sz w:val="16"/>
                <w:szCs w:val="16"/>
              </w:rPr>
              <w:t>390,0</w:t>
            </w:r>
          </w:p>
        </w:tc>
        <w:tc>
          <w:tcPr>
            <w:tcW w:w="333" w:type="pct"/>
            <w:tcBorders>
              <w:top w:val="nil"/>
              <w:left w:val="single" w:sz="4" w:space="0" w:color="000000"/>
              <w:bottom w:val="single" w:sz="4" w:space="0" w:color="000000"/>
              <w:right w:val="single" w:sz="4" w:space="0" w:color="000000"/>
            </w:tcBorders>
            <w:shd w:val="clear" w:color="auto" w:fill="F0C979"/>
          </w:tcPr>
          <w:p w14:paraId="4C12F39A" w14:textId="33AC5091" w:rsidR="0013545A" w:rsidRPr="00455AAA" w:rsidRDefault="00D95AD3" w:rsidP="00455AAA">
            <w:pPr>
              <w:spacing w:after="0"/>
              <w:ind w:left="-56" w:right="-100"/>
              <w:jc w:val="center"/>
              <w:rPr>
                <w:color w:val="000000"/>
                <w:sz w:val="16"/>
                <w:szCs w:val="16"/>
              </w:rPr>
            </w:pPr>
            <w:r>
              <w:rPr>
                <w:color w:val="000000"/>
                <w:sz w:val="16"/>
                <w:szCs w:val="16"/>
              </w:rPr>
              <w:t>39</w:t>
            </w:r>
            <w:r w:rsidR="0013545A" w:rsidRPr="00455AAA">
              <w:rPr>
                <w:color w:val="000000"/>
                <w:sz w:val="16"/>
                <w:szCs w:val="16"/>
              </w:rPr>
              <w:t>0,0</w:t>
            </w:r>
          </w:p>
        </w:tc>
        <w:tc>
          <w:tcPr>
            <w:tcW w:w="333" w:type="pct"/>
            <w:tcBorders>
              <w:top w:val="nil"/>
              <w:left w:val="single" w:sz="4" w:space="0" w:color="000000"/>
              <w:bottom w:val="single" w:sz="4" w:space="0" w:color="000000"/>
              <w:right w:val="single" w:sz="4" w:space="0" w:color="000000"/>
            </w:tcBorders>
            <w:shd w:val="clear" w:color="auto" w:fill="F0C979"/>
          </w:tcPr>
          <w:p w14:paraId="0E18499E" w14:textId="71D2EFBE" w:rsidR="0013545A" w:rsidRPr="00455AAA" w:rsidRDefault="00D95AD3" w:rsidP="00455AAA">
            <w:pPr>
              <w:spacing w:after="0"/>
              <w:ind w:left="-56" w:right="-100"/>
              <w:jc w:val="center"/>
              <w:rPr>
                <w:color w:val="000000"/>
                <w:sz w:val="16"/>
                <w:szCs w:val="16"/>
              </w:rPr>
            </w:pPr>
            <w:r>
              <w:rPr>
                <w:color w:val="000000"/>
                <w:sz w:val="16"/>
                <w:szCs w:val="16"/>
              </w:rPr>
              <w:t>27</w:t>
            </w:r>
            <w:r w:rsidR="0013545A" w:rsidRPr="00455AAA">
              <w:rPr>
                <w:color w:val="000000"/>
                <w:sz w:val="16"/>
                <w:szCs w:val="16"/>
              </w:rPr>
              <w:t>0,0</w:t>
            </w:r>
          </w:p>
        </w:tc>
        <w:tc>
          <w:tcPr>
            <w:tcW w:w="333" w:type="pct"/>
            <w:tcBorders>
              <w:top w:val="nil"/>
              <w:left w:val="single" w:sz="4" w:space="0" w:color="000000"/>
              <w:bottom w:val="single" w:sz="4" w:space="0" w:color="000000"/>
              <w:right w:val="single" w:sz="4" w:space="0" w:color="000000"/>
            </w:tcBorders>
            <w:shd w:val="clear" w:color="auto" w:fill="F0C979"/>
          </w:tcPr>
          <w:p w14:paraId="54CCF0BD" w14:textId="56EBC739" w:rsidR="0013545A" w:rsidRPr="00455AAA" w:rsidRDefault="00D95AD3" w:rsidP="00455AAA">
            <w:pPr>
              <w:spacing w:after="0"/>
              <w:ind w:left="-56" w:right="-100"/>
              <w:jc w:val="center"/>
              <w:rPr>
                <w:color w:val="000000"/>
                <w:sz w:val="16"/>
                <w:szCs w:val="16"/>
              </w:rPr>
            </w:pPr>
            <w:r>
              <w:rPr>
                <w:color w:val="000000"/>
                <w:sz w:val="16"/>
                <w:szCs w:val="16"/>
              </w:rPr>
              <w:t>12</w:t>
            </w:r>
            <w:r w:rsidR="0013545A" w:rsidRPr="00455AAA">
              <w:rPr>
                <w:color w:val="000000"/>
                <w:sz w:val="16"/>
                <w:szCs w:val="16"/>
              </w:rPr>
              <w:t>0</w:t>
            </w:r>
            <w:r w:rsidR="006523AB">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553C614B" w14:textId="188CF781"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086D63E6" w14:textId="5B1AB993"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679E2660" w14:textId="706FBAE5"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tcPr>
          <w:p w14:paraId="39331714" w14:textId="77D9FF5A"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shd w:val="clear" w:color="auto" w:fill="F0C979"/>
          </w:tcPr>
          <w:p w14:paraId="78092ACF" w14:textId="2CCB2183"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shd w:val="clear" w:color="auto" w:fill="F0C979"/>
          </w:tcPr>
          <w:p w14:paraId="12BC5185" w14:textId="08CC9F3C"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13545A" w:rsidRPr="00962FFA" w14:paraId="0D3A0D0F" w14:textId="77777777" w:rsidTr="00C76350">
        <w:trPr>
          <w:trHeight w:val="113"/>
          <w:jc w:val="center"/>
        </w:trPr>
        <w:tc>
          <w:tcPr>
            <w:tcW w:w="194" w:type="pct"/>
          </w:tcPr>
          <w:p w14:paraId="7E6220DA" w14:textId="3C0B8A32" w:rsidR="0013545A" w:rsidRPr="00D80435" w:rsidRDefault="0013545A" w:rsidP="00C76350">
            <w:pPr>
              <w:spacing w:after="0"/>
              <w:ind w:left="-113" w:right="-109"/>
              <w:jc w:val="center"/>
              <w:rPr>
                <w:color w:val="000000" w:themeColor="text1"/>
                <w:sz w:val="16"/>
                <w:szCs w:val="16"/>
              </w:rPr>
            </w:pPr>
            <w:r w:rsidRPr="009A717A">
              <w:rPr>
                <w:rFonts w:ascii="Times New Roman" w:hAnsi="Times New Roman" w:cs="Times New Roman"/>
                <w:color w:val="000000" w:themeColor="text1"/>
                <w:sz w:val="16"/>
                <w:szCs w:val="16"/>
              </w:rPr>
              <w:t>12.</w:t>
            </w:r>
          </w:p>
        </w:tc>
        <w:tc>
          <w:tcPr>
            <w:tcW w:w="1475" w:type="pct"/>
            <w:vAlign w:val="center"/>
          </w:tcPr>
          <w:p w14:paraId="159354D7" w14:textId="55A2AAE5" w:rsidR="0013545A" w:rsidRPr="00455AAA" w:rsidRDefault="0013545A" w:rsidP="00455AAA">
            <w:pPr>
              <w:spacing w:after="0"/>
              <w:ind w:right="61"/>
              <w:jc w:val="left"/>
              <w:rPr>
                <w:color w:val="000000"/>
                <w:sz w:val="16"/>
                <w:szCs w:val="16"/>
              </w:rPr>
            </w:pPr>
            <w:r w:rsidRPr="00785535">
              <w:rPr>
                <w:color w:val="000000"/>
                <w:sz w:val="16"/>
                <w:szCs w:val="16"/>
              </w:rPr>
              <w:t>Про</w:t>
            </w:r>
            <w:r w:rsidR="00455AAA">
              <w:rPr>
                <w:color w:val="000000"/>
                <w:sz w:val="16"/>
                <w:szCs w:val="16"/>
              </w:rPr>
              <w:t>єкт 12</w:t>
            </w:r>
            <w:r w:rsidRPr="00785535">
              <w:rPr>
                <w:color w:val="000000"/>
                <w:sz w:val="16"/>
                <w:szCs w:val="16"/>
              </w:rPr>
              <w:t xml:space="preserve">. </w:t>
            </w:r>
            <w:r w:rsidRPr="00BF4BE1">
              <w:rPr>
                <w:color w:val="000000"/>
                <w:sz w:val="16"/>
                <w:szCs w:val="16"/>
              </w:rPr>
              <w:t>Створення  матеріально-технічної бази Центру надання соціальних послуг (ЦНСП) Рахівської міської ради для впровадження електронного кейс-менеджменту для надання соціальних послуг.</w:t>
            </w:r>
          </w:p>
        </w:tc>
        <w:tc>
          <w:tcPr>
            <w:tcW w:w="333" w:type="pct"/>
            <w:tcBorders>
              <w:top w:val="nil"/>
              <w:left w:val="single" w:sz="4" w:space="0" w:color="000000"/>
              <w:bottom w:val="single" w:sz="4" w:space="0" w:color="000000"/>
              <w:right w:val="single" w:sz="4" w:space="0" w:color="000000"/>
            </w:tcBorders>
          </w:tcPr>
          <w:p w14:paraId="502A8981" w14:textId="14DE7B83" w:rsidR="0013545A" w:rsidRPr="00455AAA" w:rsidRDefault="0013545A" w:rsidP="00455AAA">
            <w:pPr>
              <w:tabs>
                <w:tab w:val="left" w:pos="0"/>
              </w:tabs>
              <w:spacing w:after="0"/>
              <w:ind w:left="-56" w:right="-100"/>
              <w:jc w:val="center"/>
              <w:rPr>
                <w:color w:val="000000"/>
                <w:sz w:val="16"/>
                <w:szCs w:val="16"/>
              </w:rPr>
            </w:pPr>
            <w:r w:rsidRPr="00455AAA">
              <w:rPr>
                <w:color w:val="000000"/>
                <w:sz w:val="16"/>
                <w:szCs w:val="16"/>
              </w:rPr>
              <w:t>70</w:t>
            </w:r>
          </w:p>
        </w:tc>
        <w:tc>
          <w:tcPr>
            <w:tcW w:w="333" w:type="pct"/>
            <w:tcBorders>
              <w:top w:val="nil"/>
              <w:left w:val="single" w:sz="4" w:space="0" w:color="000000"/>
              <w:bottom w:val="single" w:sz="4" w:space="0" w:color="000000"/>
              <w:right w:val="single" w:sz="4" w:space="0" w:color="000000"/>
            </w:tcBorders>
          </w:tcPr>
          <w:p w14:paraId="0AEA0C0F" w14:textId="586BC6BC" w:rsidR="0013545A" w:rsidRPr="00455AAA" w:rsidRDefault="00D95AD3" w:rsidP="00455AAA">
            <w:pPr>
              <w:spacing w:after="0"/>
              <w:ind w:left="-56" w:right="-100"/>
              <w:jc w:val="center"/>
              <w:rPr>
                <w:color w:val="000000"/>
                <w:sz w:val="16"/>
                <w:szCs w:val="16"/>
              </w:rPr>
            </w:pPr>
            <w:r>
              <w:rPr>
                <w:color w:val="000000"/>
                <w:sz w:val="16"/>
                <w:szCs w:val="16"/>
              </w:rPr>
              <w:t>7</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FDD4808" w14:textId="363502B8" w:rsidR="0013545A" w:rsidRPr="00455AAA" w:rsidRDefault="0013545A" w:rsidP="00455AAA">
            <w:pPr>
              <w:spacing w:after="0"/>
              <w:ind w:left="-56" w:right="-100"/>
              <w:jc w:val="center"/>
              <w:rPr>
                <w:color w:val="000000"/>
                <w:sz w:val="16"/>
                <w:szCs w:val="16"/>
              </w:rPr>
            </w:pPr>
            <w:r w:rsidRPr="00455AAA">
              <w:rPr>
                <w:color w:val="000000"/>
                <w:sz w:val="16"/>
                <w:szCs w:val="16"/>
              </w:rPr>
              <w:t>70</w:t>
            </w:r>
          </w:p>
        </w:tc>
        <w:tc>
          <w:tcPr>
            <w:tcW w:w="333" w:type="pct"/>
            <w:tcBorders>
              <w:top w:val="nil"/>
              <w:left w:val="single" w:sz="4" w:space="0" w:color="000000"/>
              <w:bottom w:val="single" w:sz="4" w:space="0" w:color="000000"/>
              <w:right w:val="single" w:sz="4" w:space="0" w:color="000000"/>
            </w:tcBorders>
          </w:tcPr>
          <w:p w14:paraId="772137AA" w14:textId="1F989927"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50617004" w14:textId="4303A45A"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5131BA6" w14:textId="60521671"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918931D" w14:textId="4DF35453"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ED070EB" w14:textId="59C3E29F"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6D888F61" w14:textId="17DB9C59"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2AF17C4B" w14:textId="0F9A8EB3"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13545A" w:rsidRPr="00962FFA" w14:paraId="665E22D9" w14:textId="77777777" w:rsidTr="00C76350">
        <w:trPr>
          <w:trHeight w:val="113"/>
          <w:jc w:val="center"/>
        </w:trPr>
        <w:tc>
          <w:tcPr>
            <w:tcW w:w="194" w:type="pct"/>
          </w:tcPr>
          <w:p w14:paraId="4745E843" w14:textId="15A35359" w:rsidR="0013545A" w:rsidRPr="00D80435" w:rsidRDefault="0013545A" w:rsidP="00C76350">
            <w:pPr>
              <w:spacing w:after="0"/>
              <w:ind w:left="-113" w:right="-109"/>
              <w:jc w:val="center"/>
              <w:rPr>
                <w:color w:val="000000" w:themeColor="text1"/>
                <w:sz w:val="16"/>
                <w:szCs w:val="16"/>
              </w:rPr>
            </w:pPr>
            <w:r w:rsidRPr="009A717A">
              <w:rPr>
                <w:rFonts w:ascii="Times New Roman" w:hAnsi="Times New Roman" w:cs="Times New Roman"/>
                <w:color w:val="000000" w:themeColor="text1"/>
                <w:sz w:val="16"/>
                <w:szCs w:val="16"/>
              </w:rPr>
              <w:t>13.</w:t>
            </w:r>
          </w:p>
        </w:tc>
        <w:tc>
          <w:tcPr>
            <w:tcW w:w="1475" w:type="pct"/>
            <w:vAlign w:val="center"/>
          </w:tcPr>
          <w:p w14:paraId="5FEC2D27" w14:textId="2B72C4B0" w:rsidR="0013545A" w:rsidRPr="00455AAA" w:rsidRDefault="00455AAA" w:rsidP="00455AAA">
            <w:pPr>
              <w:spacing w:after="0"/>
              <w:ind w:right="61"/>
              <w:jc w:val="left"/>
              <w:rPr>
                <w:color w:val="000000"/>
                <w:sz w:val="16"/>
                <w:szCs w:val="16"/>
              </w:rPr>
            </w:pPr>
            <w:r>
              <w:rPr>
                <w:color w:val="000000"/>
                <w:sz w:val="16"/>
                <w:szCs w:val="16"/>
              </w:rPr>
              <w:t>Проєкт 13</w:t>
            </w:r>
            <w:r w:rsidR="0013545A" w:rsidRPr="00785535">
              <w:rPr>
                <w:color w:val="000000"/>
                <w:sz w:val="16"/>
                <w:szCs w:val="16"/>
              </w:rPr>
              <w:t xml:space="preserve">. </w:t>
            </w:r>
            <w:r w:rsidR="0013545A" w:rsidRPr="00BF4BE1">
              <w:rPr>
                <w:color w:val="000000"/>
                <w:sz w:val="16"/>
                <w:szCs w:val="16"/>
              </w:rPr>
              <w:t>Модернізація матеріально-технічної бази для приміщення надання соціальної послуги денний догляд (ЦНСП) Рахівської міської ради.</w:t>
            </w:r>
          </w:p>
        </w:tc>
        <w:tc>
          <w:tcPr>
            <w:tcW w:w="333" w:type="pct"/>
            <w:tcBorders>
              <w:top w:val="nil"/>
              <w:left w:val="single" w:sz="4" w:space="0" w:color="000000"/>
              <w:bottom w:val="single" w:sz="4" w:space="0" w:color="000000"/>
              <w:right w:val="single" w:sz="4" w:space="0" w:color="000000"/>
            </w:tcBorders>
          </w:tcPr>
          <w:p w14:paraId="028D10B5" w14:textId="100CA446" w:rsidR="0013545A" w:rsidRPr="00455AAA" w:rsidRDefault="0013545A" w:rsidP="00455AAA">
            <w:pPr>
              <w:tabs>
                <w:tab w:val="left" w:pos="0"/>
              </w:tabs>
              <w:spacing w:after="0"/>
              <w:ind w:left="-56" w:right="-100"/>
              <w:jc w:val="center"/>
              <w:rPr>
                <w:color w:val="000000"/>
                <w:sz w:val="16"/>
                <w:szCs w:val="16"/>
              </w:rPr>
            </w:pPr>
            <w:r w:rsidRPr="00455AAA">
              <w:rPr>
                <w:color w:val="000000"/>
                <w:sz w:val="16"/>
                <w:szCs w:val="16"/>
              </w:rPr>
              <w:t>100</w:t>
            </w:r>
          </w:p>
        </w:tc>
        <w:tc>
          <w:tcPr>
            <w:tcW w:w="333" w:type="pct"/>
            <w:tcBorders>
              <w:top w:val="nil"/>
              <w:left w:val="single" w:sz="4" w:space="0" w:color="000000"/>
              <w:bottom w:val="single" w:sz="4" w:space="0" w:color="000000"/>
              <w:right w:val="single" w:sz="4" w:space="0" w:color="000000"/>
            </w:tcBorders>
          </w:tcPr>
          <w:p w14:paraId="78C69391" w14:textId="3EC50DBE" w:rsidR="0013545A" w:rsidRPr="00455AAA" w:rsidRDefault="00D95AD3" w:rsidP="00455AAA">
            <w:pPr>
              <w:spacing w:after="0"/>
              <w:ind w:left="-56" w:right="-100"/>
              <w:jc w:val="center"/>
              <w:rPr>
                <w:color w:val="000000"/>
                <w:sz w:val="16"/>
                <w:szCs w:val="16"/>
              </w:rPr>
            </w:pPr>
            <w:r>
              <w:rPr>
                <w:color w:val="000000"/>
                <w:sz w:val="16"/>
                <w:szCs w:val="16"/>
              </w:rPr>
              <w:t>10</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75181B22" w14:textId="2D7AD870" w:rsidR="0013545A" w:rsidRPr="00455AAA" w:rsidRDefault="0013545A" w:rsidP="00455AAA">
            <w:pPr>
              <w:spacing w:after="0"/>
              <w:ind w:left="-56" w:right="-100"/>
              <w:jc w:val="center"/>
              <w:rPr>
                <w:color w:val="000000"/>
                <w:sz w:val="16"/>
                <w:szCs w:val="16"/>
              </w:rPr>
            </w:pPr>
            <w:r w:rsidRPr="00455AAA">
              <w:rPr>
                <w:color w:val="000000"/>
                <w:sz w:val="16"/>
                <w:szCs w:val="16"/>
              </w:rPr>
              <w:t>100</w:t>
            </w:r>
          </w:p>
        </w:tc>
        <w:tc>
          <w:tcPr>
            <w:tcW w:w="333" w:type="pct"/>
            <w:tcBorders>
              <w:top w:val="nil"/>
              <w:left w:val="single" w:sz="4" w:space="0" w:color="000000"/>
              <w:bottom w:val="single" w:sz="4" w:space="0" w:color="000000"/>
              <w:right w:val="single" w:sz="4" w:space="0" w:color="000000"/>
            </w:tcBorders>
          </w:tcPr>
          <w:p w14:paraId="38D5E90E" w14:textId="55063509"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15A81C0" w14:textId="063B3D63"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830570E" w14:textId="0772DE2C"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1885F52" w14:textId="393AFB98"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27BDAAB7" w14:textId="1F7214A1"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324AE913" w14:textId="15CC72A1"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7EDC5963" w14:textId="24F9823E"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13545A" w:rsidRPr="00962FFA" w14:paraId="378CB7A2" w14:textId="77777777" w:rsidTr="00C76350">
        <w:trPr>
          <w:trHeight w:val="113"/>
          <w:jc w:val="center"/>
        </w:trPr>
        <w:tc>
          <w:tcPr>
            <w:tcW w:w="194" w:type="pct"/>
          </w:tcPr>
          <w:p w14:paraId="3A6749D2" w14:textId="53A1D705" w:rsidR="0013545A" w:rsidRDefault="0013545A" w:rsidP="00C76350">
            <w:pPr>
              <w:spacing w:after="0"/>
              <w:ind w:left="-113" w:right="-109"/>
              <w:jc w:val="center"/>
              <w:rPr>
                <w:color w:val="000000" w:themeColor="text1"/>
                <w:sz w:val="16"/>
                <w:szCs w:val="16"/>
              </w:rPr>
            </w:pPr>
            <w:r w:rsidRPr="009A717A">
              <w:rPr>
                <w:rFonts w:ascii="Times New Roman" w:hAnsi="Times New Roman" w:cs="Times New Roman"/>
                <w:color w:val="000000" w:themeColor="text1"/>
                <w:sz w:val="16"/>
                <w:szCs w:val="16"/>
              </w:rPr>
              <w:t>14</w:t>
            </w:r>
          </w:p>
        </w:tc>
        <w:tc>
          <w:tcPr>
            <w:tcW w:w="1475" w:type="pct"/>
            <w:vAlign w:val="center"/>
          </w:tcPr>
          <w:p w14:paraId="2787C3A6" w14:textId="1429A298" w:rsidR="0013545A" w:rsidRPr="00785535" w:rsidRDefault="00455AAA" w:rsidP="00455AAA">
            <w:pPr>
              <w:spacing w:after="0"/>
              <w:ind w:right="61"/>
              <w:jc w:val="left"/>
              <w:rPr>
                <w:color w:val="000000"/>
                <w:sz w:val="16"/>
                <w:szCs w:val="16"/>
              </w:rPr>
            </w:pPr>
            <w:r>
              <w:rPr>
                <w:color w:val="000000"/>
                <w:sz w:val="16"/>
                <w:szCs w:val="16"/>
              </w:rPr>
              <w:t>Проєкт 14.</w:t>
            </w:r>
            <w:r w:rsidR="0013545A" w:rsidRPr="00BF4BE1">
              <w:rPr>
                <w:color w:val="000000"/>
                <w:sz w:val="16"/>
                <w:szCs w:val="16"/>
              </w:rPr>
              <w:t>Дитинство в родині: розвиток сімейних форм виховання</w:t>
            </w:r>
          </w:p>
        </w:tc>
        <w:tc>
          <w:tcPr>
            <w:tcW w:w="333" w:type="pct"/>
            <w:tcBorders>
              <w:top w:val="nil"/>
              <w:left w:val="single" w:sz="4" w:space="0" w:color="000000"/>
              <w:bottom w:val="single" w:sz="4" w:space="0" w:color="000000"/>
              <w:right w:val="single" w:sz="4" w:space="0" w:color="000000"/>
            </w:tcBorders>
          </w:tcPr>
          <w:p w14:paraId="1E69804A" w14:textId="22D59428" w:rsidR="0013545A" w:rsidRPr="00455AAA" w:rsidRDefault="0013545A" w:rsidP="00455AAA">
            <w:pPr>
              <w:tabs>
                <w:tab w:val="left" w:pos="0"/>
              </w:tabs>
              <w:spacing w:after="0"/>
              <w:ind w:left="-56" w:right="-100"/>
              <w:jc w:val="center"/>
              <w:rPr>
                <w:color w:val="000000"/>
                <w:sz w:val="16"/>
                <w:szCs w:val="16"/>
              </w:rPr>
            </w:pPr>
            <w:r w:rsidRPr="00455AAA">
              <w:rPr>
                <w:color w:val="000000"/>
                <w:sz w:val="16"/>
                <w:szCs w:val="16"/>
              </w:rPr>
              <w:t>80</w:t>
            </w:r>
          </w:p>
        </w:tc>
        <w:tc>
          <w:tcPr>
            <w:tcW w:w="333" w:type="pct"/>
            <w:tcBorders>
              <w:top w:val="nil"/>
              <w:left w:val="single" w:sz="4" w:space="0" w:color="000000"/>
              <w:bottom w:val="single" w:sz="4" w:space="0" w:color="000000"/>
              <w:right w:val="single" w:sz="4" w:space="0" w:color="000000"/>
            </w:tcBorders>
          </w:tcPr>
          <w:p w14:paraId="506B4736" w14:textId="388128F3" w:rsidR="0013545A" w:rsidRPr="00455AAA" w:rsidRDefault="00D95AD3" w:rsidP="00455AAA">
            <w:pPr>
              <w:spacing w:after="0"/>
              <w:ind w:left="-56" w:right="-100"/>
              <w:jc w:val="center"/>
              <w:rPr>
                <w:color w:val="000000"/>
                <w:sz w:val="16"/>
                <w:szCs w:val="16"/>
              </w:rPr>
            </w:pPr>
            <w:r>
              <w:rPr>
                <w:color w:val="000000"/>
                <w:sz w:val="16"/>
                <w:szCs w:val="16"/>
              </w:rPr>
              <w:t>8</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3E97C287" w14:textId="3EBA47A2" w:rsidR="0013545A" w:rsidRPr="00455AAA" w:rsidRDefault="00D95AD3" w:rsidP="00455AAA">
            <w:pPr>
              <w:spacing w:after="0"/>
              <w:ind w:left="-56" w:right="-100"/>
              <w:jc w:val="center"/>
              <w:rPr>
                <w:color w:val="000000"/>
                <w:sz w:val="16"/>
                <w:szCs w:val="16"/>
              </w:rPr>
            </w:pPr>
            <w:r>
              <w:rPr>
                <w:color w:val="000000"/>
                <w:sz w:val="16"/>
                <w:szCs w:val="16"/>
              </w:rPr>
              <w:t>3</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5F0E7BB3" w14:textId="28ACF516" w:rsidR="0013545A" w:rsidRPr="00455AAA" w:rsidRDefault="00D95AD3" w:rsidP="00455AAA">
            <w:pPr>
              <w:spacing w:after="0"/>
              <w:ind w:left="-56" w:right="-100"/>
              <w:jc w:val="center"/>
              <w:rPr>
                <w:color w:val="000000"/>
                <w:sz w:val="16"/>
                <w:szCs w:val="16"/>
              </w:rPr>
            </w:pPr>
            <w:r>
              <w:rPr>
                <w:color w:val="000000"/>
                <w:sz w:val="16"/>
                <w:szCs w:val="16"/>
              </w:rPr>
              <w:t>5</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9AC66E1" w14:textId="76A4AB56"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75F3B24E" w14:textId="264DF5DC"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210C621C" w14:textId="17DDB6E4"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731C84BD" w14:textId="2FBE049F"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281D4C2F" w14:textId="27C41FA8"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070074C7" w14:textId="29FF25FB"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13545A" w:rsidRPr="00962FFA" w14:paraId="76AF71E8" w14:textId="77777777" w:rsidTr="00C76350">
        <w:trPr>
          <w:trHeight w:val="113"/>
          <w:jc w:val="center"/>
        </w:trPr>
        <w:tc>
          <w:tcPr>
            <w:tcW w:w="194" w:type="pct"/>
          </w:tcPr>
          <w:p w14:paraId="43A6A969" w14:textId="03FDD2AC" w:rsidR="0013545A" w:rsidRDefault="0013545A" w:rsidP="00C76350">
            <w:pPr>
              <w:spacing w:after="0"/>
              <w:ind w:left="-113" w:right="-109"/>
              <w:jc w:val="center"/>
              <w:rPr>
                <w:color w:val="000000" w:themeColor="text1"/>
                <w:sz w:val="16"/>
                <w:szCs w:val="16"/>
              </w:rPr>
            </w:pPr>
            <w:r w:rsidRPr="009A717A">
              <w:rPr>
                <w:rFonts w:ascii="Times New Roman" w:hAnsi="Times New Roman" w:cs="Times New Roman"/>
                <w:color w:val="000000" w:themeColor="text1"/>
                <w:sz w:val="16"/>
                <w:szCs w:val="16"/>
              </w:rPr>
              <w:t>15</w:t>
            </w:r>
          </w:p>
        </w:tc>
        <w:tc>
          <w:tcPr>
            <w:tcW w:w="1475" w:type="pct"/>
            <w:vAlign w:val="center"/>
          </w:tcPr>
          <w:p w14:paraId="6BBDE7F3" w14:textId="2BB90DE9" w:rsidR="0013545A" w:rsidRPr="00785535" w:rsidRDefault="00455AAA" w:rsidP="00455AAA">
            <w:pPr>
              <w:spacing w:after="0"/>
              <w:ind w:right="61"/>
              <w:jc w:val="left"/>
              <w:rPr>
                <w:color w:val="000000"/>
                <w:sz w:val="16"/>
                <w:szCs w:val="16"/>
              </w:rPr>
            </w:pPr>
            <w:r>
              <w:rPr>
                <w:color w:val="000000"/>
                <w:sz w:val="16"/>
                <w:szCs w:val="16"/>
              </w:rPr>
              <w:t>Проєкт 15. Ф</w:t>
            </w:r>
            <w:r w:rsidR="0013545A" w:rsidRPr="00BF4BE1">
              <w:rPr>
                <w:color w:val="000000"/>
                <w:sz w:val="16"/>
                <w:szCs w:val="16"/>
              </w:rPr>
              <w:t>ормування здорового способу життя у дітей та молоді</w:t>
            </w:r>
          </w:p>
        </w:tc>
        <w:tc>
          <w:tcPr>
            <w:tcW w:w="333" w:type="pct"/>
            <w:tcBorders>
              <w:top w:val="nil"/>
              <w:left w:val="single" w:sz="4" w:space="0" w:color="000000"/>
              <w:bottom w:val="single" w:sz="4" w:space="0" w:color="000000"/>
              <w:right w:val="single" w:sz="4" w:space="0" w:color="000000"/>
            </w:tcBorders>
          </w:tcPr>
          <w:p w14:paraId="6F784811" w14:textId="4456C347" w:rsidR="0013545A" w:rsidRPr="00455AAA" w:rsidRDefault="0013545A" w:rsidP="00455AAA">
            <w:pPr>
              <w:tabs>
                <w:tab w:val="left" w:pos="0"/>
              </w:tabs>
              <w:spacing w:after="0"/>
              <w:ind w:left="-56" w:right="-100"/>
              <w:jc w:val="center"/>
              <w:rPr>
                <w:color w:val="000000"/>
                <w:sz w:val="16"/>
                <w:szCs w:val="16"/>
              </w:rPr>
            </w:pPr>
            <w:r w:rsidRPr="00455AAA">
              <w:rPr>
                <w:color w:val="000000"/>
                <w:sz w:val="16"/>
                <w:szCs w:val="16"/>
              </w:rPr>
              <w:t>40</w:t>
            </w:r>
          </w:p>
        </w:tc>
        <w:tc>
          <w:tcPr>
            <w:tcW w:w="333" w:type="pct"/>
            <w:tcBorders>
              <w:top w:val="nil"/>
              <w:left w:val="single" w:sz="4" w:space="0" w:color="000000"/>
              <w:bottom w:val="single" w:sz="4" w:space="0" w:color="000000"/>
              <w:right w:val="single" w:sz="4" w:space="0" w:color="000000"/>
            </w:tcBorders>
          </w:tcPr>
          <w:p w14:paraId="74719880" w14:textId="47AE00E9" w:rsidR="0013545A" w:rsidRPr="00455AAA" w:rsidRDefault="00D95AD3" w:rsidP="00455AAA">
            <w:pPr>
              <w:spacing w:after="0"/>
              <w:ind w:left="-56" w:right="-100"/>
              <w:jc w:val="center"/>
              <w:rPr>
                <w:color w:val="000000"/>
                <w:sz w:val="16"/>
                <w:szCs w:val="16"/>
              </w:rPr>
            </w:pPr>
            <w:r>
              <w:rPr>
                <w:color w:val="000000"/>
                <w:sz w:val="16"/>
                <w:szCs w:val="16"/>
              </w:rPr>
              <w:t>4</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4F46F18" w14:textId="4790B116" w:rsidR="0013545A" w:rsidRPr="00455AAA" w:rsidRDefault="0013545A" w:rsidP="00455AAA">
            <w:pPr>
              <w:spacing w:after="0"/>
              <w:ind w:left="-56" w:right="-100"/>
              <w:jc w:val="center"/>
              <w:rPr>
                <w:color w:val="000000"/>
                <w:sz w:val="16"/>
                <w:szCs w:val="16"/>
              </w:rPr>
            </w:pPr>
            <w:r w:rsidRPr="00455AAA">
              <w:rPr>
                <w:color w:val="000000"/>
                <w:sz w:val="16"/>
                <w:szCs w:val="16"/>
              </w:rPr>
              <w:t>20</w:t>
            </w:r>
          </w:p>
        </w:tc>
        <w:tc>
          <w:tcPr>
            <w:tcW w:w="333" w:type="pct"/>
            <w:tcBorders>
              <w:top w:val="nil"/>
              <w:left w:val="single" w:sz="4" w:space="0" w:color="000000"/>
              <w:bottom w:val="single" w:sz="4" w:space="0" w:color="000000"/>
              <w:right w:val="single" w:sz="4" w:space="0" w:color="000000"/>
            </w:tcBorders>
          </w:tcPr>
          <w:p w14:paraId="7056CAA6" w14:textId="4E0CC90B" w:rsidR="0013545A" w:rsidRPr="00455AAA" w:rsidRDefault="00D95AD3" w:rsidP="00455AAA">
            <w:pPr>
              <w:spacing w:after="0"/>
              <w:ind w:left="-56" w:right="-100"/>
              <w:jc w:val="center"/>
              <w:rPr>
                <w:color w:val="000000"/>
                <w:sz w:val="16"/>
                <w:szCs w:val="16"/>
              </w:rPr>
            </w:pPr>
            <w:r>
              <w:rPr>
                <w:color w:val="000000"/>
                <w:sz w:val="16"/>
                <w:szCs w:val="16"/>
              </w:rPr>
              <w:t>2</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CA947D4" w14:textId="6B700E55"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15355DB8" w14:textId="44E2D3D5"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3B591D2F" w14:textId="4CE55D15"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64C15689" w14:textId="1630CC24"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6821A407" w14:textId="69144EED"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6D9E8DB6" w14:textId="4B24CFBC"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13545A" w:rsidRPr="00962FFA" w14:paraId="459BA9E1" w14:textId="77777777" w:rsidTr="00C76350">
        <w:trPr>
          <w:trHeight w:val="113"/>
          <w:jc w:val="center"/>
        </w:trPr>
        <w:tc>
          <w:tcPr>
            <w:tcW w:w="194" w:type="pct"/>
          </w:tcPr>
          <w:p w14:paraId="582EAB2C" w14:textId="608CF305" w:rsidR="0013545A" w:rsidRPr="00D80435" w:rsidRDefault="0013545A" w:rsidP="00C76350">
            <w:pPr>
              <w:spacing w:after="0"/>
              <w:ind w:left="-113" w:right="-109"/>
              <w:jc w:val="center"/>
              <w:rPr>
                <w:color w:val="000000" w:themeColor="text1"/>
                <w:sz w:val="16"/>
                <w:szCs w:val="16"/>
              </w:rPr>
            </w:pPr>
            <w:r w:rsidRPr="009A717A">
              <w:rPr>
                <w:rFonts w:ascii="Times New Roman" w:hAnsi="Times New Roman" w:cs="Times New Roman"/>
                <w:color w:val="000000" w:themeColor="text1"/>
                <w:sz w:val="16"/>
                <w:szCs w:val="16"/>
              </w:rPr>
              <w:t>16.</w:t>
            </w:r>
          </w:p>
        </w:tc>
        <w:tc>
          <w:tcPr>
            <w:tcW w:w="1475" w:type="pct"/>
            <w:vAlign w:val="center"/>
          </w:tcPr>
          <w:p w14:paraId="11698A75" w14:textId="2EFF550A" w:rsidR="0013545A" w:rsidRPr="00455AAA" w:rsidRDefault="00455AAA" w:rsidP="00455AAA">
            <w:pPr>
              <w:spacing w:after="0"/>
              <w:ind w:right="61"/>
              <w:jc w:val="left"/>
              <w:rPr>
                <w:color w:val="000000"/>
                <w:sz w:val="16"/>
                <w:szCs w:val="16"/>
              </w:rPr>
            </w:pPr>
            <w:r>
              <w:rPr>
                <w:color w:val="000000"/>
                <w:sz w:val="16"/>
                <w:szCs w:val="16"/>
              </w:rPr>
              <w:t>Проєкт 16</w:t>
            </w:r>
            <w:r w:rsidR="0013545A" w:rsidRPr="00785535">
              <w:rPr>
                <w:color w:val="000000"/>
                <w:sz w:val="16"/>
                <w:szCs w:val="16"/>
              </w:rPr>
              <w:t xml:space="preserve">. </w:t>
            </w:r>
            <w:r w:rsidR="0013545A" w:rsidRPr="00BF4BE1">
              <w:rPr>
                <w:color w:val="000000"/>
                <w:sz w:val="16"/>
                <w:szCs w:val="16"/>
              </w:rPr>
              <w:t>Модернізація спортивної інфраструктури</w:t>
            </w:r>
          </w:p>
        </w:tc>
        <w:tc>
          <w:tcPr>
            <w:tcW w:w="333" w:type="pct"/>
            <w:tcBorders>
              <w:top w:val="nil"/>
              <w:left w:val="single" w:sz="4" w:space="0" w:color="000000"/>
              <w:bottom w:val="single" w:sz="4" w:space="0" w:color="000000"/>
              <w:right w:val="single" w:sz="4" w:space="0" w:color="000000"/>
            </w:tcBorders>
          </w:tcPr>
          <w:p w14:paraId="18F16B52" w14:textId="5626B706" w:rsidR="0013545A" w:rsidRPr="00455AAA" w:rsidRDefault="0013545A" w:rsidP="00455AAA">
            <w:pPr>
              <w:tabs>
                <w:tab w:val="left" w:pos="0"/>
              </w:tabs>
              <w:spacing w:after="0"/>
              <w:ind w:left="-56" w:right="-100"/>
              <w:jc w:val="center"/>
              <w:rPr>
                <w:color w:val="000000"/>
                <w:sz w:val="16"/>
                <w:szCs w:val="16"/>
              </w:rPr>
            </w:pPr>
            <w:r w:rsidRPr="00455AAA">
              <w:rPr>
                <w:color w:val="000000"/>
                <w:sz w:val="16"/>
                <w:szCs w:val="16"/>
              </w:rPr>
              <w:t>100</w:t>
            </w:r>
          </w:p>
        </w:tc>
        <w:tc>
          <w:tcPr>
            <w:tcW w:w="333" w:type="pct"/>
            <w:tcBorders>
              <w:top w:val="nil"/>
              <w:left w:val="single" w:sz="4" w:space="0" w:color="000000"/>
              <w:bottom w:val="single" w:sz="4" w:space="0" w:color="000000"/>
              <w:right w:val="single" w:sz="4" w:space="0" w:color="000000"/>
            </w:tcBorders>
          </w:tcPr>
          <w:p w14:paraId="00AEE0D7" w14:textId="6E2E90D7" w:rsidR="0013545A" w:rsidRPr="00455AAA" w:rsidRDefault="00D95AD3" w:rsidP="00455AAA">
            <w:pPr>
              <w:spacing w:after="0"/>
              <w:ind w:left="-56" w:right="-100"/>
              <w:jc w:val="center"/>
              <w:rPr>
                <w:color w:val="000000"/>
                <w:sz w:val="16"/>
                <w:szCs w:val="16"/>
              </w:rPr>
            </w:pPr>
            <w:r>
              <w:rPr>
                <w:color w:val="000000"/>
                <w:sz w:val="16"/>
                <w:szCs w:val="16"/>
              </w:rPr>
              <w:t>10</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4FF4467C" w14:textId="3F99579F" w:rsidR="0013545A" w:rsidRPr="00455AAA" w:rsidRDefault="0013545A" w:rsidP="00455AAA">
            <w:pPr>
              <w:spacing w:after="0"/>
              <w:ind w:left="-56" w:right="-100"/>
              <w:jc w:val="center"/>
              <w:rPr>
                <w:color w:val="000000"/>
                <w:sz w:val="16"/>
                <w:szCs w:val="16"/>
              </w:rPr>
            </w:pPr>
            <w:r w:rsidRPr="00455AAA">
              <w:rPr>
                <w:color w:val="000000"/>
                <w:sz w:val="16"/>
                <w:szCs w:val="16"/>
              </w:rPr>
              <w:t>50</w:t>
            </w:r>
          </w:p>
        </w:tc>
        <w:tc>
          <w:tcPr>
            <w:tcW w:w="333" w:type="pct"/>
            <w:tcBorders>
              <w:top w:val="nil"/>
              <w:left w:val="single" w:sz="4" w:space="0" w:color="000000"/>
              <w:bottom w:val="single" w:sz="4" w:space="0" w:color="000000"/>
              <w:right w:val="single" w:sz="4" w:space="0" w:color="000000"/>
            </w:tcBorders>
          </w:tcPr>
          <w:p w14:paraId="6940ED98" w14:textId="7965CFDF" w:rsidR="0013545A" w:rsidRPr="00455AAA" w:rsidRDefault="00D95AD3" w:rsidP="00455AAA">
            <w:pPr>
              <w:spacing w:after="0"/>
              <w:ind w:left="-56" w:right="-100"/>
              <w:jc w:val="center"/>
              <w:rPr>
                <w:color w:val="000000"/>
                <w:sz w:val="16"/>
                <w:szCs w:val="16"/>
              </w:rPr>
            </w:pPr>
            <w:r>
              <w:rPr>
                <w:color w:val="000000"/>
                <w:sz w:val="16"/>
                <w:szCs w:val="16"/>
              </w:rPr>
              <w:t>5</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7AE7D0C2" w14:textId="2BB6051B"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2A409BF0" w14:textId="176D2CA3"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0BAB0A9A" w14:textId="7DCA208B"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3BC26334" w14:textId="460EBB52"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2B6490A4" w14:textId="0ADEBB0B"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4C0DB9BF" w14:textId="733A0BAA"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13545A" w:rsidRPr="003C2075" w14:paraId="7BAA7923" w14:textId="77777777" w:rsidTr="0013545A">
        <w:trPr>
          <w:trHeight w:val="539"/>
          <w:jc w:val="center"/>
        </w:trPr>
        <w:tc>
          <w:tcPr>
            <w:tcW w:w="194" w:type="pct"/>
            <w:shd w:val="clear" w:color="auto" w:fill="F0C979"/>
          </w:tcPr>
          <w:p w14:paraId="256A093E" w14:textId="77777777" w:rsidR="0013545A" w:rsidRPr="00D80435" w:rsidRDefault="0013545A" w:rsidP="006C59D0">
            <w:pPr>
              <w:spacing w:after="0"/>
              <w:ind w:left="-113" w:right="-109"/>
              <w:jc w:val="center"/>
              <w:rPr>
                <w:color w:val="000000" w:themeColor="text1"/>
                <w:sz w:val="16"/>
                <w:szCs w:val="16"/>
              </w:rPr>
            </w:pPr>
          </w:p>
        </w:tc>
        <w:tc>
          <w:tcPr>
            <w:tcW w:w="1475" w:type="pct"/>
            <w:shd w:val="clear" w:color="auto" w:fill="F0C979"/>
            <w:vAlign w:val="center"/>
          </w:tcPr>
          <w:p w14:paraId="6FF15C2C" w14:textId="5BCED0EB" w:rsidR="0013545A" w:rsidRPr="00455AAA" w:rsidRDefault="0013545A" w:rsidP="00455AAA">
            <w:pPr>
              <w:spacing w:after="0"/>
              <w:ind w:right="61"/>
              <w:jc w:val="left"/>
              <w:rPr>
                <w:color w:val="000000"/>
                <w:sz w:val="16"/>
                <w:szCs w:val="16"/>
              </w:rPr>
            </w:pPr>
            <w:r w:rsidRPr="00455AAA">
              <w:rPr>
                <w:color w:val="000000"/>
                <w:sz w:val="16"/>
                <w:szCs w:val="16"/>
              </w:rPr>
              <w:t>Оперативна ціль 1.5. Доступні та якісні медичні послуги</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1969FD39" w14:textId="2F3FF9EF" w:rsidR="0013545A" w:rsidRPr="00455AAA" w:rsidRDefault="00D6333E" w:rsidP="00455AAA">
            <w:pPr>
              <w:tabs>
                <w:tab w:val="left" w:pos="0"/>
              </w:tabs>
              <w:spacing w:after="0"/>
              <w:ind w:left="-56" w:right="-100"/>
              <w:jc w:val="center"/>
              <w:rPr>
                <w:color w:val="000000"/>
                <w:sz w:val="16"/>
                <w:szCs w:val="16"/>
              </w:rPr>
            </w:pPr>
            <w:r>
              <w:rPr>
                <w:color w:val="000000"/>
                <w:sz w:val="16"/>
                <w:szCs w:val="16"/>
              </w:rPr>
              <w:t>9756,0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12242324" w14:textId="697CF2E8" w:rsidR="0013545A" w:rsidRPr="00455AAA" w:rsidRDefault="0013545A" w:rsidP="00455AAA">
            <w:pPr>
              <w:spacing w:after="0"/>
              <w:ind w:left="-56" w:right="-100"/>
              <w:jc w:val="center"/>
              <w:rPr>
                <w:color w:val="000000"/>
                <w:sz w:val="16"/>
                <w:szCs w:val="16"/>
              </w:rPr>
            </w:pPr>
            <w:r w:rsidRPr="00455AAA">
              <w:rPr>
                <w:color w:val="000000"/>
                <w:sz w:val="16"/>
                <w:szCs w:val="16"/>
              </w:rPr>
              <w:t>6 976,0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0F64CEBC" w14:textId="2FE8CFA8" w:rsidR="0013545A" w:rsidRPr="00455AAA" w:rsidRDefault="0013545A" w:rsidP="00455AAA">
            <w:pPr>
              <w:spacing w:after="0"/>
              <w:ind w:left="-56" w:right="-100"/>
              <w:jc w:val="center"/>
              <w:rPr>
                <w:color w:val="000000"/>
                <w:sz w:val="16"/>
                <w:szCs w:val="16"/>
              </w:rPr>
            </w:pPr>
            <w:r w:rsidRPr="00455AAA">
              <w:rPr>
                <w:color w:val="000000"/>
                <w:sz w:val="16"/>
                <w:szCs w:val="16"/>
              </w:rPr>
              <w:t>1 626,0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295BADAF" w14:textId="0C40B488" w:rsidR="0013545A" w:rsidRPr="00455AAA" w:rsidRDefault="0013545A" w:rsidP="00455AAA">
            <w:pPr>
              <w:spacing w:after="0"/>
              <w:ind w:left="-56" w:right="-100"/>
              <w:jc w:val="center"/>
              <w:rPr>
                <w:color w:val="000000"/>
                <w:sz w:val="16"/>
                <w:szCs w:val="16"/>
              </w:rPr>
            </w:pPr>
            <w:r w:rsidRPr="00455AAA">
              <w:rPr>
                <w:color w:val="000000"/>
                <w:sz w:val="16"/>
                <w:szCs w:val="16"/>
              </w:rPr>
              <w:t>5 350,0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3D22CC92" w14:textId="4F36B8E8" w:rsidR="0013545A" w:rsidRPr="00455AAA" w:rsidRDefault="00D6333E" w:rsidP="00455AAA">
            <w:pPr>
              <w:spacing w:after="0"/>
              <w:ind w:left="-56" w:right="-100"/>
              <w:jc w:val="center"/>
              <w:rPr>
                <w:color w:val="000000"/>
                <w:sz w:val="16"/>
                <w:szCs w:val="16"/>
              </w:rPr>
            </w:pPr>
            <w:r>
              <w:rPr>
                <w:color w:val="000000"/>
                <w:sz w:val="16"/>
                <w:szCs w:val="16"/>
              </w:rPr>
              <w:t xml:space="preserve">2 </w:t>
            </w:r>
            <w:r w:rsidR="0013545A" w:rsidRPr="00455AAA">
              <w:rPr>
                <w:color w:val="000000"/>
                <w:sz w:val="16"/>
                <w:szCs w:val="16"/>
              </w:rPr>
              <w:t>780,0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7B0EC724" w14:textId="5F508C83" w:rsidR="0013545A" w:rsidRPr="00455AAA" w:rsidRDefault="0013545A" w:rsidP="00455AAA">
            <w:pPr>
              <w:spacing w:after="0"/>
              <w:ind w:left="-56" w:right="-100"/>
              <w:jc w:val="center"/>
              <w:rPr>
                <w:color w:val="000000"/>
                <w:sz w:val="16"/>
                <w:szCs w:val="16"/>
              </w:rPr>
            </w:pPr>
            <w:r w:rsidRPr="00455AAA">
              <w:rPr>
                <w:color w:val="000000"/>
                <w:sz w:val="16"/>
                <w:szCs w:val="16"/>
              </w:rPr>
              <w:t>780,0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00FAA293" w14:textId="213EC36E" w:rsidR="0013545A" w:rsidRPr="00455AAA" w:rsidRDefault="00D6333E" w:rsidP="00455AAA">
            <w:pPr>
              <w:spacing w:after="0"/>
              <w:ind w:left="-56" w:right="-100"/>
              <w:jc w:val="center"/>
              <w:rPr>
                <w:color w:val="000000"/>
                <w:sz w:val="16"/>
                <w:szCs w:val="16"/>
              </w:rPr>
            </w:pPr>
            <w:r>
              <w:rPr>
                <w:color w:val="000000"/>
                <w:sz w:val="16"/>
                <w:szCs w:val="16"/>
              </w:rPr>
              <w:t>2000,0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2A3B837F" w14:textId="13AF6C1B"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shd w:val="clear" w:color="auto" w:fill="F0C979"/>
            <w:vAlign w:val="center"/>
          </w:tcPr>
          <w:p w14:paraId="48306B6A" w14:textId="7AD35099"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shd w:val="clear" w:color="auto" w:fill="F0C979"/>
            <w:vAlign w:val="center"/>
          </w:tcPr>
          <w:p w14:paraId="0495A368" w14:textId="6DE71F32"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13545A" w:rsidRPr="00962FFA" w14:paraId="28A26459" w14:textId="77777777" w:rsidTr="00C76350">
        <w:trPr>
          <w:trHeight w:val="113"/>
          <w:jc w:val="center"/>
        </w:trPr>
        <w:tc>
          <w:tcPr>
            <w:tcW w:w="194" w:type="pct"/>
          </w:tcPr>
          <w:p w14:paraId="4D3AEEC0" w14:textId="51BB467E" w:rsidR="0013545A" w:rsidRDefault="0013545A" w:rsidP="00C76350">
            <w:pPr>
              <w:spacing w:after="0"/>
              <w:ind w:left="-113" w:right="-109"/>
              <w:jc w:val="center"/>
              <w:rPr>
                <w:color w:val="000000" w:themeColor="text1"/>
                <w:sz w:val="16"/>
                <w:szCs w:val="16"/>
              </w:rPr>
            </w:pPr>
            <w:r w:rsidRPr="009A717A">
              <w:rPr>
                <w:rFonts w:ascii="Times New Roman" w:hAnsi="Times New Roman" w:cs="Times New Roman"/>
                <w:color w:val="000000" w:themeColor="text1"/>
                <w:sz w:val="16"/>
                <w:szCs w:val="16"/>
              </w:rPr>
              <w:t>17</w:t>
            </w:r>
          </w:p>
        </w:tc>
        <w:tc>
          <w:tcPr>
            <w:tcW w:w="1475" w:type="pct"/>
            <w:vAlign w:val="center"/>
          </w:tcPr>
          <w:p w14:paraId="68E61656" w14:textId="3E282F24" w:rsidR="0013545A" w:rsidRPr="00785535" w:rsidRDefault="00455AAA" w:rsidP="00455AAA">
            <w:pPr>
              <w:spacing w:after="0"/>
              <w:ind w:right="61"/>
              <w:jc w:val="left"/>
              <w:rPr>
                <w:color w:val="000000"/>
                <w:sz w:val="16"/>
                <w:szCs w:val="16"/>
              </w:rPr>
            </w:pPr>
            <w:r>
              <w:rPr>
                <w:color w:val="000000"/>
                <w:sz w:val="16"/>
                <w:szCs w:val="16"/>
              </w:rPr>
              <w:t xml:space="preserve">Проєкт 17. </w:t>
            </w:r>
            <w:r w:rsidR="0013545A" w:rsidRPr="00BF4BE1">
              <w:rPr>
                <w:color w:val="000000"/>
                <w:sz w:val="16"/>
                <w:szCs w:val="16"/>
              </w:rPr>
              <w:t>Капітальний ремонт частини приміщень та заміна ліфтів будівлі стаціонару «В» «Комунального некомерційного підприємства «Рахівська районна лікарня» Рахівської міської ради Закарпатської області по вул. Карпатська,1</w:t>
            </w:r>
          </w:p>
        </w:tc>
        <w:tc>
          <w:tcPr>
            <w:tcW w:w="333" w:type="pct"/>
            <w:tcBorders>
              <w:top w:val="nil"/>
              <w:left w:val="single" w:sz="4" w:space="0" w:color="000000"/>
              <w:bottom w:val="single" w:sz="4" w:space="0" w:color="000000"/>
              <w:right w:val="single" w:sz="4" w:space="0" w:color="000000"/>
            </w:tcBorders>
          </w:tcPr>
          <w:p w14:paraId="5DF3D23C" w14:textId="4377BEEE" w:rsidR="0013545A" w:rsidRPr="00455AAA" w:rsidRDefault="0013545A" w:rsidP="00455AAA">
            <w:pPr>
              <w:tabs>
                <w:tab w:val="left" w:pos="0"/>
              </w:tabs>
              <w:spacing w:after="0"/>
              <w:ind w:left="-56" w:right="-100"/>
              <w:jc w:val="center"/>
              <w:rPr>
                <w:color w:val="000000"/>
                <w:sz w:val="16"/>
                <w:szCs w:val="16"/>
              </w:rPr>
            </w:pPr>
            <w:r w:rsidRPr="00455AAA">
              <w:rPr>
                <w:color w:val="000000"/>
                <w:sz w:val="16"/>
                <w:szCs w:val="16"/>
              </w:rPr>
              <w:t>6 276</w:t>
            </w:r>
          </w:p>
        </w:tc>
        <w:tc>
          <w:tcPr>
            <w:tcW w:w="333" w:type="pct"/>
            <w:tcBorders>
              <w:top w:val="nil"/>
              <w:left w:val="single" w:sz="4" w:space="0" w:color="000000"/>
              <w:bottom w:val="single" w:sz="4" w:space="0" w:color="000000"/>
              <w:right w:val="single" w:sz="4" w:space="0" w:color="000000"/>
            </w:tcBorders>
          </w:tcPr>
          <w:p w14:paraId="6DD51E56" w14:textId="52CB2FEF" w:rsidR="0013545A" w:rsidRPr="00455AAA" w:rsidRDefault="0013545A" w:rsidP="00455AAA">
            <w:pPr>
              <w:spacing w:after="0"/>
              <w:ind w:left="-56" w:right="-100"/>
              <w:jc w:val="center"/>
              <w:rPr>
                <w:color w:val="000000"/>
                <w:sz w:val="16"/>
                <w:szCs w:val="16"/>
              </w:rPr>
            </w:pPr>
            <w:r w:rsidRPr="00455AAA">
              <w:rPr>
                <w:color w:val="000000"/>
                <w:sz w:val="16"/>
                <w:szCs w:val="16"/>
              </w:rPr>
              <w:t>4 276</w:t>
            </w:r>
          </w:p>
        </w:tc>
        <w:tc>
          <w:tcPr>
            <w:tcW w:w="333" w:type="pct"/>
            <w:tcBorders>
              <w:top w:val="nil"/>
              <w:left w:val="single" w:sz="4" w:space="0" w:color="000000"/>
              <w:bottom w:val="single" w:sz="4" w:space="0" w:color="000000"/>
              <w:right w:val="single" w:sz="4" w:space="0" w:color="000000"/>
            </w:tcBorders>
          </w:tcPr>
          <w:p w14:paraId="23F9C194" w14:textId="352E3E60" w:rsidR="0013545A" w:rsidRPr="00455AAA" w:rsidRDefault="0013545A" w:rsidP="00455AAA">
            <w:pPr>
              <w:spacing w:after="0"/>
              <w:ind w:left="-56" w:right="-100"/>
              <w:jc w:val="center"/>
              <w:rPr>
                <w:color w:val="000000"/>
                <w:sz w:val="16"/>
                <w:szCs w:val="16"/>
              </w:rPr>
            </w:pPr>
            <w:r w:rsidRPr="00455AAA">
              <w:rPr>
                <w:color w:val="000000"/>
                <w:sz w:val="16"/>
                <w:szCs w:val="16"/>
              </w:rPr>
              <w:t>276</w:t>
            </w:r>
          </w:p>
        </w:tc>
        <w:tc>
          <w:tcPr>
            <w:tcW w:w="333" w:type="pct"/>
            <w:tcBorders>
              <w:top w:val="nil"/>
              <w:left w:val="single" w:sz="4" w:space="0" w:color="000000"/>
              <w:bottom w:val="single" w:sz="4" w:space="0" w:color="000000"/>
              <w:right w:val="single" w:sz="4" w:space="0" w:color="000000"/>
            </w:tcBorders>
          </w:tcPr>
          <w:p w14:paraId="3F8419AA" w14:textId="28A1F612" w:rsidR="0013545A" w:rsidRPr="00455AAA" w:rsidRDefault="0013545A" w:rsidP="00455AAA">
            <w:pPr>
              <w:spacing w:after="0"/>
              <w:ind w:left="-56" w:right="-100"/>
              <w:jc w:val="center"/>
              <w:rPr>
                <w:color w:val="000000"/>
                <w:sz w:val="16"/>
                <w:szCs w:val="16"/>
              </w:rPr>
            </w:pPr>
            <w:r w:rsidRPr="00455AAA">
              <w:rPr>
                <w:color w:val="000000"/>
                <w:sz w:val="16"/>
                <w:szCs w:val="16"/>
              </w:rPr>
              <w:t>4 000</w:t>
            </w:r>
          </w:p>
        </w:tc>
        <w:tc>
          <w:tcPr>
            <w:tcW w:w="333" w:type="pct"/>
            <w:tcBorders>
              <w:top w:val="nil"/>
              <w:left w:val="single" w:sz="4" w:space="0" w:color="000000"/>
              <w:bottom w:val="single" w:sz="4" w:space="0" w:color="000000"/>
              <w:right w:val="single" w:sz="4" w:space="0" w:color="000000"/>
            </w:tcBorders>
          </w:tcPr>
          <w:p w14:paraId="49D972DD" w14:textId="4E250A9F"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3618558A" w14:textId="7E155CDC"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5E964D06" w14:textId="5F6DEAD5" w:rsidR="0013545A" w:rsidRPr="00455AAA" w:rsidRDefault="00D6333E" w:rsidP="00455AAA">
            <w:pPr>
              <w:spacing w:after="0"/>
              <w:ind w:left="-56" w:right="-100"/>
              <w:jc w:val="center"/>
              <w:rPr>
                <w:color w:val="000000"/>
                <w:sz w:val="16"/>
                <w:szCs w:val="16"/>
              </w:rPr>
            </w:pPr>
            <w:r>
              <w:rPr>
                <w:color w:val="000000"/>
                <w:sz w:val="16"/>
                <w:szCs w:val="16"/>
              </w:rPr>
              <w:t>2000,0</w:t>
            </w:r>
          </w:p>
        </w:tc>
        <w:tc>
          <w:tcPr>
            <w:tcW w:w="333" w:type="pct"/>
            <w:tcBorders>
              <w:top w:val="nil"/>
              <w:left w:val="single" w:sz="4" w:space="0" w:color="000000"/>
              <w:bottom w:val="single" w:sz="4" w:space="0" w:color="000000"/>
              <w:right w:val="single" w:sz="4" w:space="0" w:color="000000"/>
            </w:tcBorders>
          </w:tcPr>
          <w:p w14:paraId="4715BA5E" w14:textId="34E9F583"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279B842A" w14:textId="0E7C6D5F"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1429F4D6" w14:textId="567C93A0"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13545A" w:rsidRPr="00962FFA" w14:paraId="1C701A30" w14:textId="77777777" w:rsidTr="00C76350">
        <w:trPr>
          <w:trHeight w:val="113"/>
          <w:jc w:val="center"/>
        </w:trPr>
        <w:tc>
          <w:tcPr>
            <w:tcW w:w="194" w:type="pct"/>
          </w:tcPr>
          <w:p w14:paraId="7B8A1E08" w14:textId="188C3FA5" w:rsidR="0013545A" w:rsidRDefault="0013545A" w:rsidP="00C76350">
            <w:pPr>
              <w:spacing w:after="0"/>
              <w:ind w:left="-113" w:right="-109"/>
              <w:jc w:val="center"/>
              <w:rPr>
                <w:color w:val="000000" w:themeColor="text1"/>
                <w:sz w:val="16"/>
                <w:szCs w:val="16"/>
              </w:rPr>
            </w:pPr>
            <w:r w:rsidRPr="009A717A">
              <w:rPr>
                <w:rFonts w:ascii="Times New Roman" w:hAnsi="Times New Roman" w:cs="Times New Roman"/>
                <w:color w:val="000000" w:themeColor="text1"/>
                <w:sz w:val="16"/>
                <w:szCs w:val="16"/>
              </w:rPr>
              <w:t>18</w:t>
            </w:r>
          </w:p>
        </w:tc>
        <w:tc>
          <w:tcPr>
            <w:tcW w:w="1475" w:type="pct"/>
            <w:vAlign w:val="center"/>
          </w:tcPr>
          <w:p w14:paraId="7CAF1FC6" w14:textId="79955DB4" w:rsidR="0013545A" w:rsidRPr="00785535" w:rsidRDefault="00455AAA" w:rsidP="00455AAA">
            <w:pPr>
              <w:spacing w:after="0"/>
              <w:ind w:right="61"/>
              <w:jc w:val="left"/>
              <w:rPr>
                <w:color w:val="000000"/>
                <w:sz w:val="16"/>
                <w:szCs w:val="16"/>
              </w:rPr>
            </w:pPr>
            <w:r>
              <w:rPr>
                <w:color w:val="000000"/>
                <w:sz w:val="16"/>
                <w:szCs w:val="16"/>
              </w:rPr>
              <w:t>Проєкт 18. З</w:t>
            </w:r>
            <w:r w:rsidR="0013545A" w:rsidRPr="00707D04">
              <w:rPr>
                <w:color w:val="000000"/>
                <w:sz w:val="16"/>
                <w:szCs w:val="16"/>
              </w:rPr>
              <w:t>акупівля автоматичного аналізатора VISION Pro на 8 пробірок (модель A)</w:t>
            </w:r>
          </w:p>
        </w:tc>
        <w:tc>
          <w:tcPr>
            <w:tcW w:w="333" w:type="pct"/>
            <w:tcBorders>
              <w:top w:val="nil"/>
              <w:left w:val="single" w:sz="4" w:space="0" w:color="000000"/>
              <w:bottom w:val="single" w:sz="4" w:space="0" w:color="000000"/>
              <w:right w:val="single" w:sz="4" w:space="0" w:color="000000"/>
            </w:tcBorders>
          </w:tcPr>
          <w:p w14:paraId="6562ED55" w14:textId="76C1C5B2" w:rsidR="0013545A" w:rsidRPr="00455AAA" w:rsidRDefault="008660CD" w:rsidP="00455AAA">
            <w:pPr>
              <w:tabs>
                <w:tab w:val="left" w:pos="0"/>
              </w:tabs>
              <w:spacing w:after="0"/>
              <w:ind w:left="-56" w:right="-100"/>
              <w:jc w:val="center"/>
              <w:rPr>
                <w:color w:val="000000"/>
                <w:sz w:val="16"/>
                <w:szCs w:val="16"/>
              </w:rPr>
            </w:pPr>
            <w:r>
              <w:rPr>
                <w:color w:val="000000"/>
                <w:sz w:val="16"/>
                <w:szCs w:val="16"/>
              </w:rPr>
              <w:t>220</w:t>
            </w:r>
          </w:p>
        </w:tc>
        <w:tc>
          <w:tcPr>
            <w:tcW w:w="333" w:type="pct"/>
            <w:tcBorders>
              <w:top w:val="nil"/>
              <w:left w:val="single" w:sz="4" w:space="0" w:color="000000"/>
              <w:bottom w:val="single" w:sz="4" w:space="0" w:color="000000"/>
              <w:right w:val="single" w:sz="4" w:space="0" w:color="000000"/>
            </w:tcBorders>
          </w:tcPr>
          <w:p w14:paraId="1F37C034" w14:textId="3BC462E2"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38D55B11" w14:textId="781239BC"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6C135C49" w14:textId="6E3DE5FE"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3DC856CE" w14:textId="7BC4A290" w:rsidR="0013545A" w:rsidRPr="00455AAA" w:rsidRDefault="0013545A" w:rsidP="00455AAA">
            <w:pPr>
              <w:spacing w:after="0"/>
              <w:ind w:left="-56" w:right="-100"/>
              <w:jc w:val="center"/>
              <w:rPr>
                <w:color w:val="000000"/>
                <w:sz w:val="16"/>
                <w:szCs w:val="16"/>
              </w:rPr>
            </w:pPr>
            <w:r w:rsidRPr="00455AAA">
              <w:rPr>
                <w:color w:val="000000"/>
                <w:sz w:val="16"/>
                <w:szCs w:val="16"/>
              </w:rPr>
              <w:t>220</w:t>
            </w:r>
          </w:p>
        </w:tc>
        <w:tc>
          <w:tcPr>
            <w:tcW w:w="333" w:type="pct"/>
            <w:tcBorders>
              <w:top w:val="nil"/>
              <w:left w:val="single" w:sz="4" w:space="0" w:color="000000"/>
              <w:bottom w:val="single" w:sz="4" w:space="0" w:color="000000"/>
              <w:right w:val="single" w:sz="4" w:space="0" w:color="000000"/>
            </w:tcBorders>
          </w:tcPr>
          <w:p w14:paraId="49B6E118" w14:textId="1D486C2C" w:rsidR="0013545A" w:rsidRPr="00455AAA" w:rsidRDefault="0013545A" w:rsidP="00455AAA">
            <w:pPr>
              <w:spacing w:after="0"/>
              <w:ind w:left="-56" w:right="-100"/>
              <w:jc w:val="center"/>
              <w:rPr>
                <w:color w:val="000000"/>
                <w:sz w:val="16"/>
                <w:szCs w:val="16"/>
              </w:rPr>
            </w:pPr>
            <w:r w:rsidRPr="00455AAA">
              <w:rPr>
                <w:color w:val="000000"/>
                <w:sz w:val="16"/>
                <w:szCs w:val="16"/>
              </w:rPr>
              <w:t>220</w:t>
            </w:r>
          </w:p>
        </w:tc>
        <w:tc>
          <w:tcPr>
            <w:tcW w:w="333" w:type="pct"/>
            <w:tcBorders>
              <w:top w:val="nil"/>
              <w:left w:val="single" w:sz="4" w:space="0" w:color="000000"/>
              <w:bottom w:val="single" w:sz="4" w:space="0" w:color="000000"/>
              <w:right w:val="single" w:sz="4" w:space="0" w:color="000000"/>
            </w:tcBorders>
          </w:tcPr>
          <w:p w14:paraId="07E641C5" w14:textId="7E6AA86D"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2775D332" w14:textId="5C216D57"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6E33FA94" w14:textId="096C9284"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5B2102AA" w14:textId="253D7D0A"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6C59D0" w:rsidRPr="00962FFA" w14:paraId="10B64AD4" w14:textId="77777777" w:rsidTr="006C59D0">
        <w:trPr>
          <w:trHeight w:val="113"/>
          <w:jc w:val="center"/>
        </w:trPr>
        <w:tc>
          <w:tcPr>
            <w:tcW w:w="194" w:type="pct"/>
          </w:tcPr>
          <w:p w14:paraId="798B6A81" w14:textId="3C6B3F8D" w:rsidR="006C59D0" w:rsidRDefault="006C59D0" w:rsidP="00C76350">
            <w:pPr>
              <w:spacing w:after="0"/>
              <w:ind w:left="-113" w:right="-109"/>
              <w:jc w:val="center"/>
              <w:rPr>
                <w:color w:val="000000" w:themeColor="text1"/>
                <w:sz w:val="16"/>
                <w:szCs w:val="16"/>
              </w:rPr>
            </w:pPr>
            <w:r w:rsidRPr="009A717A">
              <w:rPr>
                <w:rFonts w:ascii="Times New Roman" w:hAnsi="Times New Roman" w:cs="Times New Roman"/>
                <w:color w:val="000000" w:themeColor="text1"/>
                <w:sz w:val="16"/>
                <w:szCs w:val="16"/>
              </w:rPr>
              <w:t>19</w:t>
            </w:r>
          </w:p>
        </w:tc>
        <w:tc>
          <w:tcPr>
            <w:tcW w:w="1475" w:type="pct"/>
          </w:tcPr>
          <w:p w14:paraId="7481D591" w14:textId="7FDC2182" w:rsidR="006C59D0" w:rsidRPr="00785535" w:rsidRDefault="00455AAA" w:rsidP="00455AAA">
            <w:pPr>
              <w:spacing w:after="0"/>
              <w:ind w:right="61"/>
              <w:jc w:val="left"/>
              <w:rPr>
                <w:color w:val="000000"/>
                <w:sz w:val="16"/>
                <w:szCs w:val="16"/>
              </w:rPr>
            </w:pPr>
            <w:r>
              <w:rPr>
                <w:color w:val="000000"/>
                <w:sz w:val="16"/>
                <w:szCs w:val="16"/>
              </w:rPr>
              <w:t xml:space="preserve">Проєкт 19. </w:t>
            </w:r>
            <w:r w:rsidR="006C59D0" w:rsidRPr="00455AAA">
              <w:rPr>
                <w:color w:val="000000"/>
                <w:sz w:val="16"/>
                <w:szCs w:val="16"/>
              </w:rPr>
              <w:t>Проєкт 19.Закупівля аналізатора гематологічного DF50</w:t>
            </w:r>
          </w:p>
        </w:tc>
        <w:tc>
          <w:tcPr>
            <w:tcW w:w="333" w:type="pct"/>
            <w:tcBorders>
              <w:top w:val="nil"/>
              <w:left w:val="single" w:sz="4" w:space="0" w:color="000000"/>
              <w:bottom w:val="single" w:sz="4" w:space="0" w:color="000000"/>
              <w:right w:val="single" w:sz="4" w:space="0" w:color="000000"/>
            </w:tcBorders>
          </w:tcPr>
          <w:p w14:paraId="33EB1270" w14:textId="71390AB7" w:rsidR="006C59D0" w:rsidRPr="00455AAA" w:rsidRDefault="008660CD" w:rsidP="00455AAA">
            <w:pPr>
              <w:tabs>
                <w:tab w:val="left" w:pos="0"/>
              </w:tabs>
              <w:spacing w:after="0"/>
              <w:ind w:left="-56" w:right="-100"/>
              <w:jc w:val="center"/>
              <w:rPr>
                <w:color w:val="000000"/>
                <w:sz w:val="16"/>
                <w:szCs w:val="16"/>
              </w:rPr>
            </w:pPr>
            <w:r>
              <w:rPr>
                <w:color w:val="000000"/>
                <w:sz w:val="16"/>
                <w:szCs w:val="16"/>
              </w:rPr>
              <w:t>560</w:t>
            </w:r>
          </w:p>
        </w:tc>
        <w:tc>
          <w:tcPr>
            <w:tcW w:w="333" w:type="pct"/>
            <w:tcBorders>
              <w:top w:val="nil"/>
              <w:left w:val="single" w:sz="4" w:space="0" w:color="000000"/>
              <w:bottom w:val="single" w:sz="4" w:space="0" w:color="000000"/>
              <w:right w:val="single" w:sz="4" w:space="0" w:color="000000"/>
            </w:tcBorders>
          </w:tcPr>
          <w:p w14:paraId="5C2F28C7" w14:textId="2D450439"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183C4F2F" w14:textId="4BBFBF4B"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5CB67F56" w14:textId="161A901E"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603FE819" w14:textId="141789A5" w:rsidR="006C59D0" w:rsidRPr="00455AAA" w:rsidRDefault="006C59D0" w:rsidP="00455AAA">
            <w:pPr>
              <w:spacing w:after="0"/>
              <w:ind w:left="-56" w:right="-100"/>
              <w:jc w:val="center"/>
              <w:rPr>
                <w:color w:val="000000"/>
                <w:sz w:val="16"/>
                <w:szCs w:val="16"/>
              </w:rPr>
            </w:pPr>
            <w:r w:rsidRPr="00455AAA">
              <w:rPr>
                <w:color w:val="000000"/>
                <w:sz w:val="16"/>
                <w:szCs w:val="16"/>
              </w:rPr>
              <w:t>560,0</w:t>
            </w:r>
          </w:p>
        </w:tc>
        <w:tc>
          <w:tcPr>
            <w:tcW w:w="333" w:type="pct"/>
            <w:tcBorders>
              <w:top w:val="nil"/>
              <w:left w:val="single" w:sz="4" w:space="0" w:color="000000"/>
              <w:bottom w:val="single" w:sz="4" w:space="0" w:color="000000"/>
              <w:right w:val="single" w:sz="4" w:space="0" w:color="000000"/>
            </w:tcBorders>
          </w:tcPr>
          <w:p w14:paraId="0EB7E977" w14:textId="66084200" w:rsidR="006C59D0" w:rsidRPr="00455AAA" w:rsidRDefault="006C59D0" w:rsidP="00455AAA">
            <w:pPr>
              <w:spacing w:after="0"/>
              <w:ind w:left="-56" w:right="-100"/>
              <w:jc w:val="center"/>
              <w:rPr>
                <w:color w:val="000000"/>
                <w:sz w:val="16"/>
                <w:szCs w:val="16"/>
              </w:rPr>
            </w:pPr>
            <w:r w:rsidRPr="00455AAA">
              <w:rPr>
                <w:color w:val="000000"/>
                <w:sz w:val="16"/>
                <w:szCs w:val="16"/>
              </w:rPr>
              <w:t>560,0</w:t>
            </w:r>
          </w:p>
        </w:tc>
        <w:tc>
          <w:tcPr>
            <w:tcW w:w="333" w:type="pct"/>
            <w:tcBorders>
              <w:top w:val="nil"/>
              <w:left w:val="single" w:sz="4" w:space="0" w:color="000000"/>
              <w:bottom w:val="single" w:sz="4" w:space="0" w:color="000000"/>
              <w:right w:val="single" w:sz="4" w:space="0" w:color="000000"/>
            </w:tcBorders>
          </w:tcPr>
          <w:p w14:paraId="408440AA" w14:textId="65D8E9A4"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tcPr>
          <w:p w14:paraId="2CB189B5" w14:textId="4D882B25"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tcPr>
          <w:p w14:paraId="31FCB753" w14:textId="7BEBF9DD"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tcPr>
          <w:p w14:paraId="4711CB6F" w14:textId="26DD81CE" w:rsidR="006C59D0" w:rsidRPr="00455AAA" w:rsidRDefault="006C59D0" w:rsidP="00455AAA">
            <w:pPr>
              <w:spacing w:after="0"/>
              <w:ind w:left="-56" w:right="-100"/>
              <w:jc w:val="center"/>
              <w:rPr>
                <w:color w:val="000000"/>
                <w:sz w:val="16"/>
                <w:szCs w:val="16"/>
              </w:rPr>
            </w:pPr>
            <w:r w:rsidRPr="00455AAA">
              <w:rPr>
                <w:color w:val="000000"/>
                <w:sz w:val="16"/>
                <w:szCs w:val="16"/>
              </w:rPr>
              <w:t>0</w:t>
            </w:r>
          </w:p>
        </w:tc>
      </w:tr>
      <w:tr w:rsidR="006C59D0" w:rsidRPr="00962FFA" w14:paraId="1E3B683F" w14:textId="77777777" w:rsidTr="006C59D0">
        <w:trPr>
          <w:trHeight w:val="113"/>
          <w:jc w:val="center"/>
        </w:trPr>
        <w:tc>
          <w:tcPr>
            <w:tcW w:w="194" w:type="pct"/>
            <w:vAlign w:val="center"/>
          </w:tcPr>
          <w:p w14:paraId="16C6408C" w14:textId="0CEBD0DE" w:rsidR="006C59D0" w:rsidRDefault="006C59D0" w:rsidP="00C76350">
            <w:pPr>
              <w:spacing w:after="0"/>
              <w:ind w:left="-113" w:right="-109"/>
              <w:jc w:val="center"/>
              <w:rPr>
                <w:color w:val="000000" w:themeColor="text1"/>
                <w:sz w:val="16"/>
                <w:szCs w:val="16"/>
              </w:rPr>
            </w:pPr>
            <w:r w:rsidRPr="009A717A">
              <w:rPr>
                <w:rFonts w:ascii="Times New Roman" w:hAnsi="Times New Roman" w:cs="Times New Roman"/>
                <w:sz w:val="16"/>
                <w:szCs w:val="16"/>
              </w:rPr>
              <w:t>20</w:t>
            </w:r>
          </w:p>
        </w:tc>
        <w:tc>
          <w:tcPr>
            <w:tcW w:w="1475" w:type="pct"/>
            <w:vAlign w:val="center"/>
          </w:tcPr>
          <w:p w14:paraId="4EA6FAC6" w14:textId="4DB87D1C" w:rsidR="006C59D0" w:rsidRPr="00785535" w:rsidRDefault="006C59D0" w:rsidP="00455AAA">
            <w:pPr>
              <w:spacing w:after="0"/>
              <w:ind w:right="61"/>
              <w:jc w:val="left"/>
              <w:rPr>
                <w:color w:val="000000"/>
                <w:sz w:val="16"/>
                <w:szCs w:val="16"/>
              </w:rPr>
            </w:pPr>
            <w:r w:rsidRPr="00455AAA">
              <w:rPr>
                <w:color w:val="000000"/>
                <w:sz w:val="16"/>
                <w:szCs w:val="16"/>
              </w:rPr>
              <w:t>Проєкт  20.Реконструкція укриття в підвальному приміщенні будівлі стаціонару В Комунального некомерційного підприємства «Рахівська районна лікарня» Рахівської міської ради Закарпатської області</w:t>
            </w:r>
          </w:p>
        </w:tc>
        <w:tc>
          <w:tcPr>
            <w:tcW w:w="333" w:type="pct"/>
            <w:tcBorders>
              <w:top w:val="nil"/>
              <w:left w:val="single" w:sz="4" w:space="0" w:color="000000"/>
              <w:bottom w:val="single" w:sz="4" w:space="0" w:color="000000"/>
              <w:right w:val="single" w:sz="4" w:space="0" w:color="000000"/>
            </w:tcBorders>
            <w:vAlign w:val="center"/>
          </w:tcPr>
          <w:p w14:paraId="76EF5571" w14:textId="39A4784F" w:rsidR="006C59D0" w:rsidRPr="00455AAA" w:rsidRDefault="006C59D0" w:rsidP="00455AAA">
            <w:pPr>
              <w:tabs>
                <w:tab w:val="left" w:pos="0"/>
              </w:tabs>
              <w:spacing w:after="0"/>
              <w:ind w:left="-56" w:right="-100"/>
              <w:jc w:val="center"/>
              <w:rPr>
                <w:color w:val="000000"/>
                <w:sz w:val="16"/>
                <w:szCs w:val="16"/>
              </w:rPr>
            </w:pPr>
            <w:r w:rsidRPr="00455AAA">
              <w:rPr>
                <w:color w:val="000000"/>
                <w:sz w:val="16"/>
                <w:szCs w:val="16"/>
              </w:rPr>
              <w:t>700,0</w:t>
            </w:r>
          </w:p>
        </w:tc>
        <w:tc>
          <w:tcPr>
            <w:tcW w:w="333" w:type="pct"/>
            <w:tcBorders>
              <w:top w:val="nil"/>
              <w:left w:val="single" w:sz="4" w:space="0" w:color="000000"/>
              <w:bottom w:val="single" w:sz="4" w:space="0" w:color="000000"/>
              <w:right w:val="single" w:sz="4" w:space="0" w:color="000000"/>
            </w:tcBorders>
            <w:vAlign w:val="center"/>
          </w:tcPr>
          <w:p w14:paraId="56ADD63F" w14:textId="75A84012" w:rsidR="006C59D0" w:rsidRPr="00455AAA" w:rsidRDefault="006C59D0" w:rsidP="00455AAA">
            <w:pPr>
              <w:spacing w:after="0"/>
              <w:ind w:left="-56" w:right="-100"/>
              <w:jc w:val="center"/>
              <w:rPr>
                <w:color w:val="000000"/>
                <w:sz w:val="16"/>
                <w:szCs w:val="16"/>
              </w:rPr>
            </w:pPr>
            <w:r w:rsidRPr="00455AAA">
              <w:rPr>
                <w:color w:val="000000"/>
                <w:sz w:val="16"/>
                <w:szCs w:val="16"/>
              </w:rPr>
              <w:t>700,0</w:t>
            </w:r>
          </w:p>
        </w:tc>
        <w:tc>
          <w:tcPr>
            <w:tcW w:w="333" w:type="pct"/>
            <w:tcBorders>
              <w:top w:val="nil"/>
              <w:left w:val="single" w:sz="4" w:space="0" w:color="000000"/>
              <w:bottom w:val="single" w:sz="4" w:space="0" w:color="000000"/>
              <w:right w:val="single" w:sz="4" w:space="0" w:color="000000"/>
            </w:tcBorders>
            <w:vAlign w:val="center"/>
          </w:tcPr>
          <w:p w14:paraId="66011503" w14:textId="52AED66B"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52900408" w14:textId="1864A5A8" w:rsidR="006C59D0" w:rsidRPr="00455AAA" w:rsidRDefault="006C59D0" w:rsidP="00455AAA">
            <w:pPr>
              <w:spacing w:after="0"/>
              <w:ind w:left="-56" w:right="-100"/>
              <w:jc w:val="center"/>
              <w:rPr>
                <w:color w:val="000000"/>
                <w:sz w:val="16"/>
                <w:szCs w:val="16"/>
              </w:rPr>
            </w:pPr>
            <w:r w:rsidRPr="00455AAA">
              <w:rPr>
                <w:color w:val="000000"/>
                <w:sz w:val="16"/>
                <w:szCs w:val="16"/>
              </w:rPr>
              <w:t>700,0</w:t>
            </w:r>
          </w:p>
        </w:tc>
        <w:tc>
          <w:tcPr>
            <w:tcW w:w="333" w:type="pct"/>
            <w:tcBorders>
              <w:top w:val="nil"/>
              <w:left w:val="single" w:sz="4" w:space="0" w:color="000000"/>
              <w:bottom w:val="single" w:sz="4" w:space="0" w:color="000000"/>
              <w:right w:val="single" w:sz="4" w:space="0" w:color="000000"/>
            </w:tcBorders>
            <w:vAlign w:val="center"/>
          </w:tcPr>
          <w:p w14:paraId="79F78EFA" w14:textId="6833EF40"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2935187D" w14:textId="2B6E668F"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74F93D10" w14:textId="45613C8A"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18A87DDC" w14:textId="3E5C43A3"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12F11BBE" w14:textId="749BA552"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46C2120D" w14:textId="12222437" w:rsidR="006C59D0" w:rsidRPr="00455AAA" w:rsidRDefault="006C59D0" w:rsidP="00455AAA">
            <w:pPr>
              <w:spacing w:after="0"/>
              <w:ind w:left="-56" w:right="-100"/>
              <w:jc w:val="center"/>
              <w:rPr>
                <w:color w:val="000000"/>
                <w:sz w:val="16"/>
                <w:szCs w:val="16"/>
              </w:rPr>
            </w:pPr>
            <w:r w:rsidRPr="00455AAA">
              <w:rPr>
                <w:color w:val="000000"/>
                <w:sz w:val="16"/>
                <w:szCs w:val="16"/>
              </w:rPr>
              <w:t>0</w:t>
            </w:r>
          </w:p>
        </w:tc>
      </w:tr>
      <w:tr w:rsidR="006C59D0" w:rsidRPr="00962FFA" w14:paraId="0D394FCB" w14:textId="77777777" w:rsidTr="006C59D0">
        <w:trPr>
          <w:trHeight w:val="113"/>
          <w:jc w:val="center"/>
        </w:trPr>
        <w:tc>
          <w:tcPr>
            <w:tcW w:w="194" w:type="pct"/>
            <w:vAlign w:val="center"/>
          </w:tcPr>
          <w:p w14:paraId="43646C55" w14:textId="0044C1D1"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21</w:t>
            </w:r>
          </w:p>
        </w:tc>
        <w:tc>
          <w:tcPr>
            <w:tcW w:w="1475" w:type="pct"/>
            <w:vAlign w:val="center"/>
          </w:tcPr>
          <w:p w14:paraId="7E9CC59A" w14:textId="68CC2BEA" w:rsidR="006C59D0" w:rsidRPr="00785535" w:rsidRDefault="006C59D0" w:rsidP="00455AAA">
            <w:pPr>
              <w:spacing w:after="0"/>
              <w:ind w:right="61"/>
              <w:jc w:val="left"/>
              <w:rPr>
                <w:color w:val="000000"/>
                <w:sz w:val="16"/>
                <w:szCs w:val="16"/>
              </w:rPr>
            </w:pPr>
            <w:r w:rsidRPr="00455AAA">
              <w:rPr>
                <w:color w:val="000000"/>
                <w:sz w:val="16"/>
                <w:szCs w:val="16"/>
              </w:rPr>
              <w:t>Проєкт  21.Реконструкція об’єкта незавершеного будівництва «Районна лікарня (акушерська-гінекологічний корпус) м.Рахів – будівництво» під лікувально-реабілітаційний корпус КНП «Рахівська РЛ» по вул. Карпатська,1</w:t>
            </w:r>
          </w:p>
        </w:tc>
        <w:tc>
          <w:tcPr>
            <w:tcW w:w="333" w:type="pct"/>
            <w:tcBorders>
              <w:top w:val="nil"/>
              <w:left w:val="single" w:sz="4" w:space="0" w:color="000000"/>
              <w:bottom w:val="single" w:sz="4" w:space="0" w:color="000000"/>
              <w:right w:val="single" w:sz="4" w:space="0" w:color="000000"/>
            </w:tcBorders>
            <w:vAlign w:val="center"/>
          </w:tcPr>
          <w:p w14:paraId="5F55A525" w14:textId="7BBDAAAA" w:rsidR="006C59D0" w:rsidRPr="00455AAA" w:rsidRDefault="006C59D0" w:rsidP="00455AAA">
            <w:pPr>
              <w:tabs>
                <w:tab w:val="left" w:pos="0"/>
              </w:tabs>
              <w:spacing w:after="0"/>
              <w:ind w:left="-56" w:right="-100"/>
              <w:jc w:val="center"/>
              <w:rPr>
                <w:color w:val="000000"/>
                <w:sz w:val="16"/>
                <w:szCs w:val="16"/>
              </w:rPr>
            </w:pPr>
            <w:r w:rsidRPr="00455AAA">
              <w:rPr>
                <w:color w:val="000000"/>
                <w:sz w:val="16"/>
                <w:szCs w:val="16"/>
              </w:rPr>
              <w:t>1 100,0</w:t>
            </w:r>
          </w:p>
        </w:tc>
        <w:tc>
          <w:tcPr>
            <w:tcW w:w="333" w:type="pct"/>
            <w:tcBorders>
              <w:top w:val="nil"/>
              <w:left w:val="single" w:sz="4" w:space="0" w:color="000000"/>
              <w:bottom w:val="single" w:sz="4" w:space="0" w:color="000000"/>
              <w:right w:val="single" w:sz="4" w:space="0" w:color="000000"/>
            </w:tcBorders>
            <w:vAlign w:val="center"/>
          </w:tcPr>
          <w:p w14:paraId="73AD748C" w14:textId="3649313F" w:rsidR="006C59D0" w:rsidRPr="00455AAA" w:rsidRDefault="006C59D0" w:rsidP="00455AAA">
            <w:pPr>
              <w:spacing w:after="0"/>
              <w:ind w:left="-56" w:right="-100"/>
              <w:jc w:val="center"/>
              <w:rPr>
                <w:color w:val="000000"/>
                <w:sz w:val="16"/>
                <w:szCs w:val="16"/>
              </w:rPr>
            </w:pPr>
            <w:r w:rsidRPr="00455AAA">
              <w:rPr>
                <w:color w:val="000000"/>
                <w:sz w:val="16"/>
                <w:szCs w:val="16"/>
              </w:rPr>
              <w:t>1 100,0</w:t>
            </w:r>
          </w:p>
        </w:tc>
        <w:tc>
          <w:tcPr>
            <w:tcW w:w="333" w:type="pct"/>
            <w:tcBorders>
              <w:top w:val="nil"/>
              <w:left w:val="single" w:sz="4" w:space="0" w:color="000000"/>
              <w:bottom w:val="single" w:sz="4" w:space="0" w:color="000000"/>
              <w:right w:val="single" w:sz="4" w:space="0" w:color="000000"/>
            </w:tcBorders>
            <w:vAlign w:val="center"/>
          </w:tcPr>
          <w:p w14:paraId="605D2594" w14:textId="30F31089" w:rsidR="006C59D0" w:rsidRPr="00455AAA" w:rsidRDefault="006C59D0" w:rsidP="00455AAA">
            <w:pPr>
              <w:spacing w:after="0"/>
              <w:ind w:left="-56" w:right="-100"/>
              <w:jc w:val="center"/>
              <w:rPr>
                <w:color w:val="000000"/>
                <w:sz w:val="16"/>
                <w:szCs w:val="16"/>
              </w:rPr>
            </w:pPr>
            <w:r w:rsidRPr="00455AAA">
              <w:rPr>
                <w:color w:val="000000"/>
                <w:sz w:val="16"/>
                <w:szCs w:val="16"/>
              </w:rPr>
              <w:t>900,0</w:t>
            </w:r>
          </w:p>
        </w:tc>
        <w:tc>
          <w:tcPr>
            <w:tcW w:w="333" w:type="pct"/>
            <w:tcBorders>
              <w:top w:val="nil"/>
              <w:left w:val="single" w:sz="4" w:space="0" w:color="000000"/>
              <w:bottom w:val="single" w:sz="4" w:space="0" w:color="000000"/>
              <w:right w:val="single" w:sz="4" w:space="0" w:color="000000"/>
            </w:tcBorders>
            <w:vAlign w:val="center"/>
          </w:tcPr>
          <w:p w14:paraId="70778F3B" w14:textId="77CE18A8" w:rsidR="006C59D0" w:rsidRPr="00455AAA" w:rsidRDefault="006C59D0" w:rsidP="00455AAA">
            <w:pPr>
              <w:spacing w:after="0"/>
              <w:ind w:left="-56" w:right="-100"/>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vAlign w:val="center"/>
          </w:tcPr>
          <w:p w14:paraId="35BEBCED" w14:textId="3894CA69"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7162988D" w14:textId="3F25EED8"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6E834BDC" w14:textId="2D489FFF"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3E0233AE" w14:textId="562ED712"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75855E51" w14:textId="5DFDBAC8"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18804DE7" w14:textId="69F3846A" w:rsidR="006C59D0" w:rsidRPr="00455AAA" w:rsidRDefault="006C59D0" w:rsidP="00455AAA">
            <w:pPr>
              <w:spacing w:after="0"/>
              <w:ind w:left="-56" w:right="-100"/>
              <w:jc w:val="center"/>
              <w:rPr>
                <w:color w:val="000000"/>
                <w:sz w:val="16"/>
                <w:szCs w:val="16"/>
              </w:rPr>
            </w:pPr>
            <w:r w:rsidRPr="00455AAA">
              <w:rPr>
                <w:color w:val="000000"/>
                <w:sz w:val="16"/>
                <w:szCs w:val="16"/>
              </w:rPr>
              <w:t>0</w:t>
            </w:r>
          </w:p>
        </w:tc>
      </w:tr>
      <w:tr w:rsidR="006C59D0" w:rsidRPr="00962FFA" w14:paraId="24C44E7A" w14:textId="77777777" w:rsidTr="006C59D0">
        <w:trPr>
          <w:trHeight w:val="113"/>
          <w:jc w:val="center"/>
        </w:trPr>
        <w:tc>
          <w:tcPr>
            <w:tcW w:w="194" w:type="pct"/>
            <w:vAlign w:val="center"/>
          </w:tcPr>
          <w:p w14:paraId="097254CC" w14:textId="5EB0C532"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22</w:t>
            </w:r>
          </w:p>
        </w:tc>
        <w:tc>
          <w:tcPr>
            <w:tcW w:w="1475" w:type="pct"/>
            <w:vAlign w:val="center"/>
          </w:tcPr>
          <w:p w14:paraId="022BB97B" w14:textId="3E89F43E" w:rsidR="006C59D0" w:rsidRPr="00785535" w:rsidRDefault="006C59D0" w:rsidP="00455AAA">
            <w:pPr>
              <w:spacing w:after="0"/>
              <w:ind w:right="61"/>
              <w:jc w:val="left"/>
              <w:rPr>
                <w:color w:val="000000"/>
                <w:sz w:val="16"/>
                <w:szCs w:val="16"/>
              </w:rPr>
            </w:pPr>
            <w:r w:rsidRPr="00455AAA">
              <w:rPr>
                <w:color w:val="000000"/>
                <w:sz w:val="16"/>
                <w:szCs w:val="16"/>
              </w:rPr>
              <w:t>Проєкт 22.Придбання апарату магнітно-резонансної томографії (МРТ)</w:t>
            </w:r>
          </w:p>
        </w:tc>
        <w:tc>
          <w:tcPr>
            <w:tcW w:w="333" w:type="pct"/>
            <w:tcBorders>
              <w:top w:val="nil"/>
              <w:left w:val="single" w:sz="4" w:space="0" w:color="000000"/>
              <w:bottom w:val="single" w:sz="4" w:space="0" w:color="000000"/>
              <w:right w:val="single" w:sz="4" w:space="0" w:color="000000"/>
            </w:tcBorders>
            <w:vAlign w:val="center"/>
          </w:tcPr>
          <w:p w14:paraId="62774CF8" w14:textId="4D6BC9A3" w:rsidR="006C59D0" w:rsidRPr="00455AAA" w:rsidRDefault="006C59D0" w:rsidP="00455AAA">
            <w:pPr>
              <w:tabs>
                <w:tab w:val="left" w:pos="0"/>
              </w:tabs>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15D0A329" w14:textId="3B234742"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001016F1" w14:textId="53718F09"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044CD420" w14:textId="468920DD"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1272886D" w14:textId="15BE9AE6"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4EE87297" w14:textId="4C493083"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4680ECF5" w14:textId="2ED6EBF4"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5B0F3C0F" w14:textId="0626CBBB"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727FE91B" w14:textId="1962817A"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301EB2F6" w14:textId="730DF62A" w:rsidR="006C59D0" w:rsidRPr="00455AAA" w:rsidRDefault="006C59D0" w:rsidP="00455AAA">
            <w:pPr>
              <w:spacing w:after="0"/>
              <w:ind w:left="-56" w:right="-100"/>
              <w:jc w:val="center"/>
              <w:rPr>
                <w:color w:val="000000"/>
                <w:sz w:val="16"/>
                <w:szCs w:val="16"/>
              </w:rPr>
            </w:pPr>
            <w:r w:rsidRPr="00455AAA">
              <w:rPr>
                <w:color w:val="000000"/>
                <w:sz w:val="16"/>
                <w:szCs w:val="16"/>
              </w:rPr>
              <w:t>0</w:t>
            </w:r>
          </w:p>
        </w:tc>
      </w:tr>
      <w:tr w:rsidR="006C59D0" w:rsidRPr="00962FFA" w14:paraId="5420FA45" w14:textId="77777777" w:rsidTr="006C59D0">
        <w:trPr>
          <w:trHeight w:val="113"/>
          <w:jc w:val="center"/>
        </w:trPr>
        <w:tc>
          <w:tcPr>
            <w:tcW w:w="194" w:type="pct"/>
            <w:vAlign w:val="center"/>
          </w:tcPr>
          <w:p w14:paraId="1651DA40" w14:textId="79A9A915"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23</w:t>
            </w:r>
          </w:p>
        </w:tc>
        <w:tc>
          <w:tcPr>
            <w:tcW w:w="1475" w:type="pct"/>
            <w:vAlign w:val="center"/>
          </w:tcPr>
          <w:p w14:paraId="5D2E86D7" w14:textId="7CC8862F" w:rsidR="006C59D0" w:rsidRPr="00785535" w:rsidRDefault="006C59D0" w:rsidP="00455AAA">
            <w:pPr>
              <w:spacing w:after="0"/>
              <w:ind w:right="61"/>
              <w:jc w:val="left"/>
              <w:rPr>
                <w:color w:val="000000"/>
                <w:sz w:val="16"/>
                <w:szCs w:val="16"/>
              </w:rPr>
            </w:pPr>
            <w:r w:rsidRPr="00455AAA">
              <w:rPr>
                <w:color w:val="000000"/>
                <w:sz w:val="16"/>
                <w:szCs w:val="16"/>
              </w:rPr>
              <w:t>Проєкт 23.Модернізація педіатричного відділення</w:t>
            </w:r>
          </w:p>
        </w:tc>
        <w:tc>
          <w:tcPr>
            <w:tcW w:w="333" w:type="pct"/>
            <w:tcBorders>
              <w:top w:val="nil"/>
              <w:left w:val="single" w:sz="4" w:space="0" w:color="000000"/>
              <w:bottom w:val="single" w:sz="4" w:space="0" w:color="000000"/>
              <w:right w:val="single" w:sz="4" w:space="0" w:color="000000"/>
            </w:tcBorders>
            <w:vAlign w:val="center"/>
          </w:tcPr>
          <w:p w14:paraId="5CF7CBC8" w14:textId="33D0A725" w:rsidR="006C59D0" w:rsidRPr="00455AAA" w:rsidRDefault="006C59D0" w:rsidP="00455AAA">
            <w:pPr>
              <w:tabs>
                <w:tab w:val="left" w:pos="0"/>
              </w:tabs>
              <w:spacing w:after="0"/>
              <w:ind w:left="-56" w:right="-100"/>
              <w:jc w:val="center"/>
              <w:rPr>
                <w:color w:val="000000"/>
                <w:sz w:val="16"/>
                <w:szCs w:val="16"/>
              </w:rPr>
            </w:pPr>
            <w:r w:rsidRPr="00455AAA">
              <w:rPr>
                <w:color w:val="000000"/>
                <w:sz w:val="16"/>
                <w:szCs w:val="16"/>
              </w:rPr>
              <w:t>500,0</w:t>
            </w:r>
          </w:p>
        </w:tc>
        <w:tc>
          <w:tcPr>
            <w:tcW w:w="333" w:type="pct"/>
            <w:tcBorders>
              <w:top w:val="nil"/>
              <w:left w:val="single" w:sz="4" w:space="0" w:color="000000"/>
              <w:bottom w:val="single" w:sz="4" w:space="0" w:color="000000"/>
              <w:right w:val="single" w:sz="4" w:space="0" w:color="000000"/>
            </w:tcBorders>
            <w:vAlign w:val="center"/>
          </w:tcPr>
          <w:p w14:paraId="2951A427" w14:textId="66A909D6" w:rsidR="006C59D0" w:rsidRPr="00455AAA" w:rsidRDefault="006C59D0" w:rsidP="00455AAA">
            <w:pPr>
              <w:spacing w:after="0"/>
              <w:ind w:left="-56" w:right="-100"/>
              <w:jc w:val="center"/>
              <w:rPr>
                <w:color w:val="000000"/>
                <w:sz w:val="16"/>
                <w:szCs w:val="16"/>
              </w:rPr>
            </w:pPr>
            <w:r w:rsidRPr="00455AAA">
              <w:rPr>
                <w:color w:val="000000"/>
                <w:sz w:val="16"/>
                <w:szCs w:val="16"/>
              </w:rPr>
              <w:t>500,0</w:t>
            </w:r>
          </w:p>
        </w:tc>
        <w:tc>
          <w:tcPr>
            <w:tcW w:w="333" w:type="pct"/>
            <w:tcBorders>
              <w:top w:val="nil"/>
              <w:left w:val="single" w:sz="4" w:space="0" w:color="000000"/>
              <w:bottom w:val="single" w:sz="4" w:space="0" w:color="000000"/>
              <w:right w:val="single" w:sz="4" w:space="0" w:color="000000"/>
            </w:tcBorders>
            <w:vAlign w:val="center"/>
          </w:tcPr>
          <w:p w14:paraId="3C13469B" w14:textId="7DEB36F2" w:rsidR="006C59D0" w:rsidRPr="00455AAA" w:rsidRDefault="006C59D0" w:rsidP="00455AAA">
            <w:pPr>
              <w:spacing w:after="0"/>
              <w:ind w:left="-56" w:right="-100"/>
              <w:jc w:val="center"/>
              <w:rPr>
                <w:color w:val="000000"/>
                <w:sz w:val="16"/>
                <w:szCs w:val="16"/>
              </w:rPr>
            </w:pPr>
            <w:r w:rsidRPr="00455AAA">
              <w:rPr>
                <w:color w:val="000000"/>
                <w:sz w:val="16"/>
                <w:szCs w:val="16"/>
              </w:rPr>
              <w:t>250,0</w:t>
            </w:r>
          </w:p>
        </w:tc>
        <w:tc>
          <w:tcPr>
            <w:tcW w:w="333" w:type="pct"/>
            <w:tcBorders>
              <w:top w:val="nil"/>
              <w:left w:val="single" w:sz="4" w:space="0" w:color="000000"/>
              <w:bottom w:val="single" w:sz="4" w:space="0" w:color="000000"/>
              <w:right w:val="single" w:sz="4" w:space="0" w:color="000000"/>
            </w:tcBorders>
            <w:vAlign w:val="center"/>
          </w:tcPr>
          <w:p w14:paraId="4A888B5D" w14:textId="43A7EACF" w:rsidR="006C59D0" w:rsidRPr="00455AAA" w:rsidRDefault="006C59D0" w:rsidP="00455AAA">
            <w:pPr>
              <w:spacing w:after="0"/>
              <w:ind w:left="-56" w:right="-100"/>
              <w:jc w:val="center"/>
              <w:rPr>
                <w:color w:val="000000"/>
                <w:sz w:val="16"/>
                <w:szCs w:val="16"/>
              </w:rPr>
            </w:pPr>
            <w:r w:rsidRPr="00455AAA">
              <w:rPr>
                <w:color w:val="000000"/>
                <w:sz w:val="16"/>
                <w:szCs w:val="16"/>
              </w:rPr>
              <w:t>250,0</w:t>
            </w:r>
          </w:p>
        </w:tc>
        <w:tc>
          <w:tcPr>
            <w:tcW w:w="333" w:type="pct"/>
            <w:tcBorders>
              <w:top w:val="nil"/>
              <w:left w:val="single" w:sz="4" w:space="0" w:color="000000"/>
              <w:bottom w:val="single" w:sz="4" w:space="0" w:color="000000"/>
              <w:right w:val="single" w:sz="4" w:space="0" w:color="000000"/>
            </w:tcBorders>
            <w:vAlign w:val="center"/>
          </w:tcPr>
          <w:p w14:paraId="73574D91" w14:textId="1BE7DBA5"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7747AB42" w14:textId="28E2179E"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1381FF49" w14:textId="04B0D79A"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7D2B542E" w14:textId="0F4BE233"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02495F8D" w14:textId="6D317B4B"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53E35AD8" w14:textId="1E53D200" w:rsidR="006C59D0" w:rsidRPr="00455AAA" w:rsidRDefault="006C59D0" w:rsidP="00455AAA">
            <w:pPr>
              <w:spacing w:after="0"/>
              <w:ind w:left="-56" w:right="-100"/>
              <w:jc w:val="center"/>
              <w:rPr>
                <w:color w:val="000000"/>
                <w:sz w:val="16"/>
                <w:szCs w:val="16"/>
              </w:rPr>
            </w:pPr>
            <w:r w:rsidRPr="00455AAA">
              <w:rPr>
                <w:color w:val="000000"/>
                <w:sz w:val="16"/>
                <w:szCs w:val="16"/>
              </w:rPr>
              <w:t>0</w:t>
            </w:r>
          </w:p>
        </w:tc>
      </w:tr>
      <w:tr w:rsidR="006C59D0" w:rsidRPr="00962FFA" w14:paraId="470CF921" w14:textId="77777777" w:rsidTr="006C59D0">
        <w:trPr>
          <w:trHeight w:val="113"/>
          <w:jc w:val="center"/>
        </w:trPr>
        <w:tc>
          <w:tcPr>
            <w:tcW w:w="194" w:type="pct"/>
            <w:vAlign w:val="center"/>
          </w:tcPr>
          <w:p w14:paraId="1DE873B9" w14:textId="10AC171B"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24</w:t>
            </w:r>
          </w:p>
        </w:tc>
        <w:tc>
          <w:tcPr>
            <w:tcW w:w="1475" w:type="pct"/>
            <w:vAlign w:val="center"/>
          </w:tcPr>
          <w:p w14:paraId="79AC3C72" w14:textId="34FF16C4" w:rsidR="006C59D0" w:rsidRPr="00785535" w:rsidRDefault="006C59D0" w:rsidP="00455AAA">
            <w:pPr>
              <w:spacing w:after="0"/>
              <w:ind w:right="61"/>
              <w:jc w:val="left"/>
              <w:rPr>
                <w:color w:val="000000"/>
                <w:sz w:val="16"/>
                <w:szCs w:val="16"/>
              </w:rPr>
            </w:pPr>
            <w:r w:rsidRPr="00455AAA">
              <w:rPr>
                <w:color w:val="000000"/>
                <w:sz w:val="16"/>
                <w:szCs w:val="16"/>
              </w:rPr>
              <w:t>Проєкт 24. Модернізація пологового відділення</w:t>
            </w:r>
          </w:p>
        </w:tc>
        <w:tc>
          <w:tcPr>
            <w:tcW w:w="333" w:type="pct"/>
            <w:tcBorders>
              <w:top w:val="nil"/>
              <w:left w:val="single" w:sz="4" w:space="0" w:color="000000"/>
              <w:bottom w:val="single" w:sz="4" w:space="0" w:color="000000"/>
              <w:right w:val="single" w:sz="4" w:space="0" w:color="000000"/>
            </w:tcBorders>
            <w:vAlign w:val="center"/>
          </w:tcPr>
          <w:p w14:paraId="5F97E31D" w14:textId="39191A45" w:rsidR="006C59D0" w:rsidRPr="00455AAA" w:rsidRDefault="006C59D0" w:rsidP="00455AAA">
            <w:pPr>
              <w:tabs>
                <w:tab w:val="left" w:pos="0"/>
              </w:tabs>
              <w:spacing w:after="0"/>
              <w:ind w:left="-56" w:right="-100"/>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vAlign w:val="center"/>
          </w:tcPr>
          <w:p w14:paraId="60F0B98F" w14:textId="1311A455" w:rsidR="006C59D0" w:rsidRPr="00455AAA" w:rsidRDefault="006C59D0" w:rsidP="00455AAA">
            <w:pPr>
              <w:spacing w:after="0"/>
              <w:ind w:left="-56" w:right="-100"/>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vAlign w:val="center"/>
          </w:tcPr>
          <w:p w14:paraId="0E0B7D9E" w14:textId="26DA0D7F" w:rsidR="006C59D0" w:rsidRPr="00455AAA" w:rsidRDefault="006C59D0" w:rsidP="00455AAA">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69DEC1A1" w14:textId="164498F5" w:rsidR="006C59D0" w:rsidRPr="00455AAA" w:rsidRDefault="006C59D0" w:rsidP="00455AAA">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21B73646" w14:textId="60AC9DFB"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0CA9EDC8" w14:textId="5935A21D"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6E13B6AB" w14:textId="79991D01"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0553B3FD" w14:textId="01FAB3D7"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772C99BE" w14:textId="09D1F7FB"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05130E01" w14:textId="5723067E" w:rsidR="006C59D0" w:rsidRPr="00455AAA" w:rsidRDefault="006C59D0" w:rsidP="00455AAA">
            <w:pPr>
              <w:spacing w:after="0"/>
              <w:ind w:left="-56" w:right="-100"/>
              <w:jc w:val="center"/>
              <w:rPr>
                <w:color w:val="000000"/>
                <w:sz w:val="16"/>
                <w:szCs w:val="16"/>
              </w:rPr>
            </w:pPr>
            <w:r w:rsidRPr="00455AAA">
              <w:rPr>
                <w:color w:val="000000"/>
                <w:sz w:val="16"/>
                <w:szCs w:val="16"/>
              </w:rPr>
              <w:t>0</w:t>
            </w:r>
          </w:p>
        </w:tc>
      </w:tr>
      <w:tr w:rsidR="006C59D0" w:rsidRPr="00962FFA" w14:paraId="1861ED93" w14:textId="77777777" w:rsidTr="006C59D0">
        <w:trPr>
          <w:trHeight w:val="113"/>
          <w:jc w:val="center"/>
        </w:trPr>
        <w:tc>
          <w:tcPr>
            <w:tcW w:w="194" w:type="pct"/>
            <w:vAlign w:val="center"/>
          </w:tcPr>
          <w:p w14:paraId="0C186D40" w14:textId="75BCE3FB"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25</w:t>
            </w:r>
          </w:p>
        </w:tc>
        <w:tc>
          <w:tcPr>
            <w:tcW w:w="1475" w:type="pct"/>
            <w:vAlign w:val="center"/>
          </w:tcPr>
          <w:p w14:paraId="2023F26A" w14:textId="6A830B64" w:rsidR="006C59D0" w:rsidRPr="00785535" w:rsidRDefault="006C59D0" w:rsidP="00455AAA">
            <w:pPr>
              <w:spacing w:after="0"/>
              <w:ind w:right="61"/>
              <w:jc w:val="left"/>
              <w:rPr>
                <w:color w:val="000000"/>
                <w:sz w:val="16"/>
                <w:szCs w:val="16"/>
              </w:rPr>
            </w:pPr>
            <w:r w:rsidRPr="00455AAA">
              <w:rPr>
                <w:color w:val="000000"/>
                <w:sz w:val="16"/>
                <w:szCs w:val="16"/>
              </w:rPr>
              <w:t>Проєкт 25. Профілактична комплексна психіатрична, психологічна допомога населенню.</w:t>
            </w:r>
          </w:p>
        </w:tc>
        <w:tc>
          <w:tcPr>
            <w:tcW w:w="333" w:type="pct"/>
            <w:tcBorders>
              <w:top w:val="nil"/>
              <w:left w:val="single" w:sz="4" w:space="0" w:color="000000"/>
              <w:bottom w:val="single" w:sz="4" w:space="0" w:color="000000"/>
              <w:right w:val="single" w:sz="4" w:space="0" w:color="000000"/>
            </w:tcBorders>
            <w:vAlign w:val="center"/>
          </w:tcPr>
          <w:p w14:paraId="1E178EE6" w14:textId="4058FB3B" w:rsidR="006C59D0" w:rsidRPr="00455AAA" w:rsidRDefault="006C59D0" w:rsidP="00455AAA">
            <w:pPr>
              <w:tabs>
                <w:tab w:val="left" w:pos="0"/>
              </w:tabs>
              <w:spacing w:after="0"/>
              <w:ind w:left="-56" w:right="-100"/>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vAlign w:val="center"/>
          </w:tcPr>
          <w:p w14:paraId="08D1BE7D" w14:textId="30AAE299" w:rsidR="006C59D0" w:rsidRPr="00455AAA" w:rsidRDefault="006C59D0" w:rsidP="00455AAA">
            <w:pPr>
              <w:spacing w:after="0"/>
              <w:ind w:left="-56" w:right="-100"/>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vAlign w:val="center"/>
          </w:tcPr>
          <w:p w14:paraId="718565F9" w14:textId="26C3CB18" w:rsidR="006C59D0" w:rsidRPr="00455AAA" w:rsidRDefault="006C59D0" w:rsidP="00455AAA">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25A5F3E0" w14:textId="40532472" w:rsidR="006C59D0" w:rsidRPr="00455AAA" w:rsidRDefault="006C59D0" w:rsidP="00455AAA">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6A8999EF" w14:textId="50AA0341"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3BE3638E" w14:textId="254BA649"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1D6F107C" w14:textId="623717E8"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48D82CFA" w14:textId="769D13DE"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28425B0C" w14:textId="03101DC5" w:rsidR="006C59D0" w:rsidRPr="00455AAA" w:rsidRDefault="006C59D0"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14ABA83D" w14:textId="1C52B442" w:rsidR="006C59D0" w:rsidRPr="00455AAA" w:rsidRDefault="006C59D0" w:rsidP="00455AAA">
            <w:pPr>
              <w:spacing w:after="0"/>
              <w:ind w:left="-56" w:right="-100"/>
              <w:jc w:val="center"/>
              <w:rPr>
                <w:color w:val="000000"/>
                <w:sz w:val="16"/>
                <w:szCs w:val="16"/>
              </w:rPr>
            </w:pPr>
            <w:r w:rsidRPr="00455AAA">
              <w:rPr>
                <w:color w:val="000000"/>
                <w:sz w:val="16"/>
                <w:szCs w:val="16"/>
              </w:rPr>
              <w:t>0</w:t>
            </w:r>
          </w:p>
        </w:tc>
      </w:tr>
      <w:tr w:rsidR="0013545A" w:rsidRPr="003C2075" w14:paraId="7FFE19F9" w14:textId="77777777" w:rsidTr="00455AAA">
        <w:trPr>
          <w:trHeight w:val="113"/>
          <w:jc w:val="center"/>
        </w:trPr>
        <w:tc>
          <w:tcPr>
            <w:tcW w:w="194" w:type="pct"/>
            <w:shd w:val="clear" w:color="auto" w:fill="F0C979"/>
          </w:tcPr>
          <w:p w14:paraId="16E2B517" w14:textId="77777777" w:rsidR="0013545A" w:rsidRPr="00D80435" w:rsidRDefault="0013545A" w:rsidP="006C59D0">
            <w:pPr>
              <w:spacing w:after="0"/>
              <w:ind w:left="-113" w:right="-109"/>
              <w:jc w:val="center"/>
              <w:rPr>
                <w:color w:val="000000" w:themeColor="text1"/>
                <w:sz w:val="16"/>
                <w:szCs w:val="16"/>
              </w:rPr>
            </w:pPr>
          </w:p>
        </w:tc>
        <w:tc>
          <w:tcPr>
            <w:tcW w:w="1475" w:type="pct"/>
            <w:shd w:val="clear" w:color="auto" w:fill="F0C979"/>
          </w:tcPr>
          <w:p w14:paraId="41D83547" w14:textId="77777777" w:rsidR="0013545A" w:rsidRPr="00455AAA" w:rsidRDefault="0013545A" w:rsidP="00455AAA">
            <w:pPr>
              <w:spacing w:after="0"/>
              <w:ind w:right="61"/>
              <w:jc w:val="left"/>
              <w:rPr>
                <w:color w:val="000000"/>
                <w:sz w:val="16"/>
                <w:szCs w:val="16"/>
              </w:rPr>
            </w:pPr>
            <w:r w:rsidRPr="00455AAA">
              <w:rPr>
                <w:color w:val="000000"/>
                <w:sz w:val="16"/>
                <w:szCs w:val="16"/>
              </w:rPr>
              <w:t>Оперативна ціль 1.6. Зміцнення громадянського</w:t>
            </w:r>
          </w:p>
          <w:p w14:paraId="1249E0EA" w14:textId="0EDF9CC9" w:rsidR="0013545A" w:rsidRPr="00455AAA" w:rsidRDefault="0013545A" w:rsidP="00455AAA">
            <w:pPr>
              <w:spacing w:after="0"/>
              <w:ind w:right="61"/>
              <w:jc w:val="left"/>
              <w:rPr>
                <w:color w:val="000000"/>
                <w:sz w:val="16"/>
                <w:szCs w:val="16"/>
              </w:rPr>
            </w:pPr>
            <w:r w:rsidRPr="00455AAA">
              <w:rPr>
                <w:color w:val="000000"/>
                <w:sz w:val="16"/>
                <w:szCs w:val="16"/>
              </w:rPr>
              <w:t>суспільства, соціальної сфери та соціальної включеності</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37463545" w14:textId="1987A7B3" w:rsidR="0013545A" w:rsidRPr="00455AAA" w:rsidRDefault="0013545A" w:rsidP="00455AAA">
            <w:pPr>
              <w:tabs>
                <w:tab w:val="left" w:pos="0"/>
              </w:tabs>
              <w:spacing w:after="0"/>
              <w:ind w:left="-56" w:right="-100"/>
              <w:jc w:val="center"/>
              <w:rPr>
                <w:color w:val="000000"/>
                <w:sz w:val="16"/>
                <w:szCs w:val="16"/>
              </w:rPr>
            </w:pPr>
            <w:r w:rsidRPr="00455AAA">
              <w:rPr>
                <w:color w:val="000000"/>
                <w:sz w:val="16"/>
                <w:szCs w:val="16"/>
              </w:rPr>
              <w:t>40,0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1B765DC1" w14:textId="25BEDEE7" w:rsidR="0013545A" w:rsidRPr="00455AAA" w:rsidRDefault="0013545A" w:rsidP="00455AAA">
            <w:pPr>
              <w:spacing w:after="0"/>
              <w:ind w:left="-56" w:right="-100"/>
              <w:jc w:val="center"/>
              <w:rPr>
                <w:color w:val="000000"/>
                <w:sz w:val="16"/>
                <w:szCs w:val="16"/>
              </w:rPr>
            </w:pPr>
            <w:r w:rsidRPr="00455AAA">
              <w:rPr>
                <w:color w:val="000000"/>
                <w:sz w:val="16"/>
                <w:szCs w:val="16"/>
              </w:rPr>
              <w:t>40,0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26F765BE" w14:textId="319E7DA6" w:rsidR="0013545A" w:rsidRPr="00455AAA" w:rsidRDefault="0013545A" w:rsidP="00455AAA">
            <w:pPr>
              <w:spacing w:after="0"/>
              <w:ind w:left="-56" w:right="-100"/>
              <w:jc w:val="center"/>
              <w:rPr>
                <w:color w:val="000000"/>
                <w:sz w:val="16"/>
                <w:szCs w:val="16"/>
              </w:rPr>
            </w:pPr>
            <w:r w:rsidRPr="00455AAA">
              <w:rPr>
                <w:color w:val="000000"/>
                <w:sz w:val="16"/>
                <w:szCs w:val="16"/>
              </w:rPr>
              <w:t>20,0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7C06FF70" w14:textId="47EBE45A" w:rsidR="0013545A" w:rsidRPr="00455AAA" w:rsidRDefault="0013545A" w:rsidP="00455AAA">
            <w:pPr>
              <w:spacing w:after="0"/>
              <w:ind w:left="-56" w:right="-100"/>
              <w:jc w:val="center"/>
              <w:rPr>
                <w:color w:val="000000"/>
                <w:sz w:val="16"/>
                <w:szCs w:val="16"/>
              </w:rPr>
            </w:pPr>
            <w:r w:rsidRPr="00455AAA">
              <w:rPr>
                <w:color w:val="000000"/>
                <w:sz w:val="16"/>
                <w:szCs w:val="16"/>
              </w:rPr>
              <w:t>20,0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33826E97" w14:textId="1853F7B2"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2DD956EC" w14:textId="302D2E28"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05E85AD4" w14:textId="3D478620"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3DF1283E" w14:textId="71CE8869"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shd w:val="clear" w:color="auto" w:fill="F0C979"/>
            <w:vAlign w:val="center"/>
          </w:tcPr>
          <w:p w14:paraId="67A1B953" w14:textId="06147B4F" w:rsidR="0013545A" w:rsidRPr="00455AAA" w:rsidRDefault="0013545A" w:rsidP="00455AA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shd w:val="clear" w:color="auto" w:fill="F0C979"/>
            <w:vAlign w:val="center"/>
          </w:tcPr>
          <w:p w14:paraId="424F8715" w14:textId="3EA2C472" w:rsidR="0013545A" w:rsidRPr="00455AAA" w:rsidRDefault="0013545A" w:rsidP="00455AAA">
            <w:pPr>
              <w:spacing w:after="0"/>
              <w:ind w:left="-56" w:right="-100"/>
              <w:jc w:val="center"/>
              <w:rPr>
                <w:color w:val="000000"/>
                <w:sz w:val="16"/>
                <w:szCs w:val="16"/>
              </w:rPr>
            </w:pPr>
            <w:r w:rsidRPr="00455AAA">
              <w:rPr>
                <w:color w:val="000000"/>
                <w:sz w:val="16"/>
                <w:szCs w:val="16"/>
              </w:rPr>
              <w:t>0</w:t>
            </w:r>
          </w:p>
        </w:tc>
      </w:tr>
      <w:tr w:rsidR="006C59D0" w:rsidRPr="00962FFA" w14:paraId="375565EC" w14:textId="77777777" w:rsidTr="0013545A">
        <w:trPr>
          <w:trHeight w:val="617"/>
          <w:jc w:val="center"/>
        </w:trPr>
        <w:tc>
          <w:tcPr>
            <w:tcW w:w="194" w:type="pct"/>
            <w:vAlign w:val="center"/>
          </w:tcPr>
          <w:p w14:paraId="73714840" w14:textId="090A2961"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26</w:t>
            </w:r>
          </w:p>
        </w:tc>
        <w:tc>
          <w:tcPr>
            <w:tcW w:w="1475" w:type="pct"/>
            <w:vAlign w:val="center"/>
          </w:tcPr>
          <w:p w14:paraId="5BEDAA9F" w14:textId="65E21E1E" w:rsidR="006C59D0" w:rsidRPr="00785535" w:rsidRDefault="006C59D0" w:rsidP="00455AAA">
            <w:pPr>
              <w:spacing w:after="0"/>
              <w:ind w:right="61"/>
              <w:jc w:val="left"/>
              <w:rPr>
                <w:color w:val="000000"/>
                <w:sz w:val="16"/>
                <w:szCs w:val="16"/>
              </w:rPr>
            </w:pPr>
            <w:r w:rsidRPr="00455AAA">
              <w:rPr>
                <w:color w:val="000000"/>
                <w:sz w:val="16"/>
                <w:szCs w:val="16"/>
              </w:rPr>
              <w:t>Проєкт 26.Створення консультативно-дорадчого органу «Молодіжна рада»</w:t>
            </w:r>
          </w:p>
        </w:tc>
        <w:tc>
          <w:tcPr>
            <w:tcW w:w="333" w:type="pct"/>
            <w:tcBorders>
              <w:top w:val="nil"/>
              <w:left w:val="single" w:sz="4" w:space="0" w:color="000000"/>
              <w:bottom w:val="single" w:sz="4" w:space="0" w:color="000000"/>
              <w:right w:val="single" w:sz="4" w:space="0" w:color="000000"/>
            </w:tcBorders>
            <w:vAlign w:val="center"/>
          </w:tcPr>
          <w:p w14:paraId="47B77AD7" w14:textId="2EAA415D" w:rsidR="006C59D0" w:rsidRPr="00455AAA" w:rsidRDefault="006C59D0" w:rsidP="00C76350">
            <w:pPr>
              <w:tabs>
                <w:tab w:val="left" w:pos="0"/>
              </w:tabs>
              <w:spacing w:after="0"/>
              <w:ind w:left="-56" w:right="-100"/>
              <w:jc w:val="center"/>
              <w:rPr>
                <w:color w:val="000000"/>
                <w:sz w:val="16"/>
                <w:szCs w:val="16"/>
              </w:rPr>
            </w:pPr>
            <w:r w:rsidRPr="00455AAA">
              <w:rPr>
                <w:color w:val="000000"/>
                <w:sz w:val="16"/>
                <w:szCs w:val="16"/>
              </w:rPr>
              <w:t>40,0</w:t>
            </w:r>
          </w:p>
        </w:tc>
        <w:tc>
          <w:tcPr>
            <w:tcW w:w="333" w:type="pct"/>
            <w:tcBorders>
              <w:top w:val="nil"/>
              <w:left w:val="single" w:sz="4" w:space="0" w:color="000000"/>
              <w:bottom w:val="single" w:sz="4" w:space="0" w:color="000000"/>
              <w:right w:val="single" w:sz="4" w:space="0" w:color="000000"/>
            </w:tcBorders>
            <w:vAlign w:val="center"/>
          </w:tcPr>
          <w:p w14:paraId="64F06537" w14:textId="549A45CE" w:rsidR="006C59D0" w:rsidRPr="00455AAA" w:rsidRDefault="006C59D0" w:rsidP="00C76350">
            <w:pPr>
              <w:spacing w:after="0"/>
              <w:ind w:left="-56" w:right="-100"/>
              <w:jc w:val="center"/>
              <w:rPr>
                <w:color w:val="000000"/>
                <w:sz w:val="16"/>
                <w:szCs w:val="16"/>
              </w:rPr>
            </w:pPr>
            <w:r w:rsidRPr="00455AAA">
              <w:rPr>
                <w:color w:val="000000"/>
                <w:sz w:val="16"/>
                <w:szCs w:val="16"/>
              </w:rPr>
              <w:t>40,0</w:t>
            </w:r>
          </w:p>
        </w:tc>
        <w:tc>
          <w:tcPr>
            <w:tcW w:w="333" w:type="pct"/>
            <w:tcBorders>
              <w:top w:val="nil"/>
              <w:left w:val="single" w:sz="4" w:space="0" w:color="000000"/>
              <w:bottom w:val="single" w:sz="4" w:space="0" w:color="000000"/>
              <w:right w:val="single" w:sz="4" w:space="0" w:color="000000"/>
            </w:tcBorders>
            <w:vAlign w:val="center"/>
          </w:tcPr>
          <w:p w14:paraId="7567EA62" w14:textId="3D74D271" w:rsidR="006C59D0" w:rsidRPr="00455AAA" w:rsidRDefault="006C59D0" w:rsidP="00C76350">
            <w:pPr>
              <w:spacing w:after="0"/>
              <w:ind w:left="-56" w:right="-100"/>
              <w:jc w:val="center"/>
              <w:rPr>
                <w:color w:val="000000"/>
                <w:sz w:val="16"/>
                <w:szCs w:val="16"/>
              </w:rPr>
            </w:pPr>
            <w:r w:rsidRPr="00455AAA">
              <w:rPr>
                <w:color w:val="000000"/>
                <w:sz w:val="16"/>
                <w:szCs w:val="16"/>
              </w:rPr>
              <w:t>20,0</w:t>
            </w:r>
          </w:p>
        </w:tc>
        <w:tc>
          <w:tcPr>
            <w:tcW w:w="333" w:type="pct"/>
            <w:tcBorders>
              <w:top w:val="nil"/>
              <w:left w:val="single" w:sz="4" w:space="0" w:color="000000"/>
              <w:bottom w:val="single" w:sz="4" w:space="0" w:color="000000"/>
              <w:right w:val="single" w:sz="4" w:space="0" w:color="000000"/>
            </w:tcBorders>
            <w:vAlign w:val="center"/>
          </w:tcPr>
          <w:p w14:paraId="2E97B806" w14:textId="45BA1463" w:rsidR="006C59D0" w:rsidRPr="00455AAA" w:rsidRDefault="006C59D0" w:rsidP="00C76350">
            <w:pPr>
              <w:spacing w:after="0"/>
              <w:ind w:left="-56" w:right="-100"/>
              <w:jc w:val="center"/>
              <w:rPr>
                <w:color w:val="000000"/>
                <w:sz w:val="16"/>
                <w:szCs w:val="16"/>
              </w:rPr>
            </w:pPr>
            <w:r w:rsidRPr="00455AAA">
              <w:rPr>
                <w:color w:val="000000"/>
                <w:sz w:val="16"/>
                <w:szCs w:val="16"/>
              </w:rPr>
              <w:t>20,0</w:t>
            </w:r>
          </w:p>
        </w:tc>
        <w:tc>
          <w:tcPr>
            <w:tcW w:w="333" w:type="pct"/>
            <w:tcBorders>
              <w:top w:val="nil"/>
              <w:left w:val="single" w:sz="4" w:space="0" w:color="000000"/>
              <w:bottom w:val="single" w:sz="4" w:space="0" w:color="000000"/>
              <w:right w:val="single" w:sz="4" w:space="0" w:color="000000"/>
            </w:tcBorders>
            <w:vAlign w:val="center"/>
          </w:tcPr>
          <w:p w14:paraId="0D7B92C7" w14:textId="0EAD03EB"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58BA928A" w14:textId="1E7BFBB5"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0894A575" w14:textId="1573FE1D"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499C2D81" w14:textId="1DE84A39"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078A89F4" w14:textId="73741C35"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68DB122E" w14:textId="486B239A"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13545A" w:rsidRPr="003C2075" w14:paraId="4A9B0472" w14:textId="77777777" w:rsidTr="00455AAA">
        <w:trPr>
          <w:trHeight w:val="113"/>
          <w:jc w:val="center"/>
        </w:trPr>
        <w:tc>
          <w:tcPr>
            <w:tcW w:w="194" w:type="pct"/>
            <w:shd w:val="clear" w:color="auto" w:fill="F0C979"/>
          </w:tcPr>
          <w:p w14:paraId="1F2B9C21" w14:textId="77777777" w:rsidR="0013545A" w:rsidRPr="00D80435" w:rsidRDefault="0013545A" w:rsidP="006C59D0">
            <w:pPr>
              <w:spacing w:after="0"/>
              <w:ind w:left="-113" w:right="-109"/>
              <w:jc w:val="center"/>
              <w:rPr>
                <w:color w:val="000000" w:themeColor="text1"/>
                <w:sz w:val="16"/>
                <w:szCs w:val="16"/>
              </w:rPr>
            </w:pPr>
          </w:p>
        </w:tc>
        <w:tc>
          <w:tcPr>
            <w:tcW w:w="1475" w:type="pct"/>
            <w:shd w:val="clear" w:color="auto" w:fill="F0C979"/>
          </w:tcPr>
          <w:p w14:paraId="6711562F" w14:textId="4A7106FF" w:rsidR="0013545A" w:rsidRPr="00455AAA" w:rsidRDefault="0013545A" w:rsidP="00455AAA">
            <w:pPr>
              <w:spacing w:after="0"/>
              <w:ind w:right="61"/>
              <w:jc w:val="left"/>
              <w:rPr>
                <w:color w:val="000000"/>
                <w:sz w:val="16"/>
                <w:szCs w:val="16"/>
              </w:rPr>
            </w:pPr>
            <w:r w:rsidRPr="00455AAA">
              <w:rPr>
                <w:color w:val="000000"/>
                <w:sz w:val="16"/>
                <w:szCs w:val="16"/>
              </w:rPr>
              <w:t>Оперативна ціль 1.7. Ефективний цивільний захист населення</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1F242BC2" w14:textId="47029D60" w:rsidR="0013545A" w:rsidRPr="00455AAA" w:rsidRDefault="0013545A" w:rsidP="00455AAA">
            <w:pPr>
              <w:spacing w:after="0"/>
              <w:ind w:right="61"/>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49AF6D6B" w14:textId="52CE396D" w:rsidR="0013545A" w:rsidRPr="00455AAA" w:rsidRDefault="0013545A" w:rsidP="00455AAA">
            <w:pPr>
              <w:spacing w:after="0"/>
              <w:ind w:right="61"/>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6A0587B2" w14:textId="145B323E" w:rsidR="0013545A" w:rsidRPr="00455AAA" w:rsidRDefault="0013545A" w:rsidP="00455AAA">
            <w:pPr>
              <w:spacing w:after="0"/>
              <w:ind w:right="61"/>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7133B218" w14:textId="5478CBB4" w:rsidR="0013545A" w:rsidRPr="00455AAA" w:rsidRDefault="0013545A" w:rsidP="00455AAA">
            <w:pPr>
              <w:spacing w:after="0"/>
              <w:ind w:right="61"/>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67443B47" w14:textId="59CED97F" w:rsidR="0013545A" w:rsidRPr="00455AAA" w:rsidRDefault="0013545A" w:rsidP="00455AAA">
            <w:pPr>
              <w:spacing w:after="0"/>
              <w:ind w:right="61"/>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3FA2F6AC" w14:textId="55EC36E6" w:rsidR="0013545A" w:rsidRPr="00455AAA" w:rsidRDefault="0013545A" w:rsidP="00455AAA">
            <w:pPr>
              <w:spacing w:after="0"/>
              <w:ind w:right="61"/>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69DE0331" w14:textId="2847691A" w:rsidR="0013545A" w:rsidRPr="00455AAA" w:rsidRDefault="0013545A" w:rsidP="00455AAA">
            <w:pPr>
              <w:spacing w:after="0"/>
              <w:ind w:right="61"/>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052D5F6C" w14:textId="1B432006" w:rsidR="0013545A" w:rsidRPr="00455AAA" w:rsidRDefault="0013545A" w:rsidP="00455AAA">
            <w:pPr>
              <w:spacing w:after="0"/>
              <w:ind w:right="61"/>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shd w:val="clear" w:color="auto" w:fill="F0C979"/>
            <w:vAlign w:val="center"/>
          </w:tcPr>
          <w:p w14:paraId="38B265F0" w14:textId="4B00E99E" w:rsidR="0013545A" w:rsidRPr="00455AAA" w:rsidRDefault="0013545A" w:rsidP="00455AAA">
            <w:pPr>
              <w:spacing w:after="0"/>
              <w:ind w:right="61"/>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shd w:val="clear" w:color="auto" w:fill="F0C979"/>
            <w:vAlign w:val="center"/>
          </w:tcPr>
          <w:p w14:paraId="2EFD6867" w14:textId="47E20BB2" w:rsidR="0013545A" w:rsidRPr="00455AAA" w:rsidRDefault="0013545A" w:rsidP="00455AAA">
            <w:pPr>
              <w:spacing w:after="0"/>
              <w:ind w:right="61"/>
              <w:jc w:val="center"/>
              <w:rPr>
                <w:color w:val="000000"/>
                <w:sz w:val="16"/>
                <w:szCs w:val="16"/>
              </w:rPr>
            </w:pPr>
            <w:r w:rsidRPr="00455AAA">
              <w:rPr>
                <w:color w:val="000000"/>
                <w:sz w:val="16"/>
                <w:szCs w:val="16"/>
              </w:rPr>
              <w:t>0</w:t>
            </w:r>
          </w:p>
        </w:tc>
      </w:tr>
      <w:tr w:rsidR="006C59D0" w:rsidRPr="00962FFA" w14:paraId="698BCAA6" w14:textId="77777777" w:rsidTr="0013545A">
        <w:trPr>
          <w:trHeight w:val="529"/>
          <w:jc w:val="center"/>
        </w:trPr>
        <w:tc>
          <w:tcPr>
            <w:tcW w:w="194" w:type="pct"/>
            <w:vAlign w:val="center"/>
          </w:tcPr>
          <w:p w14:paraId="28206E1E" w14:textId="7C86A0DD"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27</w:t>
            </w:r>
          </w:p>
        </w:tc>
        <w:tc>
          <w:tcPr>
            <w:tcW w:w="1475" w:type="pct"/>
            <w:vAlign w:val="center"/>
          </w:tcPr>
          <w:p w14:paraId="7F2D4764" w14:textId="53D648E7" w:rsidR="006C59D0" w:rsidRPr="00455AAA" w:rsidRDefault="006C59D0" w:rsidP="00455AAA">
            <w:pPr>
              <w:spacing w:after="0"/>
              <w:ind w:right="61"/>
              <w:jc w:val="left"/>
              <w:rPr>
                <w:color w:val="000000"/>
                <w:sz w:val="16"/>
                <w:szCs w:val="16"/>
              </w:rPr>
            </w:pPr>
            <w:r w:rsidRPr="00455AAA">
              <w:rPr>
                <w:color w:val="000000"/>
                <w:sz w:val="16"/>
                <w:szCs w:val="16"/>
              </w:rPr>
              <w:t>Проєкт 27.Розвиток мережі укриттів усіх видів та рівнів на території Рахівської міської територіальної громади</w:t>
            </w:r>
          </w:p>
        </w:tc>
        <w:tc>
          <w:tcPr>
            <w:tcW w:w="333" w:type="pct"/>
            <w:tcBorders>
              <w:top w:val="nil"/>
              <w:left w:val="single" w:sz="4" w:space="0" w:color="000000"/>
              <w:bottom w:val="single" w:sz="4" w:space="0" w:color="000000"/>
              <w:right w:val="single" w:sz="4" w:space="0" w:color="000000"/>
            </w:tcBorders>
            <w:vAlign w:val="center"/>
          </w:tcPr>
          <w:p w14:paraId="0718C702" w14:textId="5EB7A11B" w:rsidR="006C59D0" w:rsidRPr="00455AAA" w:rsidRDefault="006C59D0" w:rsidP="00C76350">
            <w:pPr>
              <w:tabs>
                <w:tab w:val="left" w:pos="0"/>
              </w:tabs>
              <w:spacing w:after="0"/>
              <w:ind w:left="-56" w:right="-100"/>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vAlign w:val="center"/>
          </w:tcPr>
          <w:p w14:paraId="5C975EFB" w14:textId="45AC64D2" w:rsidR="006C59D0" w:rsidRPr="00455AAA" w:rsidRDefault="006C59D0" w:rsidP="00C76350">
            <w:pPr>
              <w:spacing w:after="0"/>
              <w:ind w:left="-56" w:right="-100"/>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vAlign w:val="center"/>
          </w:tcPr>
          <w:p w14:paraId="3623B96C" w14:textId="01A4A83B"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138D2FD7" w14:textId="24D68E0A"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2A710926" w14:textId="5613EEB9"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4D78B991" w14:textId="55BA136C"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2B73C372" w14:textId="5E88012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131DC91A" w14:textId="22A13D17"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78B8B85E" w14:textId="1EB161DE"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6185EAC1" w14:textId="16043234"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13545A" w:rsidRPr="003C2075" w14:paraId="0BB5FEB8" w14:textId="77777777" w:rsidTr="00455AAA">
        <w:trPr>
          <w:trHeight w:val="113"/>
          <w:jc w:val="center"/>
        </w:trPr>
        <w:tc>
          <w:tcPr>
            <w:tcW w:w="194" w:type="pct"/>
            <w:shd w:val="clear" w:color="auto" w:fill="F0C979"/>
          </w:tcPr>
          <w:p w14:paraId="098E661A" w14:textId="77777777" w:rsidR="0013545A" w:rsidRPr="0013545A" w:rsidRDefault="0013545A" w:rsidP="0013545A">
            <w:pPr>
              <w:spacing w:after="0"/>
              <w:ind w:right="61"/>
              <w:jc w:val="center"/>
              <w:rPr>
                <w:color w:val="000000" w:themeColor="text1"/>
                <w:sz w:val="18"/>
                <w:szCs w:val="18"/>
              </w:rPr>
            </w:pPr>
          </w:p>
        </w:tc>
        <w:tc>
          <w:tcPr>
            <w:tcW w:w="1475" w:type="pct"/>
            <w:shd w:val="clear" w:color="auto" w:fill="F0C979"/>
          </w:tcPr>
          <w:p w14:paraId="36EFA6C6" w14:textId="337D8CEB" w:rsidR="0013545A" w:rsidRPr="00455AAA" w:rsidRDefault="0013545A" w:rsidP="00455AAA">
            <w:pPr>
              <w:spacing w:after="0"/>
              <w:ind w:right="61"/>
              <w:jc w:val="left"/>
              <w:rPr>
                <w:color w:val="000000"/>
                <w:sz w:val="16"/>
                <w:szCs w:val="16"/>
              </w:rPr>
            </w:pPr>
            <w:r w:rsidRPr="00455AAA">
              <w:rPr>
                <w:color w:val="000000"/>
                <w:sz w:val="16"/>
                <w:szCs w:val="16"/>
              </w:rPr>
              <w:t>Оперативна ціль 1.8. Інтегровані та включені ВПО в суспільне життя громади</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22DDBDAB" w14:textId="75DB37C2" w:rsidR="0013545A" w:rsidRPr="00455AAA" w:rsidRDefault="0013545A" w:rsidP="006C59D0">
            <w:pPr>
              <w:tabs>
                <w:tab w:val="left" w:pos="0"/>
              </w:tabs>
              <w:spacing w:after="0"/>
              <w:ind w:left="-56" w:right="-100"/>
              <w:jc w:val="center"/>
              <w:rPr>
                <w:color w:val="000000"/>
                <w:sz w:val="16"/>
                <w:szCs w:val="16"/>
              </w:rPr>
            </w:pPr>
            <w:r w:rsidRPr="00455AAA">
              <w:rPr>
                <w:color w:val="000000"/>
                <w:sz w:val="16"/>
                <w:szCs w:val="16"/>
              </w:rPr>
              <w:t>40,0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2FC20464" w14:textId="223EF91A" w:rsidR="0013545A" w:rsidRPr="00455AAA" w:rsidRDefault="0013545A" w:rsidP="006C59D0">
            <w:pPr>
              <w:spacing w:after="0"/>
              <w:ind w:left="-56" w:right="-100"/>
              <w:jc w:val="center"/>
              <w:rPr>
                <w:color w:val="000000"/>
                <w:sz w:val="16"/>
                <w:szCs w:val="16"/>
              </w:rPr>
            </w:pPr>
            <w:r w:rsidRPr="00455AAA">
              <w:rPr>
                <w:color w:val="000000"/>
                <w:sz w:val="16"/>
                <w:szCs w:val="16"/>
              </w:rPr>
              <w:t>40,0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412F3DCE" w14:textId="0F24E760" w:rsidR="0013545A" w:rsidRPr="00455AAA" w:rsidRDefault="0013545A" w:rsidP="006C59D0">
            <w:pPr>
              <w:spacing w:after="0"/>
              <w:ind w:left="-56" w:right="-100"/>
              <w:jc w:val="center"/>
              <w:rPr>
                <w:color w:val="000000"/>
                <w:sz w:val="16"/>
                <w:szCs w:val="16"/>
              </w:rPr>
            </w:pPr>
            <w:r w:rsidRPr="00455AAA">
              <w:rPr>
                <w:color w:val="000000"/>
                <w:sz w:val="16"/>
                <w:szCs w:val="16"/>
              </w:rPr>
              <w:t>20,0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4C62DAA2" w14:textId="757762D4" w:rsidR="0013545A" w:rsidRPr="00455AAA" w:rsidRDefault="0013545A" w:rsidP="006C59D0">
            <w:pPr>
              <w:spacing w:after="0"/>
              <w:ind w:left="-56" w:right="-100"/>
              <w:jc w:val="center"/>
              <w:rPr>
                <w:color w:val="000000"/>
                <w:sz w:val="16"/>
                <w:szCs w:val="16"/>
              </w:rPr>
            </w:pPr>
            <w:r w:rsidRPr="00455AAA">
              <w:rPr>
                <w:color w:val="000000"/>
                <w:sz w:val="16"/>
                <w:szCs w:val="16"/>
              </w:rPr>
              <w:t>20,0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076A47AE" w14:textId="1B173FD1"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134C94FD" w14:textId="76F404AD"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7BFC58EA" w14:textId="44E6C42F"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1AEC1341" w14:textId="187C0250"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shd w:val="clear" w:color="auto" w:fill="F0C979"/>
            <w:vAlign w:val="center"/>
          </w:tcPr>
          <w:p w14:paraId="6DAB5D08" w14:textId="63F10C35"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shd w:val="clear" w:color="auto" w:fill="F0C979"/>
            <w:vAlign w:val="center"/>
          </w:tcPr>
          <w:p w14:paraId="621CF37D" w14:textId="6A267228" w:rsidR="0013545A" w:rsidRPr="00455AAA" w:rsidRDefault="0013545A" w:rsidP="006C59D0">
            <w:pPr>
              <w:spacing w:after="0"/>
              <w:ind w:left="-56" w:right="-100"/>
              <w:jc w:val="center"/>
              <w:rPr>
                <w:color w:val="000000"/>
                <w:sz w:val="16"/>
                <w:szCs w:val="16"/>
              </w:rPr>
            </w:pPr>
            <w:r w:rsidRPr="00455AAA">
              <w:rPr>
                <w:color w:val="000000"/>
                <w:sz w:val="16"/>
                <w:szCs w:val="16"/>
              </w:rPr>
              <w:t>0</w:t>
            </w:r>
          </w:p>
        </w:tc>
      </w:tr>
      <w:tr w:rsidR="006C59D0" w:rsidRPr="00962FFA" w14:paraId="3B187545" w14:textId="77777777" w:rsidTr="0013545A">
        <w:trPr>
          <w:trHeight w:val="428"/>
          <w:jc w:val="center"/>
        </w:trPr>
        <w:tc>
          <w:tcPr>
            <w:tcW w:w="194" w:type="pct"/>
            <w:vAlign w:val="center"/>
          </w:tcPr>
          <w:p w14:paraId="5C3B0913" w14:textId="54D51E3B"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28</w:t>
            </w:r>
          </w:p>
        </w:tc>
        <w:tc>
          <w:tcPr>
            <w:tcW w:w="1475" w:type="pct"/>
            <w:vAlign w:val="center"/>
          </w:tcPr>
          <w:p w14:paraId="5FD81869" w14:textId="0EF5AA15" w:rsidR="006C59D0" w:rsidRPr="00785535" w:rsidRDefault="006C59D0" w:rsidP="00455AAA">
            <w:pPr>
              <w:spacing w:after="0"/>
              <w:ind w:right="61"/>
              <w:jc w:val="left"/>
              <w:rPr>
                <w:color w:val="000000"/>
                <w:sz w:val="16"/>
                <w:szCs w:val="16"/>
              </w:rPr>
            </w:pPr>
            <w:r w:rsidRPr="00455AAA">
              <w:rPr>
                <w:color w:val="000000"/>
                <w:sz w:val="16"/>
                <w:szCs w:val="16"/>
              </w:rPr>
              <w:t>Проєкт 28. Залучення ВПО до життя громади</w:t>
            </w:r>
          </w:p>
        </w:tc>
        <w:tc>
          <w:tcPr>
            <w:tcW w:w="333" w:type="pct"/>
            <w:tcBorders>
              <w:top w:val="nil"/>
              <w:left w:val="single" w:sz="4" w:space="0" w:color="000000"/>
              <w:bottom w:val="single" w:sz="4" w:space="0" w:color="000000"/>
              <w:right w:val="single" w:sz="4" w:space="0" w:color="000000"/>
            </w:tcBorders>
            <w:vAlign w:val="center"/>
          </w:tcPr>
          <w:p w14:paraId="002D4D50" w14:textId="018AA9A5" w:rsidR="006C59D0" w:rsidRPr="00455AAA" w:rsidRDefault="006C59D0" w:rsidP="00C76350">
            <w:pPr>
              <w:tabs>
                <w:tab w:val="left" w:pos="0"/>
              </w:tabs>
              <w:spacing w:after="0"/>
              <w:ind w:left="-56" w:right="-100"/>
              <w:jc w:val="center"/>
              <w:rPr>
                <w:color w:val="000000"/>
                <w:sz w:val="16"/>
                <w:szCs w:val="16"/>
              </w:rPr>
            </w:pPr>
            <w:r w:rsidRPr="00455AAA">
              <w:rPr>
                <w:color w:val="000000"/>
                <w:sz w:val="16"/>
                <w:szCs w:val="16"/>
              </w:rPr>
              <w:t>40,0</w:t>
            </w:r>
          </w:p>
        </w:tc>
        <w:tc>
          <w:tcPr>
            <w:tcW w:w="333" w:type="pct"/>
            <w:tcBorders>
              <w:top w:val="nil"/>
              <w:left w:val="single" w:sz="4" w:space="0" w:color="000000"/>
              <w:bottom w:val="single" w:sz="4" w:space="0" w:color="000000"/>
              <w:right w:val="single" w:sz="4" w:space="0" w:color="000000"/>
            </w:tcBorders>
            <w:vAlign w:val="center"/>
          </w:tcPr>
          <w:p w14:paraId="64FBAF61" w14:textId="3F9AD364" w:rsidR="006C59D0" w:rsidRPr="00455AAA" w:rsidRDefault="006C59D0" w:rsidP="00C76350">
            <w:pPr>
              <w:spacing w:after="0"/>
              <w:ind w:left="-56" w:right="-100"/>
              <w:jc w:val="center"/>
              <w:rPr>
                <w:color w:val="000000"/>
                <w:sz w:val="16"/>
                <w:szCs w:val="16"/>
              </w:rPr>
            </w:pPr>
            <w:r w:rsidRPr="00455AAA">
              <w:rPr>
                <w:color w:val="000000"/>
                <w:sz w:val="16"/>
                <w:szCs w:val="16"/>
              </w:rPr>
              <w:t>40,0</w:t>
            </w:r>
          </w:p>
        </w:tc>
        <w:tc>
          <w:tcPr>
            <w:tcW w:w="333" w:type="pct"/>
            <w:tcBorders>
              <w:top w:val="nil"/>
              <w:left w:val="single" w:sz="4" w:space="0" w:color="000000"/>
              <w:bottom w:val="single" w:sz="4" w:space="0" w:color="000000"/>
              <w:right w:val="single" w:sz="4" w:space="0" w:color="000000"/>
            </w:tcBorders>
            <w:vAlign w:val="center"/>
          </w:tcPr>
          <w:p w14:paraId="26841AB8" w14:textId="31AC82DD" w:rsidR="006C59D0" w:rsidRPr="00455AAA" w:rsidRDefault="006C59D0" w:rsidP="00C76350">
            <w:pPr>
              <w:spacing w:after="0"/>
              <w:ind w:left="-56" w:right="-100"/>
              <w:jc w:val="center"/>
              <w:rPr>
                <w:color w:val="000000"/>
                <w:sz w:val="16"/>
                <w:szCs w:val="16"/>
              </w:rPr>
            </w:pPr>
            <w:r w:rsidRPr="00455AAA">
              <w:rPr>
                <w:color w:val="000000"/>
                <w:sz w:val="16"/>
                <w:szCs w:val="16"/>
              </w:rPr>
              <w:t>20,0</w:t>
            </w:r>
          </w:p>
        </w:tc>
        <w:tc>
          <w:tcPr>
            <w:tcW w:w="333" w:type="pct"/>
            <w:tcBorders>
              <w:top w:val="nil"/>
              <w:left w:val="single" w:sz="4" w:space="0" w:color="000000"/>
              <w:bottom w:val="single" w:sz="4" w:space="0" w:color="000000"/>
              <w:right w:val="single" w:sz="4" w:space="0" w:color="000000"/>
            </w:tcBorders>
            <w:vAlign w:val="center"/>
          </w:tcPr>
          <w:p w14:paraId="3501DE16" w14:textId="42252DEE" w:rsidR="006C59D0" w:rsidRPr="00455AAA" w:rsidRDefault="006C59D0" w:rsidP="00C76350">
            <w:pPr>
              <w:spacing w:after="0"/>
              <w:ind w:left="-56" w:right="-100"/>
              <w:jc w:val="center"/>
              <w:rPr>
                <w:color w:val="000000"/>
                <w:sz w:val="16"/>
                <w:szCs w:val="16"/>
              </w:rPr>
            </w:pPr>
            <w:r w:rsidRPr="00455AAA">
              <w:rPr>
                <w:color w:val="000000"/>
                <w:sz w:val="16"/>
                <w:szCs w:val="16"/>
              </w:rPr>
              <w:t>20,0</w:t>
            </w:r>
          </w:p>
        </w:tc>
        <w:tc>
          <w:tcPr>
            <w:tcW w:w="333" w:type="pct"/>
            <w:tcBorders>
              <w:top w:val="nil"/>
              <w:left w:val="single" w:sz="4" w:space="0" w:color="000000"/>
              <w:bottom w:val="single" w:sz="4" w:space="0" w:color="000000"/>
              <w:right w:val="single" w:sz="4" w:space="0" w:color="000000"/>
            </w:tcBorders>
            <w:vAlign w:val="center"/>
          </w:tcPr>
          <w:p w14:paraId="23B1B248" w14:textId="275FCE8A"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73114826" w14:textId="21835E20"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7909CB65" w14:textId="47BEAADF"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07CCC99F" w14:textId="78ADFE2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565F89D7" w14:textId="45FC39DE"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2A37D5F9" w14:textId="7844E4B8"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13545A" w:rsidRPr="003C2075" w14:paraId="55634A25" w14:textId="77777777" w:rsidTr="00455AAA">
        <w:trPr>
          <w:trHeight w:val="113"/>
          <w:jc w:val="center"/>
        </w:trPr>
        <w:tc>
          <w:tcPr>
            <w:tcW w:w="194" w:type="pct"/>
            <w:shd w:val="clear" w:color="auto" w:fill="F0C979"/>
          </w:tcPr>
          <w:p w14:paraId="4DC6D7C8" w14:textId="77777777" w:rsidR="0013545A" w:rsidRPr="00D80435" w:rsidRDefault="0013545A" w:rsidP="006C59D0">
            <w:pPr>
              <w:spacing w:after="0"/>
              <w:ind w:left="-113" w:right="-109"/>
              <w:jc w:val="center"/>
              <w:rPr>
                <w:color w:val="000000" w:themeColor="text1"/>
                <w:sz w:val="16"/>
                <w:szCs w:val="16"/>
              </w:rPr>
            </w:pPr>
          </w:p>
        </w:tc>
        <w:tc>
          <w:tcPr>
            <w:tcW w:w="1475" w:type="pct"/>
            <w:shd w:val="clear" w:color="auto" w:fill="F0C979"/>
          </w:tcPr>
          <w:p w14:paraId="6050E2EE" w14:textId="2C3E865F" w:rsidR="0013545A" w:rsidRPr="00455AAA" w:rsidRDefault="0013545A" w:rsidP="00455AAA">
            <w:pPr>
              <w:spacing w:after="0"/>
              <w:ind w:right="61"/>
              <w:jc w:val="left"/>
              <w:rPr>
                <w:color w:val="000000"/>
                <w:sz w:val="16"/>
                <w:szCs w:val="16"/>
              </w:rPr>
            </w:pPr>
            <w:r w:rsidRPr="00455AAA">
              <w:rPr>
                <w:color w:val="000000"/>
                <w:sz w:val="16"/>
                <w:szCs w:val="16"/>
              </w:rPr>
              <w:t>Оперативна ціль 1.9. Забезпечено соціальну підтримку та супровід ветеранів війни, сімей загиблих та зниклих безвісти</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1A1EA50C" w14:textId="57689D5C" w:rsidR="0013545A" w:rsidRPr="00455AAA" w:rsidRDefault="0013545A" w:rsidP="006C59D0">
            <w:pPr>
              <w:tabs>
                <w:tab w:val="left" w:pos="0"/>
              </w:tabs>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24AE7602" w14:textId="4A6ABDA6" w:rsidR="0013545A" w:rsidRPr="00455AAA" w:rsidRDefault="00761FEB" w:rsidP="006C59D0">
            <w:pPr>
              <w:spacing w:after="0"/>
              <w:ind w:left="-56" w:right="-100"/>
              <w:jc w:val="center"/>
              <w:rPr>
                <w:color w:val="000000"/>
                <w:sz w:val="16"/>
                <w:szCs w:val="16"/>
              </w:rPr>
            </w:pPr>
            <w:r>
              <w:rPr>
                <w:color w:val="000000"/>
                <w:sz w:val="16"/>
                <w:szCs w:val="16"/>
              </w:rPr>
              <w:t>100</w:t>
            </w:r>
            <w:r w:rsidR="0013545A"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53F1EA7D" w14:textId="44073D1D" w:rsidR="0013545A" w:rsidRPr="00455AAA" w:rsidRDefault="0013545A" w:rsidP="006C59D0">
            <w:pPr>
              <w:spacing w:after="0"/>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02BDAD5B" w14:textId="6F54B865" w:rsidR="0013545A" w:rsidRPr="00455AAA" w:rsidRDefault="00761FEB" w:rsidP="006C59D0">
            <w:pPr>
              <w:spacing w:after="0"/>
              <w:ind w:left="-56" w:right="-100"/>
              <w:jc w:val="center"/>
              <w:rPr>
                <w:color w:val="000000"/>
                <w:sz w:val="16"/>
                <w:szCs w:val="16"/>
              </w:rPr>
            </w:pPr>
            <w:r>
              <w:rPr>
                <w:color w:val="000000"/>
                <w:sz w:val="16"/>
                <w:szCs w:val="16"/>
              </w:rPr>
              <w:t>50,0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41B03DC5" w14:textId="659D3D23"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213E93E0" w14:textId="044C5909"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78BBB2AB" w14:textId="28094133"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53C23019" w14:textId="5A076C08" w:rsidR="00455AAA" w:rsidRPr="00455AAA" w:rsidRDefault="00761FEB" w:rsidP="00455AAA">
            <w:pPr>
              <w:spacing w:after="0"/>
              <w:ind w:left="-56" w:right="-100"/>
              <w:jc w:val="center"/>
              <w:rPr>
                <w:color w:val="000000"/>
                <w:sz w:val="16"/>
                <w:szCs w:val="16"/>
              </w:rPr>
            </w:pPr>
            <w:r>
              <w:rPr>
                <w:color w:val="000000"/>
                <w:sz w:val="16"/>
                <w:szCs w:val="16"/>
              </w:rPr>
              <w:t>0</w:t>
            </w:r>
          </w:p>
        </w:tc>
        <w:tc>
          <w:tcPr>
            <w:tcW w:w="333" w:type="pct"/>
            <w:tcBorders>
              <w:top w:val="nil"/>
              <w:left w:val="nil"/>
              <w:bottom w:val="single" w:sz="4" w:space="0" w:color="000000"/>
              <w:right w:val="single" w:sz="4" w:space="0" w:color="000000"/>
            </w:tcBorders>
            <w:shd w:val="clear" w:color="auto" w:fill="F0C979"/>
            <w:vAlign w:val="center"/>
          </w:tcPr>
          <w:p w14:paraId="5BBC1129" w14:textId="7BCE248E"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shd w:val="clear" w:color="auto" w:fill="F0C979"/>
            <w:vAlign w:val="center"/>
          </w:tcPr>
          <w:p w14:paraId="58EB492E" w14:textId="4336FD96" w:rsidR="0013545A" w:rsidRPr="00455AAA" w:rsidRDefault="00761FEB" w:rsidP="006C59D0">
            <w:pPr>
              <w:spacing w:after="0"/>
              <w:ind w:left="-56" w:right="-100"/>
              <w:jc w:val="center"/>
              <w:rPr>
                <w:color w:val="000000"/>
                <w:sz w:val="16"/>
                <w:szCs w:val="16"/>
              </w:rPr>
            </w:pPr>
            <w:r>
              <w:rPr>
                <w:color w:val="000000"/>
                <w:sz w:val="16"/>
                <w:szCs w:val="16"/>
              </w:rPr>
              <w:t>0</w:t>
            </w:r>
          </w:p>
        </w:tc>
      </w:tr>
      <w:tr w:rsidR="006C59D0" w:rsidRPr="00962FFA" w14:paraId="464F392A" w14:textId="77777777" w:rsidTr="006C59D0">
        <w:trPr>
          <w:trHeight w:val="113"/>
          <w:jc w:val="center"/>
        </w:trPr>
        <w:tc>
          <w:tcPr>
            <w:tcW w:w="194" w:type="pct"/>
            <w:vAlign w:val="center"/>
          </w:tcPr>
          <w:p w14:paraId="5D8A599A" w14:textId="288CED4C"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29</w:t>
            </w:r>
          </w:p>
        </w:tc>
        <w:tc>
          <w:tcPr>
            <w:tcW w:w="1475" w:type="pct"/>
            <w:vAlign w:val="center"/>
          </w:tcPr>
          <w:p w14:paraId="1F9C56A5" w14:textId="417848A9" w:rsidR="006C59D0" w:rsidRPr="00785535" w:rsidRDefault="006C59D0" w:rsidP="00455AAA">
            <w:pPr>
              <w:spacing w:after="0"/>
              <w:ind w:right="61"/>
              <w:jc w:val="left"/>
              <w:rPr>
                <w:color w:val="000000"/>
                <w:sz w:val="16"/>
                <w:szCs w:val="16"/>
              </w:rPr>
            </w:pPr>
            <w:r w:rsidRPr="00455AAA">
              <w:rPr>
                <w:color w:val="000000"/>
                <w:sz w:val="16"/>
                <w:szCs w:val="16"/>
              </w:rPr>
              <w:t>Проєкт 29.Соціальна підтримка та супровід ветеранів війни, сімей загиблих, зниклих безвісти.</w:t>
            </w:r>
          </w:p>
        </w:tc>
        <w:tc>
          <w:tcPr>
            <w:tcW w:w="333" w:type="pct"/>
            <w:tcBorders>
              <w:top w:val="nil"/>
              <w:left w:val="single" w:sz="4" w:space="0" w:color="000000"/>
              <w:bottom w:val="single" w:sz="4" w:space="0" w:color="000000"/>
              <w:right w:val="single" w:sz="4" w:space="0" w:color="000000"/>
            </w:tcBorders>
            <w:vAlign w:val="center"/>
          </w:tcPr>
          <w:p w14:paraId="4BB4A86B" w14:textId="3E88633F" w:rsidR="006C59D0" w:rsidRPr="00455AAA" w:rsidRDefault="006C59D0" w:rsidP="00C76350">
            <w:pPr>
              <w:tabs>
                <w:tab w:val="left" w:pos="0"/>
              </w:tabs>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6CADFEB7" w14:textId="1154384A"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6A119742" w14:textId="67001E89"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vAlign w:val="center"/>
          </w:tcPr>
          <w:p w14:paraId="3FE4A4A8" w14:textId="0AA05BB1"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vAlign w:val="center"/>
          </w:tcPr>
          <w:p w14:paraId="418D872A" w14:textId="44EA5AAF"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6D8730B2" w14:textId="6DA5CD0E"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7663FFB7" w14:textId="0CB877FE"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755614A0" w14:textId="1BDFFFF3"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026235CA" w14:textId="7B6ADB59"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0CB63D02" w14:textId="4D6DEFE0"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13545A" w:rsidRPr="003C2075" w14:paraId="68A436AA" w14:textId="77777777" w:rsidTr="00455AAA">
        <w:trPr>
          <w:trHeight w:val="113"/>
          <w:jc w:val="center"/>
        </w:trPr>
        <w:tc>
          <w:tcPr>
            <w:tcW w:w="194" w:type="pct"/>
            <w:shd w:val="clear" w:color="auto" w:fill="F0C979"/>
          </w:tcPr>
          <w:p w14:paraId="19BEE88C" w14:textId="77777777" w:rsidR="0013545A" w:rsidRPr="00D80435" w:rsidRDefault="0013545A" w:rsidP="006C59D0">
            <w:pPr>
              <w:spacing w:after="0"/>
              <w:ind w:left="-113" w:right="-109"/>
              <w:jc w:val="center"/>
              <w:rPr>
                <w:color w:val="000000" w:themeColor="text1"/>
                <w:sz w:val="16"/>
                <w:szCs w:val="16"/>
              </w:rPr>
            </w:pPr>
          </w:p>
        </w:tc>
        <w:tc>
          <w:tcPr>
            <w:tcW w:w="1475" w:type="pct"/>
            <w:shd w:val="clear" w:color="auto" w:fill="F0C979"/>
          </w:tcPr>
          <w:p w14:paraId="4BEBEF71" w14:textId="0EDCB79F" w:rsidR="0013545A" w:rsidRPr="00455AAA" w:rsidRDefault="0013545A" w:rsidP="00455AAA">
            <w:pPr>
              <w:spacing w:after="0"/>
              <w:ind w:right="61"/>
              <w:jc w:val="left"/>
              <w:rPr>
                <w:color w:val="000000"/>
                <w:sz w:val="16"/>
                <w:szCs w:val="16"/>
              </w:rPr>
            </w:pPr>
            <w:r w:rsidRPr="00455AAA">
              <w:rPr>
                <w:color w:val="000000"/>
                <w:sz w:val="16"/>
                <w:szCs w:val="16"/>
              </w:rPr>
              <w:t>Оперативна ціль 1.10. Безбар’єрний простір громади</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354D9ED0" w14:textId="70B54EAF" w:rsidR="0013545A" w:rsidRPr="00455AAA" w:rsidRDefault="0013545A" w:rsidP="006C59D0">
            <w:pPr>
              <w:tabs>
                <w:tab w:val="left" w:pos="0"/>
              </w:tabs>
              <w:spacing w:after="0"/>
              <w:ind w:left="-56" w:right="-100"/>
              <w:jc w:val="center"/>
              <w:rPr>
                <w:color w:val="000000"/>
                <w:sz w:val="16"/>
                <w:szCs w:val="16"/>
              </w:rPr>
            </w:pPr>
            <w:r w:rsidRPr="00455AAA">
              <w:rPr>
                <w:color w:val="000000"/>
                <w:sz w:val="16"/>
                <w:szCs w:val="16"/>
              </w:rPr>
              <w:t>600,0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7DD26674" w14:textId="5540DD81" w:rsidR="0013545A" w:rsidRPr="00455AAA" w:rsidRDefault="0013545A" w:rsidP="006C59D0">
            <w:pPr>
              <w:spacing w:after="0"/>
              <w:ind w:left="-56" w:right="-100"/>
              <w:jc w:val="center"/>
              <w:rPr>
                <w:color w:val="000000"/>
                <w:sz w:val="16"/>
                <w:szCs w:val="16"/>
              </w:rPr>
            </w:pPr>
            <w:r w:rsidRPr="00455AAA">
              <w:rPr>
                <w:color w:val="000000"/>
                <w:sz w:val="16"/>
                <w:szCs w:val="16"/>
              </w:rPr>
              <w:t>600,0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0BB168A1" w14:textId="75E2221B" w:rsidR="0013545A" w:rsidRPr="00455AAA" w:rsidRDefault="0013545A" w:rsidP="006C59D0">
            <w:pPr>
              <w:spacing w:after="0"/>
              <w:ind w:left="-56" w:right="-100"/>
              <w:jc w:val="center"/>
              <w:rPr>
                <w:color w:val="000000"/>
                <w:sz w:val="16"/>
                <w:szCs w:val="16"/>
              </w:rPr>
            </w:pPr>
            <w:r w:rsidRPr="00455AAA">
              <w:rPr>
                <w:color w:val="000000"/>
                <w:sz w:val="16"/>
                <w:szCs w:val="16"/>
              </w:rPr>
              <w:t>300,0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30079EF6" w14:textId="58654A8F" w:rsidR="0013545A" w:rsidRPr="00455AAA" w:rsidRDefault="0013545A" w:rsidP="006C59D0">
            <w:pPr>
              <w:spacing w:after="0"/>
              <w:ind w:left="-56" w:right="-100"/>
              <w:jc w:val="center"/>
              <w:rPr>
                <w:color w:val="000000"/>
                <w:sz w:val="16"/>
                <w:szCs w:val="16"/>
              </w:rPr>
            </w:pPr>
            <w:r w:rsidRPr="00455AAA">
              <w:rPr>
                <w:color w:val="000000"/>
                <w:sz w:val="16"/>
                <w:szCs w:val="16"/>
              </w:rPr>
              <w:t>300,0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2F6A1F3B" w14:textId="7406E865"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153CE870" w14:textId="6A337B70"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5CADC789" w14:textId="091F20B0"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11CCAB1D" w14:textId="46FA74A8"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shd w:val="clear" w:color="auto" w:fill="F0C979"/>
            <w:vAlign w:val="center"/>
          </w:tcPr>
          <w:p w14:paraId="73CD30ED" w14:textId="4C08D4BA" w:rsidR="0013545A" w:rsidRPr="00455AAA" w:rsidRDefault="0013545A" w:rsidP="006C59D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shd w:val="clear" w:color="auto" w:fill="F0C979"/>
            <w:vAlign w:val="center"/>
          </w:tcPr>
          <w:p w14:paraId="21DAF98C" w14:textId="662F6991" w:rsidR="0013545A" w:rsidRPr="00455AAA" w:rsidRDefault="0013545A" w:rsidP="006C59D0">
            <w:pPr>
              <w:spacing w:after="0"/>
              <w:ind w:left="-56" w:right="-100"/>
              <w:jc w:val="center"/>
              <w:rPr>
                <w:color w:val="000000"/>
                <w:sz w:val="16"/>
                <w:szCs w:val="16"/>
              </w:rPr>
            </w:pPr>
            <w:r w:rsidRPr="00455AAA">
              <w:rPr>
                <w:color w:val="000000"/>
                <w:sz w:val="16"/>
                <w:szCs w:val="16"/>
              </w:rPr>
              <w:t>0</w:t>
            </w:r>
          </w:p>
        </w:tc>
      </w:tr>
      <w:tr w:rsidR="006C59D0" w:rsidRPr="00962FFA" w14:paraId="7A817D6F" w14:textId="77777777" w:rsidTr="006C59D0">
        <w:trPr>
          <w:trHeight w:val="113"/>
          <w:jc w:val="center"/>
        </w:trPr>
        <w:tc>
          <w:tcPr>
            <w:tcW w:w="194" w:type="pct"/>
            <w:vAlign w:val="center"/>
          </w:tcPr>
          <w:p w14:paraId="28E90A79" w14:textId="56C54AEF"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30</w:t>
            </w:r>
          </w:p>
        </w:tc>
        <w:tc>
          <w:tcPr>
            <w:tcW w:w="1475" w:type="pct"/>
            <w:vAlign w:val="center"/>
          </w:tcPr>
          <w:p w14:paraId="0F438825" w14:textId="69D89042" w:rsidR="006C59D0" w:rsidRPr="00785535" w:rsidRDefault="006C59D0" w:rsidP="00455AAA">
            <w:pPr>
              <w:spacing w:after="0"/>
              <w:ind w:right="61"/>
              <w:jc w:val="left"/>
              <w:rPr>
                <w:color w:val="000000"/>
                <w:sz w:val="16"/>
                <w:szCs w:val="16"/>
              </w:rPr>
            </w:pPr>
            <w:r w:rsidRPr="00455AAA">
              <w:rPr>
                <w:color w:val="000000"/>
                <w:sz w:val="16"/>
                <w:szCs w:val="16"/>
              </w:rPr>
              <w:t>Проєкт 30.Проведення облаштування похилих виїздів та з’їздів на тротуарах по вул. Миру.</w:t>
            </w:r>
          </w:p>
        </w:tc>
        <w:tc>
          <w:tcPr>
            <w:tcW w:w="333" w:type="pct"/>
            <w:tcBorders>
              <w:top w:val="nil"/>
              <w:left w:val="single" w:sz="4" w:space="0" w:color="000000"/>
              <w:bottom w:val="single" w:sz="4" w:space="0" w:color="000000"/>
              <w:right w:val="single" w:sz="4" w:space="0" w:color="000000"/>
            </w:tcBorders>
            <w:vAlign w:val="center"/>
          </w:tcPr>
          <w:p w14:paraId="2CCAB228" w14:textId="34232139" w:rsidR="006C59D0" w:rsidRPr="00455AAA" w:rsidRDefault="006C59D0" w:rsidP="00C76350">
            <w:pPr>
              <w:tabs>
                <w:tab w:val="left" w:pos="0"/>
              </w:tabs>
              <w:spacing w:after="0"/>
              <w:ind w:left="-56" w:right="-100"/>
              <w:jc w:val="center"/>
              <w:rPr>
                <w:color w:val="000000"/>
                <w:sz w:val="16"/>
                <w:szCs w:val="16"/>
              </w:rPr>
            </w:pPr>
            <w:r w:rsidRPr="00455AAA">
              <w:rPr>
                <w:color w:val="000000"/>
                <w:sz w:val="16"/>
                <w:szCs w:val="16"/>
              </w:rPr>
              <w:t>500,0</w:t>
            </w:r>
          </w:p>
        </w:tc>
        <w:tc>
          <w:tcPr>
            <w:tcW w:w="333" w:type="pct"/>
            <w:tcBorders>
              <w:top w:val="nil"/>
              <w:left w:val="single" w:sz="4" w:space="0" w:color="000000"/>
              <w:bottom w:val="single" w:sz="4" w:space="0" w:color="000000"/>
              <w:right w:val="single" w:sz="4" w:space="0" w:color="000000"/>
            </w:tcBorders>
            <w:vAlign w:val="center"/>
          </w:tcPr>
          <w:p w14:paraId="772183A4" w14:textId="42BE5B1A" w:rsidR="006C59D0" w:rsidRPr="00455AAA" w:rsidRDefault="006C59D0" w:rsidP="00C76350">
            <w:pPr>
              <w:spacing w:after="0"/>
              <w:ind w:left="-56" w:right="-100"/>
              <w:jc w:val="center"/>
              <w:rPr>
                <w:color w:val="000000"/>
                <w:sz w:val="16"/>
                <w:szCs w:val="16"/>
              </w:rPr>
            </w:pPr>
            <w:r w:rsidRPr="00455AAA">
              <w:rPr>
                <w:color w:val="000000"/>
                <w:sz w:val="16"/>
                <w:szCs w:val="16"/>
              </w:rPr>
              <w:t>500,0</w:t>
            </w:r>
          </w:p>
        </w:tc>
        <w:tc>
          <w:tcPr>
            <w:tcW w:w="333" w:type="pct"/>
            <w:tcBorders>
              <w:top w:val="nil"/>
              <w:left w:val="single" w:sz="4" w:space="0" w:color="000000"/>
              <w:bottom w:val="single" w:sz="4" w:space="0" w:color="000000"/>
              <w:right w:val="single" w:sz="4" w:space="0" w:color="000000"/>
            </w:tcBorders>
            <w:vAlign w:val="center"/>
          </w:tcPr>
          <w:p w14:paraId="5BC425FC" w14:textId="1BB9D4A8" w:rsidR="006C59D0" w:rsidRPr="00455AAA" w:rsidRDefault="006C59D0" w:rsidP="00C76350">
            <w:pPr>
              <w:spacing w:after="0"/>
              <w:ind w:left="-56" w:right="-100"/>
              <w:jc w:val="center"/>
              <w:rPr>
                <w:color w:val="000000"/>
                <w:sz w:val="16"/>
                <w:szCs w:val="16"/>
              </w:rPr>
            </w:pPr>
            <w:r w:rsidRPr="00455AAA">
              <w:rPr>
                <w:color w:val="000000"/>
                <w:sz w:val="16"/>
                <w:szCs w:val="16"/>
              </w:rPr>
              <w:t>300,0</w:t>
            </w:r>
          </w:p>
        </w:tc>
        <w:tc>
          <w:tcPr>
            <w:tcW w:w="333" w:type="pct"/>
            <w:tcBorders>
              <w:top w:val="nil"/>
              <w:left w:val="single" w:sz="4" w:space="0" w:color="000000"/>
              <w:bottom w:val="single" w:sz="4" w:space="0" w:color="000000"/>
              <w:right w:val="single" w:sz="4" w:space="0" w:color="000000"/>
            </w:tcBorders>
            <w:vAlign w:val="center"/>
          </w:tcPr>
          <w:p w14:paraId="0EF214AF" w14:textId="431FED33" w:rsidR="006C59D0" w:rsidRPr="00455AAA" w:rsidRDefault="006C59D0" w:rsidP="00C76350">
            <w:pPr>
              <w:spacing w:after="0"/>
              <w:ind w:left="-56" w:right="-100"/>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vAlign w:val="center"/>
          </w:tcPr>
          <w:p w14:paraId="781032C5" w14:textId="3ADB91E6"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2078AE6C" w14:textId="1478EC44"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50C82CA4" w14:textId="7E0C99A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2A656D64" w14:textId="446FC1A2"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102258B1" w14:textId="0E644A95"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10B13D18" w14:textId="388DEABB"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6C59D0" w:rsidRPr="00962FFA" w14:paraId="526C3AD1" w14:textId="77777777" w:rsidTr="006C59D0">
        <w:trPr>
          <w:trHeight w:val="113"/>
          <w:jc w:val="center"/>
        </w:trPr>
        <w:tc>
          <w:tcPr>
            <w:tcW w:w="194" w:type="pct"/>
            <w:vAlign w:val="center"/>
          </w:tcPr>
          <w:p w14:paraId="7E85FBBA" w14:textId="3772CF0B"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31</w:t>
            </w:r>
          </w:p>
        </w:tc>
        <w:tc>
          <w:tcPr>
            <w:tcW w:w="1475" w:type="pct"/>
            <w:vAlign w:val="center"/>
          </w:tcPr>
          <w:p w14:paraId="7516FE36" w14:textId="4A7D9AEF" w:rsidR="006C59D0" w:rsidRPr="00785535" w:rsidRDefault="006C59D0" w:rsidP="00455AAA">
            <w:pPr>
              <w:spacing w:after="0"/>
              <w:ind w:right="61"/>
              <w:jc w:val="left"/>
              <w:rPr>
                <w:color w:val="000000"/>
                <w:sz w:val="16"/>
                <w:szCs w:val="16"/>
              </w:rPr>
            </w:pPr>
            <w:r w:rsidRPr="00455AAA">
              <w:rPr>
                <w:color w:val="000000"/>
                <w:sz w:val="16"/>
                <w:szCs w:val="16"/>
              </w:rPr>
              <w:t>Проєкт 31.Облаштування пандусу в Центрі надання соціальних послуг Рахівської міської ради</w:t>
            </w:r>
          </w:p>
        </w:tc>
        <w:tc>
          <w:tcPr>
            <w:tcW w:w="333" w:type="pct"/>
            <w:tcBorders>
              <w:top w:val="nil"/>
              <w:left w:val="single" w:sz="4" w:space="0" w:color="000000"/>
              <w:bottom w:val="single" w:sz="4" w:space="0" w:color="000000"/>
              <w:right w:val="single" w:sz="4" w:space="0" w:color="000000"/>
            </w:tcBorders>
            <w:vAlign w:val="center"/>
          </w:tcPr>
          <w:p w14:paraId="0E235030" w14:textId="4FAD96AB" w:rsidR="006C59D0" w:rsidRPr="00455AAA" w:rsidRDefault="006C59D0" w:rsidP="00C76350">
            <w:pPr>
              <w:tabs>
                <w:tab w:val="left" w:pos="0"/>
              </w:tabs>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7BC7EA92" w14:textId="517A01C6"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3F7ED887" w14:textId="50A2F919"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004585B1" w14:textId="173B0AB4"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06269831" w14:textId="4F164DF7"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11A94ED2" w14:textId="25B9EDE0"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274186EC" w14:textId="68E7687D"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17E1DAF9" w14:textId="10A07382"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4E9A4C60" w14:textId="767BEB82"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1070CCC4" w14:textId="0B06DDA8"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13545A" w:rsidRPr="003C2075" w14:paraId="03EF7CD8" w14:textId="77777777" w:rsidTr="00455AAA">
        <w:trPr>
          <w:trHeight w:val="371"/>
          <w:jc w:val="center"/>
        </w:trPr>
        <w:tc>
          <w:tcPr>
            <w:tcW w:w="194" w:type="pct"/>
            <w:shd w:val="clear" w:color="auto" w:fill="F0C979"/>
          </w:tcPr>
          <w:p w14:paraId="06C8B239" w14:textId="77777777" w:rsidR="0013545A" w:rsidRPr="00D80435" w:rsidRDefault="0013545A" w:rsidP="006C59D0">
            <w:pPr>
              <w:spacing w:after="0"/>
              <w:ind w:left="-113" w:right="-109"/>
              <w:jc w:val="center"/>
              <w:rPr>
                <w:color w:val="000000" w:themeColor="text1"/>
                <w:sz w:val="16"/>
                <w:szCs w:val="16"/>
              </w:rPr>
            </w:pPr>
          </w:p>
        </w:tc>
        <w:tc>
          <w:tcPr>
            <w:tcW w:w="1475" w:type="pct"/>
            <w:shd w:val="clear" w:color="auto" w:fill="F0C979"/>
            <w:vAlign w:val="center"/>
          </w:tcPr>
          <w:p w14:paraId="5C69DA65" w14:textId="3AF07AF9" w:rsidR="0013545A" w:rsidRPr="00455AAA" w:rsidRDefault="0013545A" w:rsidP="00455AAA">
            <w:pPr>
              <w:spacing w:after="0"/>
              <w:ind w:right="61"/>
              <w:jc w:val="left"/>
              <w:rPr>
                <w:color w:val="000000"/>
                <w:sz w:val="16"/>
                <w:szCs w:val="16"/>
              </w:rPr>
            </w:pPr>
            <w:r w:rsidRPr="00455AAA">
              <w:rPr>
                <w:color w:val="000000"/>
                <w:sz w:val="16"/>
                <w:szCs w:val="16"/>
              </w:rPr>
              <w:t>Оперативна ціль 1.11. Цифровізована громада</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63EC3C8A" w14:textId="10991C80" w:rsidR="0013545A" w:rsidRPr="00455AAA" w:rsidRDefault="0013545A" w:rsidP="0013545A">
            <w:pPr>
              <w:spacing w:after="0"/>
              <w:ind w:left="-56" w:right="-100"/>
              <w:jc w:val="center"/>
              <w:rPr>
                <w:color w:val="000000"/>
                <w:sz w:val="16"/>
                <w:szCs w:val="16"/>
              </w:rPr>
            </w:pPr>
            <w:r w:rsidRPr="00455AAA">
              <w:rPr>
                <w:color w:val="000000"/>
                <w:sz w:val="16"/>
                <w:szCs w:val="16"/>
              </w:rPr>
              <w:t>550,0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78DB70E4" w14:textId="2694670E" w:rsidR="0013545A" w:rsidRPr="00455AAA" w:rsidRDefault="0013545A" w:rsidP="0013545A">
            <w:pPr>
              <w:spacing w:after="0"/>
              <w:ind w:left="-56" w:right="-100"/>
              <w:jc w:val="center"/>
              <w:rPr>
                <w:color w:val="000000"/>
                <w:sz w:val="16"/>
                <w:szCs w:val="16"/>
              </w:rPr>
            </w:pPr>
            <w:r w:rsidRPr="00455AAA">
              <w:rPr>
                <w:color w:val="000000"/>
                <w:sz w:val="16"/>
                <w:szCs w:val="16"/>
              </w:rPr>
              <w:t>550,0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1586D736" w14:textId="58D858C3" w:rsidR="0013545A" w:rsidRPr="00455AAA" w:rsidRDefault="0013545A" w:rsidP="0013545A">
            <w:pPr>
              <w:spacing w:after="0"/>
              <w:ind w:left="-56" w:right="-100"/>
              <w:jc w:val="center"/>
              <w:rPr>
                <w:color w:val="000000"/>
                <w:sz w:val="16"/>
                <w:szCs w:val="16"/>
              </w:rPr>
            </w:pPr>
            <w:r w:rsidRPr="00455AAA">
              <w:rPr>
                <w:color w:val="000000"/>
                <w:sz w:val="16"/>
                <w:szCs w:val="16"/>
              </w:rPr>
              <w:t>250,0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70FAFA2C" w14:textId="5E464079" w:rsidR="0013545A" w:rsidRPr="00455AAA" w:rsidRDefault="0013545A" w:rsidP="0013545A">
            <w:pPr>
              <w:spacing w:after="0"/>
              <w:ind w:left="-56" w:right="-100"/>
              <w:jc w:val="center"/>
              <w:rPr>
                <w:color w:val="000000"/>
                <w:sz w:val="16"/>
                <w:szCs w:val="16"/>
              </w:rPr>
            </w:pPr>
            <w:r w:rsidRPr="00455AAA">
              <w:rPr>
                <w:color w:val="000000"/>
                <w:sz w:val="16"/>
                <w:szCs w:val="16"/>
              </w:rPr>
              <w:t>300,0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675C55BB" w14:textId="31954D18" w:rsidR="0013545A" w:rsidRPr="00455AAA" w:rsidRDefault="0013545A" w:rsidP="0013545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5C51C86A" w14:textId="77DB8F81" w:rsidR="0013545A" w:rsidRPr="00455AAA" w:rsidRDefault="0013545A" w:rsidP="0013545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48827069" w14:textId="250CA0D3" w:rsidR="0013545A" w:rsidRPr="00455AAA" w:rsidRDefault="0013545A" w:rsidP="0013545A">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shd w:val="clear" w:color="auto" w:fill="F0C979"/>
            <w:vAlign w:val="center"/>
          </w:tcPr>
          <w:p w14:paraId="4F1F472F" w14:textId="5A552BA5" w:rsidR="0013545A" w:rsidRPr="00455AAA" w:rsidRDefault="0013545A" w:rsidP="0013545A">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shd w:val="clear" w:color="auto" w:fill="F0C979"/>
            <w:vAlign w:val="center"/>
          </w:tcPr>
          <w:p w14:paraId="7DFAA425" w14:textId="727F8371" w:rsidR="0013545A" w:rsidRPr="00455AAA" w:rsidRDefault="0013545A" w:rsidP="0013545A">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shd w:val="clear" w:color="auto" w:fill="F0C979"/>
            <w:vAlign w:val="center"/>
          </w:tcPr>
          <w:p w14:paraId="137829FD" w14:textId="29B8E63B" w:rsidR="0013545A" w:rsidRPr="00455AAA" w:rsidRDefault="0013545A" w:rsidP="0013545A">
            <w:pPr>
              <w:spacing w:after="0"/>
              <w:ind w:left="-56" w:right="-100"/>
              <w:jc w:val="center"/>
              <w:rPr>
                <w:color w:val="000000"/>
                <w:sz w:val="16"/>
                <w:szCs w:val="16"/>
              </w:rPr>
            </w:pPr>
            <w:r w:rsidRPr="00455AAA">
              <w:rPr>
                <w:color w:val="000000"/>
                <w:sz w:val="16"/>
                <w:szCs w:val="16"/>
              </w:rPr>
              <w:t>0</w:t>
            </w:r>
          </w:p>
        </w:tc>
      </w:tr>
      <w:tr w:rsidR="006C59D0" w:rsidRPr="00962FFA" w14:paraId="558A44D3" w14:textId="77777777" w:rsidTr="006C59D0">
        <w:trPr>
          <w:trHeight w:val="113"/>
          <w:jc w:val="center"/>
        </w:trPr>
        <w:tc>
          <w:tcPr>
            <w:tcW w:w="194" w:type="pct"/>
            <w:vAlign w:val="center"/>
          </w:tcPr>
          <w:p w14:paraId="5388DB51" w14:textId="79EEF448"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32</w:t>
            </w:r>
          </w:p>
        </w:tc>
        <w:tc>
          <w:tcPr>
            <w:tcW w:w="1475" w:type="pct"/>
            <w:vAlign w:val="center"/>
          </w:tcPr>
          <w:p w14:paraId="445287B2" w14:textId="5F1E71CE" w:rsidR="006C59D0" w:rsidRPr="00785535" w:rsidRDefault="006C59D0" w:rsidP="00455AAA">
            <w:pPr>
              <w:spacing w:after="0"/>
              <w:ind w:right="61"/>
              <w:jc w:val="left"/>
              <w:rPr>
                <w:color w:val="000000"/>
                <w:sz w:val="16"/>
                <w:szCs w:val="16"/>
              </w:rPr>
            </w:pPr>
            <w:r w:rsidRPr="00455AAA">
              <w:rPr>
                <w:color w:val="000000"/>
                <w:sz w:val="16"/>
                <w:szCs w:val="16"/>
              </w:rPr>
              <w:t>Проєкт 32.Цифрова громада: розвиток е-демократії в Рахівській міській територіальній громаді</w:t>
            </w:r>
          </w:p>
        </w:tc>
        <w:tc>
          <w:tcPr>
            <w:tcW w:w="333" w:type="pct"/>
            <w:tcBorders>
              <w:top w:val="nil"/>
              <w:left w:val="single" w:sz="4" w:space="0" w:color="000000"/>
              <w:bottom w:val="single" w:sz="4" w:space="0" w:color="000000"/>
              <w:right w:val="single" w:sz="4" w:space="0" w:color="000000"/>
            </w:tcBorders>
            <w:vAlign w:val="center"/>
          </w:tcPr>
          <w:p w14:paraId="2D2C8644" w14:textId="2E00CB39" w:rsidR="006C59D0" w:rsidRPr="00455AAA" w:rsidRDefault="006C59D0" w:rsidP="00C76350">
            <w:pPr>
              <w:tabs>
                <w:tab w:val="left" w:pos="0"/>
              </w:tabs>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2027A6F0" w14:textId="6F8105F2"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2C3BFC90" w14:textId="43CE169D"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vAlign w:val="center"/>
          </w:tcPr>
          <w:p w14:paraId="1454DCB5" w14:textId="54466F0F"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vAlign w:val="center"/>
          </w:tcPr>
          <w:p w14:paraId="16A3CEAB" w14:textId="2D1F6D1D"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253C3177" w14:textId="29A9C322"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114276AE" w14:textId="70AFC1C5"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3DCF9986" w14:textId="21A99B47"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604178E1" w14:textId="02B6BE40"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4AC7295A" w14:textId="37AD4D5B"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6C59D0" w:rsidRPr="00962FFA" w14:paraId="587E6352" w14:textId="77777777" w:rsidTr="0013545A">
        <w:trPr>
          <w:trHeight w:val="467"/>
          <w:jc w:val="center"/>
        </w:trPr>
        <w:tc>
          <w:tcPr>
            <w:tcW w:w="194" w:type="pct"/>
            <w:vAlign w:val="center"/>
          </w:tcPr>
          <w:p w14:paraId="242C186E" w14:textId="0E7D6711"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33</w:t>
            </w:r>
          </w:p>
        </w:tc>
        <w:tc>
          <w:tcPr>
            <w:tcW w:w="1475" w:type="pct"/>
            <w:vAlign w:val="center"/>
          </w:tcPr>
          <w:p w14:paraId="4AB1FFF0" w14:textId="7BE7BAD5" w:rsidR="006C59D0" w:rsidRPr="00785535" w:rsidRDefault="006C59D0" w:rsidP="00455AAA">
            <w:pPr>
              <w:spacing w:after="0"/>
              <w:ind w:right="61"/>
              <w:jc w:val="left"/>
              <w:rPr>
                <w:color w:val="000000"/>
                <w:sz w:val="16"/>
                <w:szCs w:val="16"/>
              </w:rPr>
            </w:pPr>
            <w:r w:rsidRPr="00455AAA">
              <w:rPr>
                <w:color w:val="000000"/>
                <w:sz w:val="16"/>
                <w:szCs w:val="16"/>
              </w:rPr>
              <w:t>Проєкт 33.«Розвиток доступного вебсайту Рахівської міської територіальної громади»</w:t>
            </w:r>
          </w:p>
        </w:tc>
        <w:tc>
          <w:tcPr>
            <w:tcW w:w="333" w:type="pct"/>
            <w:tcBorders>
              <w:top w:val="nil"/>
              <w:left w:val="single" w:sz="4" w:space="0" w:color="000000"/>
              <w:bottom w:val="single" w:sz="4" w:space="0" w:color="000000"/>
              <w:right w:val="single" w:sz="4" w:space="0" w:color="000000"/>
            </w:tcBorders>
            <w:vAlign w:val="center"/>
          </w:tcPr>
          <w:p w14:paraId="29B47B12" w14:textId="03F77E69" w:rsidR="006C59D0" w:rsidRPr="00455AAA" w:rsidRDefault="006C59D0" w:rsidP="00C76350">
            <w:pPr>
              <w:tabs>
                <w:tab w:val="left" w:pos="0"/>
              </w:tabs>
              <w:spacing w:after="0"/>
              <w:ind w:left="-56" w:right="-100"/>
              <w:jc w:val="center"/>
              <w:rPr>
                <w:color w:val="000000"/>
                <w:sz w:val="16"/>
                <w:szCs w:val="16"/>
              </w:rPr>
            </w:pPr>
            <w:r w:rsidRPr="00455AAA">
              <w:rPr>
                <w:color w:val="000000"/>
                <w:sz w:val="16"/>
                <w:szCs w:val="16"/>
              </w:rPr>
              <w:t>150,0</w:t>
            </w:r>
          </w:p>
        </w:tc>
        <w:tc>
          <w:tcPr>
            <w:tcW w:w="333" w:type="pct"/>
            <w:tcBorders>
              <w:top w:val="nil"/>
              <w:left w:val="single" w:sz="4" w:space="0" w:color="000000"/>
              <w:bottom w:val="single" w:sz="4" w:space="0" w:color="000000"/>
              <w:right w:val="single" w:sz="4" w:space="0" w:color="000000"/>
            </w:tcBorders>
            <w:vAlign w:val="center"/>
          </w:tcPr>
          <w:p w14:paraId="0BE23610" w14:textId="48B92D61" w:rsidR="006C59D0" w:rsidRPr="00455AAA" w:rsidRDefault="006C59D0" w:rsidP="00C76350">
            <w:pPr>
              <w:spacing w:after="0"/>
              <w:ind w:left="-56" w:right="-100"/>
              <w:jc w:val="center"/>
              <w:rPr>
                <w:color w:val="000000"/>
                <w:sz w:val="16"/>
                <w:szCs w:val="16"/>
              </w:rPr>
            </w:pPr>
            <w:r w:rsidRPr="00455AAA">
              <w:rPr>
                <w:color w:val="000000"/>
                <w:sz w:val="16"/>
                <w:szCs w:val="16"/>
              </w:rPr>
              <w:t>150,0</w:t>
            </w:r>
          </w:p>
        </w:tc>
        <w:tc>
          <w:tcPr>
            <w:tcW w:w="333" w:type="pct"/>
            <w:tcBorders>
              <w:top w:val="nil"/>
              <w:left w:val="single" w:sz="4" w:space="0" w:color="000000"/>
              <w:bottom w:val="single" w:sz="4" w:space="0" w:color="000000"/>
              <w:right w:val="single" w:sz="4" w:space="0" w:color="000000"/>
            </w:tcBorders>
            <w:vAlign w:val="center"/>
          </w:tcPr>
          <w:p w14:paraId="0040B319" w14:textId="030EB4AA"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vAlign w:val="center"/>
          </w:tcPr>
          <w:p w14:paraId="4D236ACC" w14:textId="663589BD"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62C4EE19" w14:textId="2EF2096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37EF2314" w14:textId="165F9AEC"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6C21829D" w14:textId="6CC715CA"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5C9CC4C2" w14:textId="2C9BE03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05352CC2" w14:textId="72F58527"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6402BFA1" w14:textId="50022DF1"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6C59D0" w:rsidRPr="00962FFA" w14:paraId="2B81D9B2" w14:textId="77777777" w:rsidTr="006C59D0">
        <w:trPr>
          <w:trHeight w:val="113"/>
          <w:jc w:val="center"/>
        </w:trPr>
        <w:tc>
          <w:tcPr>
            <w:tcW w:w="194" w:type="pct"/>
            <w:vAlign w:val="center"/>
          </w:tcPr>
          <w:p w14:paraId="188DF45B" w14:textId="7EA94B4B"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34</w:t>
            </w:r>
          </w:p>
        </w:tc>
        <w:tc>
          <w:tcPr>
            <w:tcW w:w="1475" w:type="pct"/>
            <w:vAlign w:val="center"/>
          </w:tcPr>
          <w:p w14:paraId="18E4082D" w14:textId="3FBA66CB" w:rsidR="006C59D0" w:rsidRPr="00785535" w:rsidRDefault="006C59D0" w:rsidP="00455AAA">
            <w:pPr>
              <w:spacing w:after="0"/>
              <w:ind w:right="61"/>
              <w:jc w:val="left"/>
              <w:rPr>
                <w:color w:val="000000"/>
                <w:sz w:val="16"/>
                <w:szCs w:val="16"/>
              </w:rPr>
            </w:pPr>
            <w:r w:rsidRPr="00455AAA">
              <w:rPr>
                <w:color w:val="000000"/>
                <w:sz w:val="16"/>
                <w:szCs w:val="16"/>
              </w:rPr>
              <w:t>Проєкт 34.Відкритий Wi-Fi для Рахівської міської територіальної громади</w:t>
            </w:r>
          </w:p>
        </w:tc>
        <w:tc>
          <w:tcPr>
            <w:tcW w:w="333" w:type="pct"/>
            <w:tcBorders>
              <w:top w:val="nil"/>
              <w:left w:val="single" w:sz="4" w:space="0" w:color="000000"/>
              <w:bottom w:val="single" w:sz="4" w:space="0" w:color="000000"/>
              <w:right w:val="single" w:sz="4" w:space="0" w:color="000000"/>
            </w:tcBorders>
            <w:vAlign w:val="center"/>
          </w:tcPr>
          <w:p w14:paraId="7F1A53E7" w14:textId="6D065ED2" w:rsidR="006C59D0" w:rsidRPr="00455AAA" w:rsidRDefault="006C59D0" w:rsidP="00C76350">
            <w:pPr>
              <w:tabs>
                <w:tab w:val="left" w:pos="0"/>
              </w:tabs>
              <w:spacing w:after="0"/>
              <w:ind w:left="-56" w:right="-100"/>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vAlign w:val="center"/>
          </w:tcPr>
          <w:p w14:paraId="3011AF8B" w14:textId="28709FC4" w:rsidR="006C59D0" w:rsidRPr="00455AAA" w:rsidRDefault="006C59D0" w:rsidP="00C76350">
            <w:pPr>
              <w:spacing w:after="0"/>
              <w:ind w:left="-56" w:right="-100"/>
              <w:jc w:val="center"/>
              <w:rPr>
                <w:color w:val="000000"/>
                <w:sz w:val="16"/>
                <w:szCs w:val="16"/>
              </w:rPr>
            </w:pPr>
            <w:r w:rsidRPr="00455AAA">
              <w:rPr>
                <w:color w:val="000000"/>
                <w:sz w:val="16"/>
                <w:szCs w:val="16"/>
              </w:rPr>
              <w:t>200,0</w:t>
            </w:r>
          </w:p>
        </w:tc>
        <w:tc>
          <w:tcPr>
            <w:tcW w:w="333" w:type="pct"/>
            <w:tcBorders>
              <w:top w:val="nil"/>
              <w:left w:val="single" w:sz="4" w:space="0" w:color="000000"/>
              <w:bottom w:val="single" w:sz="4" w:space="0" w:color="000000"/>
              <w:right w:val="single" w:sz="4" w:space="0" w:color="000000"/>
            </w:tcBorders>
            <w:vAlign w:val="center"/>
          </w:tcPr>
          <w:p w14:paraId="31882D41" w14:textId="03ADF740"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503CF493" w14:textId="43F30BF2"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4D7F7CB3" w14:textId="5E1E1782"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2EDFBBF1" w14:textId="4378B2D7"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5839C904" w14:textId="0871A911"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3BE18EB2" w14:textId="0B6FA52E"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572C2040" w14:textId="55208B6F"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52DE0C11" w14:textId="5C92043A"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6C59D0" w:rsidRPr="00962FFA" w14:paraId="270AFF93" w14:textId="77777777" w:rsidTr="006C59D0">
        <w:trPr>
          <w:trHeight w:val="113"/>
          <w:jc w:val="center"/>
        </w:trPr>
        <w:tc>
          <w:tcPr>
            <w:tcW w:w="194" w:type="pct"/>
            <w:vAlign w:val="center"/>
          </w:tcPr>
          <w:p w14:paraId="5BF9285E" w14:textId="68B91C47"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35</w:t>
            </w:r>
          </w:p>
        </w:tc>
        <w:tc>
          <w:tcPr>
            <w:tcW w:w="1475" w:type="pct"/>
            <w:vAlign w:val="center"/>
          </w:tcPr>
          <w:p w14:paraId="008E89D3" w14:textId="207ECF9F" w:rsidR="006C59D0" w:rsidRPr="00785535" w:rsidRDefault="006C59D0" w:rsidP="00455AAA">
            <w:pPr>
              <w:spacing w:after="0"/>
              <w:ind w:right="61"/>
              <w:jc w:val="left"/>
              <w:rPr>
                <w:color w:val="000000"/>
                <w:sz w:val="16"/>
                <w:szCs w:val="16"/>
              </w:rPr>
            </w:pPr>
            <w:r w:rsidRPr="00455AAA">
              <w:rPr>
                <w:color w:val="000000"/>
                <w:sz w:val="16"/>
                <w:szCs w:val="16"/>
              </w:rPr>
              <w:t>Проєкт 35. Цифровий реєстр могил полеглих Захисників громади</w:t>
            </w:r>
          </w:p>
        </w:tc>
        <w:tc>
          <w:tcPr>
            <w:tcW w:w="333" w:type="pct"/>
            <w:tcBorders>
              <w:top w:val="nil"/>
              <w:left w:val="single" w:sz="4" w:space="0" w:color="000000"/>
              <w:bottom w:val="single" w:sz="4" w:space="0" w:color="000000"/>
              <w:right w:val="single" w:sz="4" w:space="0" w:color="000000"/>
            </w:tcBorders>
            <w:vAlign w:val="center"/>
          </w:tcPr>
          <w:p w14:paraId="774A17CD" w14:textId="3BEFDBF5" w:rsidR="006C59D0" w:rsidRPr="00455AAA" w:rsidRDefault="006C59D0" w:rsidP="00C76350">
            <w:pPr>
              <w:tabs>
                <w:tab w:val="left" w:pos="0"/>
              </w:tabs>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707FFD7F" w14:textId="7BD60DA2"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Borders>
              <w:top w:val="nil"/>
              <w:left w:val="single" w:sz="4" w:space="0" w:color="000000"/>
              <w:bottom w:val="single" w:sz="4" w:space="0" w:color="000000"/>
              <w:right w:val="single" w:sz="4" w:space="0" w:color="000000"/>
            </w:tcBorders>
            <w:vAlign w:val="center"/>
          </w:tcPr>
          <w:p w14:paraId="792CD743" w14:textId="5DD5F291"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vAlign w:val="center"/>
          </w:tcPr>
          <w:p w14:paraId="484B155C" w14:textId="73C7821C"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Borders>
              <w:top w:val="nil"/>
              <w:left w:val="single" w:sz="4" w:space="0" w:color="000000"/>
              <w:bottom w:val="single" w:sz="4" w:space="0" w:color="000000"/>
              <w:right w:val="single" w:sz="4" w:space="0" w:color="000000"/>
            </w:tcBorders>
            <w:vAlign w:val="center"/>
          </w:tcPr>
          <w:p w14:paraId="037F332E" w14:textId="47D7596B"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41DB2D80" w14:textId="2B8E3145"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106D4D69" w14:textId="0904DDEA"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single" w:sz="4" w:space="0" w:color="000000"/>
              <w:bottom w:val="single" w:sz="4" w:space="0" w:color="000000"/>
              <w:right w:val="single" w:sz="4" w:space="0" w:color="000000"/>
            </w:tcBorders>
            <w:vAlign w:val="center"/>
          </w:tcPr>
          <w:p w14:paraId="4C3F7AAD" w14:textId="1AC2162E"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Borders>
              <w:top w:val="nil"/>
              <w:left w:val="nil"/>
              <w:bottom w:val="single" w:sz="4" w:space="0" w:color="000000"/>
              <w:right w:val="single" w:sz="4" w:space="0" w:color="000000"/>
            </w:tcBorders>
            <w:vAlign w:val="center"/>
          </w:tcPr>
          <w:p w14:paraId="3A522E44" w14:textId="22D990B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Borders>
              <w:top w:val="nil"/>
              <w:left w:val="nil"/>
              <w:bottom w:val="single" w:sz="4" w:space="0" w:color="000000"/>
              <w:right w:val="single" w:sz="4" w:space="0" w:color="000000"/>
            </w:tcBorders>
            <w:vAlign w:val="center"/>
          </w:tcPr>
          <w:p w14:paraId="7DC5C45C" w14:textId="0F91AA8E"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D366B6" w:rsidRPr="00962FFA" w14:paraId="2E3307CF" w14:textId="77777777" w:rsidTr="00C76350">
        <w:trPr>
          <w:jc w:val="center"/>
        </w:trPr>
        <w:tc>
          <w:tcPr>
            <w:tcW w:w="194" w:type="pct"/>
            <w:shd w:val="clear" w:color="auto" w:fill="2E5FA7"/>
          </w:tcPr>
          <w:p w14:paraId="03F768DB" w14:textId="77777777" w:rsidR="00D366B6" w:rsidRPr="00D80435" w:rsidRDefault="00D366B6" w:rsidP="00C76350">
            <w:pPr>
              <w:spacing w:after="0"/>
              <w:ind w:left="-113" w:right="-109"/>
              <w:jc w:val="center"/>
              <w:rPr>
                <w:color w:val="FFFFFF" w:themeColor="background1"/>
                <w:sz w:val="16"/>
                <w:szCs w:val="16"/>
              </w:rPr>
            </w:pPr>
          </w:p>
        </w:tc>
        <w:tc>
          <w:tcPr>
            <w:tcW w:w="1475" w:type="pct"/>
            <w:shd w:val="clear" w:color="auto" w:fill="2E5FA7"/>
          </w:tcPr>
          <w:p w14:paraId="457E4FF5" w14:textId="741016CF" w:rsidR="00D366B6" w:rsidRPr="007E698D" w:rsidRDefault="00D366B6" w:rsidP="00455AAA">
            <w:pPr>
              <w:spacing w:after="0"/>
              <w:ind w:right="61"/>
              <w:jc w:val="left"/>
              <w:rPr>
                <w:iCs/>
                <w:color w:val="FFFFFF" w:themeColor="background1"/>
                <w:sz w:val="16"/>
                <w:szCs w:val="16"/>
              </w:rPr>
            </w:pPr>
            <w:r>
              <w:rPr>
                <w:iCs/>
                <w:color w:val="FFFFFF" w:themeColor="background1"/>
                <w:sz w:val="16"/>
                <w:szCs w:val="16"/>
              </w:rPr>
              <w:t xml:space="preserve">Стратегічна ціль 2. </w:t>
            </w:r>
            <w:r w:rsidRPr="00A40BC0">
              <w:rPr>
                <w:iCs/>
                <w:color w:val="FFFFFF" w:themeColor="background1"/>
                <w:sz w:val="16"/>
                <w:szCs w:val="16"/>
              </w:rPr>
              <w:t>Економічно та конкурентно спроможна, інвестиційно приваблива громада</w:t>
            </w:r>
          </w:p>
        </w:tc>
        <w:tc>
          <w:tcPr>
            <w:tcW w:w="333" w:type="pct"/>
            <w:shd w:val="clear" w:color="auto" w:fill="2E5FA7"/>
          </w:tcPr>
          <w:p w14:paraId="19CE3EE6" w14:textId="34112BA3" w:rsidR="00D366B6" w:rsidRPr="003C2075" w:rsidRDefault="009C4A80" w:rsidP="00D366B6">
            <w:pPr>
              <w:spacing w:after="0"/>
              <w:ind w:left="-56" w:right="-100"/>
              <w:jc w:val="center"/>
              <w:rPr>
                <w:color w:val="FFFFFF" w:themeColor="background1"/>
                <w:sz w:val="18"/>
                <w:szCs w:val="18"/>
              </w:rPr>
            </w:pPr>
            <w:r>
              <w:rPr>
                <w:color w:val="FFFFFF" w:themeColor="background1"/>
                <w:sz w:val="18"/>
                <w:szCs w:val="18"/>
              </w:rPr>
              <w:t>3 42</w:t>
            </w:r>
            <w:r w:rsidR="00D366B6">
              <w:rPr>
                <w:color w:val="FFFFFF" w:themeColor="background1"/>
                <w:sz w:val="18"/>
                <w:szCs w:val="18"/>
              </w:rPr>
              <w:t>0,0</w:t>
            </w:r>
          </w:p>
        </w:tc>
        <w:tc>
          <w:tcPr>
            <w:tcW w:w="333" w:type="pct"/>
            <w:shd w:val="clear" w:color="auto" w:fill="2E5FA7"/>
          </w:tcPr>
          <w:p w14:paraId="184FCFAE" w14:textId="31651D01" w:rsidR="00D366B6" w:rsidRPr="003C2075" w:rsidRDefault="009C4A80" w:rsidP="00C76350">
            <w:pPr>
              <w:spacing w:after="0"/>
              <w:ind w:left="-98" w:right="-100"/>
              <w:jc w:val="center"/>
              <w:rPr>
                <w:color w:val="FFFFFF" w:themeColor="background1"/>
                <w:sz w:val="18"/>
                <w:szCs w:val="18"/>
              </w:rPr>
            </w:pPr>
            <w:r>
              <w:rPr>
                <w:color w:val="FFFFFF" w:themeColor="background1"/>
                <w:sz w:val="18"/>
                <w:szCs w:val="18"/>
              </w:rPr>
              <w:t>3 36</w:t>
            </w:r>
            <w:r w:rsidR="00D366B6">
              <w:rPr>
                <w:color w:val="FFFFFF" w:themeColor="background1"/>
                <w:sz w:val="18"/>
                <w:szCs w:val="18"/>
              </w:rPr>
              <w:t>0</w:t>
            </w:r>
            <w:r w:rsidR="00D366B6" w:rsidRPr="003C2075">
              <w:rPr>
                <w:color w:val="FFFFFF" w:themeColor="background1"/>
                <w:sz w:val="18"/>
                <w:szCs w:val="18"/>
              </w:rPr>
              <w:t>,0</w:t>
            </w:r>
          </w:p>
        </w:tc>
        <w:tc>
          <w:tcPr>
            <w:tcW w:w="333" w:type="pct"/>
            <w:shd w:val="clear" w:color="auto" w:fill="2E5FA7"/>
          </w:tcPr>
          <w:p w14:paraId="48DEFCAF" w14:textId="4078E005" w:rsidR="00D366B6" w:rsidRPr="003C2075" w:rsidRDefault="009C4A80" w:rsidP="00D366B6">
            <w:pPr>
              <w:spacing w:after="0"/>
              <w:ind w:left="-56" w:right="-100"/>
              <w:jc w:val="center"/>
              <w:rPr>
                <w:color w:val="FFFFFF" w:themeColor="background1"/>
                <w:sz w:val="18"/>
                <w:szCs w:val="18"/>
              </w:rPr>
            </w:pPr>
            <w:r>
              <w:rPr>
                <w:color w:val="FFFFFF" w:themeColor="background1"/>
                <w:sz w:val="18"/>
                <w:szCs w:val="18"/>
              </w:rPr>
              <w:t>1 12</w:t>
            </w:r>
            <w:r w:rsidR="00D366B6">
              <w:rPr>
                <w:color w:val="FFFFFF" w:themeColor="background1"/>
                <w:sz w:val="18"/>
                <w:szCs w:val="18"/>
              </w:rPr>
              <w:t>0,0</w:t>
            </w:r>
          </w:p>
        </w:tc>
        <w:tc>
          <w:tcPr>
            <w:tcW w:w="333" w:type="pct"/>
            <w:shd w:val="clear" w:color="auto" w:fill="2E5FA7"/>
          </w:tcPr>
          <w:p w14:paraId="2D90A170" w14:textId="4C576FA8" w:rsidR="00D366B6" w:rsidRPr="003C2075" w:rsidRDefault="009C4A80" w:rsidP="00D366B6">
            <w:pPr>
              <w:spacing w:after="0"/>
              <w:ind w:left="-56" w:right="-100"/>
              <w:jc w:val="center"/>
              <w:rPr>
                <w:color w:val="FFFFFF" w:themeColor="background1"/>
                <w:sz w:val="18"/>
                <w:szCs w:val="18"/>
              </w:rPr>
            </w:pPr>
            <w:r>
              <w:rPr>
                <w:color w:val="FFFFFF" w:themeColor="background1"/>
                <w:sz w:val="18"/>
                <w:szCs w:val="18"/>
              </w:rPr>
              <w:t>2 24</w:t>
            </w:r>
            <w:r w:rsidR="00D366B6">
              <w:rPr>
                <w:color w:val="FFFFFF" w:themeColor="background1"/>
                <w:sz w:val="18"/>
                <w:szCs w:val="18"/>
              </w:rPr>
              <w:t>0,0</w:t>
            </w:r>
          </w:p>
        </w:tc>
        <w:tc>
          <w:tcPr>
            <w:tcW w:w="333" w:type="pct"/>
            <w:shd w:val="clear" w:color="auto" w:fill="2E5FA7"/>
          </w:tcPr>
          <w:p w14:paraId="208E13B1" w14:textId="728A4635" w:rsidR="00D366B6" w:rsidRPr="003C2075" w:rsidRDefault="00D366B6" w:rsidP="00C76350">
            <w:pPr>
              <w:spacing w:after="0"/>
              <w:ind w:left="-56" w:right="-100"/>
              <w:jc w:val="center"/>
              <w:rPr>
                <w:color w:val="FFFFFF" w:themeColor="background1"/>
                <w:sz w:val="18"/>
                <w:szCs w:val="18"/>
              </w:rPr>
            </w:pPr>
            <w:r w:rsidRPr="00D366B6">
              <w:rPr>
                <w:color w:val="FFFFFF" w:themeColor="background1"/>
                <w:sz w:val="18"/>
                <w:szCs w:val="18"/>
              </w:rPr>
              <w:t>0</w:t>
            </w:r>
          </w:p>
        </w:tc>
        <w:tc>
          <w:tcPr>
            <w:tcW w:w="333" w:type="pct"/>
            <w:shd w:val="clear" w:color="auto" w:fill="2E5FA7"/>
          </w:tcPr>
          <w:p w14:paraId="05962427" w14:textId="5A65D8CD" w:rsidR="00D366B6" w:rsidRPr="003C2075" w:rsidRDefault="00D366B6" w:rsidP="00C76350">
            <w:pPr>
              <w:spacing w:after="0"/>
              <w:ind w:left="-56" w:right="-100"/>
              <w:jc w:val="center"/>
              <w:rPr>
                <w:color w:val="FFFFFF" w:themeColor="background1"/>
                <w:sz w:val="18"/>
                <w:szCs w:val="18"/>
              </w:rPr>
            </w:pPr>
            <w:r w:rsidRPr="003C2075">
              <w:rPr>
                <w:color w:val="FFFFFF" w:themeColor="background1"/>
                <w:sz w:val="18"/>
                <w:szCs w:val="18"/>
              </w:rPr>
              <w:t>0</w:t>
            </w:r>
          </w:p>
        </w:tc>
        <w:tc>
          <w:tcPr>
            <w:tcW w:w="333" w:type="pct"/>
            <w:shd w:val="clear" w:color="auto" w:fill="2E5FA7"/>
          </w:tcPr>
          <w:p w14:paraId="6BF59E25" w14:textId="6EEC3C45" w:rsidR="00D366B6" w:rsidRPr="003C2075" w:rsidRDefault="00D366B6" w:rsidP="00C76350">
            <w:pPr>
              <w:spacing w:after="0"/>
              <w:ind w:left="-56" w:right="-100"/>
              <w:jc w:val="center"/>
              <w:rPr>
                <w:color w:val="FFFFFF" w:themeColor="background1"/>
                <w:sz w:val="18"/>
                <w:szCs w:val="18"/>
              </w:rPr>
            </w:pPr>
            <w:r w:rsidRPr="00A04026">
              <w:rPr>
                <w:color w:val="FFFFFF" w:themeColor="background1"/>
                <w:sz w:val="18"/>
                <w:szCs w:val="18"/>
              </w:rPr>
              <w:t>0</w:t>
            </w:r>
          </w:p>
        </w:tc>
        <w:tc>
          <w:tcPr>
            <w:tcW w:w="333" w:type="pct"/>
            <w:shd w:val="clear" w:color="auto" w:fill="2E5FA7"/>
          </w:tcPr>
          <w:p w14:paraId="48C0D133" w14:textId="533E282C" w:rsidR="00D366B6" w:rsidRPr="003C2075" w:rsidRDefault="00D366B6" w:rsidP="00C76350">
            <w:pPr>
              <w:spacing w:after="0"/>
              <w:ind w:left="-56" w:right="-100"/>
              <w:jc w:val="center"/>
              <w:rPr>
                <w:color w:val="FFFFFF" w:themeColor="background1"/>
                <w:sz w:val="18"/>
                <w:szCs w:val="18"/>
              </w:rPr>
            </w:pPr>
            <w:r>
              <w:rPr>
                <w:color w:val="FFFFFF" w:themeColor="background1"/>
                <w:sz w:val="18"/>
                <w:szCs w:val="18"/>
              </w:rPr>
              <w:t>60,0</w:t>
            </w:r>
          </w:p>
        </w:tc>
        <w:tc>
          <w:tcPr>
            <w:tcW w:w="333" w:type="pct"/>
            <w:shd w:val="clear" w:color="auto" w:fill="2E5FA7"/>
          </w:tcPr>
          <w:p w14:paraId="282670C3" w14:textId="122D9145" w:rsidR="00D366B6" w:rsidRPr="003C2075" w:rsidRDefault="00D366B6" w:rsidP="00C76350">
            <w:pPr>
              <w:spacing w:after="0"/>
              <w:ind w:left="-56" w:right="-100"/>
              <w:jc w:val="center"/>
              <w:rPr>
                <w:color w:val="FFFFFF" w:themeColor="background1"/>
                <w:sz w:val="18"/>
                <w:szCs w:val="18"/>
              </w:rPr>
            </w:pPr>
            <w:r>
              <w:rPr>
                <w:color w:val="FFFFFF" w:themeColor="background1"/>
                <w:sz w:val="18"/>
                <w:szCs w:val="18"/>
              </w:rPr>
              <w:t>10,0</w:t>
            </w:r>
          </w:p>
        </w:tc>
        <w:tc>
          <w:tcPr>
            <w:tcW w:w="334" w:type="pct"/>
            <w:shd w:val="clear" w:color="auto" w:fill="2E5FA7"/>
          </w:tcPr>
          <w:p w14:paraId="65C0BD82" w14:textId="3A520C08" w:rsidR="00D366B6" w:rsidRPr="003C2075" w:rsidRDefault="00D366B6" w:rsidP="00C76350">
            <w:pPr>
              <w:spacing w:after="0"/>
              <w:ind w:left="-56" w:right="-100"/>
              <w:jc w:val="center"/>
              <w:rPr>
                <w:color w:val="FFFFFF" w:themeColor="background1"/>
                <w:sz w:val="18"/>
                <w:szCs w:val="18"/>
              </w:rPr>
            </w:pPr>
            <w:r>
              <w:rPr>
                <w:color w:val="FFFFFF" w:themeColor="background1"/>
                <w:sz w:val="18"/>
                <w:szCs w:val="18"/>
              </w:rPr>
              <w:t>50,0</w:t>
            </w:r>
          </w:p>
        </w:tc>
      </w:tr>
      <w:tr w:rsidR="00C76350" w:rsidRPr="00962FFA" w14:paraId="13650C19" w14:textId="77777777" w:rsidTr="00C76350">
        <w:trPr>
          <w:jc w:val="center"/>
        </w:trPr>
        <w:tc>
          <w:tcPr>
            <w:tcW w:w="194" w:type="pct"/>
            <w:shd w:val="clear" w:color="auto" w:fill="F0C979"/>
          </w:tcPr>
          <w:p w14:paraId="7EAE5212" w14:textId="77777777" w:rsidR="00C76350" w:rsidRPr="00D80435" w:rsidRDefault="00C76350" w:rsidP="00C76350">
            <w:pPr>
              <w:spacing w:after="0"/>
              <w:ind w:left="-113" w:right="-109"/>
              <w:jc w:val="center"/>
              <w:rPr>
                <w:color w:val="000000"/>
                <w:sz w:val="16"/>
                <w:szCs w:val="16"/>
              </w:rPr>
            </w:pPr>
          </w:p>
        </w:tc>
        <w:tc>
          <w:tcPr>
            <w:tcW w:w="1475" w:type="pct"/>
            <w:shd w:val="clear" w:color="auto" w:fill="F0C979"/>
          </w:tcPr>
          <w:p w14:paraId="008F728E" w14:textId="270F3C93" w:rsidR="00C76350" w:rsidRPr="00455AAA" w:rsidRDefault="00C76350" w:rsidP="00455AAA">
            <w:pPr>
              <w:spacing w:after="0"/>
              <w:ind w:right="61"/>
              <w:jc w:val="left"/>
              <w:rPr>
                <w:color w:val="000000"/>
                <w:sz w:val="16"/>
                <w:szCs w:val="16"/>
              </w:rPr>
            </w:pPr>
            <w:r w:rsidRPr="00455AAA">
              <w:rPr>
                <w:color w:val="000000"/>
                <w:sz w:val="16"/>
                <w:szCs w:val="16"/>
              </w:rPr>
              <w:t xml:space="preserve">Оперативна ціль </w:t>
            </w:r>
            <w:r w:rsidR="00A40BC0" w:rsidRPr="00455AAA">
              <w:rPr>
                <w:color w:val="000000"/>
                <w:sz w:val="16"/>
                <w:szCs w:val="16"/>
              </w:rPr>
              <w:t>2.1.  Сприятливий бізнес-клімат</w:t>
            </w:r>
          </w:p>
        </w:tc>
        <w:tc>
          <w:tcPr>
            <w:tcW w:w="333" w:type="pct"/>
            <w:shd w:val="clear" w:color="auto" w:fill="F0C979"/>
          </w:tcPr>
          <w:p w14:paraId="1A2A685C" w14:textId="091541A0" w:rsidR="00C76350" w:rsidRPr="00455AAA" w:rsidRDefault="00761FEB" w:rsidP="00C76350">
            <w:pPr>
              <w:spacing w:after="0"/>
              <w:ind w:left="-56" w:right="-100"/>
              <w:jc w:val="center"/>
              <w:rPr>
                <w:color w:val="000000"/>
                <w:sz w:val="16"/>
                <w:szCs w:val="16"/>
              </w:rPr>
            </w:pPr>
            <w:r>
              <w:rPr>
                <w:color w:val="000000"/>
                <w:sz w:val="16"/>
                <w:szCs w:val="16"/>
              </w:rPr>
              <w:t>80</w:t>
            </w:r>
            <w:r w:rsidR="00C76350" w:rsidRPr="00455AAA">
              <w:rPr>
                <w:color w:val="000000"/>
                <w:sz w:val="16"/>
                <w:szCs w:val="16"/>
              </w:rPr>
              <w:t>,0</w:t>
            </w:r>
          </w:p>
        </w:tc>
        <w:tc>
          <w:tcPr>
            <w:tcW w:w="333" w:type="pct"/>
            <w:shd w:val="clear" w:color="auto" w:fill="F0C979"/>
          </w:tcPr>
          <w:p w14:paraId="67F262CB" w14:textId="092C71C5" w:rsidR="00C76350" w:rsidRPr="00455AAA" w:rsidRDefault="00761FEB" w:rsidP="00C76350">
            <w:pPr>
              <w:spacing w:after="0"/>
              <w:ind w:left="-98" w:right="-100"/>
              <w:jc w:val="center"/>
              <w:rPr>
                <w:color w:val="000000"/>
                <w:sz w:val="16"/>
                <w:szCs w:val="16"/>
              </w:rPr>
            </w:pPr>
            <w:r>
              <w:rPr>
                <w:color w:val="000000"/>
                <w:sz w:val="16"/>
                <w:szCs w:val="16"/>
              </w:rPr>
              <w:t>80</w:t>
            </w:r>
            <w:r w:rsidR="00C76350" w:rsidRPr="00455AAA">
              <w:rPr>
                <w:color w:val="000000"/>
                <w:sz w:val="16"/>
                <w:szCs w:val="16"/>
              </w:rPr>
              <w:t>,0</w:t>
            </w:r>
          </w:p>
        </w:tc>
        <w:tc>
          <w:tcPr>
            <w:tcW w:w="333" w:type="pct"/>
            <w:shd w:val="clear" w:color="auto" w:fill="F0C979"/>
          </w:tcPr>
          <w:p w14:paraId="78793325" w14:textId="252F76D9" w:rsidR="00C76350" w:rsidRPr="00455AAA" w:rsidRDefault="00761FEB" w:rsidP="00761FEB">
            <w:pPr>
              <w:spacing w:after="0"/>
              <w:ind w:left="-56" w:right="-100"/>
              <w:jc w:val="center"/>
              <w:rPr>
                <w:color w:val="000000"/>
                <w:sz w:val="16"/>
                <w:szCs w:val="16"/>
              </w:rPr>
            </w:pPr>
            <w:r>
              <w:rPr>
                <w:color w:val="000000"/>
                <w:sz w:val="16"/>
                <w:szCs w:val="16"/>
              </w:rPr>
              <w:t>4</w:t>
            </w:r>
            <w:r w:rsidR="00C76350" w:rsidRPr="00455AAA">
              <w:rPr>
                <w:color w:val="000000"/>
                <w:sz w:val="16"/>
                <w:szCs w:val="16"/>
              </w:rPr>
              <w:t>0,0</w:t>
            </w:r>
          </w:p>
        </w:tc>
        <w:tc>
          <w:tcPr>
            <w:tcW w:w="333" w:type="pct"/>
            <w:shd w:val="clear" w:color="auto" w:fill="F0C979"/>
          </w:tcPr>
          <w:p w14:paraId="5CAC10C5" w14:textId="7928EFFF" w:rsidR="00C76350" w:rsidRPr="00455AAA" w:rsidRDefault="00761FEB" w:rsidP="00C76350">
            <w:pPr>
              <w:spacing w:after="0"/>
              <w:ind w:left="-56" w:right="-100"/>
              <w:jc w:val="center"/>
              <w:rPr>
                <w:color w:val="000000"/>
                <w:sz w:val="16"/>
                <w:szCs w:val="16"/>
              </w:rPr>
            </w:pPr>
            <w:r>
              <w:rPr>
                <w:color w:val="000000"/>
                <w:sz w:val="16"/>
                <w:szCs w:val="16"/>
              </w:rPr>
              <w:t>4</w:t>
            </w:r>
            <w:r w:rsidR="00C76350" w:rsidRPr="00455AAA">
              <w:rPr>
                <w:color w:val="000000"/>
                <w:sz w:val="16"/>
                <w:szCs w:val="16"/>
              </w:rPr>
              <w:t>0,0</w:t>
            </w:r>
          </w:p>
        </w:tc>
        <w:tc>
          <w:tcPr>
            <w:tcW w:w="333" w:type="pct"/>
            <w:shd w:val="clear" w:color="auto" w:fill="F0C979"/>
          </w:tcPr>
          <w:p w14:paraId="500C38FF" w14:textId="0B228B05"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045382AA" w14:textId="4315FB99"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12C869B6" w14:textId="72489E21"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2D8C1634" w14:textId="50694D00"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17B57DF0" w14:textId="2C186252"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4" w:type="pct"/>
            <w:shd w:val="clear" w:color="auto" w:fill="F0C979"/>
          </w:tcPr>
          <w:p w14:paraId="28AD1756" w14:textId="1A6FA29F" w:rsidR="00C76350" w:rsidRPr="00455AAA" w:rsidRDefault="003C2075" w:rsidP="00C76350">
            <w:pPr>
              <w:spacing w:after="0"/>
              <w:ind w:left="-56" w:right="-100"/>
              <w:jc w:val="center"/>
              <w:rPr>
                <w:color w:val="000000"/>
                <w:sz w:val="16"/>
                <w:szCs w:val="16"/>
              </w:rPr>
            </w:pPr>
            <w:r w:rsidRPr="00455AAA">
              <w:rPr>
                <w:color w:val="000000"/>
                <w:sz w:val="16"/>
                <w:szCs w:val="16"/>
              </w:rPr>
              <w:t>0</w:t>
            </w:r>
          </w:p>
        </w:tc>
      </w:tr>
      <w:tr w:rsidR="006C59D0" w:rsidRPr="00962FFA" w14:paraId="52D2191F" w14:textId="77777777" w:rsidTr="00C76350">
        <w:trPr>
          <w:jc w:val="center"/>
        </w:trPr>
        <w:tc>
          <w:tcPr>
            <w:tcW w:w="194" w:type="pct"/>
          </w:tcPr>
          <w:p w14:paraId="22521FE3" w14:textId="0731850B" w:rsidR="006C59D0" w:rsidRPr="00D80435"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36</w:t>
            </w:r>
          </w:p>
        </w:tc>
        <w:tc>
          <w:tcPr>
            <w:tcW w:w="1475" w:type="pct"/>
            <w:vAlign w:val="center"/>
          </w:tcPr>
          <w:p w14:paraId="439E117E" w14:textId="7EFA0882" w:rsidR="006C59D0" w:rsidRPr="00455AAA" w:rsidRDefault="006C59D0" w:rsidP="00455AAA">
            <w:pPr>
              <w:spacing w:after="0"/>
              <w:ind w:right="61"/>
              <w:jc w:val="left"/>
              <w:rPr>
                <w:color w:val="000000"/>
                <w:sz w:val="16"/>
                <w:szCs w:val="16"/>
              </w:rPr>
            </w:pPr>
            <w:r w:rsidRPr="00455AAA">
              <w:rPr>
                <w:color w:val="000000"/>
                <w:sz w:val="16"/>
                <w:szCs w:val="16"/>
              </w:rPr>
              <w:t>Проєкт 36.Платформа для промоції місцевого виробника</w:t>
            </w:r>
          </w:p>
        </w:tc>
        <w:tc>
          <w:tcPr>
            <w:tcW w:w="333" w:type="pct"/>
          </w:tcPr>
          <w:p w14:paraId="2211FA4C" w14:textId="08815A70" w:rsidR="006C59D0" w:rsidRPr="00455AAA" w:rsidRDefault="006C59D0" w:rsidP="00C76350">
            <w:pPr>
              <w:spacing w:after="0"/>
              <w:ind w:left="-56" w:right="-100"/>
              <w:jc w:val="center"/>
              <w:rPr>
                <w:color w:val="000000"/>
                <w:sz w:val="16"/>
                <w:szCs w:val="16"/>
              </w:rPr>
            </w:pPr>
            <w:r w:rsidRPr="00455AAA">
              <w:rPr>
                <w:color w:val="000000"/>
                <w:sz w:val="16"/>
                <w:szCs w:val="16"/>
              </w:rPr>
              <w:t>40,0</w:t>
            </w:r>
          </w:p>
        </w:tc>
        <w:tc>
          <w:tcPr>
            <w:tcW w:w="333" w:type="pct"/>
          </w:tcPr>
          <w:p w14:paraId="26BC0230" w14:textId="2971E494" w:rsidR="006C59D0" w:rsidRPr="00455AAA" w:rsidRDefault="006C59D0" w:rsidP="00C76350">
            <w:pPr>
              <w:spacing w:after="0"/>
              <w:ind w:left="-56" w:right="-100"/>
              <w:jc w:val="center"/>
              <w:rPr>
                <w:color w:val="000000"/>
                <w:sz w:val="16"/>
                <w:szCs w:val="16"/>
              </w:rPr>
            </w:pPr>
            <w:r w:rsidRPr="00455AAA">
              <w:rPr>
                <w:color w:val="000000"/>
                <w:sz w:val="16"/>
                <w:szCs w:val="16"/>
              </w:rPr>
              <w:t>40,0</w:t>
            </w:r>
          </w:p>
        </w:tc>
        <w:tc>
          <w:tcPr>
            <w:tcW w:w="333" w:type="pct"/>
          </w:tcPr>
          <w:p w14:paraId="5BF0ECF5" w14:textId="6046B8ED" w:rsidR="006C59D0" w:rsidRPr="00455AAA" w:rsidRDefault="006C59D0" w:rsidP="00C76350">
            <w:pPr>
              <w:spacing w:after="0"/>
              <w:ind w:left="-56" w:right="-100"/>
              <w:jc w:val="center"/>
              <w:rPr>
                <w:color w:val="000000"/>
                <w:sz w:val="16"/>
                <w:szCs w:val="16"/>
              </w:rPr>
            </w:pPr>
            <w:r w:rsidRPr="00455AAA">
              <w:rPr>
                <w:color w:val="000000"/>
                <w:sz w:val="16"/>
                <w:szCs w:val="16"/>
              </w:rPr>
              <w:t>20,0</w:t>
            </w:r>
          </w:p>
        </w:tc>
        <w:tc>
          <w:tcPr>
            <w:tcW w:w="333" w:type="pct"/>
          </w:tcPr>
          <w:p w14:paraId="44BF4846" w14:textId="417B8C81" w:rsidR="006C59D0" w:rsidRPr="00455AAA" w:rsidRDefault="006C59D0" w:rsidP="00C76350">
            <w:pPr>
              <w:spacing w:after="0"/>
              <w:ind w:left="-56" w:right="-100"/>
              <w:jc w:val="center"/>
              <w:rPr>
                <w:color w:val="000000"/>
                <w:sz w:val="16"/>
                <w:szCs w:val="16"/>
              </w:rPr>
            </w:pPr>
            <w:r w:rsidRPr="00455AAA">
              <w:rPr>
                <w:color w:val="000000"/>
                <w:sz w:val="16"/>
                <w:szCs w:val="16"/>
              </w:rPr>
              <w:t>20,0</w:t>
            </w:r>
          </w:p>
        </w:tc>
        <w:tc>
          <w:tcPr>
            <w:tcW w:w="333" w:type="pct"/>
          </w:tcPr>
          <w:p w14:paraId="79447407" w14:textId="4EC1E751"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6B19A188" w14:textId="7E5477F3"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5156C7AE" w14:textId="2887DF96"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09373FFF" w14:textId="34F534E0"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545BB159" w14:textId="469B4434"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Pr>
          <w:p w14:paraId="5CAF796C" w14:textId="50B4FD3E"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6C59D0" w:rsidRPr="00962FFA" w14:paraId="17365CA5" w14:textId="77777777" w:rsidTr="00C76350">
        <w:trPr>
          <w:jc w:val="center"/>
        </w:trPr>
        <w:tc>
          <w:tcPr>
            <w:tcW w:w="194" w:type="pct"/>
          </w:tcPr>
          <w:p w14:paraId="01B4EA83" w14:textId="79DA8C0B" w:rsidR="006C59D0" w:rsidRPr="00D80435" w:rsidRDefault="006C59D0" w:rsidP="00C76350">
            <w:pPr>
              <w:spacing w:after="0"/>
              <w:ind w:left="-113" w:right="-109"/>
              <w:jc w:val="center"/>
              <w:rPr>
                <w:color w:val="000000" w:themeColor="text1"/>
                <w:sz w:val="16"/>
                <w:szCs w:val="16"/>
                <w:lang w:val="ru-RU"/>
              </w:rPr>
            </w:pPr>
            <w:r>
              <w:rPr>
                <w:rFonts w:ascii="Times New Roman" w:hAnsi="Times New Roman" w:cs="Times New Roman"/>
                <w:sz w:val="16"/>
                <w:szCs w:val="16"/>
              </w:rPr>
              <w:t>37</w:t>
            </w:r>
          </w:p>
        </w:tc>
        <w:tc>
          <w:tcPr>
            <w:tcW w:w="1475" w:type="pct"/>
            <w:vAlign w:val="center"/>
          </w:tcPr>
          <w:p w14:paraId="14955D5D" w14:textId="13AE8AEB" w:rsidR="006C59D0" w:rsidRPr="00455AAA" w:rsidRDefault="006C59D0" w:rsidP="00455AAA">
            <w:pPr>
              <w:spacing w:after="0"/>
              <w:ind w:right="61"/>
              <w:jc w:val="left"/>
              <w:rPr>
                <w:color w:val="000000"/>
                <w:sz w:val="16"/>
                <w:szCs w:val="16"/>
              </w:rPr>
            </w:pPr>
            <w:r w:rsidRPr="00455AAA">
              <w:rPr>
                <w:color w:val="000000"/>
                <w:sz w:val="16"/>
                <w:szCs w:val="16"/>
              </w:rPr>
              <w:t>Проєкт  37.Діалог бізнес і влада</w:t>
            </w:r>
          </w:p>
        </w:tc>
        <w:tc>
          <w:tcPr>
            <w:tcW w:w="333" w:type="pct"/>
          </w:tcPr>
          <w:p w14:paraId="412B6DFD" w14:textId="5FF57EB7" w:rsidR="006C59D0" w:rsidRPr="00455AAA" w:rsidRDefault="006C59D0" w:rsidP="00C76350">
            <w:pPr>
              <w:spacing w:after="0"/>
              <w:ind w:left="-56" w:right="-100"/>
              <w:jc w:val="center"/>
              <w:rPr>
                <w:color w:val="000000"/>
                <w:sz w:val="16"/>
                <w:szCs w:val="16"/>
              </w:rPr>
            </w:pPr>
            <w:r w:rsidRPr="00455AAA">
              <w:rPr>
                <w:color w:val="000000"/>
                <w:sz w:val="16"/>
                <w:szCs w:val="16"/>
              </w:rPr>
              <w:t>40,0</w:t>
            </w:r>
          </w:p>
        </w:tc>
        <w:tc>
          <w:tcPr>
            <w:tcW w:w="333" w:type="pct"/>
          </w:tcPr>
          <w:p w14:paraId="3A274C0A" w14:textId="0E11F2DD" w:rsidR="006C59D0" w:rsidRPr="00455AAA" w:rsidRDefault="006C59D0" w:rsidP="00C76350">
            <w:pPr>
              <w:spacing w:after="0"/>
              <w:ind w:left="-56" w:right="-100"/>
              <w:jc w:val="center"/>
              <w:rPr>
                <w:color w:val="000000"/>
                <w:sz w:val="16"/>
                <w:szCs w:val="16"/>
              </w:rPr>
            </w:pPr>
            <w:r w:rsidRPr="00455AAA">
              <w:rPr>
                <w:color w:val="000000"/>
                <w:sz w:val="16"/>
                <w:szCs w:val="16"/>
              </w:rPr>
              <w:t>40,0</w:t>
            </w:r>
          </w:p>
        </w:tc>
        <w:tc>
          <w:tcPr>
            <w:tcW w:w="333" w:type="pct"/>
          </w:tcPr>
          <w:p w14:paraId="4C2E2E22" w14:textId="24F73296" w:rsidR="006C59D0" w:rsidRPr="00455AAA" w:rsidRDefault="006C59D0" w:rsidP="00C76350">
            <w:pPr>
              <w:spacing w:after="0"/>
              <w:ind w:left="-56" w:right="-100"/>
              <w:jc w:val="center"/>
              <w:rPr>
                <w:color w:val="000000"/>
                <w:sz w:val="16"/>
                <w:szCs w:val="16"/>
              </w:rPr>
            </w:pPr>
            <w:r w:rsidRPr="00455AAA">
              <w:rPr>
                <w:color w:val="000000"/>
                <w:sz w:val="16"/>
                <w:szCs w:val="16"/>
              </w:rPr>
              <w:t>20,0</w:t>
            </w:r>
          </w:p>
        </w:tc>
        <w:tc>
          <w:tcPr>
            <w:tcW w:w="333" w:type="pct"/>
          </w:tcPr>
          <w:p w14:paraId="22ACAC3D" w14:textId="076A8B72" w:rsidR="006C59D0" w:rsidRPr="00455AAA" w:rsidRDefault="006C59D0" w:rsidP="00C76350">
            <w:pPr>
              <w:spacing w:after="0"/>
              <w:ind w:left="-56" w:right="-100"/>
              <w:jc w:val="center"/>
              <w:rPr>
                <w:color w:val="000000"/>
                <w:sz w:val="16"/>
                <w:szCs w:val="16"/>
              </w:rPr>
            </w:pPr>
            <w:r w:rsidRPr="00455AAA">
              <w:rPr>
                <w:color w:val="000000"/>
                <w:sz w:val="16"/>
                <w:szCs w:val="16"/>
              </w:rPr>
              <w:t>20,0</w:t>
            </w:r>
          </w:p>
        </w:tc>
        <w:tc>
          <w:tcPr>
            <w:tcW w:w="333" w:type="pct"/>
          </w:tcPr>
          <w:p w14:paraId="55586A7D" w14:textId="10F9A760"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0382C3A2" w14:textId="35D51342"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4A97C351" w14:textId="102C35FE"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3B2CCD5F" w14:textId="67B91C0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7881AE45" w14:textId="043C9B7C"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Pr>
          <w:p w14:paraId="22079045" w14:textId="4F86749F"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C76350" w:rsidRPr="00962FFA" w14:paraId="527ED526" w14:textId="77777777" w:rsidTr="00C76350">
        <w:trPr>
          <w:jc w:val="center"/>
        </w:trPr>
        <w:tc>
          <w:tcPr>
            <w:tcW w:w="194" w:type="pct"/>
            <w:shd w:val="clear" w:color="auto" w:fill="F0C979"/>
          </w:tcPr>
          <w:p w14:paraId="154331D7" w14:textId="77777777" w:rsidR="00C76350" w:rsidRPr="00D80435" w:rsidRDefault="00C76350" w:rsidP="00C76350">
            <w:pPr>
              <w:spacing w:after="0"/>
              <w:ind w:left="-113" w:right="-109"/>
              <w:jc w:val="center"/>
              <w:rPr>
                <w:color w:val="000000" w:themeColor="text1"/>
                <w:sz w:val="16"/>
                <w:szCs w:val="16"/>
              </w:rPr>
            </w:pPr>
            <w:bookmarkStart w:id="40" w:name="_Hlk142230833"/>
          </w:p>
        </w:tc>
        <w:tc>
          <w:tcPr>
            <w:tcW w:w="1475" w:type="pct"/>
            <w:shd w:val="clear" w:color="auto" w:fill="F0C979"/>
          </w:tcPr>
          <w:p w14:paraId="4DDBB116" w14:textId="5967CBE8" w:rsidR="00C76350" w:rsidRPr="00455AAA" w:rsidRDefault="00C76350" w:rsidP="00455AAA">
            <w:pPr>
              <w:spacing w:after="0"/>
              <w:ind w:right="61"/>
              <w:jc w:val="left"/>
              <w:rPr>
                <w:color w:val="000000"/>
                <w:sz w:val="16"/>
                <w:szCs w:val="16"/>
              </w:rPr>
            </w:pPr>
            <w:r w:rsidRPr="00455AAA">
              <w:rPr>
                <w:color w:val="000000"/>
                <w:sz w:val="16"/>
                <w:szCs w:val="16"/>
              </w:rPr>
              <w:t xml:space="preserve">Оперативна ціль 2.2. </w:t>
            </w:r>
            <w:r w:rsidR="00A40BC0" w:rsidRPr="00455AAA">
              <w:rPr>
                <w:color w:val="000000"/>
                <w:sz w:val="16"/>
                <w:szCs w:val="16"/>
              </w:rPr>
              <w:t>Конкурентоспроможні ключові сектори місцевої економіки</w:t>
            </w:r>
          </w:p>
        </w:tc>
        <w:tc>
          <w:tcPr>
            <w:tcW w:w="333" w:type="pct"/>
            <w:shd w:val="clear" w:color="auto" w:fill="F0C979"/>
          </w:tcPr>
          <w:p w14:paraId="00258ABD" w14:textId="46986D36" w:rsidR="00C76350" w:rsidRPr="00455AAA" w:rsidRDefault="00D366B6" w:rsidP="00C76350">
            <w:pPr>
              <w:spacing w:after="0"/>
              <w:ind w:left="-56" w:right="-100"/>
              <w:jc w:val="center"/>
              <w:rPr>
                <w:color w:val="000000"/>
                <w:sz w:val="16"/>
                <w:szCs w:val="16"/>
              </w:rPr>
            </w:pPr>
            <w:r>
              <w:rPr>
                <w:color w:val="000000"/>
                <w:sz w:val="16"/>
                <w:szCs w:val="16"/>
              </w:rPr>
              <w:t>50,</w:t>
            </w:r>
            <w:r w:rsidR="003C2075" w:rsidRPr="00455AAA">
              <w:rPr>
                <w:color w:val="000000"/>
                <w:sz w:val="16"/>
                <w:szCs w:val="16"/>
              </w:rPr>
              <w:t>0</w:t>
            </w:r>
          </w:p>
        </w:tc>
        <w:tc>
          <w:tcPr>
            <w:tcW w:w="333" w:type="pct"/>
            <w:shd w:val="clear" w:color="auto" w:fill="F0C979"/>
          </w:tcPr>
          <w:p w14:paraId="3B481DCC" w14:textId="2C513FA6" w:rsidR="00C76350" w:rsidRPr="00455AAA" w:rsidRDefault="00D366B6" w:rsidP="00C76350">
            <w:pPr>
              <w:spacing w:after="0"/>
              <w:ind w:left="-56" w:right="-100"/>
              <w:jc w:val="center"/>
              <w:rPr>
                <w:color w:val="000000"/>
                <w:sz w:val="16"/>
                <w:szCs w:val="16"/>
              </w:rPr>
            </w:pPr>
            <w:r>
              <w:rPr>
                <w:color w:val="000000"/>
                <w:sz w:val="16"/>
                <w:szCs w:val="16"/>
              </w:rPr>
              <w:t>50,</w:t>
            </w:r>
            <w:r w:rsidR="003C2075" w:rsidRPr="00455AAA">
              <w:rPr>
                <w:color w:val="000000"/>
                <w:sz w:val="16"/>
                <w:szCs w:val="16"/>
              </w:rPr>
              <w:t>0</w:t>
            </w:r>
          </w:p>
        </w:tc>
        <w:tc>
          <w:tcPr>
            <w:tcW w:w="333" w:type="pct"/>
            <w:shd w:val="clear" w:color="auto" w:fill="F0C979"/>
          </w:tcPr>
          <w:p w14:paraId="51CF0778" w14:textId="6F996665" w:rsidR="00C76350" w:rsidRPr="00455AAA" w:rsidRDefault="00D366B6" w:rsidP="00C76350">
            <w:pPr>
              <w:spacing w:after="0"/>
              <w:ind w:left="-56" w:right="-100"/>
              <w:jc w:val="center"/>
              <w:rPr>
                <w:color w:val="000000"/>
                <w:sz w:val="16"/>
                <w:szCs w:val="16"/>
              </w:rPr>
            </w:pPr>
            <w:r>
              <w:rPr>
                <w:color w:val="000000"/>
                <w:sz w:val="16"/>
                <w:szCs w:val="16"/>
              </w:rPr>
              <w:t>10,</w:t>
            </w:r>
            <w:r w:rsidR="003C2075" w:rsidRPr="00455AAA">
              <w:rPr>
                <w:color w:val="000000"/>
                <w:sz w:val="16"/>
                <w:szCs w:val="16"/>
              </w:rPr>
              <w:t>0</w:t>
            </w:r>
          </w:p>
        </w:tc>
        <w:tc>
          <w:tcPr>
            <w:tcW w:w="333" w:type="pct"/>
            <w:shd w:val="clear" w:color="auto" w:fill="F0C979"/>
          </w:tcPr>
          <w:p w14:paraId="0E5E7A5C" w14:textId="31A0DCFE" w:rsidR="00C76350" w:rsidRPr="00455AAA" w:rsidRDefault="00D366B6" w:rsidP="00C76350">
            <w:pPr>
              <w:spacing w:after="0"/>
              <w:ind w:left="-56" w:right="-100"/>
              <w:jc w:val="center"/>
              <w:rPr>
                <w:color w:val="000000"/>
                <w:sz w:val="16"/>
                <w:szCs w:val="16"/>
              </w:rPr>
            </w:pPr>
            <w:r>
              <w:rPr>
                <w:color w:val="000000"/>
                <w:sz w:val="16"/>
                <w:szCs w:val="16"/>
              </w:rPr>
              <w:t>40,</w:t>
            </w:r>
            <w:r w:rsidR="003C2075" w:rsidRPr="00455AAA">
              <w:rPr>
                <w:color w:val="000000"/>
                <w:sz w:val="16"/>
                <w:szCs w:val="16"/>
              </w:rPr>
              <w:t>0</w:t>
            </w:r>
          </w:p>
        </w:tc>
        <w:tc>
          <w:tcPr>
            <w:tcW w:w="333" w:type="pct"/>
            <w:shd w:val="clear" w:color="auto" w:fill="F0C979"/>
          </w:tcPr>
          <w:p w14:paraId="5988E740" w14:textId="6CF48015"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76F0C823" w14:textId="610CB010"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0E3AED37" w14:textId="15545B4E"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05AB0C42" w14:textId="00FB7B02"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7C465CC0" w14:textId="12801F03" w:rsidR="00C76350" w:rsidRPr="00455AAA" w:rsidRDefault="003C2075" w:rsidP="00C76350">
            <w:pPr>
              <w:spacing w:after="0"/>
              <w:ind w:left="-56" w:right="-100"/>
              <w:jc w:val="center"/>
              <w:rPr>
                <w:color w:val="000000"/>
                <w:sz w:val="16"/>
                <w:szCs w:val="16"/>
              </w:rPr>
            </w:pPr>
            <w:r w:rsidRPr="00455AAA">
              <w:rPr>
                <w:color w:val="000000"/>
                <w:sz w:val="16"/>
                <w:szCs w:val="16"/>
              </w:rPr>
              <w:t>0</w:t>
            </w:r>
          </w:p>
        </w:tc>
        <w:tc>
          <w:tcPr>
            <w:tcW w:w="334" w:type="pct"/>
            <w:shd w:val="clear" w:color="auto" w:fill="F0C979"/>
          </w:tcPr>
          <w:p w14:paraId="32611C13" w14:textId="241F2DC9" w:rsidR="00C76350" w:rsidRPr="00455AAA" w:rsidRDefault="003C2075" w:rsidP="00C76350">
            <w:pPr>
              <w:spacing w:after="0"/>
              <w:ind w:left="-56" w:right="-100"/>
              <w:jc w:val="center"/>
              <w:rPr>
                <w:color w:val="000000"/>
                <w:sz w:val="16"/>
                <w:szCs w:val="16"/>
              </w:rPr>
            </w:pPr>
            <w:r w:rsidRPr="00455AAA">
              <w:rPr>
                <w:color w:val="000000"/>
                <w:sz w:val="16"/>
                <w:szCs w:val="16"/>
              </w:rPr>
              <w:t>0</w:t>
            </w:r>
          </w:p>
        </w:tc>
      </w:tr>
      <w:bookmarkEnd w:id="40"/>
      <w:tr w:rsidR="006C59D0" w:rsidRPr="00962FFA" w14:paraId="5172FBE8" w14:textId="77777777" w:rsidTr="00C76350">
        <w:trPr>
          <w:jc w:val="center"/>
        </w:trPr>
        <w:tc>
          <w:tcPr>
            <w:tcW w:w="194" w:type="pct"/>
          </w:tcPr>
          <w:p w14:paraId="7C6A852E" w14:textId="78B8A98B" w:rsidR="006C59D0" w:rsidRPr="00D80435"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38</w:t>
            </w:r>
          </w:p>
        </w:tc>
        <w:tc>
          <w:tcPr>
            <w:tcW w:w="1475" w:type="pct"/>
          </w:tcPr>
          <w:p w14:paraId="1D8443A1" w14:textId="2FD98324" w:rsidR="006C59D0" w:rsidRPr="00455AAA" w:rsidRDefault="006C59D0" w:rsidP="00455AAA">
            <w:pPr>
              <w:spacing w:after="0"/>
              <w:ind w:right="61"/>
              <w:jc w:val="left"/>
              <w:rPr>
                <w:color w:val="000000"/>
                <w:sz w:val="16"/>
                <w:szCs w:val="16"/>
              </w:rPr>
            </w:pPr>
            <w:r w:rsidRPr="00455AAA">
              <w:rPr>
                <w:color w:val="000000"/>
                <w:sz w:val="16"/>
                <w:szCs w:val="16"/>
              </w:rPr>
              <w:t>Проєкт 38.Підтримка бізнесу у сфері первинної обробки продукції</w:t>
            </w:r>
          </w:p>
        </w:tc>
        <w:tc>
          <w:tcPr>
            <w:tcW w:w="333" w:type="pct"/>
          </w:tcPr>
          <w:p w14:paraId="76232C29" w14:textId="0989554C"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Pr>
          <w:p w14:paraId="3E621555" w14:textId="53BABF8C"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Pr>
          <w:p w14:paraId="024E0D0A" w14:textId="1D1EB693" w:rsidR="006C59D0" w:rsidRPr="00455AAA" w:rsidRDefault="006C59D0" w:rsidP="00C76350">
            <w:pPr>
              <w:spacing w:after="0"/>
              <w:ind w:left="-56" w:right="-100"/>
              <w:jc w:val="center"/>
              <w:rPr>
                <w:color w:val="000000"/>
                <w:sz w:val="16"/>
                <w:szCs w:val="16"/>
              </w:rPr>
            </w:pPr>
            <w:r w:rsidRPr="00455AAA">
              <w:rPr>
                <w:color w:val="000000"/>
                <w:sz w:val="16"/>
                <w:szCs w:val="16"/>
              </w:rPr>
              <w:t>10,0</w:t>
            </w:r>
          </w:p>
        </w:tc>
        <w:tc>
          <w:tcPr>
            <w:tcW w:w="333" w:type="pct"/>
          </w:tcPr>
          <w:p w14:paraId="0756EE96" w14:textId="76A5CA93" w:rsidR="006C59D0" w:rsidRPr="00455AAA" w:rsidRDefault="006C59D0" w:rsidP="00C76350">
            <w:pPr>
              <w:spacing w:after="0"/>
              <w:ind w:left="-56" w:right="-100"/>
              <w:jc w:val="center"/>
              <w:rPr>
                <w:color w:val="000000"/>
                <w:sz w:val="16"/>
                <w:szCs w:val="16"/>
              </w:rPr>
            </w:pPr>
            <w:r w:rsidRPr="00455AAA">
              <w:rPr>
                <w:color w:val="000000"/>
                <w:sz w:val="16"/>
                <w:szCs w:val="16"/>
              </w:rPr>
              <w:t>40,0</w:t>
            </w:r>
          </w:p>
        </w:tc>
        <w:tc>
          <w:tcPr>
            <w:tcW w:w="333" w:type="pct"/>
          </w:tcPr>
          <w:p w14:paraId="2D0B9B94" w14:textId="6AFF160A"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542EA3EA" w14:textId="55333387"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1C532C44" w14:textId="1D6CA5A1"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3DD5E187" w14:textId="5DEE3C44"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4BC63026" w14:textId="4735430F"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Pr>
          <w:p w14:paraId="0D31FAE6" w14:textId="68613839"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D366B6" w:rsidRPr="00962FFA" w14:paraId="57136D13" w14:textId="77777777" w:rsidTr="00C76350">
        <w:trPr>
          <w:jc w:val="center"/>
        </w:trPr>
        <w:tc>
          <w:tcPr>
            <w:tcW w:w="194" w:type="pct"/>
            <w:shd w:val="clear" w:color="auto" w:fill="F0C979"/>
          </w:tcPr>
          <w:p w14:paraId="6ED91069" w14:textId="54CAD370" w:rsidR="00D366B6" w:rsidRPr="00D80435" w:rsidRDefault="00D366B6" w:rsidP="00C76350">
            <w:pPr>
              <w:spacing w:after="0"/>
              <w:ind w:left="-113" w:right="-109"/>
              <w:jc w:val="center"/>
              <w:rPr>
                <w:color w:val="000000"/>
                <w:sz w:val="16"/>
                <w:szCs w:val="16"/>
                <w:lang w:val="ru-RU"/>
              </w:rPr>
            </w:pPr>
          </w:p>
        </w:tc>
        <w:tc>
          <w:tcPr>
            <w:tcW w:w="1475" w:type="pct"/>
            <w:shd w:val="clear" w:color="auto" w:fill="F0C979"/>
          </w:tcPr>
          <w:p w14:paraId="211D7D47" w14:textId="25ADDFB8" w:rsidR="00D366B6" w:rsidRPr="00455AAA" w:rsidRDefault="00D366B6" w:rsidP="00455AAA">
            <w:pPr>
              <w:spacing w:after="0"/>
              <w:ind w:right="61"/>
              <w:jc w:val="left"/>
              <w:rPr>
                <w:color w:val="000000"/>
                <w:sz w:val="16"/>
                <w:szCs w:val="16"/>
              </w:rPr>
            </w:pPr>
            <w:r w:rsidRPr="00455AAA">
              <w:rPr>
                <w:color w:val="000000"/>
                <w:sz w:val="16"/>
                <w:szCs w:val="16"/>
              </w:rPr>
              <w:t>Оперативна ціль 2.3. Покращена мережа</w:t>
            </w:r>
          </w:p>
          <w:p w14:paraId="185773EC" w14:textId="25C9ECDE" w:rsidR="00D366B6" w:rsidRPr="00455AAA" w:rsidRDefault="00D366B6" w:rsidP="00455AAA">
            <w:pPr>
              <w:spacing w:after="0"/>
              <w:ind w:right="61"/>
              <w:jc w:val="left"/>
              <w:rPr>
                <w:color w:val="000000"/>
                <w:sz w:val="16"/>
                <w:szCs w:val="16"/>
              </w:rPr>
            </w:pPr>
            <w:r w:rsidRPr="00455AAA">
              <w:rPr>
                <w:color w:val="000000"/>
                <w:sz w:val="16"/>
                <w:szCs w:val="16"/>
              </w:rPr>
              <w:t>транспортного сполучення та просторової інфраструктури</w:t>
            </w:r>
          </w:p>
        </w:tc>
        <w:tc>
          <w:tcPr>
            <w:tcW w:w="333" w:type="pct"/>
            <w:shd w:val="clear" w:color="auto" w:fill="F0C979"/>
          </w:tcPr>
          <w:p w14:paraId="6E06EE3D" w14:textId="06EB34A1" w:rsidR="00D366B6" w:rsidRPr="00455AAA" w:rsidRDefault="00D366B6" w:rsidP="00C76350">
            <w:pPr>
              <w:spacing w:after="0"/>
              <w:ind w:left="-56" w:right="-100"/>
              <w:jc w:val="center"/>
              <w:rPr>
                <w:color w:val="000000"/>
                <w:sz w:val="16"/>
                <w:szCs w:val="16"/>
              </w:rPr>
            </w:pPr>
            <w:r>
              <w:rPr>
                <w:color w:val="000000"/>
                <w:sz w:val="16"/>
                <w:szCs w:val="16"/>
              </w:rPr>
              <w:t>2 800,0</w:t>
            </w:r>
          </w:p>
        </w:tc>
        <w:tc>
          <w:tcPr>
            <w:tcW w:w="333" w:type="pct"/>
            <w:shd w:val="clear" w:color="auto" w:fill="F0C979"/>
          </w:tcPr>
          <w:p w14:paraId="1AEE7B45" w14:textId="25E3DA05" w:rsidR="00D366B6" w:rsidRPr="00455AAA" w:rsidRDefault="00D366B6" w:rsidP="00C76350">
            <w:pPr>
              <w:spacing w:after="0"/>
              <w:ind w:left="-56" w:right="-100"/>
              <w:jc w:val="center"/>
              <w:rPr>
                <w:color w:val="000000"/>
                <w:sz w:val="16"/>
                <w:szCs w:val="16"/>
              </w:rPr>
            </w:pPr>
            <w:r>
              <w:rPr>
                <w:color w:val="000000"/>
                <w:sz w:val="16"/>
                <w:szCs w:val="16"/>
              </w:rPr>
              <w:t>2 800,0</w:t>
            </w:r>
          </w:p>
        </w:tc>
        <w:tc>
          <w:tcPr>
            <w:tcW w:w="333" w:type="pct"/>
            <w:shd w:val="clear" w:color="auto" w:fill="F0C979"/>
          </w:tcPr>
          <w:p w14:paraId="035FE346" w14:textId="5457D193" w:rsidR="00D366B6" w:rsidRPr="00455AAA" w:rsidRDefault="00D366B6" w:rsidP="00C76350">
            <w:pPr>
              <w:spacing w:after="0"/>
              <w:ind w:left="-56" w:right="-100"/>
              <w:jc w:val="center"/>
              <w:rPr>
                <w:color w:val="000000"/>
                <w:sz w:val="16"/>
                <w:szCs w:val="16"/>
              </w:rPr>
            </w:pPr>
            <w:r>
              <w:rPr>
                <w:color w:val="000000"/>
                <w:sz w:val="16"/>
                <w:szCs w:val="16"/>
              </w:rPr>
              <w:t>1 000,0</w:t>
            </w:r>
          </w:p>
        </w:tc>
        <w:tc>
          <w:tcPr>
            <w:tcW w:w="333" w:type="pct"/>
            <w:shd w:val="clear" w:color="auto" w:fill="F0C979"/>
          </w:tcPr>
          <w:p w14:paraId="109E9D7E" w14:textId="1331C6C4" w:rsidR="00D366B6" w:rsidRPr="00455AAA" w:rsidRDefault="00D366B6" w:rsidP="00C76350">
            <w:pPr>
              <w:spacing w:after="0"/>
              <w:ind w:left="-56" w:right="-100"/>
              <w:jc w:val="center"/>
              <w:rPr>
                <w:color w:val="000000"/>
                <w:sz w:val="16"/>
                <w:szCs w:val="16"/>
              </w:rPr>
            </w:pPr>
            <w:r>
              <w:rPr>
                <w:color w:val="000000"/>
                <w:sz w:val="16"/>
                <w:szCs w:val="16"/>
              </w:rPr>
              <w:t>1 800,0</w:t>
            </w:r>
          </w:p>
        </w:tc>
        <w:tc>
          <w:tcPr>
            <w:tcW w:w="333" w:type="pct"/>
            <w:shd w:val="clear" w:color="auto" w:fill="F0C979"/>
          </w:tcPr>
          <w:p w14:paraId="300CB2EE" w14:textId="53DD4043" w:rsidR="00D366B6" w:rsidRPr="00455AAA" w:rsidRDefault="00D366B6"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1F14CAE4" w14:textId="4D0DBE06" w:rsidR="00D366B6" w:rsidRPr="00455AAA" w:rsidRDefault="00D366B6"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7BB852A8" w14:textId="616E560C" w:rsidR="00D366B6" w:rsidRPr="00455AAA" w:rsidRDefault="00D366B6"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69480252" w14:textId="2BE4BEC9" w:rsidR="00D366B6" w:rsidRPr="00455AAA" w:rsidRDefault="00D366B6" w:rsidP="00C76350">
            <w:pPr>
              <w:spacing w:after="0"/>
              <w:ind w:left="-56" w:right="-100"/>
              <w:jc w:val="center"/>
              <w:rPr>
                <w:color w:val="000000"/>
                <w:sz w:val="16"/>
                <w:szCs w:val="16"/>
              </w:rPr>
            </w:pPr>
            <w:r w:rsidRPr="00F3721A">
              <w:rPr>
                <w:color w:val="000000"/>
                <w:sz w:val="16"/>
                <w:szCs w:val="16"/>
              </w:rPr>
              <w:t>0</w:t>
            </w:r>
          </w:p>
        </w:tc>
        <w:tc>
          <w:tcPr>
            <w:tcW w:w="333" w:type="pct"/>
            <w:shd w:val="clear" w:color="auto" w:fill="F0C979"/>
          </w:tcPr>
          <w:p w14:paraId="0A94B7AD" w14:textId="71820639" w:rsidR="00D366B6" w:rsidRPr="00455AAA" w:rsidRDefault="00D366B6" w:rsidP="00C76350">
            <w:pPr>
              <w:spacing w:after="0"/>
              <w:ind w:left="-56" w:right="-100"/>
              <w:jc w:val="center"/>
              <w:rPr>
                <w:color w:val="000000"/>
                <w:sz w:val="16"/>
                <w:szCs w:val="16"/>
              </w:rPr>
            </w:pPr>
            <w:r w:rsidRPr="00F3721A">
              <w:rPr>
                <w:color w:val="000000"/>
                <w:sz w:val="16"/>
                <w:szCs w:val="16"/>
              </w:rPr>
              <w:t>0</w:t>
            </w:r>
          </w:p>
        </w:tc>
        <w:tc>
          <w:tcPr>
            <w:tcW w:w="334" w:type="pct"/>
            <w:shd w:val="clear" w:color="auto" w:fill="F0C979"/>
          </w:tcPr>
          <w:p w14:paraId="06571D80" w14:textId="3ACA4DF4" w:rsidR="00D366B6" w:rsidRPr="00455AAA" w:rsidRDefault="00D366B6" w:rsidP="00C76350">
            <w:pPr>
              <w:spacing w:after="0"/>
              <w:ind w:left="-56" w:right="-100"/>
              <w:jc w:val="center"/>
              <w:rPr>
                <w:color w:val="000000"/>
                <w:sz w:val="16"/>
                <w:szCs w:val="16"/>
              </w:rPr>
            </w:pPr>
            <w:r w:rsidRPr="00F3721A">
              <w:rPr>
                <w:color w:val="000000"/>
                <w:sz w:val="16"/>
                <w:szCs w:val="16"/>
              </w:rPr>
              <w:t>0</w:t>
            </w:r>
          </w:p>
        </w:tc>
      </w:tr>
      <w:tr w:rsidR="006C59D0" w:rsidRPr="00962FFA" w14:paraId="45C1A92E" w14:textId="77777777" w:rsidTr="00C76350">
        <w:trPr>
          <w:jc w:val="center"/>
        </w:trPr>
        <w:tc>
          <w:tcPr>
            <w:tcW w:w="194" w:type="pct"/>
          </w:tcPr>
          <w:p w14:paraId="003DC2B5" w14:textId="6EBF64FE" w:rsidR="006C59D0" w:rsidRPr="00D80435"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39</w:t>
            </w:r>
          </w:p>
        </w:tc>
        <w:tc>
          <w:tcPr>
            <w:tcW w:w="1475" w:type="pct"/>
          </w:tcPr>
          <w:p w14:paraId="5C635BEA" w14:textId="6CFA7B84" w:rsidR="006C59D0" w:rsidRPr="00455AAA" w:rsidRDefault="006C59D0" w:rsidP="00455AAA">
            <w:pPr>
              <w:spacing w:after="0"/>
              <w:ind w:right="61"/>
              <w:jc w:val="left"/>
              <w:rPr>
                <w:color w:val="000000"/>
                <w:sz w:val="16"/>
                <w:szCs w:val="16"/>
              </w:rPr>
            </w:pPr>
            <w:r w:rsidRPr="00455AAA">
              <w:rPr>
                <w:color w:val="000000"/>
                <w:sz w:val="16"/>
                <w:szCs w:val="16"/>
              </w:rPr>
              <w:t>Проєкт 39. Модернізація автомобільних доріг місцевого значення</w:t>
            </w:r>
          </w:p>
        </w:tc>
        <w:tc>
          <w:tcPr>
            <w:tcW w:w="333" w:type="pct"/>
          </w:tcPr>
          <w:p w14:paraId="6ACA08C2" w14:textId="125C56CA" w:rsidR="006C59D0" w:rsidRPr="00455AAA" w:rsidRDefault="006C59D0" w:rsidP="00C76350">
            <w:pPr>
              <w:spacing w:after="0"/>
              <w:ind w:left="-56" w:right="-100"/>
              <w:jc w:val="center"/>
              <w:rPr>
                <w:color w:val="000000"/>
                <w:sz w:val="16"/>
                <w:szCs w:val="16"/>
              </w:rPr>
            </w:pPr>
            <w:r w:rsidRPr="00455AAA">
              <w:rPr>
                <w:color w:val="000000"/>
                <w:sz w:val="16"/>
                <w:szCs w:val="16"/>
              </w:rPr>
              <w:t>1600,0</w:t>
            </w:r>
          </w:p>
        </w:tc>
        <w:tc>
          <w:tcPr>
            <w:tcW w:w="333" w:type="pct"/>
          </w:tcPr>
          <w:p w14:paraId="63BEE027" w14:textId="1BAE3B0D" w:rsidR="006C59D0" w:rsidRPr="00455AAA" w:rsidRDefault="006C59D0" w:rsidP="00C76350">
            <w:pPr>
              <w:spacing w:after="0"/>
              <w:ind w:left="-56" w:right="-100"/>
              <w:jc w:val="center"/>
              <w:rPr>
                <w:color w:val="000000"/>
                <w:sz w:val="16"/>
                <w:szCs w:val="16"/>
              </w:rPr>
            </w:pPr>
            <w:r w:rsidRPr="00455AAA">
              <w:rPr>
                <w:color w:val="000000"/>
                <w:sz w:val="16"/>
                <w:szCs w:val="16"/>
              </w:rPr>
              <w:t>1600,0</w:t>
            </w:r>
          </w:p>
        </w:tc>
        <w:tc>
          <w:tcPr>
            <w:tcW w:w="333" w:type="pct"/>
          </w:tcPr>
          <w:p w14:paraId="20E9931D" w14:textId="01AD7171" w:rsidR="006C59D0" w:rsidRPr="00455AAA" w:rsidRDefault="006C59D0" w:rsidP="00C76350">
            <w:pPr>
              <w:spacing w:after="0"/>
              <w:ind w:left="-56" w:right="-100"/>
              <w:jc w:val="center"/>
              <w:rPr>
                <w:color w:val="000000"/>
                <w:sz w:val="16"/>
                <w:szCs w:val="16"/>
              </w:rPr>
            </w:pPr>
            <w:r w:rsidRPr="00455AAA">
              <w:rPr>
                <w:color w:val="000000"/>
                <w:sz w:val="16"/>
                <w:szCs w:val="16"/>
              </w:rPr>
              <w:t>600,0</w:t>
            </w:r>
          </w:p>
        </w:tc>
        <w:tc>
          <w:tcPr>
            <w:tcW w:w="333" w:type="pct"/>
          </w:tcPr>
          <w:p w14:paraId="3BBD7855" w14:textId="055DF8CF" w:rsidR="006C59D0" w:rsidRPr="00455AAA" w:rsidRDefault="006C59D0" w:rsidP="00C76350">
            <w:pPr>
              <w:spacing w:after="0"/>
              <w:ind w:left="-56" w:right="-100"/>
              <w:jc w:val="center"/>
              <w:rPr>
                <w:color w:val="000000"/>
                <w:sz w:val="16"/>
                <w:szCs w:val="16"/>
              </w:rPr>
            </w:pPr>
            <w:r w:rsidRPr="00455AAA">
              <w:rPr>
                <w:color w:val="000000"/>
                <w:sz w:val="16"/>
                <w:szCs w:val="16"/>
              </w:rPr>
              <w:t>1000,0</w:t>
            </w:r>
          </w:p>
        </w:tc>
        <w:tc>
          <w:tcPr>
            <w:tcW w:w="333" w:type="pct"/>
          </w:tcPr>
          <w:p w14:paraId="6EBE2294" w14:textId="18AAF254"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1FC12459" w14:textId="5861CEAF"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4F9C3123" w14:textId="110718ED"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3615FE82" w14:textId="25CD3B14"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263FFAE6" w14:textId="7E9069F2"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Pr>
          <w:p w14:paraId="7F88FF93" w14:textId="21946306"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6C59D0" w:rsidRPr="00962FFA" w14:paraId="07A5B827" w14:textId="77777777" w:rsidTr="00C76350">
        <w:trPr>
          <w:jc w:val="center"/>
        </w:trPr>
        <w:tc>
          <w:tcPr>
            <w:tcW w:w="194" w:type="pct"/>
          </w:tcPr>
          <w:p w14:paraId="0961BD97" w14:textId="54A7AB8E" w:rsidR="006C59D0"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40</w:t>
            </w:r>
          </w:p>
        </w:tc>
        <w:tc>
          <w:tcPr>
            <w:tcW w:w="1475" w:type="pct"/>
          </w:tcPr>
          <w:p w14:paraId="05B3008F" w14:textId="3F6D4047" w:rsidR="006C59D0" w:rsidRPr="00455AAA" w:rsidRDefault="006C59D0" w:rsidP="00455AAA">
            <w:pPr>
              <w:spacing w:after="0"/>
              <w:ind w:right="61"/>
              <w:jc w:val="left"/>
              <w:rPr>
                <w:color w:val="000000"/>
                <w:sz w:val="16"/>
                <w:szCs w:val="16"/>
              </w:rPr>
            </w:pPr>
            <w:r w:rsidRPr="00455AAA">
              <w:rPr>
                <w:color w:val="000000"/>
                <w:sz w:val="16"/>
                <w:szCs w:val="16"/>
              </w:rPr>
              <w:t>Проєкт 40.Модернізація тротуарної мережі та об’єктів мостової інфраструктури</w:t>
            </w:r>
          </w:p>
        </w:tc>
        <w:tc>
          <w:tcPr>
            <w:tcW w:w="333" w:type="pct"/>
          </w:tcPr>
          <w:p w14:paraId="3F2911FD" w14:textId="5D47A787" w:rsidR="006C59D0" w:rsidRPr="00455AAA" w:rsidRDefault="006C59D0" w:rsidP="00C76350">
            <w:pPr>
              <w:spacing w:after="0"/>
              <w:ind w:left="-56" w:right="-100"/>
              <w:jc w:val="center"/>
              <w:rPr>
                <w:color w:val="000000"/>
                <w:sz w:val="16"/>
                <w:szCs w:val="16"/>
              </w:rPr>
            </w:pPr>
            <w:r w:rsidRPr="00455AAA">
              <w:rPr>
                <w:color w:val="000000"/>
                <w:sz w:val="16"/>
                <w:szCs w:val="16"/>
              </w:rPr>
              <w:t>1200,0</w:t>
            </w:r>
          </w:p>
        </w:tc>
        <w:tc>
          <w:tcPr>
            <w:tcW w:w="333" w:type="pct"/>
          </w:tcPr>
          <w:p w14:paraId="25A3FEEA" w14:textId="20F2C7AD" w:rsidR="006C59D0" w:rsidRPr="00455AAA" w:rsidRDefault="006C59D0" w:rsidP="00C76350">
            <w:pPr>
              <w:spacing w:after="0"/>
              <w:ind w:left="-56" w:right="-100"/>
              <w:jc w:val="center"/>
              <w:rPr>
                <w:color w:val="000000"/>
                <w:sz w:val="16"/>
                <w:szCs w:val="16"/>
              </w:rPr>
            </w:pPr>
            <w:r w:rsidRPr="00455AAA">
              <w:rPr>
                <w:color w:val="000000"/>
                <w:sz w:val="16"/>
                <w:szCs w:val="16"/>
              </w:rPr>
              <w:t>1200,0</w:t>
            </w:r>
          </w:p>
        </w:tc>
        <w:tc>
          <w:tcPr>
            <w:tcW w:w="333" w:type="pct"/>
          </w:tcPr>
          <w:p w14:paraId="1F770EFB" w14:textId="1CE30553" w:rsidR="006C59D0" w:rsidRPr="00455AAA" w:rsidRDefault="006C59D0" w:rsidP="00C76350">
            <w:pPr>
              <w:spacing w:after="0"/>
              <w:ind w:left="-56" w:right="-100"/>
              <w:jc w:val="center"/>
              <w:rPr>
                <w:color w:val="000000"/>
                <w:sz w:val="16"/>
                <w:szCs w:val="16"/>
              </w:rPr>
            </w:pPr>
            <w:r w:rsidRPr="00455AAA">
              <w:rPr>
                <w:color w:val="000000"/>
                <w:sz w:val="16"/>
                <w:szCs w:val="16"/>
              </w:rPr>
              <w:t>400,0</w:t>
            </w:r>
          </w:p>
        </w:tc>
        <w:tc>
          <w:tcPr>
            <w:tcW w:w="333" w:type="pct"/>
          </w:tcPr>
          <w:p w14:paraId="358680F6" w14:textId="4C5013F3" w:rsidR="006C59D0" w:rsidRPr="00455AAA" w:rsidRDefault="006C59D0" w:rsidP="00C76350">
            <w:pPr>
              <w:spacing w:after="0"/>
              <w:ind w:left="-56" w:right="-100"/>
              <w:jc w:val="center"/>
              <w:rPr>
                <w:color w:val="000000"/>
                <w:sz w:val="16"/>
                <w:szCs w:val="16"/>
              </w:rPr>
            </w:pPr>
            <w:r w:rsidRPr="00455AAA">
              <w:rPr>
                <w:color w:val="000000"/>
                <w:sz w:val="16"/>
                <w:szCs w:val="16"/>
              </w:rPr>
              <w:t>800,0</w:t>
            </w:r>
          </w:p>
        </w:tc>
        <w:tc>
          <w:tcPr>
            <w:tcW w:w="333" w:type="pct"/>
          </w:tcPr>
          <w:p w14:paraId="040E25AD" w14:textId="371A201A"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2DC81C30" w14:textId="004E6296"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70EE3C12" w14:textId="5A28BF80"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7E83682F" w14:textId="68477561"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1240D7A0" w14:textId="186EF756"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Pr>
          <w:p w14:paraId="5C9CD50A" w14:textId="741363B3"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D366B6" w:rsidRPr="00962FFA" w14:paraId="47993926" w14:textId="77777777" w:rsidTr="00C76350">
        <w:trPr>
          <w:jc w:val="center"/>
        </w:trPr>
        <w:tc>
          <w:tcPr>
            <w:tcW w:w="194" w:type="pct"/>
            <w:shd w:val="clear" w:color="auto" w:fill="F0C979"/>
          </w:tcPr>
          <w:p w14:paraId="176D81F7" w14:textId="77777777" w:rsidR="00D366B6" w:rsidRPr="00D80435" w:rsidRDefault="00D366B6" w:rsidP="00C76350">
            <w:pPr>
              <w:spacing w:after="0"/>
              <w:ind w:left="-113" w:right="-109"/>
              <w:jc w:val="center"/>
              <w:rPr>
                <w:color w:val="000000" w:themeColor="text1"/>
                <w:sz w:val="16"/>
                <w:szCs w:val="16"/>
              </w:rPr>
            </w:pPr>
          </w:p>
        </w:tc>
        <w:tc>
          <w:tcPr>
            <w:tcW w:w="1475" w:type="pct"/>
            <w:shd w:val="clear" w:color="auto" w:fill="F0C979"/>
          </w:tcPr>
          <w:p w14:paraId="5F1FA9A2" w14:textId="23DF33C1" w:rsidR="00D366B6" w:rsidRPr="00455AAA" w:rsidRDefault="00D366B6" w:rsidP="00455AAA">
            <w:pPr>
              <w:spacing w:after="0"/>
              <w:ind w:right="61"/>
              <w:jc w:val="left"/>
              <w:rPr>
                <w:color w:val="000000"/>
                <w:sz w:val="16"/>
                <w:szCs w:val="16"/>
              </w:rPr>
            </w:pPr>
            <w:r w:rsidRPr="00455AAA">
              <w:rPr>
                <w:color w:val="000000"/>
                <w:sz w:val="16"/>
                <w:szCs w:val="16"/>
              </w:rPr>
              <w:t>Оперативна ціль 2.4. Активне міжмуніципальне співробітництво</w:t>
            </w:r>
          </w:p>
        </w:tc>
        <w:tc>
          <w:tcPr>
            <w:tcW w:w="333" w:type="pct"/>
            <w:shd w:val="clear" w:color="auto" w:fill="F0C979"/>
          </w:tcPr>
          <w:p w14:paraId="5CBBA1F0" w14:textId="15CA92F7" w:rsidR="00D366B6" w:rsidRPr="00455AAA" w:rsidRDefault="00D366B6" w:rsidP="00C76350">
            <w:pPr>
              <w:spacing w:after="0"/>
              <w:ind w:left="-56" w:right="-100"/>
              <w:jc w:val="center"/>
              <w:rPr>
                <w:color w:val="000000"/>
                <w:sz w:val="16"/>
                <w:szCs w:val="16"/>
              </w:rPr>
            </w:pPr>
            <w:r>
              <w:rPr>
                <w:color w:val="000000"/>
                <w:sz w:val="16"/>
                <w:szCs w:val="16"/>
              </w:rPr>
              <w:t>270,0</w:t>
            </w:r>
          </w:p>
        </w:tc>
        <w:tc>
          <w:tcPr>
            <w:tcW w:w="333" w:type="pct"/>
            <w:shd w:val="clear" w:color="auto" w:fill="F0C979"/>
          </w:tcPr>
          <w:p w14:paraId="25405838" w14:textId="023A6E0F" w:rsidR="00D366B6" w:rsidRPr="00455AAA" w:rsidRDefault="00D366B6" w:rsidP="00D366B6">
            <w:pPr>
              <w:spacing w:after="0"/>
              <w:ind w:left="-56" w:right="-100"/>
              <w:jc w:val="center"/>
              <w:rPr>
                <w:color w:val="000000"/>
                <w:sz w:val="16"/>
                <w:szCs w:val="16"/>
              </w:rPr>
            </w:pPr>
            <w:r>
              <w:rPr>
                <w:color w:val="000000"/>
                <w:sz w:val="16"/>
                <w:szCs w:val="16"/>
              </w:rPr>
              <w:t>210,0</w:t>
            </w:r>
          </w:p>
        </w:tc>
        <w:tc>
          <w:tcPr>
            <w:tcW w:w="333" w:type="pct"/>
            <w:shd w:val="clear" w:color="auto" w:fill="F0C979"/>
          </w:tcPr>
          <w:p w14:paraId="31B3D550" w14:textId="795CC328" w:rsidR="00D366B6" w:rsidRPr="00455AAA" w:rsidRDefault="00D366B6" w:rsidP="00C76350">
            <w:pPr>
              <w:spacing w:after="0"/>
              <w:ind w:left="-56" w:right="-100"/>
              <w:jc w:val="center"/>
              <w:rPr>
                <w:color w:val="000000"/>
                <w:sz w:val="16"/>
                <w:szCs w:val="16"/>
              </w:rPr>
            </w:pPr>
            <w:r>
              <w:rPr>
                <w:color w:val="000000"/>
                <w:sz w:val="16"/>
                <w:szCs w:val="16"/>
              </w:rPr>
              <w:t>60,0</w:t>
            </w:r>
          </w:p>
        </w:tc>
        <w:tc>
          <w:tcPr>
            <w:tcW w:w="333" w:type="pct"/>
            <w:shd w:val="clear" w:color="auto" w:fill="F0C979"/>
          </w:tcPr>
          <w:p w14:paraId="5B0B3D98" w14:textId="57EB4C70" w:rsidR="00D366B6" w:rsidRPr="00455AAA" w:rsidRDefault="00D366B6" w:rsidP="00C76350">
            <w:pPr>
              <w:spacing w:after="0"/>
              <w:ind w:left="-56" w:right="-100"/>
              <w:jc w:val="center"/>
              <w:rPr>
                <w:color w:val="000000"/>
                <w:sz w:val="16"/>
                <w:szCs w:val="16"/>
              </w:rPr>
            </w:pPr>
            <w:r>
              <w:rPr>
                <w:color w:val="000000"/>
                <w:sz w:val="16"/>
                <w:szCs w:val="16"/>
              </w:rPr>
              <w:t>150,0</w:t>
            </w:r>
          </w:p>
        </w:tc>
        <w:tc>
          <w:tcPr>
            <w:tcW w:w="333" w:type="pct"/>
            <w:shd w:val="clear" w:color="auto" w:fill="F0C979"/>
          </w:tcPr>
          <w:p w14:paraId="5946E0C3" w14:textId="3E87BDC3" w:rsidR="00D366B6" w:rsidRPr="00455AAA" w:rsidRDefault="00D366B6" w:rsidP="00C76350">
            <w:pPr>
              <w:spacing w:after="0"/>
              <w:ind w:left="-56" w:right="-100"/>
              <w:jc w:val="center"/>
              <w:rPr>
                <w:color w:val="000000"/>
                <w:sz w:val="16"/>
                <w:szCs w:val="16"/>
              </w:rPr>
            </w:pPr>
            <w:r w:rsidRPr="00FB0701">
              <w:rPr>
                <w:color w:val="000000"/>
                <w:sz w:val="16"/>
                <w:szCs w:val="16"/>
              </w:rPr>
              <w:t>0</w:t>
            </w:r>
          </w:p>
        </w:tc>
        <w:tc>
          <w:tcPr>
            <w:tcW w:w="333" w:type="pct"/>
            <w:shd w:val="clear" w:color="auto" w:fill="F0C979"/>
          </w:tcPr>
          <w:p w14:paraId="081AD356" w14:textId="091E208F" w:rsidR="00D366B6" w:rsidRPr="00455AAA" w:rsidRDefault="00D366B6" w:rsidP="00C76350">
            <w:pPr>
              <w:spacing w:after="0"/>
              <w:ind w:left="-56" w:right="-100"/>
              <w:jc w:val="center"/>
              <w:rPr>
                <w:color w:val="000000"/>
                <w:sz w:val="16"/>
                <w:szCs w:val="16"/>
              </w:rPr>
            </w:pPr>
            <w:r w:rsidRPr="00FB0701">
              <w:rPr>
                <w:color w:val="000000"/>
                <w:sz w:val="16"/>
                <w:szCs w:val="16"/>
              </w:rPr>
              <w:t>0</w:t>
            </w:r>
          </w:p>
        </w:tc>
        <w:tc>
          <w:tcPr>
            <w:tcW w:w="333" w:type="pct"/>
            <w:shd w:val="clear" w:color="auto" w:fill="F0C979"/>
          </w:tcPr>
          <w:p w14:paraId="082A36C1" w14:textId="50A72220" w:rsidR="00D366B6" w:rsidRPr="00455AAA" w:rsidRDefault="00D366B6" w:rsidP="00C76350">
            <w:pPr>
              <w:spacing w:after="0"/>
              <w:ind w:left="-56" w:right="-100"/>
              <w:jc w:val="center"/>
              <w:rPr>
                <w:color w:val="000000"/>
                <w:sz w:val="16"/>
                <w:szCs w:val="16"/>
              </w:rPr>
            </w:pPr>
            <w:r w:rsidRPr="00FB0701">
              <w:rPr>
                <w:color w:val="000000"/>
                <w:sz w:val="16"/>
                <w:szCs w:val="16"/>
              </w:rPr>
              <w:t>0</w:t>
            </w:r>
          </w:p>
        </w:tc>
        <w:tc>
          <w:tcPr>
            <w:tcW w:w="333" w:type="pct"/>
            <w:shd w:val="clear" w:color="auto" w:fill="F0C979"/>
          </w:tcPr>
          <w:p w14:paraId="5683398B" w14:textId="01334D19" w:rsidR="00D366B6" w:rsidRPr="00455AAA" w:rsidRDefault="00D366B6" w:rsidP="00C76350">
            <w:pPr>
              <w:spacing w:after="0"/>
              <w:ind w:left="-56" w:right="-100"/>
              <w:jc w:val="center"/>
              <w:rPr>
                <w:color w:val="000000"/>
                <w:sz w:val="16"/>
                <w:szCs w:val="16"/>
              </w:rPr>
            </w:pPr>
            <w:r>
              <w:rPr>
                <w:color w:val="000000"/>
                <w:sz w:val="16"/>
                <w:szCs w:val="16"/>
              </w:rPr>
              <w:t>60,0</w:t>
            </w:r>
          </w:p>
        </w:tc>
        <w:tc>
          <w:tcPr>
            <w:tcW w:w="333" w:type="pct"/>
            <w:shd w:val="clear" w:color="auto" w:fill="F0C979"/>
          </w:tcPr>
          <w:p w14:paraId="34377C9A" w14:textId="05A9E521" w:rsidR="00D366B6" w:rsidRPr="00455AAA" w:rsidRDefault="00D366B6" w:rsidP="00C76350">
            <w:pPr>
              <w:spacing w:after="0"/>
              <w:ind w:left="-56" w:right="-100"/>
              <w:jc w:val="center"/>
              <w:rPr>
                <w:color w:val="000000"/>
                <w:sz w:val="16"/>
                <w:szCs w:val="16"/>
              </w:rPr>
            </w:pPr>
            <w:r>
              <w:rPr>
                <w:color w:val="000000"/>
                <w:sz w:val="16"/>
                <w:szCs w:val="16"/>
              </w:rPr>
              <w:t>10,0</w:t>
            </w:r>
          </w:p>
        </w:tc>
        <w:tc>
          <w:tcPr>
            <w:tcW w:w="334" w:type="pct"/>
            <w:shd w:val="clear" w:color="auto" w:fill="F0C979"/>
          </w:tcPr>
          <w:p w14:paraId="4FB4010D" w14:textId="3D839021" w:rsidR="00D366B6" w:rsidRPr="00455AAA" w:rsidRDefault="00D366B6" w:rsidP="00C76350">
            <w:pPr>
              <w:spacing w:after="0"/>
              <w:ind w:left="-56" w:right="-100"/>
              <w:jc w:val="center"/>
              <w:rPr>
                <w:color w:val="000000"/>
                <w:sz w:val="16"/>
                <w:szCs w:val="16"/>
              </w:rPr>
            </w:pPr>
            <w:r>
              <w:rPr>
                <w:color w:val="000000"/>
                <w:sz w:val="16"/>
                <w:szCs w:val="16"/>
              </w:rPr>
              <w:t>50,0</w:t>
            </w:r>
          </w:p>
        </w:tc>
      </w:tr>
      <w:tr w:rsidR="006C59D0" w:rsidRPr="00962FFA" w14:paraId="2BEFF614" w14:textId="77777777" w:rsidTr="00C76350">
        <w:trPr>
          <w:jc w:val="center"/>
        </w:trPr>
        <w:tc>
          <w:tcPr>
            <w:tcW w:w="194" w:type="pct"/>
          </w:tcPr>
          <w:p w14:paraId="268DC3FF" w14:textId="39DB5C76" w:rsidR="006C59D0" w:rsidRPr="00D80435" w:rsidRDefault="006C59D0" w:rsidP="00C76350">
            <w:pPr>
              <w:spacing w:after="0"/>
              <w:ind w:left="-113" w:right="-109"/>
              <w:jc w:val="center"/>
              <w:rPr>
                <w:color w:val="000000"/>
                <w:sz w:val="16"/>
                <w:szCs w:val="16"/>
                <w:lang w:val="ru-RU"/>
              </w:rPr>
            </w:pPr>
            <w:r>
              <w:rPr>
                <w:rFonts w:ascii="Times New Roman" w:hAnsi="Times New Roman" w:cs="Times New Roman"/>
                <w:sz w:val="16"/>
                <w:szCs w:val="16"/>
              </w:rPr>
              <w:t>41</w:t>
            </w:r>
          </w:p>
        </w:tc>
        <w:tc>
          <w:tcPr>
            <w:tcW w:w="1475" w:type="pct"/>
            <w:vAlign w:val="center"/>
          </w:tcPr>
          <w:p w14:paraId="27A4C7DC" w14:textId="53A0EDE9" w:rsidR="006C59D0" w:rsidRPr="00455AAA" w:rsidRDefault="006C59D0" w:rsidP="00455AAA">
            <w:pPr>
              <w:spacing w:after="0"/>
              <w:ind w:right="61"/>
              <w:jc w:val="left"/>
              <w:rPr>
                <w:color w:val="000000"/>
                <w:sz w:val="16"/>
                <w:szCs w:val="16"/>
              </w:rPr>
            </w:pPr>
            <w:r w:rsidRPr="00455AAA">
              <w:rPr>
                <w:color w:val="000000"/>
                <w:sz w:val="16"/>
                <w:szCs w:val="16"/>
              </w:rPr>
              <w:t>Проєкт 41.Проведення спільних заходів в межах меморандуму Рахівської міської ради та Богданської сільської ради</w:t>
            </w:r>
          </w:p>
        </w:tc>
        <w:tc>
          <w:tcPr>
            <w:tcW w:w="333" w:type="pct"/>
          </w:tcPr>
          <w:p w14:paraId="7793FB91" w14:textId="5D3B1759" w:rsidR="006C59D0" w:rsidRPr="00455AAA" w:rsidRDefault="006C59D0" w:rsidP="00C76350">
            <w:pPr>
              <w:spacing w:after="0"/>
              <w:ind w:left="-56" w:right="-100"/>
              <w:jc w:val="center"/>
              <w:rPr>
                <w:color w:val="000000"/>
                <w:sz w:val="16"/>
                <w:szCs w:val="16"/>
              </w:rPr>
            </w:pPr>
            <w:r w:rsidRPr="00455AAA">
              <w:rPr>
                <w:color w:val="000000"/>
                <w:sz w:val="16"/>
                <w:szCs w:val="16"/>
              </w:rPr>
              <w:t>150,0</w:t>
            </w:r>
          </w:p>
        </w:tc>
        <w:tc>
          <w:tcPr>
            <w:tcW w:w="333" w:type="pct"/>
          </w:tcPr>
          <w:p w14:paraId="0326CFCF" w14:textId="54F6F30F" w:rsidR="006C59D0" w:rsidRPr="00455AAA" w:rsidRDefault="006C59D0" w:rsidP="00C76350">
            <w:pPr>
              <w:spacing w:after="0"/>
              <w:ind w:left="-56" w:right="-100"/>
              <w:jc w:val="center"/>
              <w:rPr>
                <w:color w:val="000000"/>
                <w:sz w:val="16"/>
                <w:szCs w:val="16"/>
              </w:rPr>
            </w:pPr>
            <w:r w:rsidRPr="00455AAA">
              <w:rPr>
                <w:color w:val="000000"/>
                <w:sz w:val="16"/>
                <w:szCs w:val="16"/>
              </w:rPr>
              <w:t>150,0</w:t>
            </w:r>
          </w:p>
        </w:tc>
        <w:tc>
          <w:tcPr>
            <w:tcW w:w="333" w:type="pct"/>
          </w:tcPr>
          <w:p w14:paraId="0FA40F53" w14:textId="01DDA553"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Pr>
          <w:p w14:paraId="23EC9C7D" w14:textId="650DC21D"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Pr>
          <w:p w14:paraId="473C300E" w14:textId="4131727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602C0B40" w14:textId="4A5DFACD"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14B875B6" w14:textId="403B7CF9"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03888A55" w14:textId="49A02C5F"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67802B26" w14:textId="5B76E3BF"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Pr>
          <w:p w14:paraId="3B043848" w14:textId="16955584"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6C59D0" w:rsidRPr="00962FFA" w14:paraId="1AD1252B" w14:textId="77777777" w:rsidTr="00C76350">
        <w:trPr>
          <w:jc w:val="center"/>
        </w:trPr>
        <w:tc>
          <w:tcPr>
            <w:tcW w:w="194" w:type="pct"/>
          </w:tcPr>
          <w:p w14:paraId="4487CB2D" w14:textId="32430A8F" w:rsidR="006C59D0" w:rsidRPr="00D80435" w:rsidRDefault="006C59D0" w:rsidP="00C76350">
            <w:pPr>
              <w:spacing w:after="0"/>
              <w:ind w:left="-113" w:right="-109"/>
              <w:jc w:val="center"/>
              <w:rPr>
                <w:color w:val="000000"/>
                <w:sz w:val="16"/>
                <w:szCs w:val="16"/>
              </w:rPr>
            </w:pPr>
            <w:r>
              <w:rPr>
                <w:rFonts w:ascii="Times New Roman" w:hAnsi="Times New Roman" w:cs="Times New Roman"/>
                <w:sz w:val="16"/>
                <w:szCs w:val="16"/>
              </w:rPr>
              <w:t>42</w:t>
            </w:r>
          </w:p>
        </w:tc>
        <w:tc>
          <w:tcPr>
            <w:tcW w:w="1475" w:type="pct"/>
            <w:vAlign w:val="center"/>
          </w:tcPr>
          <w:p w14:paraId="288A5132" w14:textId="7787038D" w:rsidR="006C59D0" w:rsidRPr="00455AAA" w:rsidRDefault="006C59D0" w:rsidP="00455AAA">
            <w:pPr>
              <w:spacing w:after="0"/>
              <w:ind w:right="61"/>
              <w:jc w:val="left"/>
              <w:rPr>
                <w:color w:val="000000"/>
                <w:sz w:val="16"/>
                <w:szCs w:val="16"/>
              </w:rPr>
            </w:pPr>
            <w:r w:rsidRPr="00455AAA">
              <w:rPr>
                <w:color w:val="000000"/>
                <w:sz w:val="16"/>
                <w:szCs w:val="16"/>
              </w:rPr>
              <w:t>Проєкт 42.Реалізація спільних ініціатив Рахівської територіальної громади з громадами в межах ініціативи «Пліч-о-пліч»</w:t>
            </w:r>
          </w:p>
        </w:tc>
        <w:tc>
          <w:tcPr>
            <w:tcW w:w="333" w:type="pct"/>
          </w:tcPr>
          <w:p w14:paraId="5D59A874" w14:textId="4BE370DC" w:rsidR="006C59D0" w:rsidRPr="00455AAA" w:rsidRDefault="006C59D0" w:rsidP="00C76350">
            <w:pPr>
              <w:spacing w:after="0"/>
              <w:ind w:left="-56" w:right="-100"/>
              <w:jc w:val="center"/>
              <w:rPr>
                <w:color w:val="000000"/>
                <w:sz w:val="16"/>
                <w:szCs w:val="16"/>
              </w:rPr>
            </w:pPr>
            <w:r w:rsidRPr="00455AAA">
              <w:rPr>
                <w:color w:val="000000"/>
                <w:sz w:val="16"/>
                <w:szCs w:val="16"/>
              </w:rPr>
              <w:t>120,0</w:t>
            </w:r>
          </w:p>
        </w:tc>
        <w:tc>
          <w:tcPr>
            <w:tcW w:w="333" w:type="pct"/>
          </w:tcPr>
          <w:p w14:paraId="53A05A4F" w14:textId="57E3FE54" w:rsidR="006C59D0" w:rsidRPr="00455AAA" w:rsidRDefault="006C59D0" w:rsidP="00C76350">
            <w:pPr>
              <w:spacing w:after="0"/>
              <w:ind w:left="-56" w:right="-100"/>
              <w:jc w:val="center"/>
              <w:rPr>
                <w:color w:val="000000"/>
                <w:sz w:val="16"/>
                <w:szCs w:val="16"/>
              </w:rPr>
            </w:pPr>
            <w:r w:rsidRPr="00455AAA">
              <w:rPr>
                <w:color w:val="000000"/>
                <w:sz w:val="16"/>
                <w:szCs w:val="16"/>
              </w:rPr>
              <w:t>60,0</w:t>
            </w:r>
          </w:p>
        </w:tc>
        <w:tc>
          <w:tcPr>
            <w:tcW w:w="333" w:type="pct"/>
          </w:tcPr>
          <w:p w14:paraId="502103ED" w14:textId="12973AAE" w:rsidR="006C59D0" w:rsidRPr="00455AAA" w:rsidRDefault="006C59D0" w:rsidP="00C76350">
            <w:pPr>
              <w:spacing w:after="0"/>
              <w:ind w:left="-56" w:right="-100"/>
              <w:jc w:val="center"/>
              <w:rPr>
                <w:color w:val="000000"/>
                <w:sz w:val="16"/>
                <w:szCs w:val="16"/>
              </w:rPr>
            </w:pPr>
            <w:r w:rsidRPr="00455AAA">
              <w:rPr>
                <w:color w:val="000000"/>
                <w:sz w:val="16"/>
                <w:szCs w:val="16"/>
              </w:rPr>
              <w:t>10,0</w:t>
            </w:r>
          </w:p>
        </w:tc>
        <w:tc>
          <w:tcPr>
            <w:tcW w:w="333" w:type="pct"/>
          </w:tcPr>
          <w:p w14:paraId="1DA07F94" w14:textId="3E3B2918"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Pr>
          <w:p w14:paraId="314B1A7F" w14:textId="7F3637D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2297CD09" w14:textId="2948DBA5"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34A193E8" w14:textId="21FF616E"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35B4099E" w14:textId="65BD8BC1" w:rsidR="006C59D0" w:rsidRPr="00455AAA" w:rsidRDefault="006C59D0" w:rsidP="00C76350">
            <w:pPr>
              <w:spacing w:after="0"/>
              <w:ind w:left="-56" w:right="-100"/>
              <w:jc w:val="center"/>
              <w:rPr>
                <w:color w:val="000000"/>
                <w:sz w:val="16"/>
                <w:szCs w:val="16"/>
              </w:rPr>
            </w:pPr>
            <w:r w:rsidRPr="00455AAA">
              <w:rPr>
                <w:color w:val="000000"/>
                <w:sz w:val="16"/>
                <w:szCs w:val="16"/>
              </w:rPr>
              <w:t>60,0</w:t>
            </w:r>
          </w:p>
        </w:tc>
        <w:tc>
          <w:tcPr>
            <w:tcW w:w="333" w:type="pct"/>
          </w:tcPr>
          <w:p w14:paraId="7921595E" w14:textId="34158A6A" w:rsidR="006C59D0" w:rsidRPr="00455AAA" w:rsidRDefault="006C59D0" w:rsidP="00C76350">
            <w:pPr>
              <w:spacing w:after="0"/>
              <w:ind w:left="-56" w:right="-100"/>
              <w:jc w:val="center"/>
              <w:rPr>
                <w:color w:val="000000"/>
                <w:sz w:val="16"/>
                <w:szCs w:val="16"/>
              </w:rPr>
            </w:pPr>
            <w:r w:rsidRPr="00455AAA">
              <w:rPr>
                <w:color w:val="000000"/>
                <w:sz w:val="16"/>
                <w:szCs w:val="16"/>
              </w:rPr>
              <w:t>10,0</w:t>
            </w:r>
          </w:p>
        </w:tc>
        <w:tc>
          <w:tcPr>
            <w:tcW w:w="334" w:type="pct"/>
          </w:tcPr>
          <w:p w14:paraId="0F6E7026" w14:textId="7AD90704" w:rsidR="006C59D0" w:rsidRPr="00455AAA" w:rsidRDefault="006C59D0" w:rsidP="00C76350">
            <w:pPr>
              <w:spacing w:after="0"/>
              <w:ind w:left="-56" w:right="-100"/>
              <w:jc w:val="center"/>
              <w:rPr>
                <w:color w:val="000000"/>
                <w:sz w:val="16"/>
                <w:szCs w:val="16"/>
              </w:rPr>
            </w:pPr>
            <w:r w:rsidRPr="00455AAA">
              <w:rPr>
                <w:color w:val="000000"/>
                <w:sz w:val="16"/>
                <w:szCs w:val="16"/>
              </w:rPr>
              <w:t>50,0</w:t>
            </w:r>
          </w:p>
        </w:tc>
      </w:tr>
      <w:tr w:rsidR="00D366B6" w:rsidRPr="003C2075" w14:paraId="16C69776" w14:textId="77777777" w:rsidTr="006C59D0">
        <w:trPr>
          <w:jc w:val="center"/>
        </w:trPr>
        <w:tc>
          <w:tcPr>
            <w:tcW w:w="194" w:type="pct"/>
            <w:shd w:val="clear" w:color="auto" w:fill="F0C979"/>
          </w:tcPr>
          <w:p w14:paraId="0AD7DCC0" w14:textId="77777777" w:rsidR="00D366B6" w:rsidRPr="00D80435" w:rsidRDefault="00D366B6" w:rsidP="006C59D0">
            <w:pPr>
              <w:spacing w:after="0"/>
              <w:ind w:left="-113" w:right="-109"/>
              <w:jc w:val="center"/>
              <w:rPr>
                <w:color w:val="000000" w:themeColor="text1"/>
                <w:sz w:val="16"/>
                <w:szCs w:val="16"/>
              </w:rPr>
            </w:pPr>
          </w:p>
        </w:tc>
        <w:tc>
          <w:tcPr>
            <w:tcW w:w="1475" w:type="pct"/>
            <w:shd w:val="clear" w:color="auto" w:fill="F0C979"/>
          </w:tcPr>
          <w:p w14:paraId="5B2C7430" w14:textId="77777777" w:rsidR="00D366B6" w:rsidRPr="00455AAA" w:rsidRDefault="00D366B6" w:rsidP="00455AAA">
            <w:pPr>
              <w:spacing w:after="0"/>
              <w:ind w:right="61"/>
              <w:jc w:val="left"/>
              <w:rPr>
                <w:color w:val="000000"/>
                <w:sz w:val="16"/>
                <w:szCs w:val="16"/>
              </w:rPr>
            </w:pPr>
            <w:r w:rsidRPr="00455AAA">
              <w:rPr>
                <w:color w:val="000000"/>
                <w:sz w:val="16"/>
                <w:szCs w:val="16"/>
              </w:rPr>
              <w:t>Оперативна ціль 2.5. Активне транскордонне</w:t>
            </w:r>
          </w:p>
          <w:p w14:paraId="163C61DB" w14:textId="53724EE5" w:rsidR="00D366B6" w:rsidRPr="00455AAA" w:rsidRDefault="00D366B6" w:rsidP="00455AAA">
            <w:pPr>
              <w:spacing w:after="0"/>
              <w:ind w:right="61"/>
              <w:jc w:val="left"/>
              <w:rPr>
                <w:color w:val="000000"/>
                <w:sz w:val="16"/>
                <w:szCs w:val="16"/>
              </w:rPr>
            </w:pPr>
            <w:r w:rsidRPr="00455AAA">
              <w:rPr>
                <w:color w:val="000000"/>
                <w:sz w:val="16"/>
                <w:szCs w:val="16"/>
              </w:rPr>
              <w:t>співробітництво</w:t>
            </w:r>
          </w:p>
        </w:tc>
        <w:tc>
          <w:tcPr>
            <w:tcW w:w="333" w:type="pct"/>
            <w:shd w:val="clear" w:color="auto" w:fill="F0C979"/>
          </w:tcPr>
          <w:p w14:paraId="2582D990" w14:textId="7F65092A" w:rsidR="00D366B6" w:rsidRPr="00455AAA" w:rsidRDefault="00D366B6" w:rsidP="006C59D0">
            <w:pPr>
              <w:spacing w:after="0"/>
              <w:ind w:left="-56" w:right="-100"/>
              <w:jc w:val="center"/>
              <w:rPr>
                <w:color w:val="000000"/>
                <w:sz w:val="16"/>
                <w:szCs w:val="16"/>
              </w:rPr>
            </w:pPr>
            <w:r>
              <w:rPr>
                <w:color w:val="000000"/>
                <w:sz w:val="16"/>
                <w:szCs w:val="16"/>
              </w:rPr>
              <w:t>220</w:t>
            </w:r>
          </w:p>
        </w:tc>
        <w:tc>
          <w:tcPr>
            <w:tcW w:w="333" w:type="pct"/>
            <w:shd w:val="clear" w:color="auto" w:fill="F0C979"/>
          </w:tcPr>
          <w:p w14:paraId="27E13C56" w14:textId="5ED84F7A" w:rsidR="00D366B6" w:rsidRPr="00455AAA" w:rsidRDefault="00D366B6" w:rsidP="006C59D0">
            <w:pPr>
              <w:spacing w:after="0"/>
              <w:ind w:left="-56" w:right="-100"/>
              <w:jc w:val="center"/>
              <w:rPr>
                <w:color w:val="000000"/>
                <w:sz w:val="16"/>
                <w:szCs w:val="16"/>
              </w:rPr>
            </w:pPr>
            <w:r>
              <w:rPr>
                <w:color w:val="000000"/>
                <w:sz w:val="16"/>
                <w:szCs w:val="16"/>
              </w:rPr>
              <w:t>220,0</w:t>
            </w:r>
          </w:p>
        </w:tc>
        <w:tc>
          <w:tcPr>
            <w:tcW w:w="333" w:type="pct"/>
            <w:shd w:val="clear" w:color="auto" w:fill="F0C979"/>
          </w:tcPr>
          <w:p w14:paraId="06D46C9D" w14:textId="70B7C475" w:rsidR="00D366B6" w:rsidRPr="00455AAA" w:rsidRDefault="00D366B6" w:rsidP="006C59D0">
            <w:pPr>
              <w:spacing w:after="0"/>
              <w:ind w:left="-56" w:right="-100"/>
              <w:jc w:val="center"/>
              <w:rPr>
                <w:color w:val="000000"/>
                <w:sz w:val="16"/>
                <w:szCs w:val="16"/>
              </w:rPr>
            </w:pPr>
            <w:r>
              <w:rPr>
                <w:color w:val="000000"/>
                <w:sz w:val="16"/>
                <w:szCs w:val="16"/>
              </w:rPr>
              <w:t>10,0</w:t>
            </w:r>
          </w:p>
        </w:tc>
        <w:tc>
          <w:tcPr>
            <w:tcW w:w="333" w:type="pct"/>
            <w:shd w:val="clear" w:color="auto" w:fill="F0C979"/>
          </w:tcPr>
          <w:p w14:paraId="1E576D72" w14:textId="3DB450C5" w:rsidR="00D366B6" w:rsidRPr="00455AAA" w:rsidRDefault="00D366B6" w:rsidP="00D366B6">
            <w:pPr>
              <w:spacing w:after="0"/>
              <w:ind w:left="-56" w:right="-100"/>
              <w:jc w:val="center"/>
              <w:rPr>
                <w:color w:val="000000"/>
                <w:sz w:val="16"/>
                <w:szCs w:val="16"/>
              </w:rPr>
            </w:pPr>
            <w:r>
              <w:rPr>
                <w:color w:val="000000"/>
                <w:sz w:val="16"/>
                <w:szCs w:val="16"/>
              </w:rPr>
              <w:t>210,0</w:t>
            </w:r>
          </w:p>
        </w:tc>
        <w:tc>
          <w:tcPr>
            <w:tcW w:w="333" w:type="pct"/>
            <w:shd w:val="clear" w:color="auto" w:fill="F0C979"/>
          </w:tcPr>
          <w:p w14:paraId="1B0E80EA" w14:textId="0A0B4C56" w:rsidR="00D366B6" w:rsidRPr="00455AAA" w:rsidRDefault="00D366B6" w:rsidP="006C59D0">
            <w:pPr>
              <w:spacing w:after="0"/>
              <w:ind w:left="-56" w:right="-100"/>
              <w:jc w:val="center"/>
              <w:rPr>
                <w:color w:val="000000"/>
                <w:sz w:val="16"/>
                <w:szCs w:val="16"/>
              </w:rPr>
            </w:pPr>
            <w:r w:rsidRPr="00097288">
              <w:rPr>
                <w:color w:val="000000"/>
                <w:sz w:val="16"/>
                <w:szCs w:val="16"/>
              </w:rPr>
              <w:t>0</w:t>
            </w:r>
          </w:p>
        </w:tc>
        <w:tc>
          <w:tcPr>
            <w:tcW w:w="333" w:type="pct"/>
            <w:shd w:val="clear" w:color="auto" w:fill="F0C979"/>
          </w:tcPr>
          <w:p w14:paraId="167443F6" w14:textId="30A96C60" w:rsidR="00D366B6" w:rsidRPr="00455AAA" w:rsidRDefault="00D366B6" w:rsidP="006C59D0">
            <w:pPr>
              <w:spacing w:after="0"/>
              <w:ind w:left="-56" w:right="-100"/>
              <w:jc w:val="center"/>
              <w:rPr>
                <w:color w:val="000000"/>
                <w:sz w:val="16"/>
                <w:szCs w:val="16"/>
              </w:rPr>
            </w:pPr>
            <w:r w:rsidRPr="00097288">
              <w:rPr>
                <w:color w:val="000000"/>
                <w:sz w:val="16"/>
                <w:szCs w:val="16"/>
              </w:rPr>
              <w:t>0</w:t>
            </w:r>
          </w:p>
        </w:tc>
        <w:tc>
          <w:tcPr>
            <w:tcW w:w="333" w:type="pct"/>
            <w:shd w:val="clear" w:color="auto" w:fill="F0C979"/>
          </w:tcPr>
          <w:p w14:paraId="055FFBA1" w14:textId="5A94AEB9" w:rsidR="00D366B6" w:rsidRPr="00455AAA" w:rsidRDefault="00D366B6" w:rsidP="006C59D0">
            <w:pPr>
              <w:spacing w:after="0"/>
              <w:ind w:left="-56" w:right="-100"/>
              <w:jc w:val="center"/>
              <w:rPr>
                <w:color w:val="000000"/>
                <w:sz w:val="16"/>
                <w:szCs w:val="16"/>
              </w:rPr>
            </w:pPr>
            <w:r w:rsidRPr="00097288">
              <w:rPr>
                <w:color w:val="000000"/>
                <w:sz w:val="16"/>
                <w:szCs w:val="16"/>
              </w:rPr>
              <w:t>0</w:t>
            </w:r>
          </w:p>
        </w:tc>
        <w:tc>
          <w:tcPr>
            <w:tcW w:w="333" w:type="pct"/>
            <w:shd w:val="clear" w:color="auto" w:fill="F0C979"/>
          </w:tcPr>
          <w:p w14:paraId="4E44F8FF" w14:textId="361B08A6" w:rsidR="00D366B6" w:rsidRPr="00455AAA" w:rsidRDefault="00D366B6" w:rsidP="006C59D0">
            <w:pPr>
              <w:spacing w:after="0"/>
              <w:ind w:left="-56" w:right="-100"/>
              <w:jc w:val="center"/>
              <w:rPr>
                <w:color w:val="000000"/>
                <w:sz w:val="16"/>
                <w:szCs w:val="16"/>
              </w:rPr>
            </w:pPr>
            <w:r w:rsidRPr="00097288">
              <w:rPr>
                <w:color w:val="000000"/>
                <w:sz w:val="16"/>
                <w:szCs w:val="16"/>
              </w:rPr>
              <w:t>0</w:t>
            </w:r>
          </w:p>
        </w:tc>
        <w:tc>
          <w:tcPr>
            <w:tcW w:w="333" w:type="pct"/>
            <w:shd w:val="clear" w:color="auto" w:fill="F0C979"/>
          </w:tcPr>
          <w:p w14:paraId="4711409A" w14:textId="79F17232" w:rsidR="00D366B6" w:rsidRPr="00455AAA" w:rsidRDefault="00D366B6" w:rsidP="006C59D0">
            <w:pPr>
              <w:spacing w:after="0"/>
              <w:ind w:left="-56" w:right="-100"/>
              <w:jc w:val="center"/>
              <w:rPr>
                <w:color w:val="000000"/>
                <w:sz w:val="16"/>
                <w:szCs w:val="16"/>
              </w:rPr>
            </w:pPr>
            <w:r w:rsidRPr="00097288">
              <w:rPr>
                <w:color w:val="000000"/>
                <w:sz w:val="16"/>
                <w:szCs w:val="16"/>
              </w:rPr>
              <w:t>0</w:t>
            </w:r>
          </w:p>
        </w:tc>
        <w:tc>
          <w:tcPr>
            <w:tcW w:w="334" w:type="pct"/>
            <w:shd w:val="clear" w:color="auto" w:fill="F0C979"/>
          </w:tcPr>
          <w:p w14:paraId="7BE83859" w14:textId="0973361B" w:rsidR="00D366B6" w:rsidRPr="00455AAA" w:rsidRDefault="00D366B6" w:rsidP="006C59D0">
            <w:pPr>
              <w:spacing w:after="0"/>
              <w:ind w:left="-56" w:right="-100"/>
              <w:jc w:val="center"/>
              <w:rPr>
                <w:color w:val="000000"/>
                <w:sz w:val="16"/>
                <w:szCs w:val="16"/>
              </w:rPr>
            </w:pPr>
            <w:r w:rsidRPr="00097288">
              <w:rPr>
                <w:color w:val="000000"/>
                <w:sz w:val="16"/>
                <w:szCs w:val="16"/>
              </w:rPr>
              <w:t>0</w:t>
            </w:r>
          </w:p>
        </w:tc>
      </w:tr>
      <w:tr w:rsidR="006C59D0" w:rsidRPr="00962FFA" w14:paraId="2EED6A15" w14:textId="77777777" w:rsidTr="00C76350">
        <w:trPr>
          <w:trHeight w:val="113"/>
          <w:jc w:val="center"/>
        </w:trPr>
        <w:tc>
          <w:tcPr>
            <w:tcW w:w="194" w:type="pct"/>
          </w:tcPr>
          <w:p w14:paraId="0BCD04FF" w14:textId="1CDFCEE1" w:rsidR="006C59D0" w:rsidRPr="00D80435"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43</w:t>
            </w:r>
          </w:p>
        </w:tc>
        <w:tc>
          <w:tcPr>
            <w:tcW w:w="1475" w:type="pct"/>
            <w:vAlign w:val="center"/>
          </w:tcPr>
          <w:p w14:paraId="53455F9C" w14:textId="6C9B1896" w:rsidR="006C59D0" w:rsidRPr="00455AAA" w:rsidRDefault="006C59D0" w:rsidP="00455AAA">
            <w:pPr>
              <w:spacing w:after="0"/>
              <w:ind w:right="61"/>
              <w:jc w:val="left"/>
              <w:rPr>
                <w:color w:val="000000"/>
                <w:sz w:val="16"/>
                <w:szCs w:val="16"/>
              </w:rPr>
            </w:pPr>
            <w:r w:rsidRPr="00455AAA">
              <w:rPr>
                <w:color w:val="000000"/>
                <w:sz w:val="16"/>
                <w:szCs w:val="16"/>
              </w:rPr>
              <w:t>Проєкт 43.Участь у програмі Interreg NEXT Польща–Україна</w:t>
            </w:r>
          </w:p>
        </w:tc>
        <w:tc>
          <w:tcPr>
            <w:tcW w:w="333" w:type="pct"/>
          </w:tcPr>
          <w:p w14:paraId="2771CD9F" w14:textId="65381B5D" w:rsidR="006C59D0" w:rsidRPr="00455AAA" w:rsidRDefault="006C59D0" w:rsidP="00C76350">
            <w:pPr>
              <w:spacing w:after="0"/>
              <w:ind w:left="-56" w:right="-100"/>
              <w:jc w:val="center"/>
              <w:rPr>
                <w:color w:val="000000"/>
                <w:sz w:val="16"/>
                <w:szCs w:val="16"/>
              </w:rPr>
            </w:pPr>
            <w:r w:rsidRPr="00455AAA">
              <w:rPr>
                <w:color w:val="000000"/>
                <w:sz w:val="16"/>
                <w:szCs w:val="16"/>
              </w:rPr>
              <w:t>200,0</w:t>
            </w:r>
          </w:p>
        </w:tc>
        <w:tc>
          <w:tcPr>
            <w:tcW w:w="333" w:type="pct"/>
          </w:tcPr>
          <w:p w14:paraId="53EA2075" w14:textId="7A894313" w:rsidR="006C59D0" w:rsidRPr="00455AAA" w:rsidRDefault="006C59D0" w:rsidP="00C76350">
            <w:pPr>
              <w:spacing w:after="0"/>
              <w:ind w:left="-56" w:right="-100"/>
              <w:jc w:val="center"/>
              <w:rPr>
                <w:color w:val="000000"/>
                <w:sz w:val="16"/>
                <w:szCs w:val="16"/>
              </w:rPr>
            </w:pPr>
            <w:r w:rsidRPr="00455AAA">
              <w:rPr>
                <w:color w:val="000000"/>
                <w:sz w:val="16"/>
                <w:szCs w:val="16"/>
              </w:rPr>
              <w:t>200,0</w:t>
            </w:r>
          </w:p>
        </w:tc>
        <w:tc>
          <w:tcPr>
            <w:tcW w:w="333" w:type="pct"/>
          </w:tcPr>
          <w:p w14:paraId="62649BFB" w14:textId="522E7A06"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48C0CC2B" w14:textId="5877C054" w:rsidR="006C59D0" w:rsidRPr="00455AAA" w:rsidRDefault="006C59D0" w:rsidP="00C76350">
            <w:pPr>
              <w:spacing w:after="0"/>
              <w:ind w:left="-56" w:right="-100"/>
              <w:jc w:val="center"/>
              <w:rPr>
                <w:color w:val="000000"/>
                <w:sz w:val="16"/>
                <w:szCs w:val="16"/>
              </w:rPr>
            </w:pPr>
            <w:r w:rsidRPr="00455AAA">
              <w:rPr>
                <w:color w:val="000000"/>
                <w:sz w:val="16"/>
                <w:szCs w:val="16"/>
              </w:rPr>
              <w:t>200,0</w:t>
            </w:r>
          </w:p>
        </w:tc>
        <w:tc>
          <w:tcPr>
            <w:tcW w:w="333" w:type="pct"/>
          </w:tcPr>
          <w:p w14:paraId="27655B40" w14:textId="5B364847"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08A76002" w14:textId="5A0D31FC"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181ADEA2" w14:textId="02D90CAC"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59DB9F47" w14:textId="1BFAD4F5"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13C89A68" w14:textId="281D2A00"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Pr>
          <w:p w14:paraId="11D8381D" w14:textId="2F07FD0E"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6C59D0" w:rsidRPr="00962FFA" w14:paraId="324BA5A5" w14:textId="77777777" w:rsidTr="00C76350">
        <w:trPr>
          <w:trHeight w:val="113"/>
          <w:jc w:val="center"/>
        </w:trPr>
        <w:tc>
          <w:tcPr>
            <w:tcW w:w="194" w:type="pct"/>
          </w:tcPr>
          <w:p w14:paraId="6795916F" w14:textId="3AE2CB01" w:rsidR="006C59D0" w:rsidRPr="00D80435" w:rsidRDefault="006C59D0" w:rsidP="00C76350">
            <w:pPr>
              <w:spacing w:after="0"/>
              <w:ind w:left="-113" w:right="-109"/>
              <w:jc w:val="center"/>
              <w:rPr>
                <w:color w:val="000000" w:themeColor="text1"/>
                <w:sz w:val="16"/>
                <w:szCs w:val="16"/>
              </w:rPr>
            </w:pPr>
            <w:r>
              <w:rPr>
                <w:rFonts w:ascii="Times New Roman" w:hAnsi="Times New Roman" w:cs="Times New Roman"/>
                <w:sz w:val="16"/>
                <w:szCs w:val="16"/>
              </w:rPr>
              <w:t>44</w:t>
            </w:r>
          </w:p>
        </w:tc>
        <w:tc>
          <w:tcPr>
            <w:tcW w:w="1475" w:type="pct"/>
            <w:vAlign w:val="center"/>
          </w:tcPr>
          <w:p w14:paraId="6FF94E7A" w14:textId="7EDD72A0" w:rsidR="006C59D0" w:rsidRPr="00455AAA" w:rsidRDefault="006C59D0" w:rsidP="00455AAA">
            <w:pPr>
              <w:spacing w:after="0"/>
              <w:ind w:right="61"/>
              <w:jc w:val="left"/>
              <w:rPr>
                <w:color w:val="000000"/>
                <w:sz w:val="16"/>
                <w:szCs w:val="16"/>
              </w:rPr>
            </w:pPr>
            <w:r w:rsidRPr="00455AAA">
              <w:rPr>
                <w:color w:val="000000"/>
                <w:sz w:val="16"/>
                <w:szCs w:val="16"/>
              </w:rPr>
              <w:t>Проєкт 44.Участь у міжнародних проектах грантової підтримки</w:t>
            </w:r>
          </w:p>
        </w:tc>
        <w:tc>
          <w:tcPr>
            <w:tcW w:w="333" w:type="pct"/>
          </w:tcPr>
          <w:p w14:paraId="4A448186" w14:textId="1D16EBF8" w:rsidR="006C59D0" w:rsidRPr="00455AAA" w:rsidRDefault="006C59D0" w:rsidP="00C76350">
            <w:pPr>
              <w:spacing w:after="0"/>
              <w:ind w:left="-56" w:right="-100"/>
              <w:jc w:val="center"/>
              <w:rPr>
                <w:color w:val="000000"/>
                <w:sz w:val="16"/>
                <w:szCs w:val="16"/>
              </w:rPr>
            </w:pPr>
            <w:r w:rsidRPr="00455AAA">
              <w:rPr>
                <w:color w:val="000000"/>
                <w:sz w:val="16"/>
                <w:szCs w:val="16"/>
              </w:rPr>
              <w:t>20,0</w:t>
            </w:r>
          </w:p>
        </w:tc>
        <w:tc>
          <w:tcPr>
            <w:tcW w:w="333" w:type="pct"/>
          </w:tcPr>
          <w:p w14:paraId="4129DE67" w14:textId="7E31B4AD" w:rsidR="006C59D0" w:rsidRPr="00455AAA" w:rsidRDefault="006C59D0" w:rsidP="00C76350">
            <w:pPr>
              <w:spacing w:after="0"/>
              <w:ind w:left="-56" w:right="-100"/>
              <w:jc w:val="center"/>
              <w:rPr>
                <w:color w:val="000000"/>
                <w:sz w:val="16"/>
                <w:szCs w:val="16"/>
              </w:rPr>
            </w:pPr>
            <w:r w:rsidRPr="00455AAA">
              <w:rPr>
                <w:color w:val="000000"/>
                <w:sz w:val="16"/>
                <w:szCs w:val="16"/>
              </w:rPr>
              <w:t>20,0</w:t>
            </w:r>
          </w:p>
        </w:tc>
        <w:tc>
          <w:tcPr>
            <w:tcW w:w="333" w:type="pct"/>
          </w:tcPr>
          <w:p w14:paraId="7CBC105E" w14:textId="52BB4C5A" w:rsidR="006C59D0" w:rsidRPr="00455AAA" w:rsidRDefault="006C59D0" w:rsidP="00C76350">
            <w:pPr>
              <w:spacing w:after="0"/>
              <w:ind w:left="-56" w:right="-100"/>
              <w:jc w:val="center"/>
              <w:rPr>
                <w:color w:val="000000"/>
                <w:sz w:val="16"/>
                <w:szCs w:val="16"/>
              </w:rPr>
            </w:pPr>
            <w:r w:rsidRPr="00455AAA">
              <w:rPr>
                <w:color w:val="000000"/>
                <w:sz w:val="16"/>
                <w:szCs w:val="16"/>
              </w:rPr>
              <w:t>10,0</w:t>
            </w:r>
          </w:p>
        </w:tc>
        <w:tc>
          <w:tcPr>
            <w:tcW w:w="333" w:type="pct"/>
          </w:tcPr>
          <w:p w14:paraId="55CCDA23" w14:textId="4B7930C3" w:rsidR="006C59D0" w:rsidRPr="00455AAA" w:rsidRDefault="006C59D0" w:rsidP="00C76350">
            <w:pPr>
              <w:spacing w:after="0"/>
              <w:ind w:left="-56" w:right="-100"/>
              <w:jc w:val="center"/>
              <w:rPr>
                <w:color w:val="000000"/>
                <w:sz w:val="16"/>
                <w:szCs w:val="16"/>
              </w:rPr>
            </w:pPr>
            <w:r w:rsidRPr="00455AAA">
              <w:rPr>
                <w:color w:val="000000"/>
                <w:sz w:val="16"/>
                <w:szCs w:val="16"/>
              </w:rPr>
              <w:t>10,0</w:t>
            </w:r>
          </w:p>
        </w:tc>
        <w:tc>
          <w:tcPr>
            <w:tcW w:w="333" w:type="pct"/>
          </w:tcPr>
          <w:p w14:paraId="2ED95173" w14:textId="43029B43"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4D217307" w14:textId="069A95AF"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1746B494" w14:textId="38C105E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0E8A4DDD" w14:textId="557AA7AD"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1A5B0D22" w14:textId="01389093"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Pr>
          <w:p w14:paraId="321387C0" w14:textId="44AB7C39"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D366B6" w:rsidRPr="00962FFA" w14:paraId="7289D128" w14:textId="77777777" w:rsidTr="00C76350">
        <w:trPr>
          <w:trHeight w:val="113"/>
          <w:jc w:val="center"/>
        </w:trPr>
        <w:tc>
          <w:tcPr>
            <w:tcW w:w="194" w:type="pct"/>
            <w:shd w:val="clear" w:color="auto" w:fill="2E5FA7"/>
          </w:tcPr>
          <w:p w14:paraId="6101C61E" w14:textId="77777777" w:rsidR="00D366B6" w:rsidRPr="00D80435" w:rsidRDefault="00D366B6" w:rsidP="00C76350">
            <w:pPr>
              <w:spacing w:after="0"/>
              <w:ind w:left="-113" w:right="-109"/>
              <w:jc w:val="center"/>
              <w:rPr>
                <w:color w:val="FFFFFF" w:themeColor="background1"/>
                <w:sz w:val="16"/>
                <w:szCs w:val="16"/>
              </w:rPr>
            </w:pPr>
          </w:p>
        </w:tc>
        <w:tc>
          <w:tcPr>
            <w:tcW w:w="1475" w:type="pct"/>
            <w:shd w:val="clear" w:color="auto" w:fill="2E5FA7"/>
            <w:vAlign w:val="center"/>
          </w:tcPr>
          <w:p w14:paraId="1C1A526E" w14:textId="73A0F185" w:rsidR="00D366B6" w:rsidRPr="0042720D" w:rsidRDefault="00D366B6" w:rsidP="00455AAA">
            <w:pPr>
              <w:spacing w:after="0"/>
              <w:ind w:right="61"/>
              <w:jc w:val="left"/>
              <w:rPr>
                <w:color w:val="FFFFFF" w:themeColor="background1"/>
                <w:sz w:val="16"/>
                <w:szCs w:val="16"/>
              </w:rPr>
            </w:pPr>
            <w:r>
              <w:rPr>
                <w:color w:val="FFFFFF" w:themeColor="background1"/>
                <w:sz w:val="16"/>
                <w:szCs w:val="16"/>
              </w:rPr>
              <w:t xml:space="preserve">Стратегічна ціль 3. </w:t>
            </w:r>
            <w:r w:rsidRPr="00A40BC0">
              <w:rPr>
                <w:color w:val="FFFFFF" w:themeColor="background1"/>
                <w:sz w:val="16"/>
                <w:szCs w:val="16"/>
              </w:rPr>
              <w:t>Розвиток туристично-рекреаційної сфери та її інфраструктури</w:t>
            </w:r>
          </w:p>
        </w:tc>
        <w:tc>
          <w:tcPr>
            <w:tcW w:w="333" w:type="pct"/>
            <w:shd w:val="clear" w:color="auto" w:fill="2E5FA7"/>
          </w:tcPr>
          <w:p w14:paraId="38D8FE28" w14:textId="16D95FFF" w:rsidR="00D366B6" w:rsidRPr="00994B53" w:rsidRDefault="00CE7D0E" w:rsidP="00C76350">
            <w:pPr>
              <w:spacing w:after="0"/>
              <w:ind w:left="-56" w:right="-100"/>
              <w:jc w:val="center"/>
              <w:rPr>
                <w:i/>
                <w:color w:val="FFFFFF" w:themeColor="background1"/>
                <w:sz w:val="18"/>
                <w:szCs w:val="18"/>
              </w:rPr>
            </w:pPr>
            <w:r>
              <w:rPr>
                <w:color w:val="FFFFFF" w:themeColor="background1"/>
                <w:sz w:val="18"/>
                <w:szCs w:val="18"/>
              </w:rPr>
              <w:t>930,0</w:t>
            </w:r>
          </w:p>
        </w:tc>
        <w:tc>
          <w:tcPr>
            <w:tcW w:w="333" w:type="pct"/>
            <w:shd w:val="clear" w:color="auto" w:fill="2E5FA7"/>
          </w:tcPr>
          <w:p w14:paraId="779B2735" w14:textId="6F5AF4C2" w:rsidR="00D366B6" w:rsidRPr="00994B53" w:rsidRDefault="00CE7D0E" w:rsidP="00C76350">
            <w:pPr>
              <w:spacing w:after="0"/>
              <w:ind w:left="-56" w:right="-100"/>
              <w:jc w:val="center"/>
              <w:rPr>
                <w:i/>
                <w:color w:val="FFFFFF" w:themeColor="background1"/>
                <w:sz w:val="18"/>
                <w:szCs w:val="18"/>
              </w:rPr>
            </w:pPr>
            <w:r>
              <w:rPr>
                <w:color w:val="FFFFFF" w:themeColor="background1"/>
                <w:sz w:val="18"/>
                <w:szCs w:val="18"/>
              </w:rPr>
              <w:t>930,0</w:t>
            </w:r>
          </w:p>
        </w:tc>
        <w:tc>
          <w:tcPr>
            <w:tcW w:w="333" w:type="pct"/>
            <w:shd w:val="clear" w:color="auto" w:fill="2E5FA7"/>
          </w:tcPr>
          <w:p w14:paraId="163C24ED" w14:textId="5E4953A9" w:rsidR="00D366B6" w:rsidRPr="00994B53" w:rsidRDefault="00CE7D0E" w:rsidP="00C76350">
            <w:pPr>
              <w:spacing w:after="0"/>
              <w:ind w:left="-56" w:right="-100"/>
              <w:jc w:val="center"/>
              <w:rPr>
                <w:i/>
                <w:color w:val="FFFFFF" w:themeColor="background1"/>
                <w:sz w:val="18"/>
                <w:szCs w:val="18"/>
              </w:rPr>
            </w:pPr>
            <w:r>
              <w:rPr>
                <w:color w:val="FFFFFF" w:themeColor="background1"/>
                <w:sz w:val="18"/>
                <w:szCs w:val="18"/>
              </w:rPr>
              <w:t>410,0</w:t>
            </w:r>
          </w:p>
        </w:tc>
        <w:tc>
          <w:tcPr>
            <w:tcW w:w="333" w:type="pct"/>
            <w:shd w:val="clear" w:color="auto" w:fill="2E5FA7"/>
          </w:tcPr>
          <w:p w14:paraId="1C615790" w14:textId="2A21C44B" w:rsidR="00D366B6" w:rsidRPr="00994B53" w:rsidRDefault="00CE7D0E" w:rsidP="00C76350">
            <w:pPr>
              <w:spacing w:after="0"/>
              <w:ind w:left="-56" w:right="-100"/>
              <w:jc w:val="center"/>
              <w:rPr>
                <w:i/>
                <w:color w:val="FFFFFF" w:themeColor="background1"/>
                <w:sz w:val="18"/>
                <w:szCs w:val="18"/>
              </w:rPr>
            </w:pPr>
            <w:r>
              <w:rPr>
                <w:color w:val="FFFFFF" w:themeColor="background1"/>
                <w:sz w:val="18"/>
                <w:szCs w:val="18"/>
              </w:rPr>
              <w:t>520,0</w:t>
            </w:r>
          </w:p>
        </w:tc>
        <w:tc>
          <w:tcPr>
            <w:tcW w:w="333" w:type="pct"/>
            <w:shd w:val="clear" w:color="auto" w:fill="2E5FA7"/>
          </w:tcPr>
          <w:p w14:paraId="5D690361" w14:textId="5E6BAF0D" w:rsidR="00D366B6" w:rsidRPr="00994B53" w:rsidRDefault="00D366B6" w:rsidP="00C76350">
            <w:pPr>
              <w:spacing w:after="0"/>
              <w:ind w:left="-56" w:right="-100"/>
              <w:jc w:val="center"/>
              <w:rPr>
                <w:i/>
                <w:color w:val="FFFFFF" w:themeColor="background1"/>
                <w:sz w:val="18"/>
                <w:szCs w:val="18"/>
              </w:rPr>
            </w:pPr>
            <w:r w:rsidRPr="006D6325">
              <w:rPr>
                <w:color w:val="FFFFFF" w:themeColor="background1"/>
                <w:sz w:val="18"/>
                <w:szCs w:val="18"/>
              </w:rPr>
              <w:t>0</w:t>
            </w:r>
          </w:p>
        </w:tc>
        <w:tc>
          <w:tcPr>
            <w:tcW w:w="333" w:type="pct"/>
            <w:shd w:val="clear" w:color="auto" w:fill="2E5FA7"/>
          </w:tcPr>
          <w:p w14:paraId="20B398CD" w14:textId="5A441289" w:rsidR="00D366B6" w:rsidRPr="00994B53" w:rsidRDefault="00D366B6" w:rsidP="00C76350">
            <w:pPr>
              <w:spacing w:after="0"/>
              <w:ind w:left="-56" w:right="-100"/>
              <w:jc w:val="center"/>
              <w:rPr>
                <w:i/>
                <w:color w:val="FFFFFF" w:themeColor="background1"/>
                <w:sz w:val="18"/>
                <w:szCs w:val="18"/>
              </w:rPr>
            </w:pPr>
            <w:r w:rsidRPr="006D6325">
              <w:rPr>
                <w:color w:val="FFFFFF" w:themeColor="background1"/>
                <w:sz w:val="18"/>
                <w:szCs w:val="18"/>
              </w:rPr>
              <w:t>0</w:t>
            </w:r>
          </w:p>
        </w:tc>
        <w:tc>
          <w:tcPr>
            <w:tcW w:w="333" w:type="pct"/>
            <w:shd w:val="clear" w:color="auto" w:fill="2E5FA7"/>
          </w:tcPr>
          <w:p w14:paraId="24F9ADEA" w14:textId="7DCA7EC6" w:rsidR="00D366B6" w:rsidRPr="00994B53" w:rsidRDefault="00D366B6" w:rsidP="00C76350">
            <w:pPr>
              <w:spacing w:after="0"/>
              <w:ind w:left="-56" w:right="-100"/>
              <w:jc w:val="center"/>
              <w:rPr>
                <w:i/>
                <w:color w:val="FFFFFF" w:themeColor="background1"/>
                <w:sz w:val="18"/>
                <w:szCs w:val="18"/>
              </w:rPr>
            </w:pPr>
            <w:r w:rsidRPr="006D6325">
              <w:rPr>
                <w:color w:val="FFFFFF" w:themeColor="background1"/>
                <w:sz w:val="18"/>
                <w:szCs w:val="18"/>
              </w:rPr>
              <w:t>0</w:t>
            </w:r>
          </w:p>
        </w:tc>
        <w:tc>
          <w:tcPr>
            <w:tcW w:w="333" w:type="pct"/>
            <w:shd w:val="clear" w:color="auto" w:fill="2E5FA7"/>
          </w:tcPr>
          <w:p w14:paraId="1991C1C0" w14:textId="14094078" w:rsidR="00D366B6" w:rsidRPr="00994B53" w:rsidRDefault="00D366B6" w:rsidP="00C76350">
            <w:pPr>
              <w:spacing w:after="0"/>
              <w:ind w:left="-56" w:right="-100"/>
              <w:jc w:val="center"/>
              <w:rPr>
                <w:i/>
                <w:color w:val="FFFFFF" w:themeColor="background1"/>
                <w:sz w:val="18"/>
                <w:szCs w:val="18"/>
              </w:rPr>
            </w:pPr>
            <w:r w:rsidRPr="006D6325">
              <w:rPr>
                <w:color w:val="FFFFFF" w:themeColor="background1"/>
                <w:sz w:val="18"/>
                <w:szCs w:val="18"/>
              </w:rPr>
              <w:t>0</w:t>
            </w:r>
          </w:p>
        </w:tc>
        <w:tc>
          <w:tcPr>
            <w:tcW w:w="333" w:type="pct"/>
            <w:shd w:val="clear" w:color="auto" w:fill="2E5FA7"/>
          </w:tcPr>
          <w:p w14:paraId="07C2B121" w14:textId="56CB8802" w:rsidR="00D366B6" w:rsidRPr="00994B53" w:rsidRDefault="00D366B6" w:rsidP="00C76350">
            <w:pPr>
              <w:spacing w:after="0"/>
              <w:ind w:left="-56" w:right="-100"/>
              <w:jc w:val="center"/>
              <w:rPr>
                <w:i/>
                <w:color w:val="FFFFFF" w:themeColor="background1"/>
                <w:sz w:val="18"/>
                <w:szCs w:val="18"/>
              </w:rPr>
            </w:pPr>
            <w:r w:rsidRPr="006D6325">
              <w:rPr>
                <w:color w:val="FFFFFF" w:themeColor="background1"/>
                <w:sz w:val="18"/>
                <w:szCs w:val="18"/>
              </w:rPr>
              <w:t>0</w:t>
            </w:r>
          </w:p>
        </w:tc>
        <w:tc>
          <w:tcPr>
            <w:tcW w:w="334" w:type="pct"/>
            <w:shd w:val="clear" w:color="auto" w:fill="2E5FA7"/>
          </w:tcPr>
          <w:p w14:paraId="5311F250" w14:textId="427E50F6" w:rsidR="00D366B6" w:rsidRPr="00994B53" w:rsidRDefault="00D366B6" w:rsidP="00C76350">
            <w:pPr>
              <w:spacing w:after="0"/>
              <w:ind w:left="-56" w:right="-100"/>
              <w:jc w:val="center"/>
              <w:rPr>
                <w:i/>
                <w:color w:val="FFFFFF" w:themeColor="background1"/>
                <w:sz w:val="18"/>
                <w:szCs w:val="18"/>
              </w:rPr>
            </w:pPr>
            <w:r w:rsidRPr="006D6325">
              <w:rPr>
                <w:color w:val="FFFFFF" w:themeColor="background1"/>
                <w:sz w:val="18"/>
                <w:szCs w:val="18"/>
              </w:rPr>
              <w:t>0</w:t>
            </w:r>
          </w:p>
        </w:tc>
      </w:tr>
      <w:tr w:rsidR="00D366B6" w:rsidRPr="00962FFA" w14:paraId="43347D18" w14:textId="77777777" w:rsidTr="00C76350">
        <w:trPr>
          <w:jc w:val="center"/>
        </w:trPr>
        <w:tc>
          <w:tcPr>
            <w:tcW w:w="194" w:type="pct"/>
            <w:shd w:val="clear" w:color="auto" w:fill="F0C979"/>
          </w:tcPr>
          <w:p w14:paraId="6D9F2FF3" w14:textId="77777777" w:rsidR="00D366B6" w:rsidRPr="00D80435" w:rsidRDefault="00D366B6" w:rsidP="00C76350">
            <w:pPr>
              <w:spacing w:after="0"/>
              <w:ind w:left="-113" w:right="-109"/>
              <w:jc w:val="center"/>
              <w:rPr>
                <w:color w:val="000000"/>
                <w:sz w:val="16"/>
                <w:szCs w:val="16"/>
              </w:rPr>
            </w:pPr>
          </w:p>
        </w:tc>
        <w:tc>
          <w:tcPr>
            <w:tcW w:w="1475" w:type="pct"/>
            <w:shd w:val="clear" w:color="auto" w:fill="F0C979"/>
          </w:tcPr>
          <w:p w14:paraId="768AB18B" w14:textId="63D3F0FB" w:rsidR="00D366B6" w:rsidRPr="00455AAA" w:rsidRDefault="00D366B6" w:rsidP="00455AAA">
            <w:pPr>
              <w:spacing w:after="0"/>
              <w:ind w:right="61"/>
              <w:jc w:val="left"/>
              <w:rPr>
                <w:color w:val="000000"/>
                <w:sz w:val="16"/>
                <w:szCs w:val="16"/>
              </w:rPr>
            </w:pPr>
            <w:r w:rsidRPr="00455AAA">
              <w:rPr>
                <w:color w:val="000000"/>
                <w:sz w:val="16"/>
                <w:szCs w:val="16"/>
              </w:rPr>
              <w:t>Оперативна ціль 3.1.  Сучасна  туристична</w:t>
            </w:r>
          </w:p>
          <w:p w14:paraId="0EFF764A" w14:textId="2C1ADFB0" w:rsidR="00D366B6" w:rsidRPr="00455AAA" w:rsidRDefault="00D366B6" w:rsidP="00455AAA">
            <w:pPr>
              <w:spacing w:after="0"/>
              <w:ind w:right="61"/>
              <w:jc w:val="left"/>
              <w:rPr>
                <w:color w:val="000000"/>
                <w:sz w:val="16"/>
                <w:szCs w:val="16"/>
              </w:rPr>
            </w:pPr>
            <w:r w:rsidRPr="00455AAA">
              <w:rPr>
                <w:color w:val="000000"/>
                <w:sz w:val="16"/>
                <w:szCs w:val="16"/>
              </w:rPr>
              <w:t>інфраструктура та навігація</w:t>
            </w:r>
          </w:p>
        </w:tc>
        <w:tc>
          <w:tcPr>
            <w:tcW w:w="333" w:type="pct"/>
            <w:shd w:val="clear" w:color="auto" w:fill="F0C979"/>
          </w:tcPr>
          <w:p w14:paraId="7969B5D8" w14:textId="7165485A" w:rsidR="00D366B6" w:rsidRPr="00455AAA" w:rsidRDefault="00CE7D0E" w:rsidP="00C76350">
            <w:pPr>
              <w:spacing w:after="0"/>
              <w:ind w:left="-56" w:right="-100"/>
              <w:jc w:val="center"/>
              <w:rPr>
                <w:color w:val="000000"/>
                <w:sz w:val="16"/>
                <w:szCs w:val="16"/>
              </w:rPr>
            </w:pPr>
            <w:r>
              <w:rPr>
                <w:color w:val="000000"/>
                <w:sz w:val="16"/>
                <w:szCs w:val="16"/>
              </w:rPr>
              <w:t>550,0</w:t>
            </w:r>
          </w:p>
        </w:tc>
        <w:tc>
          <w:tcPr>
            <w:tcW w:w="333" w:type="pct"/>
            <w:shd w:val="clear" w:color="auto" w:fill="F0C979"/>
          </w:tcPr>
          <w:p w14:paraId="67720BD0" w14:textId="147FEE83" w:rsidR="00D366B6" w:rsidRPr="00455AAA" w:rsidRDefault="00CE7D0E" w:rsidP="00C76350">
            <w:pPr>
              <w:spacing w:after="0"/>
              <w:ind w:left="-56" w:right="-100"/>
              <w:jc w:val="center"/>
              <w:rPr>
                <w:color w:val="000000"/>
                <w:sz w:val="16"/>
                <w:szCs w:val="16"/>
              </w:rPr>
            </w:pPr>
            <w:r>
              <w:rPr>
                <w:color w:val="000000"/>
                <w:sz w:val="16"/>
                <w:szCs w:val="16"/>
              </w:rPr>
              <w:t>550,0</w:t>
            </w:r>
          </w:p>
        </w:tc>
        <w:tc>
          <w:tcPr>
            <w:tcW w:w="333" w:type="pct"/>
            <w:shd w:val="clear" w:color="auto" w:fill="F0C979"/>
          </w:tcPr>
          <w:p w14:paraId="21780803" w14:textId="2B87EF4B" w:rsidR="00D366B6" w:rsidRPr="00455AAA" w:rsidRDefault="00CE7D0E" w:rsidP="00C76350">
            <w:pPr>
              <w:spacing w:after="0"/>
              <w:ind w:left="-56" w:right="-100"/>
              <w:jc w:val="center"/>
              <w:rPr>
                <w:color w:val="000000"/>
                <w:sz w:val="16"/>
                <w:szCs w:val="16"/>
              </w:rPr>
            </w:pPr>
            <w:r>
              <w:rPr>
                <w:color w:val="000000"/>
                <w:sz w:val="16"/>
                <w:szCs w:val="16"/>
              </w:rPr>
              <w:t>250,0</w:t>
            </w:r>
          </w:p>
        </w:tc>
        <w:tc>
          <w:tcPr>
            <w:tcW w:w="333" w:type="pct"/>
            <w:shd w:val="clear" w:color="auto" w:fill="F0C979"/>
          </w:tcPr>
          <w:p w14:paraId="14D80DBF" w14:textId="04D5BC20" w:rsidR="00D366B6" w:rsidRPr="00455AAA" w:rsidRDefault="00CE7D0E" w:rsidP="00C76350">
            <w:pPr>
              <w:spacing w:after="0"/>
              <w:ind w:left="-56" w:right="-100"/>
              <w:jc w:val="center"/>
              <w:rPr>
                <w:color w:val="000000"/>
                <w:sz w:val="16"/>
                <w:szCs w:val="16"/>
              </w:rPr>
            </w:pPr>
            <w:r>
              <w:rPr>
                <w:color w:val="000000"/>
                <w:sz w:val="16"/>
                <w:szCs w:val="16"/>
              </w:rPr>
              <w:t>300,0</w:t>
            </w:r>
          </w:p>
        </w:tc>
        <w:tc>
          <w:tcPr>
            <w:tcW w:w="333" w:type="pct"/>
            <w:shd w:val="clear" w:color="auto" w:fill="F0C979"/>
          </w:tcPr>
          <w:p w14:paraId="3F9403C5" w14:textId="53AEC0DE" w:rsidR="00D366B6" w:rsidRPr="00455AAA" w:rsidRDefault="00D366B6" w:rsidP="00C76350">
            <w:pPr>
              <w:spacing w:after="0"/>
              <w:ind w:left="-56" w:right="-100"/>
              <w:jc w:val="center"/>
              <w:rPr>
                <w:color w:val="000000"/>
                <w:sz w:val="16"/>
                <w:szCs w:val="16"/>
              </w:rPr>
            </w:pPr>
            <w:r w:rsidRPr="00B950CC">
              <w:rPr>
                <w:color w:val="000000"/>
                <w:sz w:val="16"/>
                <w:szCs w:val="16"/>
              </w:rPr>
              <w:t>0</w:t>
            </w:r>
          </w:p>
        </w:tc>
        <w:tc>
          <w:tcPr>
            <w:tcW w:w="333" w:type="pct"/>
            <w:shd w:val="clear" w:color="auto" w:fill="F0C979"/>
          </w:tcPr>
          <w:p w14:paraId="7C4B4904" w14:textId="4CFE1F6D" w:rsidR="00D366B6" w:rsidRPr="00455AAA" w:rsidRDefault="00D366B6" w:rsidP="00C76350">
            <w:pPr>
              <w:spacing w:after="0"/>
              <w:ind w:left="-56" w:right="-100"/>
              <w:jc w:val="center"/>
              <w:rPr>
                <w:color w:val="000000"/>
                <w:sz w:val="16"/>
                <w:szCs w:val="16"/>
              </w:rPr>
            </w:pPr>
            <w:r w:rsidRPr="00B950CC">
              <w:rPr>
                <w:color w:val="000000"/>
                <w:sz w:val="16"/>
                <w:szCs w:val="16"/>
              </w:rPr>
              <w:t>0</w:t>
            </w:r>
          </w:p>
        </w:tc>
        <w:tc>
          <w:tcPr>
            <w:tcW w:w="333" w:type="pct"/>
            <w:shd w:val="clear" w:color="auto" w:fill="F0C979"/>
          </w:tcPr>
          <w:p w14:paraId="6F3D0D45" w14:textId="7926DADC" w:rsidR="00D366B6" w:rsidRPr="00455AAA" w:rsidRDefault="00D366B6" w:rsidP="00C76350">
            <w:pPr>
              <w:spacing w:after="0"/>
              <w:ind w:left="-56" w:right="-100"/>
              <w:jc w:val="center"/>
              <w:rPr>
                <w:color w:val="000000"/>
                <w:sz w:val="16"/>
                <w:szCs w:val="16"/>
              </w:rPr>
            </w:pPr>
            <w:r w:rsidRPr="00B950CC">
              <w:rPr>
                <w:color w:val="000000"/>
                <w:sz w:val="16"/>
                <w:szCs w:val="16"/>
              </w:rPr>
              <w:t>0</w:t>
            </w:r>
          </w:p>
        </w:tc>
        <w:tc>
          <w:tcPr>
            <w:tcW w:w="333" w:type="pct"/>
            <w:shd w:val="clear" w:color="auto" w:fill="F0C979"/>
          </w:tcPr>
          <w:p w14:paraId="143302C9" w14:textId="40307495" w:rsidR="00D366B6" w:rsidRPr="00455AAA" w:rsidRDefault="00D366B6" w:rsidP="00C76350">
            <w:pPr>
              <w:spacing w:after="0"/>
              <w:ind w:left="-56" w:right="-100"/>
              <w:jc w:val="center"/>
              <w:rPr>
                <w:color w:val="000000"/>
                <w:sz w:val="16"/>
                <w:szCs w:val="16"/>
              </w:rPr>
            </w:pPr>
            <w:r w:rsidRPr="00B950CC">
              <w:rPr>
                <w:color w:val="000000"/>
                <w:sz w:val="16"/>
                <w:szCs w:val="16"/>
              </w:rPr>
              <w:t>0</w:t>
            </w:r>
          </w:p>
        </w:tc>
        <w:tc>
          <w:tcPr>
            <w:tcW w:w="333" w:type="pct"/>
            <w:shd w:val="clear" w:color="auto" w:fill="F0C979"/>
          </w:tcPr>
          <w:p w14:paraId="615F7A57" w14:textId="661D16DC" w:rsidR="00D366B6" w:rsidRPr="00455AAA" w:rsidRDefault="00D366B6" w:rsidP="00C76350">
            <w:pPr>
              <w:spacing w:after="0"/>
              <w:ind w:left="-56" w:right="-100"/>
              <w:jc w:val="center"/>
              <w:rPr>
                <w:color w:val="000000"/>
                <w:sz w:val="16"/>
                <w:szCs w:val="16"/>
              </w:rPr>
            </w:pPr>
            <w:r w:rsidRPr="00B950CC">
              <w:rPr>
                <w:color w:val="000000"/>
                <w:sz w:val="16"/>
                <w:szCs w:val="16"/>
              </w:rPr>
              <w:t>0</w:t>
            </w:r>
          </w:p>
        </w:tc>
        <w:tc>
          <w:tcPr>
            <w:tcW w:w="334" w:type="pct"/>
            <w:shd w:val="clear" w:color="auto" w:fill="F0C979"/>
          </w:tcPr>
          <w:p w14:paraId="26E53BD1" w14:textId="5BEB6F57" w:rsidR="00D366B6" w:rsidRPr="00455AAA" w:rsidRDefault="00D366B6" w:rsidP="00C76350">
            <w:pPr>
              <w:spacing w:after="0"/>
              <w:ind w:left="-56" w:right="-100"/>
              <w:jc w:val="center"/>
              <w:rPr>
                <w:color w:val="000000"/>
                <w:sz w:val="16"/>
                <w:szCs w:val="16"/>
              </w:rPr>
            </w:pPr>
            <w:r w:rsidRPr="00B950CC">
              <w:rPr>
                <w:color w:val="000000"/>
                <w:sz w:val="16"/>
                <w:szCs w:val="16"/>
              </w:rPr>
              <w:t>0</w:t>
            </w:r>
          </w:p>
        </w:tc>
      </w:tr>
      <w:tr w:rsidR="006C59D0" w:rsidRPr="00962FFA" w14:paraId="61EB4A89" w14:textId="77777777" w:rsidTr="006C59D0">
        <w:trPr>
          <w:jc w:val="center"/>
        </w:trPr>
        <w:tc>
          <w:tcPr>
            <w:tcW w:w="194" w:type="pct"/>
          </w:tcPr>
          <w:p w14:paraId="5ED5A835" w14:textId="6631BB6A" w:rsidR="006C59D0" w:rsidRPr="00D80435" w:rsidRDefault="006C59D0" w:rsidP="00C76350">
            <w:pPr>
              <w:spacing w:after="0"/>
              <w:ind w:left="-113" w:right="-109"/>
              <w:jc w:val="center"/>
              <w:rPr>
                <w:color w:val="000000"/>
                <w:sz w:val="16"/>
                <w:szCs w:val="16"/>
              </w:rPr>
            </w:pPr>
            <w:r>
              <w:rPr>
                <w:rFonts w:ascii="Times New Roman" w:hAnsi="Times New Roman" w:cs="Times New Roman"/>
                <w:color w:val="000000"/>
                <w:sz w:val="16"/>
                <w:szCs w:val="16"/>
              </w:rPr>
              <w:t>45</w:t>
            </w:r>
          </w:p>
        </w:tc>
        <w:tc>
          <w:tcPr>
            <w:tcW w:w="1475" w:type="pct"/>
          </w:tcPr>
          <w:p w14:paraId="45A2D09F" w14:textId="329E5AB8" w:rsidR="006C59D0" w:rsidRPr="00455AAA" w:rsidRDefault="006C59D0" w:rsidP="00455AAA">
            <w:pPr>
              <w:spacing w:after="0"/>
              <w:ind w:right="61"/>
              <w:jc w:val="left"/>
              <w:rPr>
                <w:color w:val="000000"/>
                <w:sz w:val="16"/>
                <w:szCs w:val="16"/>
              </w:rPr>
            </w:pPr>
            <w:r w:rsidRPr="00455AAA">
              <w:rPr>
                <w:color w:val="000000"/>
                <w:sz w:val="16"/>
                <w:szCs w:val="16"/>
              </w:rPr>
              <w:t xml:space="preserve">Проєкт 45.Створення туристичних маршрутів </w:t>
            </w:r>
          </w:p>
        </w:tc>
        <w:tc>
          <w:tcPr>
            <w:tcW w:w="333" w:type="pct"/>
          </w:tcPr>
          <w:p w14:paraId="122A35A9" w14:textId="4465DF9A" w:rsidR="006C59D0" w:rsidRPr="00455AAA" w:rsidRDefault="006C59D0" w:rsidP="00C76350">
            <w:pPr>
              <w:spacing w:after="0"/>
              <w:ind w:left="-56" w:right="-100"/>
              <w:jc w:val="center"/>
              <w:rPr>
                <w:color w:val="000000"/>
                <w:sz w:val="16"/>
                <w:szCs w:val="16"/>
              </w:rPr>
            </w:pPr>
            <w:r w:rsidRPr="00455AAA">
              <w:rPr>
                <w:color w:val="000000"/>
                <w:sz w:val="16"/>
                <w:szCs w:val="16"/>
              </w:rPr>
              <w:t>150,0</w:t>
            </w:r>
          </w:p>
        </w:tc>
        <w:tc>
          <w:tcPr>
            <w:tcW w:w="333" w:type="pct"/>
          </w:tcPr>
          <w:p w14:paraId="78595C53" w14:textId="1683D427" w:rsidR="006C59D0" w:rsidRPr="00455AAA" w:rsidRDefault="006C59D0" w:rsidP="00C76350">
            <w:pPr>
              <w:spacing w:after="0"/>
              <w:ind w:left="-56" w:right="-100"/>
              <w:jc w:val="center"/>
              <w:rPr>
                <w:color w:val="000000"/>
                <w:sz w:val="16"/>
                <w:szCs w:val="16"/>
              </w:rPr>
            </w:pPr>
            <w:r w:rsidRPr="00455AAA">
              <w:rPr>
                <w:color w:val="000000"/>
                <w:sz w:val="16"/>
                <w:szCs w:val="16"/>
              </w:rPr>
              <w:t>150,0</w:t>
            </w:r>
          </w:p>
        </w:tc>
        <w:tc>
          <w:tcPr>
            <w:tcW w:w="333" w:type="pct"/>
          </w:tcPr>
          <w:p w14:paraId="2543422F" w14:textId="5DDA2680"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tcPr>
          <w:p w14:paraId="204ECA63" w14:textId="525ED574"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Pr>
          <w:p w14:paraId="09B6EC1E" w14:textId="0DFC2B7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6681EEA1" w14:textId="4019ACA2"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21AC8F46" w14:textId="14DBB73F"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740142C6" w14:textId="5B12E4D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454F027D" w14:textId="42C80FCF"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Pr>
          <w:p w14:paraId="031F46C9" w14:textId="4FBAE141"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6C59D0" w:rsidRPr="00962FFA" w14:paraId="4269F4E4" w14:textId="77777777" w:rsidTr="006C59D0">
        <w:trPr>
          <w:jc w:val="center"/>
        </w:trPr>
        <w:tc>
          <w:tcPr>
            <w:tcW w:w="194" w:type="pct"/>
          </w:tcPr>
          <w:p w14:paraId="6759168C" w14:textId="3D2D3C78" w:rsidR="006C59D0" w:rsidRPr="00D80435"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46</w:t>
            </w:r>
          </w:p>
        </w:tc>
        <w:tc>
          <w:tcPr>
            <w:tcW w:w="1475" w:type="pct"/>
          </w:tcPr>
          <w:p w14:paraId="5FC2EF8B" w14:textId="39EA3A91" w:rsidR="006C59D0" w:rsidRPr="00455AAA" w:rsidRDefault="006C59D0" w:rsidP="00455AAA">
            <w:pPr>
              <w:spacing w:after="0"/>
              <w:ind w:right="61"/>
              <w:jc w:val="left"/>
              <w:rPr>
                <w:color w:val="000000"/>
                <w:sz w:val="16"/>
                <w:szCs w:val="16"/>
              </w:rPr>
            </w:pPr>
            <w:r w:rsidRPr="00455AAA">
              <w:rPr>
                <w:color w:val="000000"/>
                <w:sz w:val="16"/>
                <w:szCs w:val="16"/>
              </w:rPr>
              <w:t xml:space="preserve">Проєкт 46.Знакування та маркування туристичних маршрутів </w:t>
            </w:r>
          </w:p>
        </w:tc>
        <w:tc>
          <w:tcPr>
            <w:tcW w:w="333" w:type="pct"/>
          </w:tcPr>
          <w:p w14:paraId="546C9CE8" w14:textId="4405EBC3" w:rsidR="006C59D0" w:rsidRPr="00455AAA" w:rsidRDefault="006C59D0" w:rsidP="00C76350">
            <w:pPr>
              <w:spacing w:after="0"/>
              <w:ind w:left="-56" w:right="-100"/>
              <w:jc w:val="center"/>
              <w:rPr>
                <w:color w:val="000000"/>
                <w:sz w:val="16"/>
                <w:szCs w:val="16"/>
              </w:rPr>
            </w:pPr>
            <w:r w:rsidRPr="00455AAA">
              <w:rPr>
                <w:color w:val="000000"/>
                <w:sz w:val="16"/>
                <w:szCs w:val="16"/>
              </w:rPr>
              <w:t>200,0</w:t>
            </w:r>
          </w:p>
        </w:tc>
        <w:tc>
          <w:tcPr>
            <w:tcW w:w="333" w:type="pct"/>
          </w:tcPr>
          <w:p w14:paraId="65CC6252" w14:textId="56B295B0" w:rsidR="006C59D0" w:rsidRPr="00455AAA" w:rsidRDefault="006C59D0" w:rsidP="00C76350">
            <w:pPr>
              <w:spacing w:after="0"/>
              <w:ind w:left="-56" w:right="-100"/>
              <w:jc w:val="center"/>
              <w:rPr>
                <w:color w:val="000000"/>
                <w:sz w:val="16"/>
                <w:szCs w:val="16"/>
              </w:rPr>
            </w:pPr>
            <w:r w:rsidRPr="00455AAA">
              <w:rPr>
                <w:color w:val="000000"/>
                <w:sz w:val="16"/>
                <w:szCs w:val="16"/>
              </w:rPr>
              <w:t>200,0</w:t>
            </w:r>
          </w:p>
        </w:tc>
        <w:tc>
          <w:tcPr>
            <w:tcW w:w="333" w:type="pct"/>
          </w:tcPr>
          <w:p w14:paraId="21E917B4" w14:textId="635FB033"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Pr>
          <w:p w14:paraId="063F0732" w14:textId="7AE3F4B1"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Pr>
          <w:p w14:paraId="3B03C27C" w14:textId="298173FE"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150C7A9F" w14:textId="7EABB02A"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1AC8EB86" w14:textId="5264E208"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29002B47" w14:textId="511DC7E9"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1D227A89" w14:textId="367C60A1"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Pr>
          <w:p w14:paraId="4EC3A3A6" w14:textId="2EF7DC84"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6C59D0" w:rsidRPr="00962FFA" w14:paraId="23905FAB" w14:textId="77777777" w:rsidTr="00C76350">
        <w:trPr>
          <w:jc w:val="center"/>
        </w:trPr>
        <w:tc>
          <w:tcPr>
            <w:tcW w:w="194" w:type="pct"/>
          </w:tcPr>
          <w:p w14:paraId="237D1627" w14:textId="4F807B97" w:rsidR="006C59D0" w:rsidRPr="00D80435"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47</w:t>
            </w:r>
          </w:p>
        </w:tc>
        <w:tc>
          <w:tcPr>
            <w:tcW w:w="1475" w:type="pct"/>
            <w:vAlign w:val="center"/>
          </w:tcPr>
          <w:p w14:paraId="10C79C61" w14:textId="487A1074" w:rsidR="006C59D0" w:rsidRPr="00455AAA" w:rsidRDefault="006C59D0" w:rsidP="00455AAA">
            <w:pPr>
              <w:spacing w:after="0"/>
              <w:ind w:right="61"/>
              <w:jc w:val="left"/>
              <w:rPr>
                <w:color w:val="000000"/>
                <w:sz w:val="16"/>
                <w:szCs w:val="16"/>
              </w:rPr>
            </w:pPr>
            <w:r w:rsidRPr="00455AAA">
              <w:rPr>
                <w:color w:val="000000"/>
                <w:sz w:val="16"/>
                <w:szCs w:val="16"/>
              </w:rPr>
              <w:t>Проєкт 47.Встановлення туристично- інформаційних вказівників, знаків, стендів.</w:t>
            </w:r>
          </w:p>
        </w:tc>
        <w:tc>
          <w:tcPr>
            <w:tcW w:w="333" w:type="pct"/>
          </w:tcPr>
          <w:p w14:paraId="54C6F048" w14:textId="6956D9AE" w:rsidR="006C59D0" w:rsidRPr="00455AAA" w:rsidRDefault="006C59D0" w:rsidP="00C76350">
            <w:pPr>
              <w:spacing w:after="0"/>
              <w:ind w:left="-56" w:right="-100"/>
              <w:jc w:val="center"/>
              <w:rPr>
                <w:color w:val="000000"/>
                <w:sz w:val="16"/>
                <w:szCs w:val="16"/>
              </w:rPr>
            </w:pPr>
            <w:r w:rsidRPr="00455AAA">
              <w:rPr>
                <w:color w:val="000000"/>
                <w:sz w:val="16"/>
                <w:szCs w:val="16"/>
              </w:rPr>
              <w:t>200,0</w:t>
            </w:r>
          </w:p>
        </w:tc>
        <w:tc>
          <w:tcPr>
            <w:tcW w:w="333" w:type="pct"/>
          </w:tcPr>
          <w:p w14:paraId="6EFCD916" w14:textId="7B196F21" w:rsidR="006C59D0" w:rsidRPr="00455AAA" w:rsidRDefault="006C59D0" w:rsidP="00C76350">
            <w:pPr>
              <w:spacing w:after="0"/>
              <w:ind w:left="-56" w:right="-100"/>
              <w:jc w:val="center"/>
              <w:rPr>
                <w:color w:val="000000"/>
                <w:sz w:val="16"/>
                <w:szCs w:val="16"/>
              </w:rPr>
            </w:pPr>
            <w:r w:rsidRPr="00455AAA">
              <w:rPr>
                <w:color w:val="000000"/>
                <w:sz w:val="16"/>
                <w:szCs w:val="16"/>
              </w:rPr>
              <w:t>200,0</w:t>
            </w:r>
          </w:p>
        </w:tc>
        <w:tc>
          <w:tcPr>
            <w:tcW w:w="333" w:type="pct"/>
          </w:tcPr>
          <w:p w14:paraId="1634A530" w14:textId="5B3C25DB"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Pr>
          <w:p w14:paraId="7CB1E39F" w14:textId="668567E3" w:rsidR="006C59D0" w:rsidRPr="00455AAA" w:rsidRDefault="006C59D0" w:rsidP="00C76350">
            <w:pPr>
              <w:spacing w:after="0"/>
              <w:ind w:left="-56" w:right="-100"/>
              <w:jc w:val="center"/>
              <w:rPr>
                <w:color w:val="000000"/>
                <w:sz w:val="16"/>
                <w:szCs w:val="16"/>
              </w:rPr>
            </w:pPr>
            <w:r w:rsidRPr="00455AAA">
              <w:rPr>
                <w:color w:val="000000"/>
                <w:sz w:val="16"/>
                <w:szCs w:val="16"/>
              </w:rPr>
              <w:t>100,0</w:t>
            </w:r>
          </w:p>
        </w:tc>
        <w:tc>
          <w:tcPr>
            <w:tcW w:w="333" w:type="pct"/>
          </w:tcPr>
          <w:p w14:paraId="4F764C03" w14:textId="4A59A7C4"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48157727" w14:textId="6A2DCD46"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7A88FAB7" w14:textId="0F14C757"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74073FBB" w14:textId="6C6DE267"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tcPr>
          <w:p w14:paraId="3DFCD99E" w14:textId="0A954739"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tcPr>
          <w:p w14:paraId="283565D5" w14:textId="16B90096"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C76350" w:rsidRPr="00962FFA" w14:paraId="1393BFD4" w14:textId="77777777" w:rsidTr="00C76350">
        <w:trPr>
          <w:trHeight w:val="113"/>
          <w:jc w:val="center"/>
        </w:trPr>
        <w:tc>
          <w:tcPr>
            <w:tcW w:w="194" w:type="pct"/>
            <w:shd w:val="clear" w:color="auto" w:fill="F0C979"/>
          </w:tcPr>
          <w:p w14:paraId="04422D7A" w14:textId="77777777" w:rsidR="00C76350" w:rsidRPr="00D80435" w:rsidRDefault="00C76350" w:rsidP="00C76350">
            <w:pPr>
              <w:spacing w:after="0"/>
              <w:ind w:left="-113" w:right="-109"/>
              <w:jc w:val="center"/>
              <w:rPr>
                <w:color w:val="000000"/>
                <w:sz w:val="16"/>
                <w:szCs w:val="16"/>
              </w:rPr>
            </w:pPr>
          </w:p>
        </w:tc>
        <w:tc>
          <w:tcPr>
            <w:tcW w:w="1475" w:type="pct"/>
            <w:shd w:val="clear" w:color="auto" w:fill="F0C979"/>
          </w:tcPr>
          <w:p w14:paraId="79D7607B" w14:textId="2AC1190C" w:rsidR="00C76350" w:rsidRPr="00455AAA" w:rsidRDefault="00C76350" w:rsidP="00455AAA">
            <w:pPr>
              <w:spacing w:after="0"/>
              <w:ind w:right="61"/>
              <w:jc w:val="left"/>
              <w:rPr>
                <w:color w:val="000000"/>
                <w:sz w:val="16"/>
                <w:szCs w:val="16"/>
              </w:rPr>
            </w:pPr>
            <w:r w:rsidRPr="00455AAA">
              <w:rPr>
                <w:color w:val="000000"/>
                <w:sz w:val="16"/>
                <w:szCs w:val="16"/>
              </w:rPr>
              <w:t xml:space="preserve">Оперативна ціль 3.2. </w:t>
            </w:r>
            <w:r w:rsidR="00A40BC0" w:rsidRPr="00455AAA">
              <w:rPr>
                <w:color w:val="000000"/>
                <w:sz w:val="16"/>
                <w:szCs w:val="16"/>
              </w:rPr>
              <w:t>Екологічна відповідальність</w:t>
            </w:r>
          </w:p>
        </w:tc>
        <w:tc>
          <w:tcPr>
            <w:tcW w:w="333" w:type="pct"/>
            <w:shd w:val="clear" w:color="auto" w:fill="F0C979"/>
          </w:tcPr>
          <w:p w14:paraId="569D539B" w14:textId="0585EE32" w:rsidR="00C76350" w:rsidRPr="00455AAA" w:rsidRDefault="00CE7D0E" w:rsidP="00C76350">
            <w:pPr>
              <w:spacing w:after="0"/>
              <w:ind w:left="-56" w:right="-100"/>
              <w:jc w:val="center"/>
              <w:rPr>
                <w:color w:val="000000"/>
                <w:sz w:val="16"/>
                <w:szCs w:val="16"/>
              </w:rPr>
            </w:pPr>
            <w:r>
              <w:rPr>
                <w:color w:val="000000"/>
                <w:sz w:val="16"/>
                <w:szCs w:val="16"/>
              </w:rPr>
              <w:t>120,0</w:t>
            </w:r>
          </w:p>
        </w:tc>
        <w:tc>
          <w:tcPr>
            <w:tcW w:w="333" w:type="pct"/>
            <w:shd w:val="clear" w:color="auto" w:fill="F0C979"/>
          </w:tcPr>
          <w:p w14:paraId="6C9D4423" w14:textId="531E5A12" w:rsidR="00C76350" w:rsidRPr="00455AAA" w:rsidRDefault="00CE7D0E" w:rsidP="00C76350">
            <w:pPr>
              <w:spacing w:after="0"/>
              <w:ind w:left="-56" w:right="-100"/>
              <w:jc w:val="center"/>
              <w:rPr>
                <w:color w:val="000000"/>
                <w:sz w:val="16"/>
                <w:szCs w:val="16"/>
              </w:rPr>
            </w:pPr>
            <w:r>
              <w:rPr>
                <w:color w:val="000000"/>
                <w:sz w:val="16"/>
                <w:szCs w:val="16"/>
              </w:rPr>
              <w:t>120,0</w:t>
            </w:r>
          </w:p>
        </w:tc>
        <w:tc>
          <w:tcPr>
            <w:tcW w:w="333" w:type="pct"/>
            <w:shd w:val="clear" w:color="auto" w:fill="F0C979"/>
          </w:tcPr>
          <w:p w14:paraId="5F926B6A" w14:textId="5B64D2A4" w:rsidR="00C76350" w:rsidRPr="00455AAA" w:rsidRDefault="00CE7D0E" w:rsidP="00C76350">
            <w:pPr>
              <w:spacing w:after="0"/>
              <w:ind w:left="-56" w:right="-100"/>
              <w:jc w:val="center"/>
              <w:rPr>
                <w:color w:val="000000"/>
                <w:sz w:val="16"/>
                <w:szCs w:val="16"/>
              </w:rPr>
            </w:pPr>
            <w:r>
              <w:rPr>
                <w:color w:val="000000"/>
                <w:sz w:val="16"/>
                <w:szCs w:val="16"/>
              </w:rPr>
              <w:t>30,0</w:t>
            </w:r>
          </w:p>
        </w:tc>
        <w:tc>
          <w:tcPr>
            <w:tcW w:w="333" w:type="pct"/>
            <w:shd w:val="clear" w:color="auto" w:fill="F0C979"/>
          </w:tcPr>
          <w:p w14:paraId="0F2FAAC9" w14:textId="67804794" w:rsidR="00C76350" w:rsidRPr="00455AAA" w:rsidRDefault="00CE7D0E" w:rsidP="00C76350">
            <w:pPr>
              <w:spacing w:after="0"/>
              <w:ind w:left="-56" w:right="-100"/>
              <w:jc w:val="center"/>
              <w:rPr>
                <w:color w:val="000000"/>
                <w:sz w:val="16"/>
                <w:szCs w:val="16"/>
              </w:rPr>
            </w:pPr>
            <w:r>
              <w:rPr>
                <w:color w:val="000000"/>
                <w:sz w:val="16"/>
                <w:szCs w:val="16"/>
              </w:rPr>
              <w:t>90,0</w:t>
            </w:r>
          </w:p>
        </w:tc>
        <w:tc>
          <w:tcPr>
            <w:tcW w:w="333" w:type="pct"/>
            <w:shd w:val="clear" w:color="auto" w:fill="F0C979"/>
          </w:tcPr>
          <w:p w14:paraId="32B79C5D" w14:textId="4794A35F" w:rsidR="00C76350" w:rsidRPr="00455AAA" w:rsidRDefault="00D70591"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72C03F5E" w14:textId="0426BF8E" w:rsidR="00C76350" w:rsidRPr="00455AAA" w:rsidRDefault="00D70591"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544BF920" w14:textId="60887870" w:rsidR="00C76350" w:rsidRPr="00455AAA" w:rsidRDefault="00D70591"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01A123C2" w14:textId="7346C9D1" w:rsidR="00C76350" w:rsidRPr="00455AAA" w:rsidRDefault="00D70591"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380B9C92" w14:textId="4AA0DB1D" w:rsidR="00C76350" w:rsidRPr="00455AAA" w:rsidRDefault="00D70591" w:rsidP="00C76350">
            <w:pPr>
              <w:spacing w:after="0"/>
              <w:ind w:left="-56" w:right="-100"/>
              <w:jc w:val="center"/>
              <w:rPr>
                <w:color w:val="000000"/>
                <w:sz w:val="16"/>
                <w:szCs w:val="16"/>
              </w:rPr>
            </w:pPr>
            <w:r w:rsidRPr="00455AAA">
              <w:rPr>
                <w:color w:val="000000"/>
                <w:sz w:val="16"/>
                <w:szCs w:val="16"/>
              </w:rPr>
              <w:t>0</w:t>
            </w:r>
          </w:p>
        </w:tc>
        <w:tc>
          <w:tcPr>
            <w:tcW w:w="334" w:type="pct"/>
            <w:shd w:val="clear" w:color="auto" w:fill="F0C979"/>
          </w:tcPr>
          <w:p w14:paraId="308258C1" w14:textId="3DB2C6AF" w:rsidR="00C76350" w:rsidRPr="00455AAA" w:rsidRDefault="00D70591" w:rsidP="00C76350">
            <w:pPr>
              <w:spacing w:after="0"/>
              <w:ind w:left="-56" w:right="-100"/>
              <w:jc w:val="center"/>
              <w:rPr>
                <w:color w:val="000000"/>
                <w:sz w:val="16"/>
                <w:szCs w:val="16"/>
              </w:rPr>
            </w:pPr>
            <w:r w:rsidRPr="00455AAA">
              <w:rPr>
                <w:color w:val="000000"/>
                <w:sz w:val="16"/>
                <w:szCs w:val="16"/>
              </w:rPr>
              <w:t>0</w:t>
            </w:r>
          </w:p>
        </w:tc>
      </w:tr>
      <w:tr w:rsidR="006C59D0" w:rsidRPr="00962FFA" w14:paraId="72D7F2BD" w14:textId="77777777" w:rsidTr="006C59D0">
        <w:trPr>
          <w:trHeight w:val="113"/>
          <w:jc w:val="center"/>
        </w:trPr>
        <w:tc>
          <w:tcPr>
            <w:tcW w:w="194" w:type="pct"/>
          </w:tcPr>
          <w:p w14:paraId="2632E815" w14:textId="795C9C85" w:rsidR="006C59D0" w:rsidRPr="00D80435" w:rsidRDefault="006C59D0" w:rsidP="00C76350">
            <w:pPr>
              <w:spacing w:after="0"/>
              <w:ind w:left="-113" w:right="-109"/>
              <w:jc w:val="center"/>
              <w:rPr>
                <w:color w:val="000000"/>
                <w:sz w:val="16"/>
                <w:szCs w:val="16"/>
              </w:rPr>
            </w:pPr>
            <w:r>
              <w:rPr>
                <w:rFonts w:ascii="Times New Roman" w:hAnsi="Times New Roman" w:cs="Times New Roman"/>
                <w:color w:val="000000"/>
                <w:sz w:val="16"/>
                <w:szCs w:val="16"/>
              </w:rPr>
              <w:t>48</w:t>
            </w:r>
          </w:p>
        </w:tc>
        <w:tc>
          <w:tcPr>
            <w:tcW w:w="1475" w:type="pct"/>
            <w:shd w:val="clear" w:color="auto" w:fill="auto"/>
          </w:tcPr>
          <w:p w14:paraId="09FE2CB9" w14:textId="67DD4003" w:rsidR="006C59D0" w:rsidRPr="00455AAA" w:rsidRDefault="006C59D0" w:rsidP="00455AAA">
            <w:pPr>
              <w:spacing w:after="0"/>
              <w:ind w:right="61"/>
              <w:jc w:val="left"/>
              <w:rPr>
                <w:color w:val="000000"/>
                <w:sz w:val="16"/>
                <w:szCs w:val="16"/>
              </w:rPr>
            </w:pPr>
            <w:r w:rsidRPr="00455AAA">
              <w:rPr>
                <w:color w:val="000000"/>
                <w:sz w:val="16"/>
                <w:szCs w:val="16"/>
              </w:rPr>
              <w:t>Проєкт 48. Інфраструктурне та інформаційне облаштування привабливих для туристичних відвідувань об’єктів природної спадщини.</w:t>
            </w:r>
          </w:p>
        </w:tc>
        <w:tc>
          <w:tcPr>
            <w:tcW w:w="333" w:type="pct"/>
            <w:shd w:val="clear" w:color="auto" w:fill="auto"/>
          </w:tcPr>
          <w:p w14:paraId="7706666F" w14:textId="0D9A9442" w:rsidR="006C59D0" w:rsidRPr="00455AAA" w:rsidRDefault="006C59D0" w:rsidP="00C76350">
            <w:pPr>
              <w:spacing w:after="0"/>
              <w:ind w:left="-56" w:right="-100"/>
              <w:jc w:val="center"/>
              <w:rPr>
                <w:color w:val="000000"/>
                <w:sz w:val="16"/>
                <w:szCs w:val="16"/>
              </w:rPr>
            </w:pPr>
            <w:r w:rsidRPr="00455AAA">
              <w:rPr>
                <w:color w:val="000000"/>
                <w:sz w:val="16"/>
                <w:szCs w:val="16"/>
              </w:rPr>
              <w:t>60,0</w:t>
            </w:r>
          </w:p>
        </w:tc>
        <w:tc>
          <w:tcPr>
            <w:tcW w:w="333" w:type="pct"/>
            <w:shd w:val="clear" w:color="auto" w:fill="auto"/>
          </w:tcPr>
          <w:p w14:paraId="4B949720" w14:textId="05065256" w:rsidR="006C59D0" w:rsidRPr="00455AAA" w:rsidRDefault="006C59D0" w:rsidP="00C76350">
            <w:pPr>
              <w:spacing w:after="0"/>
              <w:ind w:left="-56" w:right="-100"/>
              <w:jc w:val="center"/>
              <w:rPr>
                <w:color w:val="000000"/>
                <w:sz w:val="16"/>
                <w:szCs w:val="16"/>
              </w:rPr>
            </w:pPr>
            <w:r w:rsidRPr="00455AAA">
              <w:rPr>
                <w:color w:val="000000"/>
                <w:sz w:val="16"/>
                <w:szCs w:val="16"/>
              </w:rPr>
              <w:t>60,0</w:t>
            </w:r>
          </w:p>
        </w:tc>
        <w:tc>
          <w:tcPr>
            <w:tcW w:w="333" w:type="pct"/>
            <w:shd w:val="clear" w:color="auto" w:fill="auto"/>
          </w:tcPr>
          <w:p w14:paraId="6F34F17F" w14:textId="09860C8A" w:rsidR="006C59D0" w:rsidRPr="00455AAA" w:rsidRDefault="006C59D0" w:rsidP="00C76350">
            <w:pPr>
              <w:spacing w:after="0"/>
              <w:ind w:left="-56" w:right="-100"/>
              <w:jc w:val="center"/>
              <w:rPr>
                <w:color w:val="000000"/>
                <w:sz w:val="16"/>
                <w:szCs w:val="16"/>
              </w:rPr>
            </w:pPr>
            <w:r w:rsidRPr="00455AAA">
              <w:rPr>
                <w:color w:val="000000"/>
                <w:sz w:val="16"/>
                <w:szCs w:val="16"/>
              </w:rPr>
              <w:t>10,0</w:t>
            </w:r>
          </w:p>
        </w:tc>
        <w:tc>
          <w:tcPr>
            <w:tcW w:w="333" w:type="pct"/>
            <w:shd w:val="clear" w:color="auto" w:fill="auto"/>
          </w:tcPr>
          <w:p w14:paraId="5D218BD2" w14:textId="4DC0729F" w:rsidR="006C59D0" w:rsidRPr="00455AAA" w:rsidRDefault="006C59D0" w:rsidP="00C76350">
            <w:pPr>
              <w:spacing w:after="0"/>
              <w:ind w:left="-56" w:right="-100"/>
              <w:jc w:val="center"/>
              <w:rPr>
                <w:color w:val="000000"/>
                <w:sz w:val="16"/>
                <w:szCs w:val="16"/>
              </w:rPr>
            </w:pPr>
            <w:r w:rsidRPr="00455AAA">
              <w:rPr>
                <w:color w:val="000000"/>
                <w:sz w:val="16"/>
                <w:szCs w:val="16"/>
              </w:rPr>
              <w:t>50,0</w:t>
            </w:r>
          </w:p>
        </w:tc>
        <w:tc>
          <w:tcPr>
            <w:tcW w:w="333" w:type="pct"/>
            <w:shd w:val="clear" w:color="auto" w:fill="auto"/>
          </w:tcPr>
          <w:p w14:paraId="6AFDECB3" w14:textId="19456B27"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auto"/>
          </w:tcPr>
          <w:p w14:paraId="6070239A" w14:textId="1EEA0345"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auto"/>
          </w:tcPr>
          <w:p w14:paraId="4912BD5C" w14:textId="2734490C"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auto"/>
          </w:tcPr>
          <w:p w14:paraId="6EF75A45" w14:textId="70E6C445"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3" w:type="pct"/>
            <w:shd w:val="clear" w:color="auto" w:fill="auto"/>
          </w:tcPr>
          <w:p w14:paraId="1C9086B3" w14:textId="29E3E1DE" w:rsidR="006C59D0" w:rsidRPr="00455AAA" w:rsidRDefault="006C59D0" w:rsidP="00C76350">
            <w:pPr>
              <w:spacing w:after="0"/>
              <w:ind w:left="-56" w:right="-100"/>
              <w:jc w:val="center"/>
              <w:rPr>
                <w:color w:val="000000"/>
                <w:sz w:val="16"/>
                <w:szCs w:val="16"/>
              </w:rPr>
            </w:pPr>
            <w:r w:rsidRPr="00455AAA">
              <w:rPr>
                <w:color w:val="000000"/>
                <w:sz w:val="16"/>
                <w:szCs w:val="16"/>
              </w:rPr>
              <w:t>0</w:t>
            </w:r>
          </w:p>
        </w:tc>
        <w:tc>
          <w:tcPr>
            <w:tcW w:w="334" w:type="pct"/>
            <w:shd w:val="clear" w:color="auto" w:fill="auto"/>
          </w:tcPr>
          <w:p w14:paraId="6F8C424A" w14:textId="4EEDAF2A" w:rsidR="006C59D0" w:rsidRPr="00455AAA" w:rsidRDefault="006C59D0" w:rsidP="00C76350">
            <w:pPr>
              <w:spacing w:after="0"/>
              <w:ind w:left="-56" w:right="-100"/>
              <w:jc w:val="center"/>
              <w:rPr>
                <w:color w:val="000000"/>
                <w:sz w:val="16"/>
                <w:szCs w:val="16"/>
              </w:rPr>
            </w:pPr>
            <w:r w:rsidRPr="00455AAA">
              <w:rPr>
                <w:color w:val="000000"/>
                <w:sz w:val="16"/>
                <w:szCs w:val="16"/>
              </w:rPr>
              <w:t>0</w:t>
            </w:r>
          </w:p>
        </w:tc>
      </w:tr>
      <w:tr w:rsidR="006C59D0" w:rsidRPr="00962FFA" w14:paraId="6FE7A45D" w14:textId="77777777" w:rsidTr="006C59D0">
        <w:trPr>
          <w:trHeight w:val="113"/>
          <w:jc w:val="center"/>
        </w:trPr>
        <w:tc>
          <w:tcPr>
            <w:tcW w:w="194" w:type="pct"/>
          </w:tcPr>
          <w:p w14:paraId="65386D3A" w14:textId="4EBE6CF3" w:rsidR="006C59D0" w:rsidRPr="00D80435"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49</w:t>
            </w:r>
          </w:p>
        </w:tc>
        <w:tc>
          <w:tcPr>
            <w:tcW w:w="1475" w:type="pct"/>
          </w:tcPr>
          <w:p w14:paraId="40C342AB" w14:textId="48AFB7AF" w:rsidR="006C59D0" w:rsidRPr="00455AAA" w:rsidRDefault="006C59D0" w:rsidP="00455AAA">
            <w:pPr>
              <w:spacing w:after="0"/>
              <w:ind w:right="61"/>
              <w:jc w:val="left"/>
              <w:rPr>
                <w:color w:val="000000"/>
                <w:sz w:val="16"/>
                <w:szCs w:val="16"/>
              </w:rPr>
            </w:pPr>
            <w:r w:rsidRPr="00455AAA">
              <w:rPr>
                <w:color w:val="000000"/>
                <w:sz w:val="16"/>
                <w:szCs w:val="16"/>
              </w:rPr>
              <w:t xml:space="preserve">Проєкт 49. Проведення просвітницьких заходів для промоції екологічного способу життя та дбайливого ставлення до природи </w:t>
            </w:r>
          </w:p>
        </w:tc>
        <w:tc>
          <w:tcPr>
            <w:tcW w:w="333" w:type="pct"/>
          </w:tcPr>
          <w:p w14:paraId="1DE16E31" w14:textId="199CD0E8" w:rsidR="006C59D0" w:rsidRPr="00455AAA" w:rsidRDefault="006C59D0" w:rsidP="00455AAA">
            <w:pPr>
              <w:spacing w:after="0"/>
              <w:ind w:right="-100"/>
              <w:jc w:val="center"/>
              <w:rPr>
                <w:color w:val="000000"/>
                <w:sz w:val="16"/>
                <w:szCs w:val="16"/>
              </w:rPr>
            </w:pPr>
            <w:r w:rsidRPr="00455AAA">
              <w:rPr>
                <w:color w:val="000000"/>
                <w:sz w:val="16"/>
                <w:szCs w:val="16"/>
              </w:rPr>
              <w:t>30,0</w:t>
            </w:r>
          </w:p>
        </w:tc>
        <w:tc>
          <w:tcPr>
            <w:tcW w:w="333" w:type="pct"/>
          </w:tcPr>
          <w:p w14:paraId="6C4D1FFF" w14:textId="1C0E8921" w:rsidR="006C59D0" w:rsidRPr="00455AAA" w:rsidRDefault="006C59D0" w:rsidP="00455AAA">
            <w:pPr>
              <w:spacing w:after="0"/>
              <w:ind w:right="-100"/>
              <w:jc w:val="center"/>
              <w:rPr>
                <w:color w:val="000000"/>
                <w:sz w:val="16"/>
                <w:szCs w:val="16"/>
              </w:rPr>
            </w:pPr>
            <w:r w:rsidRPr="00455AAA">
              <w:rPr>
                <w:color w:val="000000"/>
                <w:sz w:val="16"/>
                <w:szCs w:val="16"/>
              </w:rPr>
              <w:t>30,0</w:t>
            </w:r>
          </w:p>
        </w:tc>
        <w:tc>
          <w:tcPr>
            <w:tcW w:w="333" w:type="pct"/>
          </w:tcPr>
          <w:p w14:paraId="466B2D1F" w14:textId="0AEA0E02" w:rsidR="006C59D0" w:rsidRPr="00455AAA" w:rsidRDefault="006C59D0" w:rsidP="00455AAA">
            <w:pPr>
              <w:spacing w:after="0"/>
              <w:ind w:right="-100"/>
              <w:jc w:val="center"/>
              <w:rPr>
                <w:color w:val="000000"/>
                <w:sz w:val="16"/>
                <w:szCs w:val="16"/>
              </w:rPr>
            </w:pPr>
            <w:r w:rsidRPr="00455AAA">
              <w:rPr>
                <w:color w:val="000000"/>
                <w:sz w:val="16"/>
                <w:szCs w:val="16"/>
              </w:rPr>
              <w:t>10,0</w:t>
            </w:r>
          </w:p>
        </w:tc>
        <w:tc>
          <w:tcPr>
            <w:tcW w:w="333" w:type="pct"/>
          </w:tcPr>
          <w:p w14:paraId="18AED7F4" w14:textId="2ADD721A"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069F6F61" w14:textId="1CE945B7"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13038331" w14:textId="556B222C"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08CC9744" w14:textId="5CEF1BAA"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2BD3C27A" w14:textId="4FD8AD8B"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6AB3B07E" w14:textId="302B5520"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0A86C95D" w14:textId="4787AF07"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2AA65093" w14:textId="77777777" w:rsidTr="006C59D0">
        <w:trPr>
          <w:trHeight w:val="113"/>
          <w:jc w:val="center"/>
        </w:trPr>
        <w:tc>
          <w:tcPr>
            <w:tcW w:w="194" w:type="pct"/>
          </w:tcPr>
          <w:p w14:paraId="7F416DCE" w14:textId="643B8AF7" w:rsidR="006C59D0" w:rsidRPr="00D80435"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50</w:t>
            </w:r>
          </w:p>
        </w:tc>
        <w:tc>
          <w:tcPr>
            <w:tcW w:w="1475" w:type="pct"/>
          </w:tcPr>
          <w:p w14:paraId="0C1E6D67" w14:textId="01B20A13" w:rsidR="006C59D0" w:rsidRPr="00455AAA" w:rsidRDefault="006C59D0" w:rsidP="00455AAA">
            <w:pPr>
              <w:spacing w:after="0"/>
              <w:ind w:right="61"/>
              <w:jc w:val="left"/>
              <w:rPr>
                <w:color w:val="000000"/>
                <w:sz w:val="16"/>
                <w:szCs w:val="16"/>
              </w:rPr>
            </w:pPr>
            <w:r w:rsidRPr="00455AAA">
              <w:rPr>
                <w:color w:val="000000"/>
                <w:sz w:val="16"/>
                <w:szCs w:val="16"/>
              </w:rPr>
              <w:t xml:space="preserve">Проєкт 50.Проведення просвітницьких заходів для промоції екологічного способу життя та дбайливого ставлення до природи </w:t>
            </w:r>
          </w:p>
        </w:tc>
        <w:tc>
          <w:tcPr>
            <w:tcW w:w="333" w:type="pct"/>
          </w:tcPr>
          <w:p w14:paraId="0657BBBF" w14:textId="7C8C7BB3" w:rsidR="006C59D0" w:rsidRPr="00455AAA" w:rsidRDefault="006C59D0" w:rsidP="00455AAA">
            <w:pPr>
              <w:spacing w:after="0"/>
              <w:ind w:right="-100"/>
              <w:jc w:val="center"/>
              <w:rPr>
                <w:color w:val="000000"/>
                <w:sz w:val="16"/>
                <w:szCs w:val="16"/>
              </w:rPr>
            </w:pPr>
            <w:r w:rsidRPr="00455AAA">
              <w:rPr>
                <w:color w:val="000000"/>
                <w:sz w:val="16"/>
                <w:szCs w:val="16"/>
              </w:rPr>
              <w:t>30,0</w:t>
            </w:r>
          </w:p>
        </w:tc>
        <w:tc>
          <w:tcPr>
            <w:tcW w:w="333" w:type="pct"/>
          </w:tcPr>
          <w:p w14:paraId="6ECA521F" w14:textId="27CFC50C" w:rsidR="006C59D0" w:rsidRPr="00455AAA" w:rsidRDefault="006C59D0" w:rsidP="00455AAA">
            <w:pPr>
              <w:spacing w:after="0"/>
              <w:ind w:right="-100"/>
              <w:jc w:val="center"/>
              <w:rPr>
                <w:color w:val="000000"/>
                <w:sz w:val="16"/>
                <w:szCs w:val="16"/>
              </w:rPr>
            </w:pPr>
            <w:r w:rsidRPr="00455AAA">
              <w:rPr>
                <w:color w:val="000000"/>
                <w:sz w:val="16"/>
                <w:szCs w:val="16"/>
              </w:rPr>
              <w:t>30,0</w:t>
            </w:r>
          </w:p>
        </w:tc>
        <w:tc>
          <w:tcPr>
            <w:tcW w:w="333" w:type="pct"/>
          </w:tcPr>
          <w:p w14:paraId="746F08C9" w14:textId="3B502BB6" w:rsidR="006C59D0" w:rsidRPr="00455AAA" w:rsidRDefault="006C59D0" w:rsidP="00455AAA">
            <w:pPr>
              <w:spacing w:after="0"/>
              <w:ind w:right="-100"/>
              <w:jc w:val="center"/>
              <w:rPr>
                <w:color w:val="000000"/>
                <w:sz w:val="16"/>
                <w:szCs w:val="16"/>
              </w:rPr>
            </w:pPr>
            <w:r w:rsidRPr="00455AAA">
              <w:rPr>
                <w:color w:val="000000"/>
                <w:sz w:val="16"/>
                <w:szCs w:val="16"/>
              </w:rPr>
              <w:t>10,0</w:t>
            </w:r>
          </w:p>
        </w:tc>
        <w:tc>
          <w:tcPr>
            <w:tcW w:w="333" w:type="pct"/>
          </w:tcPr>
          <w:p w14:paraId="62B0F816" w14:textId="441DEE07"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3A2A4194" w14:textId="2819EF67"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10C582E7" w14:textId="1542F85B"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043BA40A" w14:textId="0998D31F"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F10CCD6" w14:textId="4FF408AE"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15754678" w14:textId="2AEE2259"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4F1D1B1F" w14:textId="381473CE"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D366B6" w:rsidRPr="00962FFA" w14:paraId="7FE50562" w14:textId="77777777" w:rsidTr="00C76350">
        <w:trPr>
          <w:trHeight w:val="113"/>
          <w:jc w:val="center"/>
        </w:trPr>
        <w:tc>
          <w:tcPr>
            <w:tcW w:w="194" w:type="pct"/>
            <w:shd w:val="clear" w:color="auto" w:fill="F0C979"/>
          </w:tcPr>
          <w:p w14:paraId="6D15015B" w14:textId="77777777" w:rsidR="00D366B6" w:rsidRPr="00D80435" w:rsidRDefault="00D366B6" w:rsidP="00C76350">
            <w:pPr>
              <w:spacing w:after="0"/>
              <w:ind w:left="-113" w:right="-109"/>
              <w:jc w:val="center"/>
              <w:rPr>
                <w:color w:val="000000" w:themeColor="text1"/>
                <w:sz w:val="16"/>
                <w:szCs w:val="16"/>
              </w:rPr>
            </w:pPr>
          </w:p>
        </w:tc>
        <w:tc>
          <w:tcPr>
            <w:tcW w:w="1475" w:type="pct"/>
            <w:shd w:val="clear" w:color="auto" w:fill="F0C979"/>
          </w:tcPr>
          <w:p w14:paraId="59E1DFD1" w14:textId="13EDAF4C" w:rsidR="00D366B6" w:rsidRPr="00455AAA" w:rsidRDefault="00D366B6" w:rsidP="00455AAA">
            <w:pPr>
              <w:spacing w:after="0"/>
              <w:ind w:right="61"/>
              <w:jc w:val="left"/>
              <w:rPr>
                <w:color w:val="000000"/>
                <w:sz w:val="16"/>
                <w:szCs w:val="16"/>
              </w:rPr>
            </w:pPr>
            <w:r w:rsidRPr="00455AAA">
              <w:rPr>
                <w:color w:val="000000"/>
                <w:sz w:val="16"/>
                <w:szCs w:val="16"/>
              </w:rPr>
              <w:t>Оперативна ціль 3.3. Туристично приваблива громада</w:t>
            </w:r>
          </w:p>
        </w:tc>
        <w:tc>
          <w:tcPr>
            <w:tcW w:w="333" w:type="pct"/>
            <w:shd w:val="clear" w:color="auto" w:fill="F0C979"/>
          </w:tcPr>
          <w:p w14:paraId="49543429" w14:textId="71B95A1A" w:rsidR="00D366B6" w:rsidRPr="00455AAA" w:rsidRDefault="00CE7D0E" w:rsidP="00455AAA">
            <w:pPr>
              <w:spacing w:after="0"/>
              <w:ind w:right="-100"/>
              <w:jc w:val="center"/>
              <w:rPr>
                <w:color w:val="000000"/>
                <w:sz w:val="16"/>
                <w:szCs w:val="16"/>
              </w:rPr>
            </w:pPr>
            <w:r>
              <w:rPr>
                <w:color w:val="000000"/>
                <w:sz w:val="16"/>
                <w:szCs w:val="16"/>
              </w:rPr>
              <w:t>260,0</w:t>
            </w:r>
          </w:p>
        </w:tc>
        <w:tc>
          <w:tcPr>
            <w:tcW w:w="333" w:type="pct"/>
            <w:shd w:val="clear" w:color="auto" w:fill="F0C979"/>
          </w:tcPr>
          <w:p w14:paraId="3E61DD90" w14:textId="00615FCC" w:rsidR="00D366B6" w:rsidRPr="00455AAA" w:rsidRDefault="00CE7D0E" w:rsidP="00455AAA">
            <w:pPr>
              <w:spacing w:after="0"/>
              <w:ind w:right="-100"/>
              <w:jc w:val="center"/>
              <w:rPr>
                <w:color w:val="000000"/>
                <w:sz w:val="16"/>
                <w:szCs w:val="16"/>
              </w:rPr>
            </w:pPr>
            <w:r>
              <w:rPr>
                <w:color w:val="000000"/>
                <w:sz w:val="16"/>
                <w:szCs w:val="16"/>
              </w:rPr>
              <w:t>260</w:t>
            </w:r>
            <w:r w:rsidR="00D366B6" w:rsidRPr="00455AAA">
              <w:rPr>
                <w:color w:val="000000"/>
                <w:sz w:val="16"/>
                <w:szCs w:val="16"/>
              </w:rPr>
              <w:t>,0</w:t>
            </w:r>
          </w:p>
        </w:tc>
        <w:tc>
          <w:tcPr>
            <w:tcW w:w="333" w:type="pct"/>
            <w:shd w:val="clear" w:color="auto" w:fill="F0C979"/>
          </w:tcPr>
          <w:p w14:paraId="549BEB48" w14:textId="3DF1E89E" w:rsidR="00D366B6" w:rsidRPr="00455AAA" w:rsidRDefault="00CE7D0E" w:rsidP="00455AAA">
            <w:pPr>
              <w:spacing w:after="0"/>
              <w:ind w:right="-100"/>
              <w:jc w:val="center"/>
              <w:rPr>
                <w:color w:val="000000"/>
                <w:sz w:val="16"/>
                <w:szCs w:val="16"/>
              </w:rPr>
            </w:pPr>
            <w:r>
              <w:rPr>
                <w:color w:val="000000"/>
                <w:sz w:val="16"/>
                <w:szCs w:val="16"/>
              </w:rPr>
              <w:t>130,0</w:t>
            </w:r>
          </w:p>
        </w:tc>
        <w:tc>
          <w:tcPr>
            <w:tcW w:w="333" w:type="pct"/>
            <w:shd w:val="clear" w:color="auto" w:fill="F0C979"/>
          </w:tcPr>
          <w:p w14:paraId="7C9E01B8" w14:textId="062D6CD1" w:rsidR="00D366B6" w:rsidRPr="00455AAA" w:rsidRDefault="00CE7D0E" w:rsidP="00455AAA">
            <w:pPr>
              <w:spacing w:after="0"/>
              <w:ind w:right="-100"/>
              <w:jc w:val="center"/>
              <w:rPr>
                <w:color w:val="000000"/>
                <w:sz w:val="16"/>
                <w:szCs w:val="16"/>
              </w:rPr>
            </w:pPr>
            <w:r>
              <w:rPr>
                <w:color w:val="000000"/>
                <w:sz w:val="16"/>
                <w:szCs w:val="16"/>
              </w:rPr>
              <w:t>130</w:t>
            </w:r>
            <w:r w:rsidR="00D366B6" w:rsidRPr="00455AAA">
              <w:rPr>
                <w:color w:val="000000"/>
                <w:sz w:val="16"/>
                <w:szCs w:val="16"/>
              </w:rPr>
              <w:t>,0</w:t>
            </w:r>
          </w:p>
        </w:tc>
        <w:tc>
          <w:tcPr>
            <w:tcW w:w="333" w:type="pct"/>
            <w:shd w:val="clear" w:color="auto" w:fill="F0C979"/>
          </w:tcPr>
          <w:p w14:paraId="54B4E482" w14:textId="69638BD9" w:rsidR="00D366B6" w:rsidRPr="00455AAA" w:rsidRDefault="00D366B6" w:rsidP="00455AAA">
            <w:pPr>
              <w:spacing w:after="0"/>
              <w:ind w:right="-100"/>
              <w:jc w:val="center"/>
              <w:rPr>
                <w:color w:val="000000"/>
                <w:sz w:val="16"/>
                <w:szCs w:val="16"/>
              </w:rPr>
            </w:pPr>
            <w:r w:rsidRPr="00455AAA">
              <w:rPr>
                <w:color w:val="000000"/>
                <w:sz w:val="16"/>
                <w:szCs w:val="16"/>
              </w:rPr>
              <w:t>0</w:t>
            </w:r>
          </w:p>
        </w:tc>
        <w:tc>
          <w:tcPr>
            <w:tcW w:w="333" w:type="pct"/>
            <w:shd w:val="clear" w:color="auto" w:fill="F0C979"/>
          </w:tcPr>
          <w:p w14:paraId="35817680" w14:textId="2DBAE357" w:rsidR="00D366B6" w:rsidRPr="00455AAA" w:rsidRDefault="00D366B6" w:rsidP="00455AAA">
            <w:pPr>
              <w:spacing w:after="0"/>
              <w:ind w:right="-100"/>
              <w:jc w:val="center"/>
              <w:rPr>
                <w:color w:val="000000"/>
                <w:sz w:val="16"/>
                <w:szCs w:val="16"/>
              </w:rPr>
            </w:pPr>
            <w:r w:rsidRPr="00455AAA">
              <w:rPr>
                <w:color w:val="000000"/>
                <w:sz w:val="16"/>
                <w:szCs w:val="16"/>
              </w:rPr>
              <w:t>0</w:t>
            </w:r>
          </w:p>
        </w:tc>
        <w:tc>
          <w:tcPr>
            <w:tcW w:w="333" w:type="pct"/>
            <w:shd w:val="clear" w:color="auto" w:fill="F0C979"/>
          </w:tcPr>
          <w:p w14:paraId="42ABDDF2" w14:textId="0779B0E3" w:rsidR="00D366B6" w:rsidRPr="00455AAA" w:rsidRDefault="00D366B6" w:rsidP="00455AAA">
            <w:pPr>
              <w:spacing w:after="0"/>
              <w:ind w:right="-100"/>
              <w:jc w:val="center"/>
              <w:rPr>
                <w:color w:val="000000"/>
                <w:sz w:val="16"/>
                <w:szCs w:val="16"/>
              </w:rPr>
            </w:pPr>
            <w:r w:rsidRPr="00455AAA">
              <w:rPr>
                <w:color w:val="000000"/>
                <w:sz w:val="16"/>
                <w:szCs w:val="16"/>
              </w:rPr>
              <w:t>0</w:t>
            </w:r>
          </w:p>
        </w:tc>
        <w:tc>
          <w:tcPr>
            <w:tcW w:w="333" w:type="pct"/>
            <w:shd w:val="clear" w:color="auto" w:fill="F0C979"/>
          </w:tcPr>
          <w:p w14:paraId="566E77C3" w14:textId="50A6192F" w:rsidR="00D366B6" w:rsidRPr="00455AAA" w:rsidRDefault="00D366B6" w:rsidP="00455AAA">
            <w:pPr>
              <w:spacing w:after="0"/>
              <w:ind w:right="-100"/>
              <w:jc w:val="center"/>
              <w:rPr>
                <w:color w:val="000000"/>
                <w:sz w:val="16"/>
                <w:szCs w:val="16"/>
              </w:rPr>
            </w:pPr>
            <w:r w:rsidRPr="001059A5">
              <w:rPr>
                <w:color w:val="000000"/>
                <w:sz w:val="16"/>
                <w:szCs w:val="16"/>
              </w:rPr>
              <w:t>0</w:t>
            </w:r>
          </w:p>
        </w:tc>
        <w:tc>
          <w:tcPr>
            <w:tcW w:w="333" w:type="pct"/>
            <w:shd w:val="clear" w:color="auto" w:fill="F0C979"/>
          </w:tcPr>
          <w:p w14:paraId="705A2365" w14:textId="00AA25F7" w:rsidR="00D366B6" w:rsidRPr="00455AAA" w:rsidRDefault="00D366B6" w:rsidP="00455AAA">
            <w:pPr>
              <w:spacing w:after="0"/>
              <w:ind w:right="-100"/>
              <w:jc w:val="center"/>
              <w:rPr>
                <w:color w:val="000000"/>
                <w:sz w:val="16"/>
                <w:szCs w:val="16"/>
              </w:rPr>
            </w:pPr>
            <w:r w:rsidRPr="001059A5">
              <w:rPr>
                <w:color w:val="000000"/>
                <w:sz w:val="16"/>
                <w:szCs w:val="16"/>
              </w:rPr>
              <w:t>0</w:t>
            </w:r>
          </w:p>
        </w:tc>
        <w:tc>
          <w:tcPr>
            <w:tcW w:w="334" w:type="pct"/>
            <w:shd w:val="clear" w:color="auto" w:fill="F0C979"/>
          </w:tcPr>
          <w:p w14:paraId="4D0CD21A" w14:textId="1CC5D8F4" w:rsidR="00D366B6" w:rsidRPr="00455AAA" w:rsidRDefault="00D366B6" w:rsidP="00455AAA">
            <w:pPr>
              <w:spacing w:after="0"/>
              <w:ind w:right="-100"/>
              <w:jc w:val="center"/>
              <w:rPr>
                <w:color w:val="000000"/>
                <w:sz w:val="16"/>
                <w:szCs w:val="16"/>
              </w:rPr>
            </w:pPr>
            <w:r w:rsidRPr="001059A5">
              <w:rPr>
                <w:color w:val="000000"/>
                <w:sz w:val="16"/>
                <w:szCs w:val="16"/>
              </w:rPr>
              <w:t>0</w:t>
            </w:r>
          </w:p>
        </w:tc>
      </w:tr>
      <w:tr w:rsidR="006C59D0" w:rsidRPr="00962FFA" w14:paraId="1A52A42E" w14:textId="77777777" w:rsidTr="006C59D0">
        <w:trPr>
          <w:trHeight w:val="113"/>
          <w:jc w:val="center"/>
        </w:trPr>
        <w:tc>
          <w:tcPr>
            <w:tcW w:w="194" w:type="pct"/>
          </w:tcPr>
          <w:p w14:paraId="01BDDD01" w14:textId="7A986A11" w:rsidR="006C59D0" w:rsidRPr="00D80435"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51</w:t>
            </w:r>
          </w:p>
        </w:tc>
        <w:tc>
          <w:tcPr>
            <w:tcW w:w="1475" w:type="pct"/>
          </w:tcPr>
          <w:p w14:paraId="6BD4265C" w14:textId="19A4F160" w:rsidR="006C59D0" w:rsidRPr="00455AAA" w:rsidRDefault="006C59D0" w:rsidP="00455AAA">
            <w:pPr>
              <w:spacing w:after="0"/>
              <w:ind w:right="61"/>
              <w:jc w:val="left"/>
              <w:rPr>
                <w:color w:val="000000"/>
                <w:sz w:val="16"/>
                <w:szCs w:val="16"/>
              </w:rPr>
            </w:pPr>
            <w:r w:rsidRPr="00455AAA">
              <w:rPr>
                <w:color w:val="000000"/>
                <w:sz w:val="16"/>
                <w:szCs w:val="16"/>
              </w:rPr>
              <w:t>Проєкт 51.Промоція туристичних та екскурсійних продуктів та консультаційна підтримка бізнесу у сфері туристичних послуг</w:t>
            </w:r>
          </w:p>
        </w:tc>
        <w:tc>
          <w:tcPr>
            <w:tcW w:w="333" w:type="pct"/>
          </w:tcPr>
          <w:p w14:paraId="44D07DB4" w14:textId="305BA89A"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0D732A8D" w14:textId="4584E74A"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7EC290E5" w14:textId="0CF4BEAB" w:rsidR="006C59D0" w:rsidRPr="00455AAA" w:rsidRDefault="006C59D0" w:rsidP="00455AAA">
            <w:pPr>
              <w:spacing w:after="0"/>
              <w:ind w:right="-100"/>
              <w:jc w:val="center"/>
              <w:rPr>
                <w:color w:val="000000"/>
                <w:sz w:val="16"/>
                <w:szCs w:val="16"/>
              </w:rPr>
            </w:pPr>
            <w:r w:rsidRPr="00455AAA">
              <w:rPr>
                <w:color w:val="000000"/>
                <w:sz w:val="16"/>
                <w:szCs w:val="16"/>
              </w:rPr>
              <w:t>10,0</w:t>
            </w:r>
          </w:p>
        </w:tc>
        <w:tc>
          <w:tcPr>
            <w:tcW w:w="333" w:type="pct"/>
          </w:tcPr>
          <w:p w14:paraId="093DACC9" w14:textId="469A76B6" w:rsidR="006C59D0" w:rsidRPr="00455AAA" w:rsidRDefault="006C59D0" w:rsidP="00455AAA">
            <w:pPr>
              <w:spacing w:after="0"/>
              <w:ind w:right="-100"/>
              <w:jc w:val="center"/>
              <w:rPr>
                <w:color w:val="000000"/>
                <w:sz w:val="16"/>
                <w:szCs w:val="16"/>
              </w:rPr>
            </w:pPr>
            <w:r w:rsidRPr="00455AAA">
              <w:rPr>
                <w:color w:val="000000"/>
                <w:sz w:val="16"/>
                <w:szCs w:val="16"/>
              </w:rPr>
              <w:t>10,0</w:t>
            </w:r>
          </w:p>
        </w:tc>
        <w:tc>
          <w:tcPr>
            <w:tcW w:w="333" w:type="pct"/>
          </w:tcPr>
          <w:p w14:paraId="1E1A5DC8" w14:textId="6FEE8FBC"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180E585" w14:textId="44E94C6D"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08F1FC88" w14:textId="5772E86B"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6719F62" w14:textId="5436BF59"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6C65ABF5" w14:textId="6536A84E"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1382C1D4" w14:textId="44233AB9"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49799062" w14:textId="77777777" w:rsidTr="006C59D0">
        <w:trPr>
          <w:trHeight w:val="113"/>
          <w:jc w:val="center"/>
        </w:trPr>
        <w:tc>
          <w:tcPr>
            <w:tcW w:w="194" w:type="pct"/>
          </w:tcPr>
          <w:p w14:paraId="5AF0C1B9" w14:textId="1690A4C0"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52</w:t>
            </w:r>
          </w:p>
        </w:tc>
        <w:tc>
          <w:tcPr>
            <w:tcW w:w="1475" w:type="pct"/>
          </w:tcPr>
          <w:p w14:paraId="6144AA6D" w14:textId="460D0F8C" w:rsidR="006C59D0" w:rsidRPr="00EE2566" w:rsidRDefault="006C59D0" w:rsidP="00455AAA">
            <w:pPr>
              <w:spacing w:after="0"/>
              <w:ind w:right="61"/>
              <w:jc w:val="left"/>
              <w:rPr>
                <w:color w:val="000000"/>
                <w:sz w:val="16"/>
                <w:szCs w:val="16"/>
              </w:rPr>
            </w:pPr>
            <w:r w:rsidRPr="00455AAA">
              <w:rPr>
                <w:color w:val="000000"/>
                <w:sz w:val="16"/>
                <w:szCs w:val="16"/>
              </w:rPr>
              <w:t>Проєкт 52.Створення інтерактивної платформи з QR-кодами на туристичних локаціях, де зібрана інформація про готелі, садиби, крафтових виробників та гідів.</w:t>
            </w:r>
          </w:p>
        </w:tc>
        <w:tc>
          <w:tcPr>
            <w:tcW w:w="333" w:type="pct"/>
          </w:tcPr>
          <w:p w14:paraId="224AF7BC" w14:textId="7E1A57BB" w:rsidR="006C59D0" w:rsidRPr="00455AAA" w:rsidRDefault="006C59D0" w:rsidP="00455AAA">
            <w:pPr>
              <w:spacing w:after="0"/>
              <w:ind w:right="-100"/>
              <w:jc w:val="center"/>
              <w:rPr>
                <w:color w:val="000000"/>
                <w:sz w:val="16"/>
                <w:szCs w:val="16"/>
              </w:rPr>
            </w:pPr>
            <w:r w:rsidRPr="00455AAA">
              <w:rPr>
                <w:color w:val="000000"/>
                <w:sz w:val="16"/>
                <w:szCs w:val="16"/>
              </w:rPr>
              <w:t>200,0</w:t>
            </w:r>
          </w:p>
        </w:tc>
        <w:tc>
          <w:tcPr>
            <w:tcW w:w="333" w:type="pct"/>
          </w:tcPr>
          <w:p w14:paraId="310E9C7F" w14:textId="53A49406" w:rsidR="006C59D0" w:rsidRPr="00455AAA" w:rsidRDefault="006C59D0" w:rsidP="00455AAA">
            <w:pPr>
              <w:spacing w:after="0"/>
              <w:ind w:right="-100"/>
              <w:jc w:val="center"/>
              <w:rPr>
                <w:color w:val="000000"/>
                <w:sz w:val="16"/>
                <w:szCs w:val="16"/>
              </w:rPr>
            </w:pPr>
            <w:r w:rsidRPr="00455AAA">
              <w:rPr>
                <w:color w:val="000000"/>
                <w:sz w:val="16"/>
                <w:szCs w:val="16"/>
              </w:rPr>
              <w:t>200,0</w:t>
            </w:r>
          </w:p>
        </w:tc>
        <w:tc>
          <w:tcPr>
            <w:tcW w:w="333" w:type="pct"/>
          </w:tcPr>
          <w:p w14:paraId="18968CA1" w14:textId="6BCF8404"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629DC3D1" w14:textId="1308857E"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596E2621" w14:textId="48F5E5CD"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1B9ADD5" w14:textId="1C7DB7B3"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B4EA927" w14:textId="1DFD19C8"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13BC4936" w14:textId="11D2D9A3"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395162D3" w14:textId="60F3FCBB"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02491A10" w14:textId="0B338CD2"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5D2891E7" w14:textId="77777777" w:rsidTr="006C59D0">
        <w:trPr>
          <w:trHeight w:val="113"/>
          <w:jc w:val="center"/>
        </w:trPr>
        <w:tc>
          <w:tcPr>
            <w:tcW w:w="194" w:type="pct"/>
          </w:tcPr>
          <w:p w14:paraId="1926DABB" w14:textId="53AE0391"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53</w:t>
            </w:r>
          </w:p>
        </w:tc>
        <w:tc>
          <w:tcPr>
            <w:tcW w:w="1475" w:type="pct"/>
          </w:tcPr>
          <w:p w14:paraId="02A1E4AB" w14:textId="55CBC31E" w:rsidR="006C59D0" w:rsidRPr="00EE2566" w:rsidRDefault="006C59D0" w:rsidP="00455AAA">
            <w:pPr>
              <w:spacing w:after="0"/>
              <w:ind w:right="61"/>
              <w:jc w:val="left"/>
              <w:rPr>
                <w:color w:val="000000"/>
                <w:sz w:val="16"/>
                <w:szCs w:val="16"/>
              </w:rPr>
            </w:pPr>
            <w:r w:rsidRPr="00455AAA">
              <w:rPr>
                <w:color w:val="000000"/>
                <w:sz w:val="16"/>
                <w:szCs w:val="16"/>
              </w:rPr>
              <w:t>Проєкт 53. Організаційно-методичне сприяння об'єднанню місцевих виробників крафтової продукції (сир, мед, чаї), сувенірів та надавачів послуг розміщення у добровільні профільні об'єднання (кластери).</w:t>
            </w:r>
          </w:p>
        </w:tc>
        <w:tc>
          <w:tcPr>
            <w:tcW w:w="333" w:type="pct"/>
          </w:tcPr>
          <w:p w14:paraId="17CE3875" w14:textId="05092FE4" w:rsidR="006C59D0" w:rsidRPr="00455AAA" w:rsidRDefault="006C59D0" w:rsidP="00455AAA">
            <w:pPr>
              <w:spacing w:after="0"/>
              <w:ind w:right="-100"/>
              <w:jc w:val="center"/>
              <w:rPr>
                <w:color w:val="000000"/>
                <w:sz w:val="16"/>
                <w:szCs w:val="16"/>
              </w:rPr>
            </w:pPr>
            <w:r w:rsidRPr="00455AAA">
              <w:rPr>
                <w:color w:val="000000"/>
                <w:sz w:val="16"/>
                <w:szCs w:val="16"/>
              </w:rPr>
              <w:t>40,0</w:t>
            </w:r>
          </w:p>
        </w:tc>
        <w:tc>
          <w:tcPr>
            <w:tcW w:w="333" w:type="pct"/>
          </w:tcPr>
          <w:p w14:paraId="5D58AD28" w14:textId="4C7EF713" w:rsidR="006C59D0" w:rsidRPr="00455AAA" w:rsidRDefault="006C59D0" w:rsidP="00455AAA">
            <w:pPr>
              <w:spacing w:after="0"/>
              <w:ind w:right="-100"/>
              <w:jc w:val="center"/>
              <w:rPr>
                <w:color w:val="000000"/>
                <w:sz w:val="16"/>
                <w:szCs w:val="16"/>
              </w:rPr>
            </w:pPr>
            <w:r w:rsidRPr="00455AAA">
              <w:rPr>
                <w:color w:val="000000"/>
                <w:sz w:val="16"/>
                <w:szCs w:val="16"/>
              </w:rPr>
              <w:t>40,0</w:t>
            </w:r>
          </w:p>
        </w:tc>
        <w:tc>
          <w:tcPr>
            <w:tcW w:w="333" w:type="pct"/>
          </w:tcPr>
          <w:p w14:paraId="2DF7C168" w14:textId="3DD9650D"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14C37F83" w14:textId="580672B2"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2AFF7811" w14:textId="0A6B01BD"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25ADF5D9" w14:textId="462E78CA"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1DBD5F39" w14:textId="7FDCC202"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04FADBF0" w14:textId="530BC4C1"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26D42B94" w14:textId="05880DE3"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349898BE" w14:textId="4F8974E9"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CE7D0E" w:rsidRPr="00994B53" w14:paraId="65B3A8E6" w14:textId="77777777" w:rsidTr="006C59D0">
        <w:trPr>
          <w:trHeight w:val="113"/>
          <w:jc w:val="center"/>
        </w:trPr>
        <w:tc>
          <w:tcPr>
            <w:tcW w:w="194" w:type="pct"/>
            <w:shd w:val="clear" w:color="auto" w:fill="2E5FA7"/>
          </w:tcPr>
          <w:p w14:paraId="58019BE9" w14:textId="77777777" w:rsidR="00CE7D0E" w:rsidRPr="00D80435" w:rsidRDefault="00CE7D0E" w:rsidP="006C59D0">
            <w:pPr>
              <w:spacing w:after="0"/>
              <w:ind w:left="-113" w:right="-109"/>
              <w:jc w:val="center"/>
              <w:rPr>
                <w:color w:val="FFFFFF" w:themeColor="background1"/>
                <w:sz w:val="16"/>
                <w:szCs w:val="16"/>
              </w:rPr>
            </w:pPr>
          </w:p>
        </w:tc>
        <w:tc>
          <w:tcPr>
            <w:tcW w:w="1475" w:type="pct"/>
            <w:shd w:val="clear" w:color="auto" w:fill="2E5FA7"/>
            <w:vAlign w:val="center"/>
          </w:tcPr>
          <w:p w14:paraId="50C71189" w14:textId="5DE78616" w:rsidR="00CE7D0E" w:rsidRPr="0042720D" w:rsidRDefault="00CE7D0E" w:rsidP="00455AAA">
            <w:pPr>
              <w:spacing w:after="0"/>
              <w:ind w:right="61"/>
              <w:jc w:val="left"/>
              <w:rPr>
                <w:color w:val="FFFFFF" w:themeColor="background1"/>
                <w:sz w:val="16"/>
                <w:szCs w:val="16"/>
              </w:rPr>
            </w:pPr>
            <w:r>
              <w:rPr>
                <w:color w:val="FFFFFF" w:themeColor="background1"/>
                <w:sz w:val="16"/>
                <w:szCs w:val="16"/>
              </w:rPr>
              <w:t xml:space="preserve">Стратегічна ціль 4. </w:t>
            </w:r>
            <w:r w:rsidRPr="00A40BC0">
              <w:rPr>
                <w:color w:val="FFFFFF" w:themeColor="background1"/>
                <w:sz w:val="16"/>
                <w:szCs w:val="16"/>
              </w:rPr>
              <w:t>Якісне просторове планування, екологічна безпека та раціональне природокористування</w:t>
            </w:r>
          </w:p>
        </w:tc>
        <w:tc>
          <w:tcPr>
            <w:tcW w:w="333" w:type="pct"/>
            <w:shd w:val="clear" w:color="auto" w:fill="2E5FA7"/>
          </w:tcPr>
          <w:p w14:paraId="7FF89114" w14:textId="19FCD6A8" w:rsidR="00CE7D0E" w:rsidRPr="00994B53" w:rsidRDefault="00166093" w:rsidP="006C59D0">
            <w:pPr>
              <w:spacing w:after="0"/>
              <w:ind w:left="-56" w:right="-100"/>
              <w:jc w:val="center"/>
              <w:rPr>
                <w:i/>
                <w:color w:val="FFFFFF" w:themeColor="background1"/>
                <w:sz w:val="18"/>
                <w:szCs w:val="18"/>
              </w:rPr>
            </w:pPr>
            <w:r>
              <w:rPr>
                <w:color w:val="FFFFFF" w:themeColor="background1"/>
                <w:sz w:val="18"/>
                <w:szCs w:val="18"/>
              </w:rPr>
              <w:t>587</w:t>
            </w:r>
            <w:r w:rsidR="00CE7D0E">
              <w:rPr>
                <w:color w:val="FFFFFF" w:themeColor="background1"/>
                <w:sz w:val="18"/>
                <w:szCs w:val="18"/>
              </w:rPr>
              <w:t>0,0</w:t>
            </w:r>
          </w:p>
        </w:tc>
        <w:tc>
          <w:tcPr>
            <w:tcW w:w="333" w:type="pct"/>
            <w:shd w:val="clear" w:color="auto" w:fill="2E5FA7"/>
          </w:tcPr>
          <w:p w14:paraId="7DE2A413" w14:textId="4723932E" w:rsidR="00CE7D0E" w:rsidRPr="00994B53" w:rsidRDefault="00CE7D0E" w:rsidP="00166093">
            <w:pPr>
              <w:spacing w:after="0"/>
              <w:ind w:left="-56" w:right="-100"/>
              <w:jc w:val="center"/>
              <w:rPr>
                <w:i/>
                <w:color w:val="FFFFFF" w:themeColor="background1"/>
                <w:sz w:val="18"/>
                <w:szCs w:val="18"/>
              </w:rPr>
            </w:pPr>
            <w:r>
              <w:rPr>
                <w:color w:val="FFFFFF" w:themeColor="background1"/>
                <w:sz w:val="18"/>
                <w:szCs w:val="18"/>
              </w:rPr>
              <w:t>3</w:t>
            </w:r>
            <w:r w:rsidR="00166093">
              <w:rPr>
                <w:color w:val="FFFFFF" w:themeColor="background1"/>
                <w:sz w:val="18"/>
                <w:szCs w:val="18"/>
              </w:rPr>
              <w:t>610</w:t>
            </w:r>
            <w:r>
              <w:rPr>
                <w:color w:val="FFFFFF" w:themeColor="background1"/>
                <w:sz w:val="18"/>
                <w:szCs w:val="18"/>
              </w:rPr>
              <w:t>,0</w:t>
            </w:r>
          </w:p>
        </w:tc>
        <w:tc>
          <w:tcPr>
            <w:tcW w:w="333" w:type="pct"/>
            <w:shd w:val="clear" w:color="auto" w:fill="2E5FA7"/>
          </w:tcPr>
          <w:p w14:paraId="7ABD57D2" w14:textId="4BB59387" w:rsidR="00CE7D0E" w:rsidRPr="00994B53" w:rsidRDefault="00166093" w:rsidP="00166093">
            <w:pPr>
              <w:spacing w:after="0"/>
              <w:ind w:left="-56" w:right="-100"/>
              <w:jc w:val="center"/>
              <w:rPr>
                <w:i/>
                <w:color w:val="FFFFFF" w:themeColor="background1"/>
                <w:sz w:val="18"/>
                <w:szCs w:val="18"/>
              </w:rPr>
            </w:pPr>
            <w:r>
              <w:rPr>
                <w:color w:val="FFFFFF" w:themeColor="background1"/>
                <w:sz w:val="18"/>
                <w:szCs w:val="18"/>
              </w:rPr>
              <w:t>111</w:t>
            </w:r>
            <w:r w:rsidR="00CE7D0E">
              <w:rPr>
                <w:color w:val="FFFFFF" w:themeColor="background1"/>
                <w:sz w:val="18"/>
                <w:szCs w:val="18"/>
              </w:rPr>
              <w:t>0,0</w:t>
            </w:r>
          </w:p>
        </w:tc>
        <w:tc>
          <w:tcPr>
            <w:tcW w:w="333" w:type="pct"/>
            <w:shd w:val="clear" w:color="auto" w:fill="2E5FA7"/>
          </w:tcPr>
          <w:p w14:paraId="4CDF1B49" w14:textId="72DC5EC2" w:rsidR="00CE7D0E" w:rsidRPr="00994B53" w:rsidRDefault="00CE7D0E" w:rsidP="006C59D0">
            <w:pPr>
              <w:spacing w:after="0"/>
              <w:ind w:left="-56" w:right="-100"/>
              <w:jc w:val="center"/>
              <w:rPr>
                <w:i/>
                <w:color w:val="FFFFFF" w:themeColor="background1"/>
                <w:sz w:val="18"/>
                <w:szCs w:val="18"/>
              </w:rPr>
            </w:pPr>
            <w:r>
              <w:rPr>
                <w:color w:val="FFFFFF" w:themeColor="background1"/>
                <w:sz w:val="18"/>
                <w:szCs w:val="18"/>
              </w:rPr>
              <w:t>2500,0</w:t>
            </w:r>
          </w:p>
        </w:tc>
        <w:tc>
          <w:tcPr>
            <w:tcW w:w="333" w:type="pct"/>
            <w:shd w:val="clear" w:color="auto" w:fill="2E5FA7"/>
          </w:tcPr>
          <w:p w14:paraId="26268D12" w14:textId="3C31BC96" w:rsidR="00CE7D0E" w:rsidRPr="00994B53" w:rsidRDefault="00CE7D0E" w:rsidP="006C59D0">
            <w:pPr>
              <w:spacing w:after="0"/>
              <w:ind w:left="-56" w:right="-100"/>
              <w:jc w:val="center"/>
              <w:rPr>
                <w:i/>
                <w:color w:val="FFFFFF" w:themeColor="background1"/>
                <w:sz w:val="18"/>
                <w:szCs w:val="18"/>
              </w:rPr>
            </w:pPr>
            <w:r w:rsidRPr="00992A84">
              <w:rPr>
                <w:color w:val="FFFFFF" w:themeColor="background1"/>
                <w:sz w:val="18"/>
                <w:szCs w:val="18"/>
              </w:rPr>
              <w:t>0</w:t>
            </w:r>
          </w:p>
        </w:tc>
        <w:tc>
          <w:tcPr>
            <w:tcW w:w="333" w:type="pct"/>
            <w:shd w:val="clear" w:color="auto" w:fill="2E5FA7"/>
          </w:tcPr>
          <w:p w14:paraId="2FFEC54E" w14:textId="73EC524C" w:rsidR="00CE7D0E" w:rsidRPr="00994B53" w:rsidRDefault="00CE7D0E" w:rsidP="006C59D0">
            <w:pPr>
              <w:spacing w:after="0"/>
              <w:ind w:left="-56" w:right="-100"/>
              <w:jc w:val="center"/>
              <w:rPr>
                <w:i/>
                <w:color w:val="FFFFFF" w:themeColor="background1"/>
                <w:sz w:val="18"/>
                <w:szCs w:val="18"/>
              </w:rPr>
            </w:pPr>
            <w:r w:rsidRPr="00992A84">
              <w:rPr>
                <w:color w:val="FFFFFF" w:themeColor="background1"/>
                <w:sz w:val="18"/>
                <w:szCs w:val="18"/>
              </w:rPr>
              <w:t>0</w:t>
            </w:r>
          </w:p>
        </w:tc>
        <w:tc>
          <w:tcPr>
            <w:tcW w:w="333" w:type="pct"/>
            <w:shd w:val="clear" w:color="auto" w:fill="2E5FA7"/>
          </w:tcPr>
          <w:p w14:paraId="5BE40C0A" w14:textId="3D68AF61" w:rsidR="00CE7D0E" w:rsidRPr="00994B53" w:rsidRDefault="00CE7D0E" w:rsidP="006C59D0">
            <w:pPr>
              <w:spacing w:after="0"/>
              <w:ind w:left="-56" w:right="-100"/>
              <w:jc w:val="center"/>
              <w:rPr>
                <w:i/>
                <w:color w:val="FFFFFF" w:themeColor="background1"/>
                <w:sz w:val="18"/>
                <w:szCs w:val="18"/>
              </w:rPr>
            </w:pPr>
            <w:r w:rsidRPr="00992A84">
              <w:rPr>
                <w:color w:val="FFFFFF" w:themeColor="background1"/>
                <w:sz w:val="18"/>
                <w:szCs w:val="18"/>
              </w:rPr>
              <w:t>0</w:t>
            </w:r>
          </w:p>
        </w:tc>
        <w:tc>
          <w:tcPr>
            <w:tcW w:w="333" w:type="pct"/>
            <w:shd w:val="clear" w:color="auto" w:fill="2E5FA7"/>
          </w:tcPr>
          <w:p w14:paraId="56AEB924" w14:textId="62BDFC0F" w:rsidR="00CE7D0E" w:rsidRPr="00994B53" w:rsidRDefault="00CE7D0E" w:rsidP="006C59D0">
            <w:pPr>
              <w:spacing w:after="0"/>
              <w:ind w:left="-56" w:right="-100"/>
              <w:jc w:val="center"/>
              <w:rPr>
                <w:i/>
                <w:color w:val="FFFFFF" w:themeColor="background1"/>
                <w:sz w:val="18"/>
                <w:szCs w:val="18"/>
              </w:rPr>
            </w:pPr>
            <w:r>
              <w:rPr>
                <w:color w:val="FFFFFF" w:themeColor="background1"/>
                <w:sz w:val="18"/>
                <w:szCs w:val="18"/>
              </w:rPr>
              <w:t>2260,0</w:t>
            </w:r>
          </w:p>
        </w:tc>
        <w:tc>
          <w:tcPr>
            <w:tcW w:w="333" w:type="pct"/>
            <w:shd w:val="clear" w:color="auto" w:fill="2E5FA7"/>
          </w:tcPr>
          <w:p w14:paraId="08018E4C" w14:textId="7E994EEC" w:rsidR="00CE7D0E" w:rsidRPr="00CE7D0E" w:rsidRDefault="00CE7D0E" w:rsidP="00CE7D0E">
            <w:pPr>
              <w:spacing w:after="0"/>
              <w:ind w:left="-56" w:right="-100"/>
              <w:jc w:val="center"/>
              <w:rPr>
                <w:color w:val="FFFFFF" w:themeColor="background1"/>
                <w:sz w:val="18"/>
                <w:szCs w:val="18"/>
              </w:rPr>
            </w:pPr>
            <w:r>
              <w:rPr>
                <w:color w:val="FFFFFF" w:themeColor="background1"/>
                <w:sz w:val="18"/>
                <w:szCs w:val="18"/>
              </w:rPr>
              <w:t>110,0</w:t>
            </w:r>
          </w:p>
        </w:tc>
        <w:tc>
          <w:tcPr>
            <w:tcW w:w="334" w:type="pct"/>
            <w:shd w:val="clear" w:color="auto" w:fill="2E5FA7"/>
          </w:tcPr>
          <w:p w14:paraId="3EBCA285" w14:textId="2F132A0D" w:rsidR="00CE7D0E" w:rsidRPr="00994B53" w:rsidRDefault="00CE7D0E" w:rsidP="006C59D0">
            <w:pPr>
              <w:spacing w:after="0"/>
              <w:ind w:left="-56" w:right="-100"/>
              <w:jc w:val="center"/>
              <w:rPr>
                <w:i/>
                <w:color w:val="FFFFFF" w:themeColor="background1"/>
                <w:sz w:val="18"/>
                <w:szCs w:val="18"/>
              </w:rPr>
            </w:pPr>
            <w:r>
              <w:rPr>
                <w:color w:val="FFFFFF" w:themeColor="background1"/>
                <w:sz w:val="18"/>
                <w:szCs w:val="18"/>
              </w:rPr>
              <w:t>2150,0</w:t>
            </w:r>
          </w:p>
        </w:tc>
      </w:tr>
      <w:tr w:rsidR="006C59D0" w:rsidRPr="003C2075" w14:paraId="6AC2814D" w14:textId="77777777" w:rsidTr="006C59D0">
        <w:trPr>
          <w:jc w:val="center"/>
        </w:trPr>
        <w:tc>
          <w:tcPr>
            <w:tcW w:w="194" w:type="pct"/>
            <w:shd w:val="clear" w:color="auto" w:fill="F0C979"/>
          </w:tcPr>
          <w:p w14:paraId="38635E91" w14:textId="77777777" w:rsidR="006C59D0" w:rsidRPr="00D80435" w:rsidRDefault="006C59D0" w:rsidP="006C59D0">
            <w:pPr>
              <w:spacing w:after="0"/>
              <w:ind w:left="-113" w:right="-109"/>
              <w:jc w:val="center"/>
              <w:rPr>
                <w:color w:val="000000"/>
                <w:sz w:val="16"/>
                <w:szCs w:val="16"/>
              </w:rPr>
            </w:pPr>
          </w:p>
        </w:tc>
        <w:tc>
          <w:tcPr>
            <w:tcW w:w="1475" w:type="pct"/>
            <w:shd w:val="clear" w:color="auto" w:fill="F0C979"/>
          </w:tcPr>
          <w:p w14:paraId="592AD8A1" w14:textId="5595821E" w:rsidR="006C59D0" w:rsidRPr="00962FFA" w:rsidRDefault="006C59D0" w:rsidP="00455AAA">
            <w:pPr>
              <w:spacing w:after="0"/>
              <w:ind w:right="61"/>
              <w:jc w:val="left"/>
              <w:rPr>
                <w:iCs/>
                <w:color w:val="000000"/>
                <w:sz w:val="16"/>
                <w:szCs w:val="16"/>
              </w:rPr>
            </w:pPr>
            <w:r w:rsidRPr="009A717A">
              <w:rPr>
                <w:rFonts w:ascii="Times New Roman" w:hAnsi="Times New Roman" w:cs="Times New Roman"/>
                <w:iCs/>
                <w:color w:val="000000"/>
                <w:sz w:val="16"/>
                <w:szCs w:val="16"/>
              </w:rPr>
              <w:t>Оперативна ціль 4.1. Якісне навколишнє середовище на природнихі урбанізованих територіях громади</w:t>
            </w:r>
          </w:p>
        </w:tc>
        <w:tc>
          <w:tcPr>
            <w:tcW w:w="333" w:type="pct"/>
            <w:shd w:val="clear" w:color="auto" w:fill="F0C979"/>
          </w:tcPr>
          <w:p w14:paraId="5BC58090" w14:textId="19F39C4F" w:rsidR="006C59D0" w:rsidRPr="006C59D0" w:rsidRDefault="00166093" w:rsidP="006C59D0">
            <w:pPr>
              <w:spacing w:after="0"/>
              <w:ind w:left="-56" w:right="-100"/>
              <w:jc w:val="center"/>
              <w:rPr>
                <w:color w:val="000000" w:themeColor="text1"/>
                <w:sz w:val="18"/>
                <w:szCs w:val="18"/>
              </w:rPr>
            </w:pPr>
            <w:r>
              <w:rPr>
                <w:color w:val="000000" w:themeColor="text1"/>
                <w:sz w:val="18"/>
                <w:szCs w:val="18"/>
              </w:rPr>
              <w:t>35</w:t>
            </w:r>
            <w:r w:rsidR="006C59D0" w:rsidRPr="006C59D0">
              <w:rPr>
                <w:color w:val="000000" w:themeColor="text1"/>
                <w:sz w:val="18"/>
                <w:szCs w:val="18"/>
              </w:rPr>
              <w:t>0,0</w:t>
            </w:r>
          </w:p>
        </w:tc>
        <w:tc>
          <w:tcPr>
            <w:tcW w:w="333" w:type="pct"/>
            <w:shd w:val="clear" w:color="auto" w:fill="F0C979"/>
          </w:tcPr>
          <w:p w14:paraId="42E1F99E" w14:textId="2373697F" w:rsidR="006C59D0" w:rsidRPr="006C59D0" w:rsidRDefault="00166093" w:rsidP="006C59D0">
            <w:pPr>
              <w:spacing w:after="0"/>
              <w:ind w:left="-56" w:right="-100"/>
              <w:jc w:val="center"/>
              <w:rPr>
                <w:color w:val="000000" w:themeColor="text1"/>
                <w:sz w:val="18"/>
                <w:szCs w:val="18"/>
              </w:rPr>
            </w:pPr>
            <w:r>
              <w:rPr>
                <w:color w:val="000000" w:themeColor="text1"/>
                <w:sz w:val="18"/>
                <w:szCs w:val="18"/>
              </w:rPr>
              <w:t>35</w:t>
            </w:r>
            <w:r w:rsidR="006C59D0" w:rsidRPr="006C59D0">
              <w:rPr>
                <w:color w:val="000000" w:themeColor="text1"/>
                <w:sz w:val="18"/>
                <w:szCs w:val="18"/>
              </w:rPr>
              <w:t>0,0</w:t>
            </w:r>
          </w:p>
        </w:tc>
        <w:tc>
          <w:tcPr>
            <w:tcW w:w="333" w:type="pct"/>
            <w:shd w:val="clear" w:color="auto" w:fill="F0C979"/>
          </w:tcPr>
          <w:p w14:paraId="7231EC0D" w14:textId="1E49B37D" w:rsidR="006C59D0" w:rsidRPr="006C59D0" w:rsidRDefault="00166093" w:rsidP="00166093">
            <w:pPr>
              <w:spacing w:after="0"/>
              <w:ind w:left="-56" w:right="-100"/>
              <w:jc w:val="center"/>
              <w:rPr>
                <w:color w:val="000000" w:themeColor="text1"/>
                <w:sz w:val="18"/>
                <w:szCs w:val="18"/>
              </w:rPr>
            </w:pPr>
            <w:r>
              <w:rPr>
                <w:color w:val="000000" w:themeColor="text1"/>
                <w:sz w:val="18"/>
                <w:szCs w:val="18"/>
              </w:rPr>
              <w:t>0</w:t>
            </w:r>
          </w:p>
        </w:tc>
        <w:tc>
          <w:tcPr>
            <w:tcW w:w="333" w:type="pct"/>
            <w:shd w:val="clear" w:color="auto" w:fill="F0C979"/>
          </w:tcPr>
          <w:p w14:paraId="00399DC5" w14:textId="66201FB3" w:rsidR="006C59D0" w:rsidRPr="006C59D0" w:rsidRDefault="006C59D0" w:rsidP="006C59D0">
            <w:pPr>
              <w:spacing w:after="0"/>
              <w:ind w:left="-56" w:right="-100"/>
              <w:jc w:val="center"/>
              <w:rPr>
                <w:color w:val="000000" w:themeColor="text1"/>
                <w:sz w:val="18"/>
                <w:szCs w:val="18"/>
              </w:rPr>
            </w:pPr>
            <w:r w:rsidRPr="006C59D0">
              <w:rPr>
                <w:color w:val="000000" w:themeColor="text1"/>
                <w:sz w:val="18"/>
                <w:szCs w:val="18"/>
              </w:rPr>
              <w:t>350,0</w:t>
            </w:r>
          </w:p>
        </w:tc>
        <w:tc>
          <w:tcPr>
            <w:tcW w:w="333" w:type="pct"/>
            <w:shd w:val="clear" w:color="auto" w:fill="F0C979"/>
          </w:tcPr>
          <w:p w14:paraId="3D664963" w14:textId="646E7B7B" w:rsidR="006C59D0" w:rsidRPr="006C59D0" w:rsidRDefault="006C59D0" w:rsidP="006C59D0">
            <w:pPr>
              <w:spacing w:after="0"/>
              <w:ind w:left="-56" w:right="-100"/>
              <w:jc w:val="center"/>
              <w:rPr>
                <w:color w:val="000000" w:themeColor="text1"/>
                <w:sz w:val="18"/>
                <w:szCs w:val="18"/>
              </w:rPr>
            </w:pPr>
            <w:r w:rsidRPr="006C59D0">
              <w:rPr>
                <w:color w:val="000000" w:themeColor="text1"/>
                <w:sz w:val="18"/>
                <w:szCs w:val="18"/>
              </w:rPr>
              <w:t>0</w:t>
            </w:r>
          </w:p>
        </w:tc>
        <w:tc>
          <w:tcPr>
            <w:tcW w:w="333" w:type="pct"/>
            <w:shd w:val="clear" w:color="auto" w:fill="F0C979"/>
          </w:tcPr>
          <w:p w14:paraId="181A2500" w14:textId="4D95C081" w:rsidR="006C59D0" w:rsidRPr="006C59D0" w:rsidRDefault="006C59D0" w:rsidP="006C59D0">
            <w:pPr>
              <w:spacing w:after="0"/>
              <w:ind w:left="-56" w:right="-100"/>
              <w:jc w:val="center"/>
              <w:rPr>
                <w:color w:val="000000" w:themeColor="text1"/>
                <w:sz w:val="18"/>
                <w:szCs w:val="18"/>
              </w:rPr>
            </w:pPr>
            <w:r w:rsidRPr="006C59D0">
              <w:rPr>
                <w:color w:val="000000" w:themeColor="text1"/>
                <w:sz w:val="18"/>
                <w:szCs w:val="18"/>
              </w:rPr>
              <w:t>0</w:t>
            </w:r>
          </w:p>
        </w:tc>
        <w:tc>
          <w:tcPr>
            <w:tcW w:w="333" w:type="pct"/>
            <w:shd w:val="clear" w:color="auto" w:fill="F0C979"/>
          </w:tcPr>
          <w:p w14:paraId="3E0A1E2F" w14:textId="744B54B8" w:rsidR="006C59D0" w:rsidRPr="006C59D0" w:rsidRDefault="006C59D0" w:rsidP="006C59D0">
            <w:pPr>
              <w:spacing w:after="0"/>
              <w:ind w:left="-56" w:right="-100"/>
              <w:jc w:val="center"/>
              <w:rPr>
                <w:color w:val="000000" w:themeColor="text1"/>
                <w:sz w:val="18"/>
                <w:szCs w:val="18"/>
              </w:rPr>
            </w:pPr>
            <w:r w:rsidRPr="006C59D0">
              <w:rPr>
                <w:color w:val="000000" w:themeColor="text1"/>
                <w:sz w:val="18"/>
                <w:szCs w:val="18"/>
              </w:rPr>
              <w:t>0</w:t>
            </w:r>
          </w:p>
        </w:tc>
        <w:tc>
          <w:tcPr>
            <w:tcW w:w="333" w:type="pct"/>
            <w:shd w:val="clear" w:color="auto" w:fill="F0C979"/>
          </w:tcPr>
          <w:p w14:paraId="2534B8DC" w14:textId="12D8E660" w:rsidR="006C59D0" w:rsidRPr="006C59D0" w:rsidRDefault="006C59D0" w:rsidP="006C59D0">
            <w:pPr>
              <w:spacing w:after="0"/>
              <w:ind w:left="-56" w:right="-100"/>
              <w:jc w:val="center"/>
              <w:rPr>
                <w:color w:val="000000" w:themeColor="text1"/>
                <w:sz w:val="18"/>
                <w:szCs w:val="18"/>
              </w:rPr>
            </w:pPr>
            <w:r w:rsidRPr="006C59D0">
              <w:rPr>
                <w:color w:val="000000" w:themeColor="text1"/>
                <w:sz w:val="18"/>
                <w:szCs w:val="18"/>
              </w:rPr>
              <w:t>0</w:t>
            </w:r>
          </w:p>
        </w:tc>
        <w:tc>
          <w:tcPr>
            <w:tcW w:w="333" w:type="pct"/>
            <w:shd w:val="clear" w:color="auto" w:fill="F0C979"/>
          </w:tcPr>
          <w:p w14:paraId="72A483D8" w14:textId="7FF9D1C1" w:rsidR="006C59D0" w:rsidRPr="006C59D0" w:rsidRDefault="006C59D0" w:rsidP="006C59D0">
            <w:pPr>
              <w:spacing w:after="0"/>
              <w:ind w:left="-56" w:right="-100"/>
              <w:jc w:val="center"/>
              <w:rPr>
                <w:color w:val="000000" w:themeColor="text1"/>
                <w:sz w:val="18"/>
                <w:szCs w:val="18"/>
              </w:rPr>
            </w:pPr>
            <w:r w:rsidRPr="006C59D0">
              <w:rPr>
                <w:color w:val="000000" w:themeColor="text1"/>
                <w:sz w:val="18"/>
                <w:szCs w:val="18"/>
              </w:rPr>
              <w:t>0</w:t>
            </w:r>
          </w:p>
        </w:tc>
        <w:tc>
          <w:tcPr>
            <w:tcW w:w="334" w:type="pct"/>
            <w:shd w:val="clear" w:color="auto" w:fill="F0C979"/>
          </w:tcPr>
          <w:p w14:paraId="2C62F0F4" w14:textId="0A7D793B" w:rsidR="006C59D0" w:rsidRPr="006C59D0" w:rsidRDefault="006C59D0" w:rsidP="006C59D0">
            <w:pPr>
              <w:spacing w:after="0"/>
              <w:ind w:left="-56" w:right="-100"/>
              <w:jc w:val="center"/>
              <w:rPr>
                <w:color w:val="000000" w:themeColor="text1"/>
                <w:sz w:val="18"/>
                <w:szCs w:val="18"/>
              </w:rPr>
            </w:pPr>
            <w:r w:rsidRPr="006C59D0">
              <w:rPr>
                <w:color w:val="000000" w:themeColor="text1"/>
                <w:sz w:val="18"/>
                <w:szCs w:val="18"/>
              </w:rPr>
              <w:t>0</w:t>
            </w:r>
          </w:p>
        </w:tc>
      </w:tr>
      <w:tr w:rsidR="006C59D0" w:rsidRPr="00962FFA" w14:paraId="0F76BDBF" w14:textId="77777777" w:rsidTr="006C59D0">
        <w:trPr>
          <w:trHeight w:val="113"/>
          <w:jc w:val="center"/>
        </w:trPr>
        <w:tc>
          <w:tcPr>
            <w:tcW w:w="194" w:type="pct"/>
          </w:tcPr>
          <w:p w14:paraId="045B26F6" w14:textId="5AC97204"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54</w:t>
            </w:r>
          </w:p>
        </w:tc>
        <w:tc>
          <w:tcPr>
            <w:tcW w:w="1475" w:type="pct"/>
          </w:tcPr>
          <w:p w14:paraId="37F25F98" w14:textId="7D27F75D" w:rsidR="006C59D0" w:rsidRPr="00EE2566" w:rsidRDefault="006C59D0" w:rsidP="00455AAA">
            <w:pPr>
              <w:spacing w:after="0"/>
              <w:ind w:right="61"/>
              <w:jc w:val="left"/>
              <w:rPr>
                <w:color w:val="000000"/>
                <w:sz w:val="16"/>
                <w:szCs w:val="16"/>
              </w:rPr>
            </w:pPr>
            <w:r w:rsidRPr="00455AAA">
              <w:rPr>
                <w:color w:val="000000"/>
                <w:sz w:val="16"/>
                <w:szCs w:val="16"/>
              </w:rPr>
              <w:t>Проєкт 54.Реконструкція водопровідної мережі по вул. Б .Хмельницького в м. Рахів Закарпатської області.</w:t>
            </w:r>
          </w:p>
        </w:tc>
        <w:tc>
          <w:tcPr>
            <w:tcW w:w="333" w:type="pct"/>
          </w:tcPr>
          <w:p w14:paraId="684A14D8" w14:textId="3E781AE4" w:rsidR="006C59D0" w:rsidRPr="00455AAA" w:rsidRDefault="00761FEB" w:rsidP="00455AAA">
            <w:pPr>
              <w:spacing w:after="0"/>
              <w:ind w:right="-100"/>
              <w:jc w:val="center"/>
              <w:rPr>
                <w:color w:val="000000"/>
                <w:sz w:val="16"/>
                <w:szCs w:val="16"/>
              </w:rPr>
            </w:pPr>
            <w:r>
              <w:rPr>
                <w:color w:val="000000"/>
                <w:sz w:val="16"/>
                <w:szCs w:val="16"/>
              </w:rPr>
              <w:t>150</w:t>
            </w:r>
            <w:r w:rsidR="006C59D0" w:rsidRPr="00455AAA">
              <w:rPr>
                <w:color w:val="000000"/>
                <w:sz w:val="16"/>
                <w:szCs w:val="16"/>
              </w:rPr>
              <w:t>,0</w:t>
            </w:r>
          </w:p>
        </w:tc>
        <w:tc>
          <w:tcPr>
            <w:tcW w:w="333" w:type="pct"/>
          </w:tcPr>
          <w:p w14:paraId="7D0E9F5F" w14:textId="389EF798" w:rsidR="006C59D0" w:rsidRPr="00455AAA" w:rsidRDefault="00761FEB" w:rsidP="00455AAA">
            <w:pPr>
              <w:spacing w:after="0"/>
              <w:ind w:right="-100"/>
              <w:jc w:val="center"/>
              <w:rPr>
                <w:color w:val="000000"/>
                <w:sz w:val="16"/>
                <w:szCs w:val="16"/>
              </w:rPr>
            </w:pPr>
            <w:r>
              <w:rPr>
                <w:color w:val="000000"/>
                <w:sz w:val="16"/>
                <w:szCs w:val="16"/>
              </w:rPr>
              <w:t>150</w:t>
            </w:r>
            <w:r w:rsidR="006C59D0" w:rsidRPr="00455AAA">
              <w:rPr>
                <w:color w:val="000000"/>
                <w:sz w:val="16"/>
                <w:szCs w:val="16"/>
              </w:rPr>
              <w:t>,0</w:t>
            </w:r>
          </w:p>
        </w:tc>
        <w:tc>
          <w:tcPr>
            <w:tcW w:w="333" w:type="pct"/>
          </w:tcPr>
          <w:p w14:paraId="3504F7D9" w14:textId="5C2570B4" w:rsidR="006C59D0" w:rsidRPr="00455AAA" w:rsidRDefault="00761FEB" w:rsidP="00455AAA">
            <w:pPr>
              <w:spacing w:after="0"/>
              <w:ind w:right="-100"/>
              <w:jc w:val="center"/>
              <w:rPr>
                <w:color w:val="000000"/>
                <w:sz w:val="16"/>
                <w:szCs w:val="16"/>
              </w:rPr>
            </w:pPr>
            <w:r>
              <w:rPr>
                <w:color w:val="000000"/>
                <w:sz w:val="16"/>
                <w:szCs w:val="16"/>
              </w:rPr>
              <w:t>0</w:t>
            </w:r>
          </w:p>
        </w:tc>
        <w:tc>
          <w:tcPr>
            <w:tcW w:w="333" w:type="pct"/>
          </w:tcPr>
          <w:p w14:paraId="1AA50EBC" w14:textId="316DF5D7" w:rsidR="006C59D0" w:rsidRPr="00455AAA" w:rsidRDefault="006C59D0" w:rsidP="00455AAA">
            <w:pPr>
              <w:spacing w:after="0"/>
              <w:ind w:right="-100"/>
              <w:jc w:val="center"/>
              <w:rPr>
                <w:color w:val="000000"/>
                <w:sz w:val="16"/>
                <w:szCs w:val="16"/>
              </w:rPr>
            </w:pPr>
            <w:r w:rsidRPr="00455AAA">
              <w:rPr>
                <w:color w:val="000000"/>
                <w:sz w:val="16"/>
                <w:szCs w:val="16"/>
              </w:rPr>
              <w:t>150,0</w:t>
            </w:r>
          </w:p>
        </w:tc>
        <w:tc>
          <w:tcPr>
            <w:tcW w:w="333" w:type="pct"/>
          </w:tcPr>
          <w:p w14:paraId="4933000A" w14:textId="627D0010"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4954CE2" w14:textId="7078402C"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2EB35E5B" w14:textId="5042DA6F"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3237A43F" w14:textId="2FC2B74E"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1BA4E0E7" w14:textId="5BFF0327"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1F54B37E" w14:textId="6128C482"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4A05FF20" w14:textId="77777777" w:rsidTr="006C59D0">
        <w:trPr>
          <w:trHeight w:val="113"/>
          <w:jc w:val="center"/>
        </w:trPr>
        <w:tc>
          <w:tcPr>
            <w:tcW w:w="194" w:type="pct"/>
          </w:tcPr>
          <w:p w14:paraId="54042C4D" w14:textId="7407AB28"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55</w:t>
            </w:r>
          </w:p>
        </w:tc>
        <w:tc>
          <w:tcPr>
            <w:tcW w:w="1475" w:type="pct"/>
          </w:tcPr>
          <w:p w14:paraId="3F246E33" w14:textId="653E0801" w:rsidR="006C59D0" w:rsidRPr="00EE2566" w:rsidRDefault="006C59D0" w:rsidP="00455AAA">
            <w:pPr>
              <w:spacing w:after="0"/>
              <w:ind w:right="61"/>
              <w:jc w:val="left"/>
              <w:rPr>
                <w:color w:val="000000"/>
                <w:sz w:val="16"/>
                <w:szCs w:val="16"/>
              </w:rPr>
            </w:pPr>
            <w:r w:rsidRPr="00455AAA">
              <w:rPr>
                <w:color w:val="000000"/>
                <w:sz w:val="16"/>
                <w:szCs w:val="16"/>
              </w:rPr>
              <w:t>Проєкт 55.Нове будівництво каналізаційної мережі по вул.Миру від будинку№45 до каналізаційного колодязя по вул.Вербник в м. Рахів</w:t>
            </w:r>
          </w:p>
        </w:tc>
        <w:tc>
          <w:tcPr>
            <w:tcW w:w="333" w:type="pct"/>
          </w:tcPr>
          <w:p w14:paraId="73A46767" w14:textId="30989E25" w:rsidR="006C59D0" w:rsidRPr="00455AAA" w:rsidRDefault="00761FEB" w:rsidP="00455AAA">
            <w:pPr>
              <w:spacing w:after="0"/>
              <w:ind w:right="-100"/>
              <w:jc w:val="center"/>
              <w:rPr>
                <w:color w:val="000000"/>
                <w:sz w:val="16"/>
                <w:szCs w:val="16"/>
              </w:rPr>
            </w:pPr>
            <w:r>
              <w:rPr>
                <w:color w:val="000000"/>
                <w:sz w:val="16"/>
                <w:szCs w:val="16"/>
              </w:rPr>
              <w:t>1</w:t>
            </w:r>
            <w:r w:rsidR="006C59D0" w:rsidRPr="00455AAA">
              <w:rPr>
                <w:color w:val="000000"/>
                <w:sz w:val="16"/>
                <w:szCs w:val="16"/>
              </w:rPr>
              <w:t>00,0</w:t>
            </w:r>
          </w:p>
        </w:tc>
        <w:tc>
          <w:tcPr>
            <w:tcW w:w="333" w:type="pct"/>
          </w:tcPr>
          <w:p w14:paraId="051FC233" w14:textId="186049FD" w:rsidR="006C59D0" w:rsidRPr="00455AAA" w:rsidRDefault="00761FEB" w:rsidP="00455AAA">
            <w:pPr>
              <w:spacing w:after="0"/>
              <w:ind w:right="-100"/>
              <w:jc w:val="center"/>
              <w:rPr>
                <w:color w:val="000000"/>
                <w:sz w:val="16"/>
                <w:szCs w:val="16"/>
              </w:rPr>
            </w:pPr>
            <w:r>
              <w:rPr>
                <w:color w:val="000000"/>
                <w:sz w:val="16"/>
                <w:szCs w:val="16"/>
              </w:rPr>
              <w:t>1</w:t>
            </w:r>
            <w:r w:rsidR="006C59D0" w:rsidRPr="00455AAA">
              <w:rPr>
                <w:color w:val="000000"/>
                <w:sz w:val="16"/>
                <w:szCs w:val="16"/>
              </w:rPr>
              <w:t>00,0</w:t>
            </w:r>
          </w:p>
        </w:tc>
        <w:tc>
          <w:tcPr>
            <w:tcW w:w="333" w:type="pct"/>
          </w:tcPr>
          <w:p w14:paraId="2E69C1AC" w14:textId="72D6D35B" w:rsidR="006C59D0" w:rsidRPr="00455AAA" w:rsidRDefault="00761FEB" w:rsidP="00455AAA">
            <w:pPr>
              <w:spacing w:after="0"/>
              <w:ind w:right="-100"/>
              <w:jc w:val="center"/>
              <w:rPr>
                <w:color w:val="000000"/>
                <w:sz w:val="16"/>
                <w:szCs w:val="16"/>
              </w:rPr>
            </w:pPr>
            <w:r>
              <w:rPr>
                <w:color w:val="000000"/>
                <w:sz w:val="16"/>
                <w:szCs w:val="16"/>
              </w:rPr>
              <w:t>0</w:t>
            </w:r>
          </w:p>
        </w:tc>
        <w:tc>
          <w:tcPr>
            <w:tcW w:w="333" w:type="pct"/>
          </w:tcPr>
          <w:p w14:paraId="2A379E3B" w14:textId="7C99905F"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32BE007F" w14:textId="2A44988E"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3E25D16B" w14:textId="249D45CC"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BDFC213" w14:textId="408B5E27"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62252253" w14:textId="3DA7DD1A"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5A2B8AC" w14:textId="6BDA0D9A"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0E937541" w14:textId="2748C103"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4935CCE6" w14:textId="77777777" w:rsidTr="006C59D0">
        <w:trPr>
          <w:trHeight w:val="113"/>
          <w:jc w:val="center"/>
        </w:trPr>
        <w:tc>
          <w:tcPr>
            <w:tcW w:w="194" w:type="pct"/>
          </w:tcPr>
          <w:p w14:paraId="3CBEF3E9" w14:textId="2D215181"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56</w:t>
            </w:r>
          </w:p>
        </w:tc>
        <w:tc>
          <w:tcPr>
            <w:tcW w:w="1475" w:type="pct"/>
          </w:tcPr>
          <w:p w14:paraId="04A00891" w14:textId="72408B4A" w:rsidR="006C59D0" w:rsidRPr="00EE2566" w:rsidRDefault="006C59D0" w:rsidP="00455AAA">
            <w:pPr>
              <w:spacing w:after="0"/>
              <w:ind w:right="61"/>
              <w:jc w:val="left"/>
              <w:rPr>
                <w:color w:val="000000"/>
                <w:sz w:val="16"/>
                <w:szCs w:val="16"/>
              </w:rPr>
            </w:pPr>
            <w:r w:rsidRPr="00455AAA">
              <w:rPr>
                <w:color w:val="000000"/>
                <w:sz w:val="16"/>
                <w:szCs w:val="16"/>
              </w:rPr>
              <w:t>Проєкт 56.Реконструкція очисних спорудпо вул.Миру,266в м. Рахів Закарпатської області</w:t>
            </w:r>
          </w:p>
        </w:tc>
        <w:tc>
          <w:tcPr>
            <w:tcW w:w="333" w:type="pct"/>
          </w:tcPr>
          <w:p w14:paraId="0A754AC4" w14:textId="1DF8A966" w:rsidR="006C59D0" w:rsidRPr="00455AAA" w:rsidRDefault="00761FEB" w:rsidP="00455AAA">
            <w:pPr>
              <w:spacing w:after="0"/>
              <w:ind w:right="-100"/>
              <w:jc w:val="center"/>
              <w:rPr>
                <w:color w:val="000000"/>
                <w:sz w:val="16"/>
                <w:szCs w:val="16"/>
              </w:rPr>
            </w:pPr>
            <w:r>
              <w:rPr>
                <w:color w:val="000000"/>
                <w:sz w:val="16"/>
                <w:szCs w:val="16"/>
              </w:rPr>
              <w:t>1</w:t>
            </w:r>
            <w:r w:rsidR="006C59D0" w:rsidRPr="00455AAA">
              <w:rPr>
                <w:color w:val="000000"/>
                <w:sz w:val="16"/>
                <w:szCs w:val="16"/>
              </w:rPr>
              <w:t>00,0</w:t>
            </w:r>
          </w:p>
        </w:tc>
        <w:tc>
          <w:tcPr>
            <w:tcW w:w="333" w:type="pct"/>
          </w:tcPr>
          <w:p w14:paraId="50C1FB7F" w14:textId="7F968D21" w:rsidR="006C59D0" w:rsidRPr="00455AAA" w:rsidRDefault="00761FEB" w:rsidP="00455AAA">
            <w:pPr>
              <w:spacing w:after="0"/>
              <w:ind w:right="-100"/>
              <w:jc w:val="center"/>
              <w:rPr>
                <w:color w:val="000000"/>
                <w:sz w:val="16"/>
                <w:szCs w:val="16"/>
              </w:rPr>
            </w:pPr>
            <w:r>
              <w:rPr>
                <w:color w:val="000000"/>
                <w:sz w:val="16"/>
                <w:szCs w:val="16"/>
              </w:rPr>
              <w:t>1</w:t>
            </w:r>
            <w:r w:rsidR="006C59D0" w:rsidRPr="00455AAA">
              <w:rPr>
                <w:color w:val="000000"/>
                <w:sz w:val="16"/>
                <w:szCs w:val="16"/>
              </w:rPr>
              <w:t>00,0</w:t>
            </w:r>
          </w:p>
        </w:tc>
        <w:tc>
          <w:tcPr>
            <w:tcW w:w="333" w:type="pct"/>
          </w:tcPr>
          <w:p w14:paraId="3CDA1D1D" w14:textId="62BFB502" w:rsidR="006C59D0" w:rsidRPr="00455AAA" w:rsidRDefault="00761FEB" w:rsidP="00455AAA">
            <w:pPr>
              <w:spacing w:after="0"/>
              <w:ind w:right="-100"/>
              <w:jc w:val="center"/>
              <w:rPr>
                <w:color w:val="000000"/>
                <w:sz w:val="16"/>
                <w:szCs w:val="16"/>
              </w:rPr>
            </w:pPr>
            <w:r>
              <w:rPr>
                <w:color w:val="000000"/>
                <w:sz w:val="16"/>
                <w:szCs w:val="16"/>
              </w:rPr>
              <w:t>0</w:t>
            </w:r>
          </w:p>
        </w:tc>
        <w:tc>
          <w:tcPr>
            <w:tcW w:w="333" w:type="pct"/>
          </w:tcPr>
          <w:p w14:paraId="169BC38B" w14:textId="58E704BB"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70A97573" w14:textId="31AD5E6A"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300BA155" w14:textId="630BD23C"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9390A94" w14:textId="578D3DCF"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2C579B4B" w14:textId="60890B42"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37ED69AF" w14:textId="0481D3BF"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29FC2575" w14:textId="03A50807"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3C2075" w14:paraId="4EF5005C" w14:textId="77777777" w:rsidTr="006C59D0">
        <w:trPr>
          <w:jc w:val="center"/>
        </w:trPr>
        <w:tc>
          <w:tcPr>
            <w:tcW w:w="194" w:type="pct"/>
            <w:shd w:val="clear" w:color="auto" w:fill="F0C979"/>
          </w:tcPr>
          <w:p w14:paraId="5D1487DA" w14:textId="77777777" w:rsidR="006C59D0" w:rsidRPr="00D80435" w:rsidRDefault="006C59D0" w:rsidP="006C59D0">
            <w:pPr>
              <w:spacing w:after="0"/>
              <w:ind w:left="-113" w:right="-109"/>
              <w:jc w:val="center"/>
              <w:rPr>
                <w:color w:val="000000"/>
                <w:sz w:val="16"/>
                <w:szCs w:val="16"/>
              </w:rPr>
            </w:pPr>
          </w:p>
        </w:tc>
        <w:tc>
          <w:tcPr>
            <w:tcW w:w="1475" w:type="pct"/>
            <w:shd w:val="clear" w:color="auto" w:fill="F0C979"/>
          </w:tcPr>
          <w:p w14:paraId="5669A143" w14:textId="77777777" w:rsidR="006C59D0" w:rsidRPr="00455AAA" w:rsidRDefault="006C59D0" w:rsidP="00455AAA">
            <w:pPr>
              <w:spacing w:after="0"/>
              <w:ind w:right="61"/>
              <w:jc w:val="left"/>
              <w:rPr>
                <w:color w:val="000000"/>
                <w:sz w:val="16"/>
                <w:szCs w:val="16"/>
              </w:rPr>
            </w:pPr>
            <w:r w:rsidRPr="00455AAA">
              <w:rPr>
                <w:color w:val="000000"/>
                <w:sz w:val="16"/>
                <w:szCs w:val="16"/>
              </w:rPr>
              <w:t>Оперативна ціль 4.2. Модернізована система захисту</w:t>
            </w:r>
          </w:p>
          <w:p w14:paraId="77AC992C" w14:textId="2D5C6CA5" w:rsidR="006C59D0" w:rsidRPr="00455AAA" w:rsidRDefault="006C59D0" w:rsidP="00455AAA">
            <w:pPr>
              <w:spacing w:after="0"/>
              <w:ind w:right="61"/>
              <w:jc w:val="left"/>
              <w:rPr>
                <w:color w:val="000000"/>
                <w:sz w:val="16"/>
                <w:szCs w:val="16"/>
              </w:rPr>
            </w:pPr>
            <w:r w:rsidRPr="00455AAA">
              <w:rPr>
                <w:color w:val="000000"/>
                <w:sz w:val="16"/>
                <w:szCs w:val="16"/>
              </w:rPr>
              <w:t>територій від природних лих</w:t>
            </w:r>
          </w:p>
        </w:tc>
        <w:tc>
          <w:tcPr>
            <w:tcW w:w="333" w:type="pct"/>
            <w:shd w:val="clear" w:color="auto" w:fill="F0C979"/>
          </w:tcPr>
          <w:p w14:paraId="337D2B2A" w14:textId="76831942" w:rsidR="006C59D0" w:rsidRPr="00455AAA" w:rsidRDefault="006C59D0" w:rsidP="006C59D0">
            <w:pPr>
              <w:spacing w:after="0"/>
              <w:ind w:left="-56" w:right="-100"/>
              <w:jc w:val="center"/>
              <w:rPr>
                <w:color w:val="000000"/>
                <w:sz w:val="16"/>
                <w:szCs w:val="16"/>
              </w:rPr>
            </w:pPr>
            <w:r w:rsidRPr="00455AAA">
              <w:rPr>
                <w:color w:val="000000"/>
                <w:sz w:val="16"/>
                <w:szCs w:val="16"/>
              </w:rPr>
              <w:t>960,0</w:t>
            </w:r>
          </w:p>
        </w:tc>
        <w:tc>
          <w:tcPr>
            <w:tcW w:w="333" w:type="pct"/>
            <w:shd w:val="clear" w:color="auto" w:fill="F0C979"/>
          </w:tcPr>
          <w:p w14:paraId="63EDBF99" w14:textId="56B9DEC8" w:rsidR="006C59D0" w:rsidRPr="00455AAA" w:rsidRDefault="006C59D0" w:rsidP="006C59D0">
            <w:pPr>
              <w:spacing w:after="0"/>
              <w:ind w:left="-56" w:right="-100"/>
              <w:jc w:val="center"/>
              <w:rPr>
                <w:color w:val="000000"/>
                <w:sz w:val="16"/>
                <w:szCs w:val="16"/>
              </w:rPr>
            </w:pPr>
            <w:r w:rsidRPr="00455AAA">
              <w:rPr>
                <w:color w:val="000000"/>
                <w:sz w:val="16"/>
                <w:szCs w:val="16"/>
              </w:rPr>
              <w:t>960,0</w:t>
            </w:r>
          </w:p>
        </w:tc>
        <w:tc>
          <w:tcPr>
            <w:tcW w:w="333" w:type="pct"/>
            <w:shd w:val="clear" w:color="auto" w:fill="F0C979"/>
          </w:tcPr>
          <w:p w14:paraId="4B612743" w14:textId="77777777" w:rsidR="006C59D0" w:rsidRPr="00455AAA" w:rsidRDefault="006C59D0" w:rsidP="006C59D0">
            <w:pPr>
              <w:spacing w:after="0"/>
              <w:ind w:left="-56" w:right="-100"/>
              <w:jc w:val="center"/>
              <w:rPr>
                <w:color w:val="000000"/>
                <w:sz w:val="16"/>
                <w:szCs w:val="16"/>
              </w:rPr>
            </w:pPr>
            <w:r w:rsidRPr="00455AAA">
              <w:rPr>
                <w:color w:val="000000"/>
                <w:sz w:val="16"/>
                <w:szCs w:val="16"/>
              </w:rPr>
              <w:t>360,0</w:t>
            </w:r>
          </w:p>
          <w:p w14:paraId="32DC4C84" w14:textId="33A49126" w:rsidR="006C59D0" w:rsidRPr="00455AAA" w:rsidRDefault="006C59D0" w:rsidP="006C59D0">
            <w:pPr>
              <w:spacing w:after="0"/>
              <w:ind w:left="-56" w:right="-100"/>
              <w:jc w:val="center"/>
              <w:rPr>
                <w:color w:val="000000"/>
                <w:sz w:val="16"/>
                <w:szCs w:val="16"/>
              </w:rPr>
            </w:pPr>
          </w:p>
        </w:tc>
        <w:tc>
          <w:tcPr>
            <w:tcW w:w="333" w:type="pct"/>
            <w:shd w:val="clear" w:color="auto" w:fill="F0C979"/>
          </w:tcPr>
          <w:p w14:paraId="48702810" w14:textId="5846E0CA" w:rsidR="006C59D0" w:rsidRPr="00455AAA" w:rsidRDefault="006C59D0" w:rsidP="006C59D0">
            <w:pPr>
              <w:spacing w:after="0"/>
              <w:ind w:left="-56" w:right="-100"/>
              <w:jc w:val="center"/>
              <w:rPr>
                <w:color w:val="000000"/>
                <w:sz w:val="16"/>
                <w:szCs w:val="16"/>
              </w:rPr>
            </w:pPr>
            <w:r w:rsidRPr="00455AAA">
              <w:rPr>
                <w:color w:val="000000"/>
                <w:sz w:val="16"/>
                <w:szCs w:val="16"/>
              </w:rPr>
              <w:t>600,0</w:t>
            </w:r>
          </w:p>
        </w:tc>
        <w:tc>
          <w:tcPr>
            <w:tcW w:w="333" w:type="pct"/>
            <w:shd w:val="clear" w:color="auto" w:fill="F0C979"/>
          </w:tcPr>
          <w:p w14:paraId="11BDCBED" w14:textId="25DAC2CD"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3944FBF8" w14:textId="65427C86"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26832DC4" w14:textId="76275B18"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117F756C" w14:textId="1EB77C17"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61C87312" w14:textId="705AD092"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4" w:type="pct"/>
            <w:shd w:val="clear" w:color="auto" w:fill="F0C979"/>
          </w:tcPr>
          <w:p w14:paraId="61F35447" w14:textId="16056318" w:rsidR="006C59D0" w:rsidRPr="00455AAA" w:rsidRDefault="006C59D0" w:rsidP="006C59D0">
            <w:pPr>
              <w:spacing w:after="0"/>
              <w:ind w:left="-56" w:right="-100"/>
              <w:jc w:val="center"/>
              <w:rPr>
                <w:color w:val="000000"/>
                <w:sz w:val="16"/>
                <w:szCs w:val="16"/>
              </w:rPr>
            </w:pPr>
            <w:r w:rsidRPr="00455AAA">
              <w:rPr>
                <w:color w:val="000000"/>
                <w:sz w:val="16"/>
                <w:szCs w:val="16"/>
              </w:rPr>
              <w:t>0</w:t>
            </w:r>
          </w:p>
        </w:tc>
      </w:tr>
      <w:tr w:rsidR="006C59D0" w:rsidRPr="00962FFA" w14:paraId="31F3D43C" w14:textId="77777777" w:rsidTr="006C59D0">
        <w:trPr>
          <w:trHeight w:val="113"/>
          <w:jc w:val="center"/>
        </w:trPr>
        <w:tc>
          <w:tcPr>
            <w:tcW w:w="194" w:type="pct"/>
          </w:tcPr>
          <w:p w14:paraId="1B9FB15E" w14:textId="4F4C7B52"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57</w:t>
            </w:r>
          </w:p>
        </w:tc>
        <w:tc>
          <w:tcPr>
            <w:tcW w:w="1475" w:type="pct"/>
          </w:tcPr>
          <w:p w14:paraId="58642A67" w14:textId="4423D1E1" w:rsidR="006C59D0" w:rsidRPr="00EE2566" w:rsidRDefault="006C59D0" w:rsidP="00455AAA">
            <w:pPr>
              <w:spacing w:after="0"/>
              <w:ind w:right="61"/>
              <w:jc w:val="left"/>
              <w:rPr>
                <w:color w:val="000000"/>
                <w:sz w:val="16"/>
                <w:szCs w:val="16"/>
              </w:rPr>
            </w:pPr>
            <w:r w:rsidRPr="00455AAA">
              <w:rPr>
                <w:color w:val="000000"/>
                <w:sz w:val="16"/>
                <w:szCs w:val="16"/>
              </w:rPr>
              <w:t xml:space="preserve">Проєкт 57.Відновлення та будівництво берегоукріплень потіків та русла річки Тиса </w:t>
            </w:r>
          </w:p>
        </w:tc>
        <w:tc>
          <w:tcPr>
            <w:tcW w:w="333" w:type="pct"/>
          </w:tcPr>
          <w:p w14:paraId="15BBA7A8" w14:textId="2D377D74" w:rsidR="006C59D0" w:rsidRPr="00455AAA" w:rsidRDefault="006C59D0" w:rsidP="00455AAA">
            <w:pPr>
              <w:spacing w:after="0"/>
              <w:ind w:right="-100"/>
              <w:jc w:val="center"/>
              <w:rPr>
                <w:color w:val="000000"/>
                <w:sz w:val="16"/>
                <w:szCs w:val="16"/>
              </w:rPr>
            </w:pPr>
            <w:r w:rsidRPr="00455AAA">
              <w:rPr>
                <w:color w:val="000000"/>
                <w:sz w:val="16"/>
                <w:szCs w:val="16"/>
              </w:rPr>
              <w:t>700,0</w:t>
            </w:r>
          </w:p>
        </w:tc>
        <w:tc>
          <w:tcPr>
            <w:tcW w:w="333" w:type="pct"/>
          </w:tcPr>
          <w:p w14:paraId="5B1BA3A2" w14:textId="44D4A761" w:rsidR="006C59D0" w:rsidRPr="00455AAA" w:rsidRDefault="006C59D0" w:rsidP="00455AAA">
            <w:pPr>
              <w:spacing w:after="0"/>
              <w:ind w:right="-100"/>
              <w:jc w:val="center"/>
              <w:rPr>
                <w:color w:val="000000"/>
                <w:sz w:val="16"/>
                <w:szCs w:val="16"/>
              </w:rPr>
            </w:pPr>
            <w:r w:rsidRPr="00455AAA">
              <w:rPr>
                <w:color w:val="000000"/>
                <w:sz w:val="16"/>
                <w:szCs w:val="16"/>
              </w:rPr>
              <w:t>700,0</w:t>
            </w:r>
          </w:p>
        </w:tc>
        <w:tc>
          <w:tcPr>
            <w:tcW w:w="333" w:type="pct"/>
          </w:tcPr>
          <w:p w14:paraId="4E616241" w14:textId="2D25FEB8" w:rsidR="006C59D0" w:rsidRPr="00455AAA" w:rsidRDefault="006C59D0" w:rsidP="00455AAA">
            <w:pPr>
              <w:spacing w:after="0"/>
              <w:ind w:right="-100"/>
              <w:jc w:val="center"/>
              <w:rPr>
                <w:color w:val="000000"/>
                <w:sz w:val="16"/>
                <w:szCs w:val="16"/>
              </w:rPr>
            </w:pPr>
            <w:r w:rsidRPr="00455AAA">
              <w:rPr>
                <w:color w:val="000000"/>
                <w:sz w:val="16"/>
                <w:szCs w:val="16"/>
              </w:rPr>
              <w:t>200,0</w:t>
            </w:r>
          </w:p>
        </w:tc>
        <w:tc>
          <w:tcPr>
            <w:tcW w:w="333" w:type="pct"/>
          </w:tcPr>
          <w:p w14:paraId="090340BE" w14:textId="25A9A174" w:rsidR="006C59D0" w:rsidRPr="00455AAA" w:rsidRDefault="006C59D0" w:rsidP="00455AAA">
            <w:pPr>
              <w:spacing w:after="0"/>
              <w:ind w:right="-100"/>
              <w:jc w:val="center"/>
              <w:rPr>
                <w:color w:val="000000"/>
                <w:sz w:val="16"/>
                <w:szCs w:val="16"/>
              </w:rPr>
            </w:pPr>
            <w:r w:rsidRPr="00455AAA">
              <w:rPr>
                <w:color w:val="000000"/>
                <w:sz w:val="16"/>
                <w:szCs w:val="16"/>
              </w:rPr>
              <w:t>500,0</w:t>
            </w:r>
          </w:p>
        </w:tc>
        <w:tc>
          <w:tcPr>
            <w:tcW w:w="333" w:type="pct"/>
          </w:tcPr>
          <w:p w14:paraId="5CD7666E" w14:textId="77A392FD"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E8166A6" w14:textId="594AE86C"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554BBC3B" w14:textId="29C36275"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5580F9AD" w14:textId="47A4F992"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FF73E4F" w14:textId="1F07326E"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5B1E3C15" w14:textId="72265803"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08D087C7" w14:textId="77777777" w:rsidTr="006C59D0">
        <w:trPr>
          <w:trHeight w:val="113"/>
          <w:jc w:val="center"/>
        </w:trPr>
        <w:tc>
          <w:tcPr>
            <w:tcW w:w="194" w:type="pct"/>
          </w:tcPr>
          <w:p w14:paraId="71775D51" w14:textId="440B51D1"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58</w:t>
            </w:r>
          </w:p>
        </w:tc>
        <w:tc>
          <w:tcPr>
            <w:tcW w:w="1475" w:type="pct"/>
          </w:tcPr>
          <w:p w14:paraId="0B43D2B5" w14:textId="014E99F8" w:rsidR="006C59D0" w:rsidRPr="00EE2566" w:rsidRDefault="006C59D0" w:rsidP="00455AAA">
            <w:pPr>
              <w:spacing w:after="0"/>
              <w:ind w:right="61"/>
              <w:jc w:val="left"/>
              <w:rPr>
                <w:color w:val="000000"/>
                <w:sz w:val="16"/>
                <w:szCs w:val="16"/>
              </w:rPr>
            </w:pPr>
            <w:r w:rsidRPr="00455AAA">
              <w:rPr>
                <w:color w:val="000000"/>
                <w:sz w:val="16"/>
                <w:szCs w:val="16"/>
              </w:rPr>
              <w:t>Проєкт 58.Створення місцевої автоматизованої системи централізованого оповіщення населення Рахівської міської територіальної громади</w:t>
            </w:r>
          </w:p>
        </w:tc>
        <w:tc>
          <w:tcPr>
            <w:tcW w:w="333" w:type="pct"/>
          </w:tcPr>
          <w:p w14:paraId="43F71AFB" w14:textId="3F7566CE" w:rsidR="006C59D0" w:rsidRPr="00455AAA" w:rsidRDefault="006C59D0" w:rsidP="00455AAA">
            <w:pPr>
              <w:spacing w:after="0"/>
              <w:ind w:right="-100"/>
              <w:jc w:val="center"/>
              <w:rPr>
                <w:color w:val="000000"/>
                <w:sz w:val="16"/>
                <w:szCs w:val="16"/>
              </w:rPr>
            </w:pPr>
            <w:r w:rsidRPr="00455AAA">
              <w:rPr>
                <w:color w:val="000000"/>
                <w:sz w:val="16"/>
                <w:szCs w:val="16"/>
              </w:rPr>
              <w:t>160,0</w:t>
            </w:r>
          </w:p>
        </w:tc>
        <w:tc>
          <w:tcPr>
            <w:tcW w:w="333" w:type="pct"/>
          </w:tcPr>
          <w:p w14:paraId="79D2F5FB" w14:textId="15F5D105" w:rsidR="006C59D0" w:rsidRPr="00455AAA" w:rsidRDefault="006C59D0" w:rsidP="00455AAA">
            <w:pPr>
              <w:spacing w:after="0"/>
              <w:ind w:right="-100"/>
              <w:jc w:val="center"/>
              <w:rPr>
                <w:color w:val="000000"/>
                <w:sz w:val="16"/>
                <w:szCs w:val="16"/>
              </w:rPr>
            </w:pPr>
            <w:r w:rsidRPr="00455AAA">
              <w:rPr>
                <w:color w:val="000000"/>
                <w:sz w:val="16"/>
                <w:szCs w:val="16"/>
              </w:rPr>
              <w:t>160,0</w:t>
            </w:r>
          </w:p>
        </w:tc>
        <w:tc>
          <w:tcPr>
            <w:tcW w:w="333" w:type="pct"/>
          </w:tcPr>
          <w:p w14:paraId="2D33A67B" w14:textId="12606624" w:rsidR="006C59D0" w:rsidRPr="00455AAA" w:rsidRDefault="006C59D0" w:rsidP="00455AAA">
            <w:pPr>
              <w:spacing w:after="0"/>
              <w:ind w:right="-100"/>
              <w:jc w:val="center"/>
              <w:rPr>
                <w:color w:val="000000"/>
                <w:sz w:val="16"/>
                <w:szCs w:val="16"/>
              </w:rPr>
            </w:pPr>
            <w:r w:rsidRPr="00455AAA">
              <w:rPr>
                <w:color w:val="000000"/>
                <w:sz w:val="16"/>
                <w:szCs w:val="16"/>
              </w:rPr>
              <w:t>110,0</w:t>
            </w:r>
          </w:p>
        </w:tc>
        <w:tc>
          <w:tcPr>
            <w:tcW w:w="333" w:type="pct"/>
          </w:tcPr>
          <w:p w14:paraId="31867FBF" w14:textId="173B24D5" w:rsidR="006C59D0" w:rsidRPr="00455AAA" w:rsidRDefault="006C59D0" w:rsidP="00455AAA">
            <w:pPr>
              <w:spacing w:after="0"/>
              <w:ind w:right="-100"/>
              <w:jc w:val="center"/>
              <w:rPr>
                <w:color w:val="000000"/>
                <w:sz w:val="16"/>
                <w:szCs w:val="16"/>
              </w:rPr>
            </w:pPr>
            <w:r w:rsidRPr="00455AAA">
              <w:rPr>
                <w:color w:val="000000"/>
                <w:sz w:val="16"/>
                <w:szCs w:val="16"/>
              </w:rPr>
              <w:t>50,0</w:t>
            </w:r>
          </w:p>
        </w:tc>
        <w:tc>
          <w:tcPr>
            <w:tcW w:w="333" w:type="pct"/>
          </w:tcPr>
          <w:p w14:paraId="0FDF8BAB" w14:textId="5300CA3B"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0DFDEB54" w14:textId="605B24E1"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61399E93" w14:textId="23A2B7B6"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A855BEB" w14:textId="346E9124"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69244380" w14:textId="10C2EB9F"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2F3E6C61" w14:textId="20D5E890"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512BBC63" w14:textId="77777777" w:rsidTr="006C59D0">
        <w:trPr>
          <w:trHeight w:val="113"/>
          <w:jc w:val="center"/>
        </w:trPr>
        <w:tc>
          <w:tcPr>
            <w:tcW w:w="194" w:type="pct"/>
          </w:tcPr>
          <w:p w14:paraId="40AA1E9C" w14:textId="49479FD3"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59</w:t>
            </w:r>
          </w:p>
        </w:tc>
        <w:tc>
          <w:tcPr>
            <w:tcW w:w="1475" w:type="pct"/>
          </w:tcPr>
          <w:p w14:paraId="596529CD" w14:textId="5BCB2E61" w:rsidR="006C59D0" w:rsidRPr="00EE2566" w:rsidRDefault="006C59D0" w:rsidP="00455AAA">
            <w:pPr>
              <w:spacing w:after="0"/>
              <w:ind w:right="61"/>
              <w:jc w:val="left"/>
              <w:rPr>
                <w:color w:val="000000"/>
                <w:sz w:val="16"/>
                <w:szCs w:val="16"/>
              </w:rPr>
            </w:pPr>
            <w:r w:rsidRPr="00455AAA">
              <w:rPr>
                <w:color w:val="000000"/>
                <w:sz w:val="16"/>
                <w:szCs w:val="16"/>
              </w:rPr>
              <w:t>Проєкт 59.Розвиток системи забезпечення пожежної та техногенної безпеки.</w:t>
            </w:r>
          </w:p>
        </w:tc>
        <w:tc>
          <w:tcPr>
            <w:tcW w:w="333" w:type="pct"/>
          </w:tcPr>
          <w:p w14:paraId="1901833A" w14:textId="1CBF1914"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6A14152B" w14:textId="6A31E5EF"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1F7D0F4E" w14:textId="174F0194" w:rsidR="006C59D0" w:rsidRPr="00455AAA" w:rsidRDefault="006C59D0" w:rsidP="00455AAA">
            <w:pPr>
              <w:spacing w:after="0"/>
              <w:ind w:right="-100"/>
              <w:jc w:val="center"/>
              <w:rPr>
                <w:color w:val="000000"/>
                <w:sz w:val="16"/>
                <w:szCs w:val="16"/>
              </w:rPr>
            </w:pPr>
            <w:r w:rsidRPr="00455AAA">
              <w:rPr>
                <w:color w:val="000000"/>
                <w:sz w:val="16"/>
                <w:szCs w:val="16"/>
              </w:rPr>
              <w:t>50,0</w:t>
            </w:r>
          </w:p>
        </w:tc>
        <w:tc>
          <w:tcPr>
            <w:tcW w:w="333" w:type="pct"/>
          </w:tcPr>
          <w:p w14:paraId="1BC0E068" w14:textId="4CFC58FE" w:rsidR="006C59D0" w:rsidRPr="00455AAA" w:rsidRDefault="006C59D0" w:rsidP="00455AAA">
            <w:pPr>
              <w:spacing w:after="0"/>
              <w:ind w:right="-100"/>
              <w:jc w:val="center"/>
              <w:rPr>
                <w:color w:val="000000"/>
                <w:sz w:val="16"/>
                <w:szCs w:val="16"/>
              </w:rPr>
            </w:pPr>
            <w:r w:rsidRPr="00455AAA">
              <w:rPr>
                <w:color w:val="000000"/>
                <w:sz w:val="16"/>
                <w:szCs w:val="16"/>
              </w:rPr>
              <w:t>50,0</w:t>
            </w:r>
          </w:p>
        </w:tc>
        <w:tc>
          <w:tcPr>
            <w:tcW w:w="333" w:type="pct"/>
          </w:tcPr>
          <w:p w14:paraId="516DAAAE" w14:textId="07EED408"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739B830" w14:textId="7048DC85"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C5C079D" w14:textId="3640BB33"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19D0DBD" w14:textId="6C5A681E"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312507AB" w14:textId="635949DF"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74A3F645" w14:textId="7373DD54"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3C2075" w14:paraId="0B3D6FCF" w14:textId="77777777" w:rsidTr="006C59D0">
        <w:trPr>
          <w:jc w:val="center"/>
        </w:trPr>
        <w:tc>
          <w:tcPr>
            <w:tcW w:w="194" w:type="pct"/>
            <w:shd w:val="clear" w:color="auto" w:fill="F0C979"/>
          </w:tcPr>
          <w:p w14:paraId="403E2DC9" w14:textId="77777777" w:rsidR="006C59D0" w:rsidRPr="00D80435" w:rsidRDefault="006C59D0" w:rsidP="006C59D0">
            <w:pPr>
              <w:spacing w:after="0"/>
              <w:ind w:left="-113" w:right="-109"/>
              <w:jc w:val="center"/>
              <w:rPr>
                <w:color w:val="000000"/>
                <w:sz w:val="16"/>
                <w:szCs w:val="16"/>
              </w:rPr>
            </w:pPr>
          </w:p>
        </w:tc>
        <w:tc>
          <w:tcPr>
            <w:tcW w:w="1475" w:type="pct"/>
            <w:shd w:val="clear" w:color="auto" w:fill="F0C979"/>
          </w:tcPr>
          <w:p w14:paraId="2C6F560E" w14:textId="3B22C80A" w:rsidR="006C59D0" w:rsidRPr="00455AAA" w:rsidRDefault="006C59D0" w:rsidP="00455AAA">
            <w:pPr>
              <w:spacing w:after="0"/>
              <w:ind w:right="61"/>
              <w:jc w:val="left"/>
              <w:rPr>
                <w:color w:val="000000"/>
                <w:sz w:val="16"/>
                <w:szCs w:val="16"/>
              </w:rPr>
            </w:pPr>
            <w:r w:rsidRPr="00455AAA">
              <w:rPr>
                <w:color w:val="000000"/>
                <w:sz w:val="16"/>
                <w:szCs w:val="16"/>
              </w:rPr>
              <w:t>Оперативна ціль 4.3.Ефективна  система поводження з твердими побутовими відходами</w:t>
            </w:r>
          </w:p>
        </w:tc>
        <w:tc>
          <w:tcPr>
            <w:tcW w:w="333" w:type="pct"/>
            <w:shd w:val="clear" w:color="auto" w:fill="F0C979"/>
          </w:tcPr>
          <w:p w14:paraId="46452F5A" w14:textId="64994F98" w:rsidR="006C59D0" w:rsidRPr="00455AAA" w:rsidRDefault="006C59D0" w:rsidP="006C59D0">
            <w:pPr>
              <w:spacing w:after="0"/>
              <w:ind w:left="-56" w:right="-100"/>
              <w:jc w:val="center"/>
              <w:rPr>
                <w:color w:val="000000"/>
                <w:sz w:val="16"/>
                <w:szCs w:val="16"/>
              </w:rPr>
            </w:pPr>
            <w:r w:rsidRPr="00455AAA">
              <w:rPr>
                <w:color w:val="000000"/>
                <w:sz w:val="16"/>
                <w:szCs w:val="16"/>
              </w:rPr>
              <w:t>4560,0</w:t>
            </w:r>
          </w:p>
        </w:tc>
        <w:tc>
          <w:tcPr>
            <w:tcW w:w="333" w:type="pct"/>
            <w:shd w:val="clear" w:color="auto" w:fill="F0C979"/>
          </w:tcPr>
          <w:p w14:paraId="6736687C" w14:textId="5E564C96" w:rsidR="006C59D0" w:rsidRPr="00455AAA" w:rsidRDefault="006C59D0" w:rsidP="006C59D0">
            <w:pPr>
              <w:spacing w:after="0"/>
              <w:ind w:left="-56" w:right="-100"/>
              <w:jc w:val="center"/>
              <w:rPr>
                <w:color w:val="000000"/>
                <w:sz w:val="16"/>
                <w:szCs w:val="16"/>
              </w:rPr>
            </w:pPr>
            <w:r w:rsidRPr="00455AAA">
              <w:rPr>
                <w:color w:val="000000"/>
                <w:sz w:val="16"/>
                <w:szCs w:val="16"/>
              </w:rPr>
              <w:t>2300,0</w:t>
            </w:r>
          </w:p>
        </w:tc>
        <w:tc>
          <w:tcPr>
            <w:tcW w:w="333" w:type="pct"/>
            <w:shd w:val="clear" w:color="auto" w:fill="F0C979"/>
          </w:tcPr>
          <w:p w14:paraId="2D534041" w14:textId="30AF4547" w:rsidR="006C59D0" w:rsidRPr="00455AAA" w:rsidRDefault="006C59D0" w:rsidP="006C59D0">
            <w:pPr>
              <w:spacing w:after="0"/>
              <w:ind w:left="-56" w:right="-100"/>
              <w:jc w:val="center"/>
              <w:rPr>
                <w:color w:val="000000"/>
                <w:sz w:val="16"/>
                <w:szCs w:val="16"/>
              </w:rPr>
            </w:pPr>
            <w:r w:rsidRPr="00455AAA">
              <w:rPr>
                <w:color w:val="000000"/>
                <w:sz w:val="16"/>
                <w:szCs w:val="16"/>
              </w:rPr>
              <w:t>750,0</w:t>
            </w:r>
          </w:p>
        </w:tc>
        <w:tc>
          <w:tcPr>
            <w:tcW w:w="333" w:type="pct"/>
            <w:shd w:val="clear" w:color="auto" w:fill="F0C979"/>
          </w:tcPr>
          <w:p w14:paraId="6DD4C3F8" w14:textId="07570AB8" w:rsidR="006C59D0" w:rsidRPr="00455AAA" w:rsidRDefault="006C59D0" w:rsidP="006C59D0">
            <w:pPr>
              <w:spacing w:after="0"/>
              <w:ind w:left="-56" w:right="-100"/>
              <w:jc w:val="center"/>
              <w:rPr>
                <w:color w:val="000000"/>
                <w:sz w:val="16"/>
                <w:szCs w:val="16"/>
              </w:rPr>
            </w:pPr>
            <w:r w:rsidRPr="00455AAA">
              <w:rPr>
                <w:color w:val="000000"/>
                <w:sz w:val="16"/>
                <w:szCs w:val="16"/>
              </w:rPr>
              <w:t>1550</w:t>
            </w:r>
          </w:p>
        </w:tc>
        <w:tc>
          <w:tcPr>
            <w:tcW w:w="333" w:type="pct"/>
            <w:shd w:val="clear" w:color="auto" w:fill="F0C979"/>
          </w:tcPr>
          <w:p w14:paraId="166EF071" w14:textId="712D488F"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390ACF61" w14:textId="1392FF75"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6EC29C25" w14:textId="1604E739"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3AED2476" w14:textId="6E6B480A" w:rsidR="006C59D0" w:rsidRPr="00455AAA" w:rsidRDefault="006C59D0" w:rsidP="006C59D0">
            <w:pPr>
              <w:spacing w:after="0"/>
              <w:ind w:left="-56" w:right="-100"/>
              <w:jc w:val="center"/>
              <w:rPr>
                <w:color w:val="000000"/>
                <w:sz w:val="16"/>
                <w:szCs w:val="16"/>
              </w:rPr>
            </w:pPr>
            <w:r w:rsidRPr="00455AAA">
              <w:rPr>
                <w:color w:val="000000"/>
                <w:sz w:val="16"/>
                <w:szCs w:val="16"/>
              </w:rPr>
              <w:t>2260</w:t>
            </w:r>
            <w:r w:rsidR="00CE7D0E">
              <w:rPr>
                <w:color w:val="000000"/>
                <w:sz w:val="16"/>
                <w:szCs w:val="16"/>
              </w:rPr>
              <w:t>,0</w:t>
            </w:r>
          </w:p>
        </w:tc>
        <w:tc>
          <w:tcPr>
            <w:tcW w:w="333" w:type="pct"/>
            <w:shd w:val="clear" w:color="auto" w:fill="F0C979"/>
          </w:tcPr>
          <w:p w14:paraId="369CA7CC" w14:textId="56D19AA9" w:rsidR="006C59D0" w:rsidRPr="00455AAA" w:rsidRDefault="006C59D0" w:rsidP="006C59D0">
            <w:pPr>
              <w:spacing w:after="0"/>
              <w:ind w:left="-56" w:right="-100"/>
              <w:jc w:val="center"/>
              <w:rPr>
                <w:color w:val="000000"/>
                <w:sz w:val="16"/>
                <w:szCs w:val="16"/>
              </w:rPr>
            </w:pPr>
            <w:r w:rsidRPr="00455AAA">
              <w:rPr>
                <w:color w:val="000000"/>
                <w:sz w:val="16"/>
                <w:szCs w:val="16"/>
              </w:rPr>
              <w:t>110,0</w:t>
            </w:r>
          </w:p>
        </w:tc>
        <w:tc>
          <w:tcPr>
            <w:tcW w:w="334" w:type="pct"/>
            <w:shd w:val="clear" w:color="auto" w:fill="F0C979"/>
          </w:tcPr>
          <w:p w14:paraId="32DE0A49" w14:textId="735601EA" w:rsidR="006C59D0" w:rsidRPr="00455AAA" w:rsidRDefault="006C59D0" w:rsidP="006C59D0">
            <w:pPr>
              <w:spacing w:after="0"/>
              <w:ind w:left="-56" w:right="-100"/>
              <w:jc w:val="center"/>
              <w:rPr>
                <w:color w:val="000000"/>
                <w:sz w:val="16"/>
                <w:szCs w:val="16"/>
              </w:rPr>
            </w:pPr>
            <w:r w:rsidRPr="00455AAA">
              <w:rPr>
                <w:color w:val="000000"/>
                <w:sz w:val="16"/>
                <w:szCs w:val="16"/>
              </w:rPr>
              <w:t>2150,0</w:t>
            </w:r>
          </w:p>
        </w:tc>
      </w:tr>
      <w:tr w:rsidR="006C59D0" w:rsidRPr="00962FFA" w14:paraId="0FB47BAC" w14:textId="77777777" w:rsidTr="00C76350">
        <w:trPr>
          <w:trHeight w:val="113"/>
          <w:jc w:val="center"/>
        </w:trPr>
        <w:tc>
          <w:tcPr>
            <w:tcW w:w="194" w:type="pct"/>
          </w:tcPr>
          <w:p w14:paraId="064D354A" w14:textId="1DE0CBAA"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60</w:t>
            </w:r>
          </w:p>
        </w:tc>
        <w:tc>
          <w:tcPr>
            <w:tcW w:w="1475" w:type="pct"/>
            <w:vAlign w:val="center"/>
          </w:tcPr>
          <w:p w14:paraId="53F20735" w14:textId="77777777" w:rsidR="006C59D0" w:rsidRPr="00455AAA" w:rsidRDefault="006C59D0" w:rsidP="00455AAA">
            <w:pPr>
              <w:spacing w:after="0"/>
              <w:ind w:right="61"/>
              <w:jc w:val="left"/>
              <w:rPr>
                <w:color w:val="000000"/>
                <w:sz w:val="16"/>
                <w:szCs w:val="16"/>
              </w:rPr>
            </w:pPr>
            <w:r w:rsidRPr="00455AAA">
              <w:rPr>
                <w:color w:val="000000"/>
                <w:sz w:val="16"/>
                <w:szCs w:val="16"/>
              </w:rPr>
              <w:t>Проєкт 60.Створення місцевого плану поводження з відходами</w:t>
            </w:r>
          </w:p>
          <w:p w14:paraId="5B0217F2" w14:textId="070B5CEA" w:rsidR="006C59D0" w:rsidRPr="00EE2566" w:rsidRDefault="006C59D0" w:rsidP="00455AAA">
            <w:pPr>
              <w:spacing w:after="0"/>
              <w:ind w:left="30" w:right="61"/>
              <w:jc w:val="left"/>
              <w:rPr>
                <w:color w:val="000000"/>
                <w:sz w:val="16"/>
                <w:szCs w:val="16"/>
              </w:rPr>
            </w:pPr>
            <w:r w:rsidRPr="00455AAA">
              <w:rPr>
                <w:color w:val="000000"/>
                <w:sz w:val="16"/>
                <w:szCs w:val="16"/>
              </w:rPr>
              <w:t>у відповідності до розробленого та схваленого регіонального плану.</w:t>
            </w:r>
          </w:p>
        </w:tc>
        <w:tc>
          <w:tcPr>
            <w:tcW w:w="333" w:type="pct"/>
          </w:tcPr>
          <w:p w14:paraId="7A5D845D" w14:textId="59F83C9F" w:rsidR="006C59D0" w:rsidRPr="00455AAA" w:rsidRDefault="006C59D0" w:rsidP="00455AAA">
            <w:pPr>
              <w:spacing w:after="0"/>
              <w:ind w:left="-56" w:right="61"/>
              <w:jc w:val="center"/>
              <w:rPr>
                <w:color w:val="000000"/>
                <w:sz w:val="16"/>
                <w:szCs w:val="16"/>
              </w:rPr>
            </w:pPr>
            <w:r w:rsidRPr="00455AAA">
              <w:rPr>
                <w:color w:val="000000"/>
                <w:sz w:val="16"/>
                <w:szCs w:val="16"/>
              </w:rPr>
              <w:t>160,0</w:t>
            </w:r>
          </w:p>
        </w:tc>
        <w:tc>
          <w:tcPr>
            <w:tcW w:w="333" w:type="pct"/>
          </w:tcPr>
          <w:p w14:paraId="70ABE1BD" w14:textId="233A81C5" w:rsidR="006C59D0" w:rsidRPr="00455AAA" w:rsidRDefault="006C59D0" w:rsidP="00455AAA">
            <w:pPr>
              <w:spacing w:after="0"/>
              <w:ind w:left="-56" w:right="61"/>
              <w:jc w:val="center"/>
              <w:rPr>
                <w:color w:val="000000"/>
                <w:sz w:val="16"/>
                <w:szCs w:val="16"/>
              </w:rPr>
            </w:pPr>
            <w:r w:rsidRPr="00455AAA">
              <w:rPr>
                <w:color w:val="000000"/>
                <w:sz w:val="16"/>
                <w:szCs w:val="16"/>
              </w:rPr>
              <w:t>160,0</w:t>
            </w:r>
          </w:p>
        </w:tc>
        <w:tc>
          <w:tcPr>
            <w:tcW w:w="333" w:type="pct"/>
          </w:tcPr>
          <w:p w14:paraId="0CFFF68A" w14:textId="16912C86" w:rsidR="006C59D0" w:rsidRPr="00455AAA" w:rsidRDefault="006C59D0" w:rsidP="00455AAA">
            <w:pPr>
              <w:spacing w:after="0"/>
              <w:ind w:left="-56" w:right="61"/>
              <w:jc w:val="center"/>
              <w:rPr>
                <w:color w:val="000000"/>
                <w:sz w:val="16"/>
                <w:szCs w:val="16"/>
              </w:rPr>
            </w:pPr>
            <w:r w:rsidRPr="00455AAA">
              <w:rPr>
                <w:color w:val="000000"/>
                <w:sz w:val="16"/>
                <w:szCs w:val="16"/>
              </w:rPr>
              <w:t>100,0</w:t>
            </w:r>
          </w:p>
        </w:tc>
        <w:tc>
          <w:tcPr>
            <w:tcW w:w="333" w:type="pct"/>
          </w:tcPr>
          <w:p w14:paraId="52A1CEBE" w14:textId="5A65CEDE" w:rsidR="006C59D0" w:rsidRPr="00455AAA" w:rsidRDefault="006C59D0" w:rsidP="00455AAA">
            <w:pPr>
              <w:spacing w:after="0"/>
              <w:ind w:left="-56" w:right="61"/>
              <w:jc w:val="center"/>
              <w:rPr>
                <w:color w:val="000000"/>
                <w:sz w:val="16"/>
                <w:szCs w:val="16"/>
              </w:rPr>
            </w:pPr>
            <w:r w:rsidRPr="00455AAA">
              <w:rPr>
                <w:color w:val="000000"/>
                <w:sz w:val="16"/>
                <w:szCs w:val="16"/>
              </w:rPr>
              <w:t>0</w:t>
            </w:r>
          </w:p>
        </w:tc>
        <w:tc>
          <w:tcPr>
            <w:tcW w:w="333" w:type="pct"/>
          </w:tcPr>
          <w:p w14:paraId="24853B39" w14:textId="0EBE11B6" w:rsidR="006C59D0" w:rsidRPr="00455AAA" w:rsidRDefault="006C59D0" w:rsidP="00455AAA">
            <w:pPr>
              <w:spacing w:after="0"/>
              <w:ind w:left="-56" w:right="61"/>
              <w:jc w:val="center"/>
              <w:rPr>
                <w:color w:val="000000"/>
                <w:sz w:val="16"/>
                <w:szCs w:val="16"/>
              </w:rPr>
            </w:pPr>
            <w:r w:rsidRPr="00455AAA">
              <w:rPr>
                <w:color w:val="000000"/>
                <w:sz w:val="16"/>
                <w:szCs w:val="16"/>
              </w:rPr>
              <w:t>0</w:t>
            </w:r>
          </w:p>
        </w:tc>
        <w:tc>
          <w:tcPr>
            <w:tcW w:w="333" w:type="pct"/>
          </w:tcPr>
          <w:p w14:paraId="263DB846" w14:textId="2CBA3EA5" w:rsidR="006C59D0" w:rsidRPr="00455AAA" w:rsidRDefault="006C59D0" w:rsidP="00455AAA">
            <w:pPr>
              <w:spacing w:after="0"/>
              <w:ind w:left="-56" w:right="61"/>
              <w:jc w:val="center"/>
              <w:rPr>
                <w:color w:val="000000"/>
                <w:sz w:val="16"/>
                <w:szCs w:val="16"/>
              </w:rPr>
            </w:pPr>
            <w:r w:rsidRPr="00455AAA">
              <w:rPr>
                <w:color w:val="000000"/>
                <w:sz w:val="16"/>
                <w:szCs w:val="16"/>
              </w:rPr>
              <w:t>0</w:t>
            </w:r>
          </w:p>
        </w:tc>
        <w:tc>
          <w:tcPr>
            <w:tcW w:w="333" w:type="pct"/>
          </w:tcPr>
          <w:p w14:paraId="28D3229C" w14:textId="00021D62" w:rsidR="006C59D0" w:rsidRPr="00455AAA" w:rsidRDefault="006C59D0" w:rsidP="00455AAA">
            <w:pPr>
              <w:spacing w:after="0"/>
              <w:ind w:left="-56" w:right="61"/>
              <w:jc w:val="center"/>
              <w:rPr>
                <w:color w:val="000000"/>
                <w:sz w:val="16"/>
                <w:szCs w:val="16"/>
              </w:rPr>
            </w:pPr>
            <w:r w:rsidRPr="00455AAA">
              <w:rPr>
                <w:color w:val="000000"/>
                <w:sz w:val="16"/>
                <w:szCs w:val="16"/>
              </w:rPr>
              <w:t>0</w:t>
            </w:r>
          </w:p>
        </w:tc>
        <w:tc>
          <w:tcPr>
            <w:tcW w:w="333" w:type="pct"/>
          </w:tcPr>
          <w:p w14:paraId="46E37198" w14:textId="6C7431E8" w:rsidR="006C59D0" w:rsidRPr="00455AAA" w:rsidRDefault="00CE7D0E" w:rsidP="00455AAA">
            <w:pPr>
              <w:spacing w:after="0"/>
              <w:ind w:left="-56" w:right="61"/>
              <w:jc w:val="center"/>
              <w:rPr>
                <w:color w:val="000000"/>
                <w:sz w:val="16"/>
                <w:szCs w:val="16"/>
              </w:rPr>
            </w:pPr>
            <w:r>
              <w:rPr>
                <w:color w:val="000000"/>
                <w:sz w:val="16"/>
                <w:szCs w:val="16"/>
              </w:rPr>
              <w:t xml:space="preserve"> </w:t>
            </w:r>
            <w:r w:rsidR="006C59D0" w:rsidRPr="00455AAA">
              <w:rPr>
                <w:color w:val="000000"/>
                <w:sz w:val="16"/>
                <w:szCs w:val="16"/>
              </w:rPr>
              <w:t>60,0</w:t>
            </w:r>
          </w:p>
        </w:tc>
        <w:tc>
          <w:tcPr>
            <w:tcW w:w="333" w:type="pct"/>
          </w:tcPr>
          <w:p w14:paraId="1E89B388" w14:textId="35EF4DA9" w:rsidR="006C59D0" w:rsidRPr="00455AAA" w:rsidRDefault="006C59D0" w:rsidP="00455AAA">
            <w:pPr>
              <w:spacing w:after="0"/>
              <w:ind w:left="-56" w:right="61"/>
              <w:jc w:val="center"/>
              <w:rPr>
                <w:color w:val="000000"/>
                <w:sz w:val="16"/>
                <w:szCs w:val="16"/>
              </w:rPr>
            </w:pPr>
            <w:r w:rsidRPr="00455AAA">
              <w:rPr>
                <w:color w:val="000000"/>
                <w:sz w:val="16"/>
                <w:szCs w:val="16"/>
              </w:rPr>
              <w:t>60,0</w:t>
            </w:r>
          </w:p>
        </w:tc>
        <w:tc>
          <w:tcPr>
            <w:tcW w:w="334" w:type="pct"/>
          </w:tcPr>
          <w:p w14:paraId="23B91DAF" w14:textId="3883141A" w:rsidR="006C59D0" w:rsidRPr="00455AAA" w:rsidRDefault="006C59D0" w:rsidP="00455AAA">
            <w:pPr>
              <w:spacing w:after="0"/>
              <w:ind w:left="-56" w:right="61"/>
              <w:jc w:val="center"/>
              <w:rPr>
                <w:color w:val="000000"/>
                <w:sz w:val="16"/>
                <w:szCs w:val="16"/>
              </w:rPr>
            </w:pPr>
            <w:r w:rsidRPr="00455AAA">
              <w:rPr>
                <w:color w:val="000000"/>
                <w:sz w:val="16"/>
                <w:szCs w:val="16"/>
              </w:rPr>
              <w:t>0</w:t>
            </w:r>
          </w:p>
        </w:tc>
      </w:tr>
      <w:tr w:rsidR="006C59D0" w:rsidRPr="00962FFA" w14:paraId="659D4307" w14:textId="77777777" w:rsidTr="006C59D0">
        <w:trPr>
          <w:trHeight w:val="113"/>
          <w:jc w:val="center"/>
        </w:trPr>
        <w:tc>
          <w:tcPr>
            <w:tcW w:w="194" w:type="pct"/>
          </w:tcPr>
          <w:p w14:paraId="74BB9A93" w14:textId="17A6FCC5"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61</w:t>
            </w:r>
          </w:p>
        </w:tc>
        <w:tc>
          <w:tcPr>
            <w:tcW w:w="1475" w:type="pct"/>
          </w:tcPr>
          <w:p w14:paraId="5C25FCFA" w14:textId="7C3BC470" w:rsidR="006C59D0" w:rsidRPr="00EE2566" w:rsidRDefault="006C59D0" w:rsidP="00455AAA">
            <w:pPr>
              <w:spacing w:after="0"/>
              <w:ind w:right="61"/>
              <w:jc w:val="left"/>
              <w:rPr>
                <w:color w:val="000000"/>
                <w:sz w:val="16"/>
                <w:szCs w:val="16"/>
              </w:rPr>
            </w:pPr>
            <w:r w:rsidRPr="00455AAA">
              <w:rPr>
                <w:color w:val="000000"/>
                <w:sz w:val="16"/>
                <w:szCs w:val="16"/>
              </w:rPr>
              <w:t>Проєкт  61Модернізація системи збору побутових відходів</w:t>
            </w:r>
          </w:p>
        </w:tc>
        <w:tc>
          <w:tcPr>
            <w:tcW w:w="333" w:type="pct"/>
          </w:tcPr>
          <w:p w14:paraId="3866DB29" w14:textId="1BEC09B4" w:rsidR="006C59D0" w:rsidRPr="00455AAA" w:rsidRDefault="006C59D0" w:rsidP="00455AAA">
            <w:pPr>
              <w:spacing w:after="0"/>
              <w:ind w:right="-100"/>
              <w:jc w:val="center"/>
              <w:rPr>
                <w:color w:val="000000"/>
                <w:sz w:val="16"/>
                <w:szCs w:val="16"/>
              </w:rPr>
            </w:pPr>
            <w:r w:rsidRPr="00455AAA">
              <w:rPr>
                <w:color w:val="000000"/>
                <w:sz w:val="16"/>
                <w:szCs w:val="16"/>
              </w:rPr>
              <w:t>4000,0</w:t>
            </w:r>
          </w:p>
        </w:tc>
        <w:tc>
          <w:tcPr>
            <w:tcW w:w="333" w:type="pct"/>
          </w:tcPr>
          <w:p w14:paraId="5CF293A7" w14:textId="493D1263" w:rsidR="006C59D0" w:rsidRPr="00455AAA" w:rsidRDefault="006C59D0" w:rsidP="00455AAA">
            <w:pPr>
              <w:spacing w:after="0"/>
              <w:ind w:right="-100"/>
              <w:jc w:val="center"/>
              <w:rPr>
                <w:color w:val="000000"/>
                <w:sz w:val="16"/>
                <w:szCs w:val="16"/>
              </w:rPr>
            </w:pPr>
            <w:r w:rsidRPr="00455AAA">
              <w:rPr>
                <w:color w:val="000000"/>
                <w:sz w:val="16"/>
                <w:szCs w:val="16"/>
              </w:rPr>
              <w:t>1900,0</w:t>
            </w:r>
          </w:p>
        </w:tc>
        <w:tc>
          <w:tcPr>
            <w:tcW w:w="333" w:type="pct"/>
          </w:tcPr>
          <w:p w14:paraId="61174CC0" w14:textId="46F72B31" w:rsidR="006C59D0" w:rsidRPr="00455AAA" w:rsidRDefault="006C59D0" w:rsidP="00455AAA">
            <w:pPr>
              <w:spacing w:after="0"/>
              <w:ind w:right="-100"/>
              <w:jc w:val="center"/>
              <w:rPr>
                <w:color w:val="000000"/>
                <w:sz w:val="16"/>
                <w:szCs w:val="16"/>
              </w:rPr>
            </w:pPr>
            <w:r w:rsidRPr="00455AAA">
              <w:rPr>
                <w:color w:val="000000"/>
                <w:sz w:val="16"/>
                <w:szCs w:val="16"/>
              </w:rPr>
              <w:t>500,0</w:t>
            </w:r>
          </w:p>
        </w:tc>
        <w:tc>
          <w:tcPr>
            <w:tcW w:w="333" w:type="pct"/>
          </w:tcPr>
          <w:p w14:paraId="55E84ED8" w14:textId="1340DEBB" w:rsidR="006C59D0" w:rsidRPr="00455AAA" w:rsidRDefault="006C59D0" w:rsidP="00455AAA">
            <w:pPr>
              <w:spacing w:after="0"/>
              <w:ind w:right="-100"/>
              <w:jc w:val="center"/>
              <w:rPr>
                <w:color w:val="000000"/>
                <w:sz w:val="16"/>
                <w:szCs w:val="16"/>
              </w:rPr>
            </w:pPr>
            <w:r w:rsidRPr="00455AAA">
              <w:rPr>
                <w:color w:val="000000"/>
                <w:sz w:val="16"/>
                <w:szCs w:val="16"/>
              </w:rPr>
              <w:t>1400,0</w:t>
            </w:r>
          </w:p>
        </w:tc>
        <w:tc>
          <w:tcPr>
            <w:tcW w:w="333" w:type="pct"/>
          </w:tcPr>
          <w:p w14:paraId="4C25A04A" w14:textId="3AAD5CF0"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5A831F55" w14:textId="27D33516"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355E1A8" w14:textId="6CA854EC"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0BEEBCF" w14:textId="10CEC9F6" w:rsidR="006C59D0" w:rsidRPr="00455AAA" w:rsidRDefault="006C59D0" w:rsidP="00455AAA">
            <w:pPr>
              <w:spacing w:after="0"/>
              <w:ind w:right="-100"/>
              <w:jc w:val="center"/>
              <w:rPr>
                <w:color w:val="000000"/>
                <w:sz w:val="16"/>
                <w:szCs w:val="16"/>
              </w:rPr>
            </w:pPr>
            <w:r w:rsidRPr="00455AAA">
              <w:rPr>
                <w:color w:val="000000"/>
                <w:sz w:val="16"/>
                <w:szCs w:val="16"/>
              </w:rPr>
              <w:t>2100,0</w:t>
            </w:r>
          </w:p>
        </w:tc>
        <w:tc>
          <w:tcPr>
            <w:tcW w:w="333" w:type="pct"/>
          </w:tcPr>
          <w:p w14:paraId="77692EC0" w14:textId="31BB967C" w:rsidR="006C59D0" w:rsidRPr="00455AAA" w:rsidRDefault="008660CD" w:rsidP="00455AAA">
            <w:pPr>
              <w:spacing w:after="0"/>
              <w:ind w:right="-100"/>
              <w:jc w:val="center"/>
              <w:rPr>
                <w:color w:val="000000"/>
                <w:sz w:val="16"/>
                <w:szCs w:val="16"/>
              </w:rPr>
            </w:pPr>
            <w:r>
              <w:rPr>
                <w:color w:val="000000"/>
                <w:sz w:val="16"/>
                <w:szCs w:val="16"/>
              </w:rPr>
              <w:t>0</w:t>
            </w:r>
          </w:p>
        </w:tc>
        <w:tc>
          <w:tcPr>
            <w:tcW w:w="334" w:type="pct"/>
          </w:tcPr>
          <w:p w14:paraId="193371B1" w14:textId="6826AF51" w:rsidR="006C59D0" w:rsidRPr="00455AAA" w:rsidRDefault="006C59D0" w:rsidP="00455AAA">
            <w:pPr>
              <w:spacing w:after="0"/>
              <w:ind w:right="-100"/>
              <w:jc w:val="center"/>
              <w:rPr>
                <w:color w:val="000000"/>
                <w:sz w:val="16"/>
                <w:szCs w:val="16"/>
              </w:rPr>
            </w:pPr>
            <w:r w:rsidRPr="00455AAA">
              <w:rPr>
                <w:color w:val="000000"/>
                <w:sz w:val="16"/>
                <w:szCs w:val="16"/>
              </w:rPr>
              <w:t>2100,0</w:t>
            </w:r>
          </w:p>
        </w:tc>
      </w:tr>
      <w:tr w:rsidR="006C59D0" w:rsidRPr="00962FFA" w14:paraId="19276A7F" w14:textId="77777777" w:rsidTr="006C59D0">
        <w:trPr>
          <w:trHeight w:val="113"/>
          <w:jc w:val="center"/>
        </w:trPr>
        <w:tc>
          <w:tcPr>
            <w:tcW w:w="194" w:type="pct"/>
          </w:tcPr>
          <w:p w14:paraId="6F99C42D" w14:textId="2F20A52C"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62</w:t>
            </w:r>
          </w:p>
        </w:tc>
        <w:tc>
          <w:tcPr>
            <w:tcW w:w="1475" w:type="pct"/>
          </w:tcPr>
          <w:p w14:paraId="7907F7CB" w14:textId="126D4E4C" w:rsidR="006C59D0" w:rsidRPr="00EE2566" w:rsidRDefault="006C59D0" w:rsidP="00455AAA">
            <w:pPr>
              <w:spacing w:after="0"/>
              <w:ind w:right="61"/>
              <w:jc w:val="left"/>
              <w:rPr>
                <w:color w:val="000000"/>
                <w:sz w:val="16"/>
                <w:szCs w:val="16"/>
              </w:rPr>
            </w:pPr>
            <w:r w:rsidRPr="00455AAA">
              <w:rPr>
                <w:color w:val="000000"/>
                <w:sz w:val="16"/>
                <w:szCs w:val="16"/>
              </w:rPr>
              <w:t xml:space="preserve">Проєкт 62.Встановлення в Рахівській громаді мобільної сміттєсортувальної станції </w:t>
            </w:r>
          </w:p>
        </w:tc>
        <w:tc>
          <w:tcPr>
            <w:tcW w:w="333" w:type="pct"/>
          </w:tcPr>
          <w:p w14:paraId="41BA13EB" w14:textId="06616DC3"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1A9AEAE0" w14:textId="62BC9580"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4431584F" w14:textId="77C02A29" w:rsidR="006C59D0" w:rsidRPr="00455AAA" w:rsidRDefault="006C59D0" w:rsidP="00455AAA">
            <w:pPr>
              <w:spacing w:after="0"/>
              <w:ind w:right="-100"/>
              <w:jc w:val="center"/>
              <w:rPr>
                <w:color w:val="000000"/>
                <w:sz w:val="16"/>
                <w:szCs w:val="16"/>
              </w:rPr>
            </w:pPr>
            <w:r w:rsidRPr="00455AAA">
              <w:rPr>
                <w:color w:val="000000"/>
                <w:sz w:val="16"/>
                <w:szCs w:val="16"/>
              </w:rPr>
              <w:t>50,0</w:t>
            </w:r>
          </w:p>
        </w:tc>
        <w:tc>
          <w:tcPr>
            <w:tcW w:w="333" w:type="pct"/>
          </w:tcPr>
          <w:p w14:paraId="3415ACBC" w14:textId="221E5EDB" w:rsidR="006C59D0" w:rsidRPr="00455AAA" w:rsidRDefault="006C59D0" w:rsidP="00455AAA">
            <w:pPr>
              <w:spacing w:after="0"/>
              <w:ind w:right="-100"/>
              <w:jc w:val="center"/>
              <w:rPr>
                <w:color w:val="000000"/>
                <w:sz w:val="16"/>
                <w:szCs w:val="16"/>
              </w:rPr>
            </w:pPr>
            <w:r w:rsidRPr="00455AAA">
              <w:rPr>
                <w:color w:val="000000"/>
                <w:sz w:val="16"/>
                <w:szCs w:val="16"/>
              </w:rPr>
              <w:t>50,0</w:t>
            </w:r>
          </w:p>
        </w:tc>
        <w:tc>
          <w:tcPr>
            <w:tcW w:w="333" w:type="pct"/>
          </w:tcPr>
          <w:p w14:paraId="3E908090" w14:textId="0229CA0F"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8A0ED1A" w14:textId="18395467"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60B4E1A6" w14:textId="6A67BAAD"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16418A07" w14:textId="287165BA"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6B58F785" w14:textId="2158531C"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4F1CA65F" w14:textId="54791809"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7FF2F533" w14:textId="77777777" w:rsidTr="006C59D0">
        <w:trPr>
          <w:trHeight w:val="113"/>
          <w:jc w:val="center"/>
        </w:trPr>
        <w:tc>
          <w:tcPr>
            <w:tcW w:w="194" w:type="pct"/>
          </w:tcPr>
          <w:p w14:paraId="06881BA1" w14:textId="449BFA52"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 xml:space="preserve">  63</w:t>
            </w:r>
          </w:p>
        </w:tc>
        <w:tc>
          <w:tcPr>
            <w:tcW w:w="1475" w:type="pct"/>
          </w:tcPr>
          <w:p w14:paraId="2E98987A" w14:textId="2EDEE898" w:rsidR="006C59D0" w:rsidRPr="00EE2566" w:rsidRDefault="006C59D0" w:rsidP="00455AAA">
            <w:pPr>
              <w:spacing w:after="0"/>
              <w:ind w:left="30" w:right="61"/>
              <w:jc w:val="left"/>
              <w:rPr>
                <w:color w:val="000000"/>
                <w:sz w:val="16"/>
                <w:szCs w:val="16"/>
              </w:rPr>
            </w:pPr>
            <w:r w:rsidRPr="003F0956">
              <w:rPr>
                <w:rFonts w:ascii="Times New Roman" w:hAnsi="Times New Roman" w:cs="Times New Roman"/>
                <w:iCs/>
                <w:sz w:val="16"/>
                <w:szCs w:val="16"/>
              </w:rPr>
              <w:t xml:space="preserve">Проєкт </w:t>
            </w:r>
            <w:r>
              <w:rPr>
                <w:rFonts w:ascii="Times New Roman" w:hAnsi="Times New Roman" w:cs="Times New Roman"/>
                <w:iCs/>
                <w:sz w:val="16"/>
                <w:szCs w:val="16"/>
              </w:rPr>
              <w:t>63.</w:t>
            </w:r>
            <w:r w:rsidRPr="009A717A">
              <w:rPr>
                <w:rFonts w:ascii="Times New Roman" w:hAnsi="Times New Roman" w:cs="Times New Roman"/>
                <w:iCs/>
                <w:sz w:val="16"/>
                <w:szCs w:val="16"/>
              </w:rPr>
              <w:t xml:space="preserve">Формування системи роздільного збору в громаді </w:t>
            </w:r>
          </w:p>
        </w:tc>
        <w:tc>
          <w:tcPr>
            <w:tcW w:w="333" w:type="pct"/>
          </w:tcPr>
          <w:p w14:paraId="2F1E4182" w14:textId="388DC9AA" w:rsidR="006C59D0" w:rsidRPr="003C2075" w:rsidRDefault="006C59D0" w:rsidP="00C76350">
            <w:pPr>
              <w:spacing w:after="0"/>
              <w:ind w:left="-56" w:right="-100"/>
              <w:jc w:val="center"/>
              <w:rPr>
                <w:color w:val="000000" w:themeColor="text1"/>
                <w:sz w:val="18"/>
                <w:szCs w:val="18"/>
              </w:rPr>
            </w:pPr>
            <w:r w:rsidRPr="009A717A">
              <w:rPr>
                <w:rFonts w:ascii="Times New Roman" w:hAnsi="Times New Roman" w:cs="Times New Roman"/>
                <w:color w:val="000000" w:themeColor="text1"/>
                <w:sz w:val="16"/>
                <w:szCs w:val="16"/>
              </w:rPr>
              <w:t>300,0</w:t>
            </w:r>
          </w:p>
        </w:tc>
        <w:tc>
          <w:tcPr>
            <w:tcW w:w="333" w:type="pct"/>
          </w:tcPr>
          <w:p w14:paraId="36C3F31E" w14:textId="327E4C4F" w:rsidR="006C59D0" w:rsidRPr="003C2075" w:rsidRDefault="006C59D0" w:rsidP="00C76350">
            <w:pPr>
              <w:spacing w:after="0"/>
              <w:ind w:left="-56" w:right="-100"/>
              <w:jc w:val="center"/>
              <w:rPr>
                <w:color w:val="000000" w:themeColor="text1"/>
                <w:sz w:val="18"/>
                <w:szCs w:val="18"/>
              </w:rPr>
            </w:pPr>
            <w:r w:rsidRPr="009A717A">
              <w:rPr>
                <w:rFonts w:ascii="Times New Roman" w:hAnsi="Times New Roman" w:cs="Times New Roman"/>
                <w:color w:val="000000" w:themeColor="text1"/>
                <w:sz w:val="16"/>
                <w:szCs w:val="16"/>
              </w:rPr>
              <w:t>200,0</w:t>
            </w:r>
          </w:p>
        </w:tc>
        <w:tc>
          <w:tcPr>
            <w:tcW w:w="333" w:type="pct"/>
          </w:tcPr>
          <w:p w14:paraId="1652860A" w14:textId="32424C77" w:rsidR="006C59D0" w:rsidRPr="00D70591" w:rsidRDefault="006C59D0" w:rsidP="00C76350">
            <w:pPr>
              <w:spacing w:after="0"/>
              <w:ind w:left="-56" w:right="-100"/>
              <w:jc w:val="center"/>
              <w:rPr>
                <w:iCs/>
                <w:color w:val="000000" w:themeColor="text1"/>
                <w:sz w:val="18"/>
                <w:szCs w:val="18"/>
              </w:rPr>
            </w:pPr>
            <w:r w:rsidRPr="009A717A">
              <w:rPr>
                <w:rFonts w:ascii="Times New Roman" w:hAnsi="Times New Roman" w:cs="Times New Roman"/>
                <w:iCs/>
                <w:color w:val="000000" w:themeColor="text1"/>
                <w:sz w:val="16"/>
                <w:szCs w:val="16"/>
              </w:rPr>
              <w:t>100,0</w:t>
            </w:r>
          </w:p>
        </w:tc>
        <w:tc>
          <w:tcPr>
            <w:tcW w:w="333" w:type="pct"/>
          </w:tcPr>
          <w:p w14:paraId="76ECF3B0" w14:textId="347C3BEF" w:rsidR="006C59D0" w:rsidRPr="003C2075" w:rsidRDefault="006C59D0" w:rsidP="00C76350">
            <w:pPr>
              <w:spacing w:after="0"/>
              <w:ind w:left="-56" w:right="-100"/>
              <w:jc w:val="center"/>
              <w:rPr>
                <w:color w:val="000000" w:themeColor="text1"/>
                <w:sz w:val="18"/>
                <w:szCs w:val="18"/>
              </w:rPr>
            </w:pPr>
            <w:r w:rsidRPr="009A717A">
              <w:rPr>
                <w:rFonts w:ascii="Times New Roman" w:hAnsi="Times New Roman" w:cs="Times New Roman"/>
                <w:color w:val="000000" w:themeColor="text1"/>
                <w:sz w:val="16"/>
                <w:szCs w:val="16"/>
              </w:rPr>
              <w:t>100,0</w:t>
            </w:r>
          </w:p>
        </w:tc>
        <w:tc>
          <w:tcPr>
            <w:tcW w:w="333" w:type="pct"/>
          </w:tcPr>
          <w:p w14:paraId="7B4DA0C5" w14:textId="77777777" w:rsidR="006C59D0" w:rsidRPr="003C2075" w:rsidRDefault="006C59D0" w:rsidP="00C76350">
            <w:pPr>
              <w:spacing w:after="0"/>
              <w:ind w:left="-56" w:right="-100"/>
              <w:jc w:val="center"/>
              <w:rPr>
                <w:color w:val="000000" w:themeColor="text1"/>
                <w:sz w:val="18"/>
                <w:szCs w:val="18"/>
              </w:rPr>
            </w:pPr>
          </w:p>
        </w:tc>
        <w:tc>
          <w:tcPr>
            <w:tcW w:w="333" w:type="pct"/>
          </w:tcPr>
          <w:p w14:paraId="6C1D8CBE" w14:textId="77777777" w:rsidR="006C59D0" w:rsidRPr="003C2075" w:rsidRDefault="006C59D0" w:rsidP="00C76350">
            <w:pPr>
              <w:spacing w:after="0"/>
              <w:ind w:left="-56" w:right="-100"/>
              <w:jc w:val="center"/>
              <w:rPr>
                <w:color w:val="000000" w:themeColor="text1"/>
                <w:sz w:val="18"/>
                <w:szCs w:val="18"/>
              </w:rPr>
            </w:pPr>
          </w:p>
        </w:tc>
        <w:tc>
          <w:tcPr>
            <w:tcW w:w="333" w:type="pct"/>
          </w:tcPr>
          <w:p w14:paraId="44AD3382" w14:textId="77777777" w:rsidR="006C59D0" w:rsidRPr="003C2075" w:rsidRDefault="006C59D0" w:rsidP="00C76350">
            <w:pPr>
              <w:spacing w:after="0"/>
              <w:ind w:left="-56" w:right="-100"/>
              <w:jc w:val="center"/>
              <w:rPr>
                <w:color w:val="000000" w:themeColor="text1"/>
                <w:sz w:val="18"/>
                <w:szCs w:val="18"/>
              </w:rPr>
            </w:pPr>
          </w:p>
        </w:tc>
        <w:tc>
          <w:tcPr>
            <w:tcW w:w="333" w:type="pct"/>
          </w:tcPr>
          <w:p w14:paraId="439DDE04" w14:textId="1D141D56" w:rsidR="006C59D0" w:rsidRPr="003C2075" w:rsidRDefault="006C59D0" w:rsidP="00C76350">
            <w:pPr>
              <w:spacing w:after="0"/>
              <w:ind w:left="-56" w:right="-100"/>
              <w:jc w:val="center"/>
              <w:rPr>
                <w:color w:val="000000" w:themeColor="text1"/>
                <w:sz w:val="18"/>
                <w:szCs w:val="18"/>
              </w:rPr>
            </w:pPr>
            <w:r w:rsidRPr="009A717A">
              <w:rPr>
                <w:rFonts w:ascii="Times New Roman" w:hAnsi="Times New Roman" w:cs="Times New Roman"/>
                <w:color w:val="000000" w:themeColor="text1"/>
                <w:sz w:val="16"/>
                <w:szCs w:val="16"/>
              </w:rPr>
              <w:t>100,0</w:t>
            </w:r>
          </w:p>
        </w:tc>
        <w:tc>
          <w:tcPr>
            <w:tcW w:w="333" w:type="pct"/>
          </w:tcPr>
          <w:p w14:paraId="1A5B067D" w14:textId="27B63A18" w:rsidR="006C59D0" w:rsidRDefault="006C59D0" w:rsidP="00C76350">
            <w:pPr>
              <w:spacing w:after="0"/>
              <w:ind w:left="-56" w:right="-100"/>
              <w:jc w:val="center"/>
              <w:rPr>
                <w:color w:val="000000" w:themeColor="text1"/>
                <w:sz w:val="18"/>
                <w:szCs w:val="18"/>
              </w:rPr>
            </w:pPr>
            <w:r w:rsidRPr="009A717A">
              <w:rPr>
                <w:rFonts w:ascii="Times New Roman" w:hAnsi="Times New Roman" w:cs="Times New Roman"/>
                <w:color w:val="000000" w:themeColor="text1"/>
                <w:sz w:val="16"/>
                <w:szCs w:val="16"/>
              </w:rPr>
              <w:t>50,0</w:t>
            </w:r>
          </w:p>
        </w:tc>
        <w:tc>
          <w:tcPr>
            <w:tcW w:w="334" w:type="pct"/>
          </w:tcPr>
          <w:p w14:paraId="3114A461" w14:textId="14DF79FF" w:rsidR="006C59D0" w:rsidRPr="003C2075" w:rsidRDefault="006C59D0" w:rsidP="00C76350">
            <w:pPr>
              <w:spacing w:after="0"/>
              <w:ind w:left="-56" w:right="-100"/>
              <w:jc w:val="center"/>
              <w:rPr>
                <w:color w:val="000000" w:themeColor="text1"/>
                <w:sz w:val="18"/>
                <w:szCs w:val="18"/>
              </w:rPr>
            </w:pPr>
            <w:r w:rsidRPr="009A717A">
              <w:rPr>
                <w:rFonts w:ascii="Times New Roman" w:hAnsi="Times New Roman" w:cs="Times New Roman"/>
                <w:color w:val="000000" w:themeColor="text1"/>
                <w:sz w:val="16"/>
                <w:szCs w:val="16"/>
              </w:rPr>
              <w:t>50,0</w:t>
            </w:r>
          </w:p>
        </w:tc>
      </w:tr>
      <w:tr w:rsidR="00D42BC2" w:rsidRPr="00994B53" w14:paraId="5384E050" w14:textId="77777777" w:rsidTr="006C59D0">
        <w:trPr>
          <w:trHeight w:val="113"/>
          <w:jc w:val="center"/>
        </w:trPr>
        <w:tc>
          <w:tcPr>
            <w:tcW w:w="194" w:type="pct"/>
            <w:shd w:val="clear" w:color="auto" w:fill="2E5FA7"/>
          </w:tcPr>
          <w:p w14:paraId="5A2A0131" w14:textId="77777777" w:rsidR="00D42BC2" w:rsidRPr="00D80435" w:rsidRDefault="00D42BC2" w:rsidP="006C59D0">
            <w:pPr>
              <w:spacing w:after="0"/>
              <w:ind w:left="-113" w:right="-109"/>
              <w:jc w:val="center"/>
              <w:rPr>
                <w:color w:val="FFFFFF" w:themeColor="background1"/>
                <w:sz w:val="16"/>
                <w:szCs w:val="16"/>
              </w:rPr>
            </w:pPr>
          </w:p>
        </w:tc>
        <w:tc>
          <w:tcPr>
            <w:tcW w:w="1475" w:type="pct"/>
            <w:shd w:val="clear" w:color="auto" w:fill="2E5FA7"/>
            <w:vAlign w:val="center"/>
          </w:tcPr>
          <w:p w14:paraId="187CAA84" w14:textId="30E1D447" w:rsidR="00D42BC2" w:rsidRPr="0042720D" w:rsidRDefault="00D42BC2" w:rsidP="00455AAA">
            <w:pPr>
              <w:spacing w:after="0"/>
              <w:ind w:right="61"/>
              <w:jc w:val="left"/>
              <w:rPr>
                <w:color w:val="FFFFFF" w:themeColor="background1"/>
                <w:sz w:val="16"/>
                <w:szCs w:val="16"/>
              </w:rPr>
            </w:pPr>
            <w:r>
              <w:rPr>
                <w:color w:val="FFFFFF" w:themeColor="background1"/>
                <w:sz w:val="16"/>
                <w:szCs w:val="16"/>
              </w:rPr>
              <w:t xml:space="preserve">Стратегічна ціль 5. </w:t>
            </w:r>
            <w:r w:rsidRPr="00A40BC0">
              <w:rPr>
                <w:color w:val="FFFFFF" w:themeColor="background1"/>
                <w:sz w:val="16"/>
                <w:szCs w:val="16"/>
              </w:rPr>
              <w:t>Енергоефективна та енергонезалежна громада</w:t>
            </w:r>
          </w:p>
        </w:tc>
        <w:tc>
          <w:tcPr>
            <w:tcW w:w="333" w:type="pct"/>
            <w:shd w:val="clear" w:color="auto" w:fill="2E5FA7"/>
          </w:tcPr>
          <w:p w14:paraId="01A64B25" w14:textId="61724BBF" w:rsidR="00D42BC2" w:rsidRPr="00994B53" w:rsidRDefault="00D42BC2" w:rsidP="006C59D0">
            <w:pPr>
              <w:spacing w:after="0"/>
              <w:ind w:left="-56" w:right="-100"/>
              <w:jc w:val="center"/>
              <w:rPr>
                <w:i/>
                <w:color w:val="FFFFFF" w:themeColor="background1"/>
                <w:sz w:val="18"/>
                <w:szCs w:val="18"/>
              </w:rPr>
            </w:pPr>
            <w:r>
              <w:rPr>
                <w:color w:val="FFFFFF" w:themeColor="background1"/>
                <w:sz w:val="18"/>
                <w:szCs w:val="18"/>
              </w:rPr>
              <w:t>8505,0</w:t>
            </w:r>
          </w:p>
        </w:tc>
        <w:tc>
          <w:tcPr>
            <w:tcW w:w="333" w:type="pct"/>
            <w:shd w:val="clear" w:color="auto" w:fill="2E5FA7"/>
          </w:tcPr>
          <w:p w14:paraId="639D7EF7" w14:textId="6DAD9A4D" w:rsidR="00D42BC2" w:rsidRPr="00994B53" w:rsidRDefault="00D42BC2" w:rsidP="006C59D0">
            <w:pPr>
              <w:spacing w:after="0"/>
              <w:ind w:left="-56" w:right="-100"/>
              <w:jc w:val="center"/>
              <w:rPr>
                <w:i/>
                <w:color w:val="FFFFFF" w:themeColor="background1"/>
                <w:sz w:val="18"/>
                <w:szCs w:val="18"/>
              </w:rPr>
            </w:pPr>
            <w:r>
              <w:rPr>
                <w:color w:val="FFFFFF" w:themeColor="background1"/>
                <w:sz w:val="18"/>
                <w:szCs w:val="18"/>
              </w:rPr>
              <w:t>8505,0</w:t>
            </w:r>
          </w:p>
        </w:tc>
        <w:tc>
          <w:tcPr>
            <w:tcW w:w="333" w:type="pct"/>
            <w:shd w:val="clear" w:color="auto" w:fill="2E5FA7"/>
          </w:tcPr>
          <w:p w14:paraId="2C1CB03C" w14:textId="2D7AA12B" w:rsidR="00D42BC2" w:rsidRPr="00994B53" w:rsidRDefault="00D42BC2" w:rsidP="006C59D0">
            <w:pPr>
              <w:spacing w:after="0"/>
              <w:ind w:left="-56" w:right="-100"/>
              <w:jc w:val="center"/>
              <w:rPr>
                <w:i/>
                <w:color w:val="FFFFFF" w:themeColor="background1"/>
                <w:sz w:val="18"/>
                <w:szCs w:val="18"/>
              </w:rPr>
            </w:pPr>
            <w:r>
              <w:rPr>
                <w:color w:val="FFFFFF" w:themeColor="background1"/>
                <w:sz w:val="18"/>
                <w:szCs w:val="18"/>
              </w:rPr>
              <w:t>4030,0</w:t>
            </w:r>
          </w:p>
        </w:tc>
        <w:tc>
          <w:tcPr>
            <w:tcW w:w="333" w:type="pct"/>
            <w:shd w:val="clear" w:color="auto" w:fill="2E5FA7"/>
          </w:tcPr>
          <w:p w14:paraId="63A1BF51" w14:textId="5B652B3E" w:rsidR="00D42BC2" w:rsidRPr="00994B53" w:rsidRDefault="00D42BC2" w:rsidP="006C59D0">
            <w:pPr>
              <w:spacing w:after="0"/>
              <w:ind w:left="-56" w:right="-100"/>
              <w:jc w:val="center"/>
              <w:rPr>
                <w:i/>
                <w:color w:val="FFFFFF" w:themeColor="background1"/>
                <w:sz w:val="18"/>
                <w:szCs w:val="18"/>
              </w:rPr>
            </w:pPr>
            <w:r>
              <w:rPr>
                <w:color w:val="FFFFFF" w:themeColor="background1"/>
                <w:sz w:val="18"/>
                <w:szCs w:val="18"/>
              </w:rPr>
              <w:t>4475,0</w:t>
            </w:r>
          </w:p>
        </w:tc>
        <w:tc>
          <w:tcPr>
            <w:tcW w:w="333" w:type="pct"/>
            <w:shd w:val="clear" w:color="auto" w:fill="2E5FA7"/>
          </w:tcPr>
          <w:p w14:paraId="4F35783E" w14:textId="18282537" w:rsidR="00D42BC2" w:rsidRPr="00994B53" w:rsidRDefault="00D42BC2" w:rsidP="006C59D0">
            <w:pPr>
              <w:spacing w:after="0"/>
              <w:ind w:left="-56" w:right="-100"/>
              <w:jc w:val="center"/>
              <w:rPr>
                <w:i/>
                <w:color w:val="FFFFFF" w:themeColor="background1"/>
                <w:sz w:val="18"/>
                <w:szCs w:val="18"/>
              </w:rPr>
            </w:pPr>
            <w:r w:rsidRPr="009908FF">
              <w:rPr>
                <w:color w:val="FFFFFF" w:themeColor="background1"/>
                <w:sz w:val="18"/>
                <w:szCs w:val="18"/>
              </w:rPr>
              <w:t>0</w:t>
            </w:r>
          </w:p>
        </w:tc>
        <w:tc>
          <w:tcPr>
            <w:tcW w:w="333" w:type="pct"/>
            <w:shd w:val="clear" w:color="auto" w:fill="2E5FA7"/>
          </w:tcPr>
          <w:p w14:paraId="5152B8FD" w14:textId="46ABADC4" w:rsidR="00D42BC2" w:rsidRPr="00994B53" w:rsidRDefault="00D42BC2" w:rsidP="006C59D0">
            <w:pPr>
              <w:spacing w:after="0"/>
              <w:ind w:left="-56" w:right="-100"/>
              <w:jc w:val="center"/>
              <w:rPr>
                <w:i/>
                <w:color w:val="FFFFFF" w:themeColor="background1"/>
                <w:sz w:val="18"/>
                <w:szCs w:val="18"/>
              </w:rPr>
            </w:pPr>
            <w:r w:rsidRPr="009908FF">
              <w:rPr>
                <w:color w:val="FFFFFF" w:themeColor="background1"/>
                <w:sz w:val="18"/>
                <w:szCs w:val="18"/>
              </w:rPr>
              <w:t>0</w:t>
            </w:r>
          </w:p>
        </w:tc>
        <w:tc>
          <w:tcPr>
            <w:tcW w:w="333" w:type="pct"/>
            <w:shd w:val="clear" w:color="auto" w:fill="2E5FA7"/>
          </w:tcPr>
          <w:p w14:paraId="6D8FB346" w14:textId="0CDA9C1C" w:rsidR="00D42BC2" w:rsidRPr="00994B53" w:rsidRDefault="00D42BC2" w:rsidP="006C59D0">
            <w:pPr>
              <w:spacing w:after="0"/>
              <w:ind w:left="-56" w:right="-100"/>
              <w:jc w:val="center"/>
              <w:rPr>
                <w:i/>
                <w:color w:val="FFFFFF" w:themeColor="background1"/>
                <w:sz w:val="18"/>
                <w:szCs w:val="18"/>
              </w:rPr>
            </w:pPr>
            <w:r w:rsidRPr="009908FF">
              <w:rPr>
                <w:color w:val="FFFFFF" w:themeColor="background1"/>
                <w:sz w:val="18"/>
                <w:szCs w:val="18"/>
              </w:rPr>
              <w:t>0</w:t>
            </w:r>
          </w:p>
        </w:tc>
        <w:tc>
          <w:tcPr>
            <w:tcW w:w="333" w:type="pct"/>
            <w:shd w:val="clear" w:color="auto" w:fill="2E5FA7"/>
          </w:tcPr>
          <w:p w14:paraId="3CDD7DD0" w14:textId="5536A688" w:rsidR="00D42BC2" w:rsidRPr="00994B53" w:rsidRDefault="00D42BC2" w:rsidP="006C59D0">
            <w:pPr>
              <w:spacing w:after="0"/>
              <w:ind w:left="-56" w:right="-100"/>
              <w:jc w:val="center"/>
              <w:rPr>
                <w:i/>
                <w:color w:val="FFFFFF" w:themeColor="background1"/>
                <w:sz w:val="18"/>
                <w:szCs w:val="18"/>
              </w:rPr>
            </w:pPr>
            <w:r w:rsidRPr="009908FF">
              <w:rPr>
                <w:color w:val="FFFFFF" w:themeColor="background1"/>
                <w:sz w:val="18"/>
                <w:szCs w:val="18"/>
              </w:rPr>
              <w:t>0</w:t>
            </w:r>
          </w:p>
        </w:tc>
        <w:tc>
          <w:tcPr>
            <w:tcW w:w="333" w:type="pct"/>
            <w:shd w:val="clear" w:color="auto" w:fill="2E5FA7"/>
          </w:tcPr>
          <w:p w14:paraId="1830784B" w14:textId="0351FA2B" w:rsidR="00D42BC2" w:rsidRPr="00994B53" w:rsidRDefault="00D42BC2" w:rsidP="006C59D0">
            <w:pPr>
              <w:spacing w:after="0"/>
              <w:ind w:left="-56" w:right="-100"/>
              <w:jc w:val="center"/>
              <w:rPr>
                <w:i/>
                <w:color w:val="FFFFFF" w:themeColor="background1"/>
                <w:sz w:val="18"/>
                <w:szCs w:val="18"/>
              </w:rPr>
            </w:pPr>
            <w:r w:rsidRPr="009908FF">
              <w:rPr>
                <w:color w:val="FFFFFF" w:themeColor="background1"/>
                <w:sz w:val="18"/>
                <w:szCs w:val="18"/>
              </w:rPr>
              <w:t>0</w:t>
            </w:r>
          </w:p>
        </w:tc>
        <w:tc>
          <w:tcPr>
            <w:tcW w:w="334" w:type="pct"/>
            <w:shd w:val="clear" w:color="auto" w:fill="2E5FA7"/>
          </w:tcPr>
          <w:p w14:paraId="1683A606" w14:textId="71131900" w:rsidR="00D42BC2" w:rsidRPr="00994B53" w:rsidRDefault="00D42BC2" w:rsidP="006C59D0">
            <w:pPr>
              <w:spacing w:after="0"/>
              <w:ind w:left="-56" w:right="-100"/>
              <w:jc w:val="center"/>
              <w:rPr>
                <w:i/>
                <w:color w:val="FFFFFF" w:themeColor="background1"/>
                <w:sz w:val="18"/>
                <w:szCs w:val="18"/>
              </w:rPr>
            </w:pPr>
            <w:r w:rsidRPr="009908FF">
              <w:rPr>
                <w:color w:val="FFFFFF" w:themeColor="background1"/>
                <w:sz w:val="18"/>
                <w:szCs w:val="18"/>
              </w:rPr>
              <w:t>0</w:t>
            </w:r>
          </w:p>
        </w:tc>
      </w:tr>
      <w:tr w:rsidR="006C59D0" w:rsidRPr="003C2075" w14:paraId="2CDE708F" w14:textId="77777777" w:rsidTr="006C59D0">
        <w:trPr>
          <w:jc w:val="center"/>
        </w:trPr>
        <w:tc>
          <w:tcPr>
            <w:tcW w:w="194" w:type="pct"/>
            <w:shd w:val="clear" w:color="auto" w:fill="F0C979"/>
          </w:tcPr>
          <w:p w14:paraId="2B9E3661" w14:textId="77777777" w:rsidR="006C59D0" w:rsidRPr="00D80435" w:rsidRDefault="006C59D0" w:rsidP="006C59D0">
            <w:pPr>
              <w:spacing w:after="0"/>
              <w:ind w:left="-113" w:right="-109"/>
              <w:jc w:val="center"/>
              <w:rPr>
                <w:color w:val="000000"/>
                <w:sz w:val="16"/>
                <w:szCs w:val="16"/>
              </w:rPr>
            </w:pPr>
          </w:p>
        </w:tc>
        <w:tc>
          <w:tcPr>
            <w:tcW w:w="1475" w:type="pct"/>
            <w:shd w:val="clear" w:color="auto" w:fill="F0C979"/>
          </w:tcPr>
          <w:p w14:paraId="6F98EE7E" w14:textId="76D4CD43" w:rsidR="006C59D0" w:rsidRPr="00455AAA" w:rsidRDefault="006C59D0" w:rsidP="00455AAA">
            <w:pPr>
              <w:spacing w:after="0"/>
              <w:ind w:right="61"/>
              <w:jc w:val="left"/>
              <w:rPr>
                <w:color w:val="000000"/>
                <w:sz w:val="16"/>
                <w:szCs w:val="16"/>
              </w:rPr>
            </w:pPr>
            <w:r w:rsidRPr="00455AAA">
              <w:rPr>
                <w:color w:val="000000"/>
                <w:sz w:val="16"/>
                <w:szCs w:val="16"/>
              </w:rPr>
              <w:t>Оперативна ціль 5.1. Оптимізовано енергоспоживання у будівлях соціальної і громадської сфер та підвищено кліматичну комфортність приміщень</w:t>
            </w:r>
          </w:p>
        </w:tc>
        <w:tc>
          <w:tcPr>
            <w:tcW w:w="333" w:type="pct"/>
            <w:shd w:val="clear" w:color="auto" w:fill="F0C979"/>
          </w:tcPr>
          <w:p w14:paraId="59024E02" w14:textId="39F15717" w:rsidR="006C59D0" w:rsidRPr="00455AAA" w:rsidRDefault="006C59D0" w:rsidP="006C59D0">
            <w:pPr>
              <w:spacing w:after="0"/>
              <w:ind w:left="-56" w:right="-100"/>
              <w:jc w:val="center"/>
              <w:rPr>
                <w:color w:val="000000"/>
                <w:sz w:val="16"/>
                <w:szCs w:val="16"/>
              </w:rPr>
            </w:pPr>
            <w:r w:rsidRPr="00455AAA">
              <w:rPr>
                <w:color w:val="000000"/>
                <w:sz w:val="16"/>
                <w:szCs w:val="16"/>
              </w:rPr>
              <w:t>420,0</w:t>
            </w:r>
          </w:p>
        </w:tc>
        <w:tc>
          <w:tcPr>
            <w:tcW w:w="333" w:type="pct"/>
            <w:shd w:val="clear" w:color="auto" w:fill="F0C979"/>
          </w:tcPr>
          <w:p w14:paraId="487794B1" w14:textId="6FA71ED8" w:rsidR="006C59D0" w:rsidRPr="00455AAA" w:rsidRDefault="006C59D0" w:rsidP="006C59D0">
            <w:pPr>
              <w:spacing w:after="0"/>
              <w:ind w:left="-56" w:right="-100"/>
              <w:jc w:val="center"/>
              <w:rPr>
                <w:color w:val="000000"/>
                <w:sz w:val="16"/>
                <w:szCs w:val="16"/>
              </w:rPr>
            </w:pPr>
            <w:r w:rsidRPr="00455AAA">
              <w:rPr>
                <w:color w:val="000000"/>
                <w:sz w:val="16"/>
                <w:szCs w:val="16"/>
              </w:rPr>
              <w:t>420,0</w:t>
            </w:r>
          </w:p>
        </w:tc>
        <w:tc>
          <w:tcPr>
            <w:tcW w:w="333" w:type="pct"/>
            <w:shd w:val="clear" w:color="auto" w:fill="F0C979"/>
          </w:tcPr>
          <w:p w14:paraId="2E902EB5" w14:textId="2009F93D" w:rsidR="006C59D0" w:rsidRPr="00455AAA" w:rsidRDefault="006C59D0" w:rsidP="006C59D0">
            <w:pPr>
              <w:spacing w:after="0"/>
              <w:ind w:left="-56" w:right="-100"/>
              <w:jc w:val="center"/>
              <w:rPr>
                <w:color w:val="000000"/>
                <w:sz w:val="16"/>
                <w:szCs w:val="16"/>
              </w:rPr>
            </w:pPr>
            <w:r w:rsidRPr="00455AAA">
              <w:rPr>
                <w:color w:val="000000"/>
                <w:sz w:val="16"/>
                <w:szCs w:val="16"/>
              </w:rPr>
              <w:t>10,0</w:t>
            </w:r>
          </w:p>
        </w:tc>
        <w:tc>
          <w:tcPr>
            <w:tcW w:w="333" w:type="pct"/>
            <w:shd w:val="clear" w:color="auto" w:fill="F0C979"/>
          </w:tcPr>
          <w:p w14:paraId="6C5C9883" w14:textId="7ED83628" w:rsidR="006C59D0" w:rsidRPr="00455AAA" w:rsidRDefault="006C59D0" w:rsidP="006C59D0">
            <w:pPr>
              <w:spacing w:after="0"/>
              <w:ind w:left="-56" w:right="-100"/>
              <w:jc w:val="center"/>
              <w:rPr>
                <w:color w:val="000000"/>
                <w:sz w:val="16"/>
                <w:szCs w:val="16"/>
              </w:rPr>
            </w:pPr>
            <w:r w:rsidRPr="00455AAA">
              <w:rPr>
                <w:color w:val="000000"/>
                <w:sz w:val="16"/>
                <w:szCs w:val="16"/>
              </w:rPr>
              <w:t>410,0</w:t>
            </w:r>
          </w:p>
        </w:tc>
        <w:tc>
          <w:tcPr>
            <w:tcW w:w="333" w:type="pct"/>
            <w:shd w:val="clear" w:color="auto" w:fill="F0C979"/>
          </w:tcPr>
          <w:p w14:paraId="3753D3B9" w14:textId="41670C72"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25EE3CE5" w14:textId="46BC3F3A"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3FA2EB1E" w14:textId="2A28714F"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6822B424" w14:textId="5F701F6F"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1665A58B" w14:textId="30A5CBAF"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4" w:type="pct"/>
            <w:shd w:val="clear" w:color="auto" w:fill="F0C979"/>
          </w:tcPr>
          <w:p w14:paraId="548C7E84" w14:textId="50D05956" w:rsidR="006C59D0" w:rsidRPr="00455AAA" w:rsidRDefault="006C59D0" w:rsidP="006C59D0">
            <w:pPr>
              <w:spacing w:after="0"/>
              <w:ind w:left="-56" w:right="-100"/>
              <w:jc w:val="center"/>
              <w:rPr>
                <w:color w:val="000000"/>
                <w:sz w:val="16"/>
                <w:szCs w:val="16"/>
              </w:rPr>
            </w:pPr>
            <w:r w:rsidRPr="00455AAA">
              <w:rPr>
                <w:color w:val="000000"/>
                <w:sz w:val="16"/>
                <w:szCs w:val="16"/>
              </w:rPr>
              <w:t>0</w:t>
            </w:r>
          </w:p>
        </w:tc>
      </w:tr>
      <w:tr w:rsidR="006C59D0" w:rsidRPr="00962FFA" w14:paraId="752624AC" w14:textId="77777777" w:rsidTr="006C59D0">
        <w:trPr>
          <w:trHeight w:val="113"/>
          <w:jc w:val="center"/>
        </w:trPr>
        <w:tc>
          <w:tcPr>
            <w:tcW w:w="194" w:type="pct"/>
          </w:tcPr>
          <w:p w14:paraId="14951977" w14:textId="5C412021"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64</w:t>
            </w:r>
          </w:p>
        </w:tc>
        <w:tc>
          <w:tcPr>
            <w:tcW w:w="1475" w:type="pct"/>
          </w:tcPr>
          <w:p w14:paraId="36FE9B62" w14:textId="497A66A8" w:rsidR="006C59D0" w:rsidRPr="00EE2566" w:rsidRDefault="006C59D0" w:rsidP="00455AAA">
            <w:pPr>
              <w:spacing w:after="0"/>
              <w:ind w:right="61"/>
              <w:jc w:val="left"/>
              <w:rPr>
                <w:color w:val="000000"/>
                <w:sz w:val="16"/>
                <w:szCs w:val="16"/>
              </w:rPr>
            </w:pPr>
            <w:r w:rsidRPr="00455AAA">
              <w:rPr>
                <w:color w:val="000000"/>
                <w:sz w:val="16"/>
                <w:szCs w:val="16"/>
              </w:rPr>
              <w:t>Проєкт 64.Забезпечення планомірного енергоаудиту</w:t>
            </w:r>
          </w:p>
        </w:tc>
        <w:tc>
          <w:tcPr>
            <w:tcW w:w="333" w:type="pct"/>
          </w:tcPr>
          <w:p w14:paraId="609BDE6F" w14:textId="77C11E9C"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56B12E60" w14:textId="46C02FDF"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664D01D9" w14:textId="55F958C0"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334CCE08" w14:textId="59CE9650"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2488C779" w14:textId="65696FB9"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2E593A22" w14:textId="18F0054B"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301807A3" w14:textId="4B07D61A"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24E9D787" w14:textId="06AD84B5"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39FE0B51" w14:textId="49C8BE63"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620501E2" w14:textId="353CC35E"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02A91692" w14:textId="77777777" w:rsidTr="006C59D0">
        <w:trPr>
          <w:trHeight w:val="113"/>
          <w:jc w:val="center"/>
        </w:trPr>
        <w:tc>
          <w:tcPr>
            <w:tcW w:w="194" w:type="pct"/>
          </w:tcPr>
          <w:p w14:paraId="60D62559" w14:textId="771FBA19"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65</w:t>
            </w:r>
          </w:p>
        </w:tc>
        <w:tc>
          <w:tcPr>
            <w:tcW w:w="1475" w:type="pct"/>
          </w:tcPr>
          <w:p w14:paraId="1263B481" w14:textId="17333FD4" w:rsidR="006C59D0" w:rsidRPr="00EE2566" w:rsidRDefault="006C59D0" w:rsidP="00455AAA">
            <w:pPr>
              <w:spacing w:after="0"/>
              <w:ind w:right="61"/>
              <w:jc w:val="left"/>
              <w:rPr>
                <w:color w:val="000000"/>
                <w:sz w:val="16"/>
                <w:szCs w:val="16"/>
              </w:rPr>
            </w:pPr>
            <w:r w:rsidRPr="00455AAA">
              <w:rPr>
                <w:color w:val="000000"/>
                <w:sz w:val="16"/>
                <w:szCs w:val="16"/>
              </w:rPr>
              <w:t xml:space="preserve">Проєкт 65.Затвердження енергетичних сертифікатів </w:t>
            </w:r>
          </w:p>
        </w:tc>
        <w:tc>
          <w:tcPr>
            <w:tcW w:w="333" w:type="pct"/>
          </w:tcPr>
          <w:p w14:paraId="1610854B" w14:textId="24246D54"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12D64C37" w14:textId="2482E3AB"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423695C6" w14:textId="4C64DAC8"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31CA4D2" w14:textId="542A0552" w:rsidR="006C59D0" w:rsidRPr="00455AAA" w:rsidRDefault="006C59D0" w:rsidP="00455AAA">
            <w:pPr>
              <w:spacing w:after="0"/>
              <w:ind w:right="-100"/>
              <w:jc w:val="center"/>
              <w:rPr>
                <w:color w:val="000000"/>
                <w:sz w:val="16"/>
                <w:szCs w:val="16"/>
              </w:rPr>
            </w:pPr>
            <w:r w:rsidRPr="00455AAA">
              <w:rPr>
                <w:color w:val="000000"/>
                <w:sz w:val="16"/>
                <w:szCs w:val="16"/>
              </w:rPr>
              <w:t>100,0</w:t>
            </w:r>
          </w:p>
        </w:tc>
        <w:tc>
          <w:tcPr>
            <w:tcW w:w="333" w:type="pct"/>
          </w:tcPr>
          <w:p w14:paraId="3CEBE89A" w14:textId="6B1AEC62"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1472D65" w14:textId="02EB6464"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62A5402D" w14:textId="1B76FC50"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89BD8EF" w14:textId="3EBA5471"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0DDE39D2" w14:textId="0D46598E"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215CDD78" w14:textId="5EE662A4"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686AA552" w14:textId="77777777" w:rsidTr="006C59D0">
        <w:trPr>
          <w:trHeight w:val="113"/>
          <w:jc w:val="center"/>
        </w:trPr>
        <w:tc>
          <w:tcPr>
            <w:tcW w:w="194" w:type="pct"/>
          </w:tcPr>
          <w:p w14:paraId="47CF1A6B" w14:textId="47632769"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66</w:t>
            </w:r>
          </w:p>
        </w:tc>
        <w:tc>
          <w:tcPr>
            <w:tcW w:w="1475" w:type="pct"/>
          </w:tcPr>
          <w:p w14:paraId="6F354EA3" w14:textId="41EBCE52" w:rsidR="006C59D0" w:rsidRPr="00EE2566" w:rsidRDefault="006C59D0" w:rsidP="00455AAA">
            <w:pPr>
              <w:spacing w:after="0"/>
              <w:ind w:right="61"/>
              <w:jc w:val="left"/>
              <w:rPr>
                <w:color w:val="000000"/>
                <w:sz w:val="16"/>
                <w:szCs w:val="16"/>
              </w:rPr>
            </w:pPr>
            <w:r w:rsidRPr="00455AAA">
              <w:rPr>
                <w:color w:val="000000"/>
                <w:sz w:val="16"/>
                <w:szCs w:val="16"/>
              </w:rPr>
              <w:t>Проєкт 66.Планомірне впровадження ВДЕ в енергопостачання будівель соціальної і громадської сфер громади.</w:t>
            </w:r>
          </w:p>
        </w:tc>
        <w:tc>
          <w:tcPr>
            <w:tcW w:w="333" w:type="pct"/>
          </w:tcPr>
          <w:p w14:paraId="6B16C643" w14:textId="0E56FE34" w:rsidR="006C59D0" w:rsidRPr="00455AAA" w:rsidRDefault="006C59D0" w:rsidP="00455AAA">
            <w:pPr>
              <w:spacing w:after="0"/>
              <w:ind w:right="-100"/>
              <w:jc w:val="center"/>
              <w:rPr>
                <w:color w:val="000000"/>
                <w:sz w:val="16"/>
                <w:szCs w:val="16"/>
              </w:rPr>
            </w:pPr>
            <w:r w:rsidRPr="00455AAA">
              <w:rPr>
                <w:color w:val="000000"/>
                <w:sz w:val="16"/>
                <w:szCs w:val="16"/>
              </w:rPr>
              <w:t>200,0</w:t>
            </w:r>
          </w:p>
        </w:tc>
        <w:tc>
          <w:tcPr>
            <w:tcW w:w="333" w:type="pct"/>
          </w:tcPr>
          <w:p w14:paraId="63C0ECB4" w14:textId="3A62BF46" w:rsidR="006C59D0" w:rsidRPr="00455AAA" w:rsidRDefault="006C59D0" w:rsidP="00455AAA">
            <w:pPr>
              <w:spacing w:after="0"/>
              <w:ind w:right="-100"/>
              <w:jc w:val="center"/>
              <w:rPr>
                <w:color w:val="000000"/>
                <w:sz w:val="16"/>
                <w:szCs w:val="16"/>
              </w:rPr>
            </w:pPr>
            <w:r w:rsidRPr="00455AAA">
              <w:rPr>
                <w:color w:val="000000"/>
                <w:sz w:val="16"/>
                <w:szCs w:val="16"/>
              </w:rPr>
              <w:t>200,0</w:t>
            </w:r>
          </w:p>
        </w:tc>
        <w:tc>
          <w:tcPr>
            <w:tcW w:w="333" w:type="pct"/>
          </w:tcPr>
          <w:p w14:paraId="7B4592AC" w14:textId="7950A49C"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3718D628" w14:textId="25C8001E" w:rsidR="006C59D0" w:rsidRPr="00455AAA" w:rsidRDefault="006C59D0" w:rsidP="00455AAA">
            <w:pPr>
              <w:spacing w:after="0"/>
              <w:ind w:right="-100"/>
              <w:jc w:val="center"/>
              <w:rPr>
                <w:color w:val="000000"/>
                <w:sz w:val="16"/>
                <w:szCs w:val="16"/>
              </w:rPr>
            </w:pPr>
            <w:r w:rsidRPr="00455AAA">
              <w:rPr>
                <w:color w:val="000000"/>
                <w:sz w:val="16"/>
                <w:szCs w:val="16"/>
              </w:rPr>
              <w:t>200,0</w:t>
            </w:r>
          </w:p>
        </w:tc>
        <w:tc>
          <w:tcPr>
            <w:tcW w:w="333" w:type="pct"/>
          </w:tcPr>
          <w:p w14:paraId="4EDC982B" w14:textId="04B933BA"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FC68913" w14:textId="50021C38"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E85ADD6" w14:textId="7C016C47"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696AE865" w14:textId="5DA3DB20"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45625C0F" w14:textId="721A33B6"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69727E78" w14:textId="723ECC31"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3F3047AE" w14:textId="77777777" w:rsidTr="006C59D0">
        <w:trPr>
          <w:trHeight w:val="113"/>
          <w:jc w:val="center"/>
        </w:trPr>
        <w:tc>
          <w:tcPr>
            <w:tcW w:w="194" w:type="pct"/>
          </w:tcPr>
          <w:p w14:paraId="527BEB31" w14:textId="6E2C7666"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67</w:t>
            </w:r>
          </w:p>
        </w:tc>
        <w:tc>
          <w:tcPr>
            <w:tcW w:w="1475" w:type="pct"/>
          </w:tcPr>
          <w:p w14:paraId="76FA9E6C" w14:textId="3AC717F9" w:rsidR="006C59D0" w:rsidRPr="00EE2566" w:rsidRDefault="006C59D0" w:rsidP="00455AAA">
            <w:pPr>
              <w:spacing w:after="0"/>
              <w:ind w:right="61"/>
              <w:jc w:val="left"/>
              <w:rPr>
                <w:color w:val="000000"/>
                <w:sz w:val="16"/>
                <w:szCs w:val="16"/>
              </w:rPr>
            </w:pPr>
            <w:r w:rsidRPr="00455AAA">
              <w:rPr>
                <w:color w:val="000000"/>
                <w:sz w:val="16"/>
                <w:szCs w:val="16"/>
              </w:rPr>
              <w:t>Проєкт 67.Інституційне навчання управлінців, працівників бюджетної сфери та підприємців Рахівської ТГ</w:t>
            </w:r>
          </w:p>
        </w:tc>
        <w:tc>
          <w:tcPr>
            <w:tcW w:w="333" w:type="pct"/>
          </w:tcPr>
          <w:p w14:paraId="079C9D75" w14:textId="02EF7B1C"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1E514D86" w14:textId="385297DF"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3017D41D" w14:textId="5399106B" w:rsidR="006C59D0" w:rsidRPr="00455AAA" w:rsidRDefault="006C59D0" w:rsidP="00455AAA">
            <w:pPr>
              <w:spacing w:after="0"/>
              <w:ind w:right="-100"/>
              <w:jc w:val="center"/>
              <w:rPr>
                <w:color w:val="000000"/>
                <w:sz w:val="16"/>
                <w:szCs w:val="16"/>
              </w:rPr>
            </w:pPr>
            <w:r w:rsidRPr="00455AAA">
              <w:rPr>
                <w:color w:val="000000"/>
                <w:sz w:val="16"/>
                <w:szCs w:val="16"/>
              </w:rPr>
              <w:t>10,0</w:t>
            </w:r>
          </w:p>
        </w:tc>
        <w:tc>
          <w:tcPr>
            <w:tcW w:w="333" w:type="pct"/>
          </w:tcPr>
          <w:p w14:paraId="1D312C7C" w14:textId="3217B183" w:rsidR="006C59D0" w:rsidRPr="00455AAA" w:rsidRDefault="006C59D0" w:rsidP="00455AAA">
            <w:pPr>
              <w:spacing w:after="0"/>
              <w:ind w:right="-100"/>
              <w:jc w:val="center"/>
              <w:rPr>
                <w:color w:val="000000"/>
                <w:sz w:val="16"/>
                <w:szCs w:val="16"/>
              </w:rPr>
            </w:pPr>
            <w:r w:rsidRPr="00455AAA">
              <w:rPr>
                <w:color w:val="000000"/>
                <w:sz w:val="16"/>
                <w:szCs w:val="16"/>
              </w:rPr>
              <w:t>10,0</w:t>
            </w:r>
          </w:p>
        </w:tc>
        <w:tc>
          <w:tcPr>
            <w:tcW w:w="333" w:type="pct"/>
          </w:tcPr>
          <w:p w14:paraId="0284639F" w14:textId="5201C3DC"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2BEE84AF" w14:textId="28C39D86"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864F0B6" w14:textId="737EE5E8"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53735D5E" w14:textId="6646F961"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0BD1C488" w14:textId="4BD9E111"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096D3FAB" w14:textId="009C396C"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3C2075" w14:paraId="474A496D" w14:textId="77777777" w:rsidTr="006C59D0">
        <w:trPr>
          <w:jc w:val="center"/>
        </w:trPr>
        <w:tc>
          <w:tcPr>
            <w:tcW w:w="194" w:type="pct"/>
            <w:shd w:val="clear" w:color="auto" w:fill="F0C979"/>
          </w:tcPr>
          <w:p w14:paraId="0868E201" w14:textId="77777777" w:rsidR="006C59D0" w:rsidRPr="00D80435" w:rsidRDefault="006C59D0" w:rsidP="006C59D0">
            <w:pPr>
              <w:spacing w:after="0"/>
              <w:ind w:left="-113" w:right="-109"/>
              <w:jc w:val="center"/>
              <w:rPr>
                <w:color w:val="000000"/>
                <w:sz w:val="16"/>
                <w:szCs w:val="16"/>
              </w:rPr>
            </w:pPr>
          </w:p>
        </w:tc>
        <w:tc>
          <w:tcPr>
            <w:tcW w:w="1475" w:type="pct"/>
            <w:shd w:val="clear" w:color="auto" w:fill="F0C979"/>
          </w:tcPr>
          <w:p w14:paraId="3AB303E0" w14:textId="240547A9" w:rsidR="006C59D0" w:rsidRPr="00455AAA" w:rsidRDefault="006C59D0" w:rsidP="00455AAA">
            <w:pPr>
              <w:spacing w:after="0"/>
              <w:ind w:right="61"/>
              <w:jc w:val="left"/>
              <w:rPr>
                <w:color w:val="000000"/>
                <w:sz w:val="16"/>
                <w:szCs w:val="16"/>
              </w:rPr>
            </w:pPr>
            <w:r w:rsidRPr="00455AAA">
              <w:rPr>
                <w:color w:val="000000"/>
                <w:sz w:val="16"/>
                <w:szCs w:val="16"/>
              </w:rPr>
              <w:t>Оперативна ціль 5.2.Впроваджено ВДЕ як локальні об’єкти розподіленої електрогенерації у громаді</w:t>
            </w:r>
          </w:p>
        </w:tc>
        <w:tc>
          <w:tcPr>
            <w:tcW w:w="333" w:type="pct"/>
            <w:shd w:val="clear" w:color="auto" w:fill="F0C979"/>
          </w:tcPr>
          <w:p w14:paraId="00A8751B" w14:textId="482C533D" w:rsidR="006C59D0" w:rsidRPr="00455AAA" w:rsidRDefault="006C59D0" w:rsidP="006C59D0">
            <w:pPr>
              <w:spacing w:after="0"/>
              <w:ind w:left="-56" w:right="-100"/>
              <w:jc w:val="center"/>
              <w:rPr>
                <w:color w:val="000000"/>
                <w:sz w:val="16"/>
                <w:szCs w:val="16"/>
              </w:rPr>
            </w:pPr>
            <w:r w:rsidRPr="00455AAA">
              <w:rPr>
                <w:color w:val="000000"/>
                <w:sz w:val="16"/>
                <w:szCs w:val="16"/>
              </w:rPr>
              <w:t>40,0</w:t>
            </w:r>
          </w:p>
        </w:tc>
        <w:tc>
          <w:tcPr>
            <w:tcW w:w="333" w:type="pct"/>
            <w:shd w:val="clear" w:color="auto" w:fill="F0C979"/>
          </w:tcPr>
          <w:p w14:paraId="59A14048" w14:textId="05795232" w:rsidR="006C59D0" w:rsidRPr="00455AAA" w:rsidRDefault="006C59D0" w:rsidP="006C59D0">
            <w:pPr>
              <w:spacing w:after="0"/>
              <w:ind w:left="-56" w:right="-100"/>
              <w:jc w:val="center"/>
              <w:rPr>
                <w:color w:val="000000"/>
                <w:sz w:val="16"/>
                <w:szCs w:val="16"/>
              </w:rPr>
            </w:pPr>
            <w:r w:rsidRPr="00455AAA">
              <w:rPr>
                <w:color w:val="000000"/>
                <w:sz w:val="16"/>
                <w:szCs w:val="16"/>
              </w:rPr>
              <w:t>40,0</w:t>
            </w:r>
          </w:p>
        </w:tc>
        <w:tc>
          <w:tcPr>
            <w:tcW w:w="333" w:type="pct"/>
            <w:shd w:val="clear" w:color="auto" w:fill="F0C979"/>
          </w:tcPr>
          <w:p w14:paraId="1A2C0232" w14:textId="7BDA5C44" w:rsidR="006C59D0" w:rsidRPr="00455AAA" w:rsidRDefault="006C59D0" w:rsidP="006C59D0">
            <w:pPr>
              <w:spacing w:after="0"/>
              <w:ind w:left="-56" w:right="-100"/>
              <w:jc w:val="center"/>
              <w:rPr>
                <w:color w:val="000000"/>
                <w:sz w:val="16"/>
                <w:szCs w:val="16"/>
              </w:rPr>
            </w:pPr>
            <w:r w:rsidRPr="00455AAA">
              <w:rPr>
                <w:color w:val="000000"/>
                <w:sz w:val="16"/>
                <w:szCs w:val="16"/>
              </w:rPr>
              <w:t>20,0</w:t>
            </w:r>
          </w:p>
        </w:tc>
        <w:tc>
          <w:tcPr>
            <w:tcW w:w="333" w:type="pct"/>
            <w:shd w:val="clear" w:color="auto" w:fill="F0C979"/>
          </w:tcPr>
          <w:p w14:paraId="255CF6A8" w14:textId="7A14D94E" w:rsidR="006C59D0" w:rsidRPr="00455AAA" w:rsidRDefault="006C59D0" w:rsidP="006C59D0">
            <w:pPr>
              <w:spacing w:after="0"/>
              <w:ind w:left="-56" w:right="-100"/>
              <w:jc w:val="center"/>
              <w:rPr>
                <w:color w:val="000000"/>
                <w:sz w:val="16"/>
                <w:szCs w:val="16"/>
              </w:rPr>
            </w:pPr>
            <w:r w:rsidRPr="00455AAA">
              <w:rPr>
                <w:color w:val="000000"/>
                <w:sz w:val="16"/>
                <w:szCs w:val="16"/>
              </w:rPr>
              <w:t>20,0</w:t>
            </w:r>
          </w:p>
        </w:tc>
        <w:tc>
          <w:tcPr>
            <w:tcW w:w="333" w:type="pct"/>
            <w:shd w:val="clear" w:color="auto" w:fill="F0C979"/>
          </w:tcPr>
          <w:p w14:paraId="7A6F513C" w14:textId="3FF5A874"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1B8C7292" w14:textId="5D65F689"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7614039B" w14:textId="15333D59"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78DB56D4" w14:textId="4FF58172"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119EF715" w14:textId="2CC612EB" w:rsidR="006C59D0" w:rsidRPr="00455AAA" w:rsidRDefault="006C59D0" w:rsidP="006C59D0">
            <w:pPr>
              <w:spacing w:after="0"/>
              <w:ind w:left="-56" w:right="-100"/>
              <w:jc w:val="center"/>
              <w:rPr>
                <w:color w:val="000000"/>
                <w:sz w:val="16"/>
                <w:szCs w:val="16"/>
              </w:rPr>
            </w:pPr>
            <w:r w:rsidRPr="00455AAA">
              <w:rPr>
                <w:color w:val="000000"/>
                <w:sz w:val="16"/>
                <w:szCs w:val="16"/>
              </w:rPr>
              <w:t>0</w:t>
            </w:r>
          </w:p>
        </w:tc>
        <w:tc>
          <w:tcPr>
            <w:tcW w:w="334" w:type="pct"/>
            <w:shd w:val="clear" w:color="auto" w:fill="F0C979"/>
          </w:tcPr>
          <w:p w14:paraId="1A79A20B" w14:textId="6AFF84E7" w:rsidR="006C59D0" w:rsidRPr="00455AAA" w:rsidRDefault="006C59D0" w:rsidP="006C59D0">
            <w:pPr>
              <w:spacing w:after="0"/>
              <w:ind w:left="-56" w:right="-100"/>
              <w:jc w:val="center"/>
              <w:rPr>
                <w:color w:val="000000"/>
                <w:sz w:val="16"/>
                <w:szCs w:val="16"/>
              </w:rPr>
            </w:pPr>
            <w:r w:rsidRPr="00455AAA">
              <w:rPr>
                <w:color w:val="000000"/>
                <w:sz w:val="16"/>
                <w:szCs w:val="16"/>
              </w:rPr>
              <w:t>0</w:t>
            </w:r>
          </w:p>
        </w:tc>
      </w:tr>
      <w:tr w:rsidR="006C59D0" w:rsidRPr="00962FFA" w14:paraId="7D7E17DA" w14:textId="77777777" w:rsidTr="006C59D0">
        <w:trPr>
          <w:trHeight w:val="113"/>
          <w:jc w:val="center"/>
        </w:trPr>
        <w:tc>
          <w:tcPr>
            <w:tcW w:w="194" w:type="pct"/>
          </w:tcPr>
          <w:p w14:paraId="2858CADB" w14:textId="41EA1964"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68</w:t>
            </w:r>
          </w:p>
        </w:tc>
        <w:tc>
          <w:tcPr>
            <w:tcW w:w="1475" w:type="pct"/>
          </w:tcPr>
          <w:p w14:paraId="716AF412" w14:textId="4CDCE386" w:rsidR="006C59D0" w:rsidRPr="00EE2566" w:rsidRDefault="006C59D0" w:rsidP="00455AAA">
            <w:pPr>
              <w:spacing w:after="0"/>
              <w:ind w:right="61"/>
              <w:jc w:val="left"/>
              <w:rPr>
                <w:color w:val="000000"/>
                <w:sz w:val="16"/>
                <w:szCs w:val="16"/>
              </w:rPr>
            </w:pPr>
            <w:r w:rsidRPr="00455AAA">
              <w:rPr>
                <w:color w:val="000000"/>
                <w:sz w:val="16"/>
                <w:szCs w:val="16"/>
              </w:rPr>
              <w:t>Проєкт 68.Формування системи підтримки та стимулювання впровадження ВДЕ в Рахівській ТГ</w:t>
            </w:r>
          </w:p>
        </w:tc>
        <w:tc>
          <w:tcPr>
            <w:tcW w:w="333" w:type="pct"/>
          </w:tcPr>
          <w:p w14:paraId="2F223F71" w14:textId="51116F7C"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4FE890EA" w14:textId="24EEBFCA"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280C4A0F" w14:textId="764076C1" w:rsidR="006C59D0" w:rsidRPr="00455AAA" w:rsidRDefault="006C59D0" w:rsidP="00455AAA">
            <w:pPr>
              <w:spacing w:after="0"/>
              <w:ind w:right="-100"/>
              <w:jc w:val="center"/>
              <w:rPr>
                <w:color w:val="000000"/>
                <w:sz w:val="16"/>
                <w:szCs w:val="16"/>
              </w:rPr>
            </w:pPr>
            <w:r w:rsidRPr="00455AAA">
              <w:rPr>
                <w:color w:val="000000"/>
                <w:sz w:val="16"/>
                <w:szCs w:val="16"/>
              </w:rPr>
              <w:t>10,0</w:t>
            </w:r>
          </w:p>
        </w:tc>
        <w:tc>
          <w:tcPr>
            <w:tcW w:w="333" w:type="pct"/>
          </w:tcPr>
          <w:p w14:paraId="7A81EE3F" w14:textId="2218CA2B" w:rsidR="006C59D0" w:rsidRPr="00455AAA" w:rsidRDefault="006C59D0" w:rsidP="00455AAA">
            <w:pPr>
              <w:spacing w:after="0"/>
              <w:ind w:right="-100"/>
              <w:jc w:val="center"/>
              <w:rPr>
                <w:color w:val="000000"/>
                <w:sz w:val="16"/>
                <w:szCs w:val="16"/>
              </w:rPr>
            </w:pPr>
            <w:r w:rsidRPr="00455AAA">
              <w:rPr>
                <w:color w:val="000000"/>
                <w:sz w:val="16"/>
                <w:szCs w:val="16"/>
              </w:rPr>
              <w:t>10,0</w:t>
            </w:r>
          </w:p>
        </w:tc>
        <w:tc>
          <w:tcPr>
            <w:tcW w:w="333" w:type="pct"/>
          </w:tcPr>
          <w:p w14:paraId="659DEE0E" w14:textId="2C10976F"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6C282FF" w14:textId="138E3F90"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1F2870C4" w14:textId="532940AB"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6D7AD9E7" w14:textId="70A2B34A"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1D0676CB" w14:textId="2CC50F8D"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1C081799" w14:textId="1EF25CD5"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6C59D0" w:rsidRPr="00962FFA" w14:paraId="1120B1CC" w14:textId="77777777" w:rsidTr="006C59D0">
        <w:trPr>
          <w:trHeight w:val="113"/>
          <w:jc w:val="center"/>
        </w:trPr>
        <w:tc>
          <w:tcPr>
            <w:tcW w:w="194" w:type="pct"/>
          </w:tcPr>
          <w:p w14:paraId="0EF4E76D" w14:textId="52E00B3A" w:rsidR="006C59D0" w:rsidRDefault="006C59D0"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69</w:t>
            </w:r>
          </w:p>
        </w:tc>
        <w:tc>
          <w:tcPr>
            <w:tcW w:w="1475" w:type="pct"/>
          </w:tcPr>
          <w:p w14:paraId="645EFC2A" w14:textId="781BA495" w:rsidR="006C59D0" w:rsidRPr="00EE2566" w:rsidRDefault="006C59D0" w:rsidP="00455AAA">
            <w:pPr>
              <w:spacing w:after="0"/>
              <w:ind w:right="61"/>
              <w:jc w:val="left"/>
              <w:rPr>
                <w:color w:val="000000"/>
                <w:sz w:val="16"/>
                <w:szCs w:val="16"/>
              </w:rPr>
            </w:pPr>
            <w:r w:rsidRPr="00455AAA">
              <w:rPr>
                <w:color w:val="000000"/>
                <w:sz w:val="16"/>
                <w:szCs w:val="16"/>
              </w:rPr>
              <w:t>Проєкт 69. Освітньо-просвітницька кампанія та впровадження побутової культури енергоефективності в громаді</w:t>
            </w:r>
          </w:p>
        </w:tc>
        <w:tc>
          <w:tcPr>
            <w:tcW w:w="333" w:type="pct"/>
          </w:tcPr>
          <w:p w14:paraId="2AFCC09C" w14:textId="5785D346"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3D75E2FC" w14:textId="44071AE4" w:rsidR="006C59D0" w:rsidRPr="00455AAA" w:rsidRDefault="006C59D0" w:rsidP="00455AAA">
            <w:pPr>
              <w:spacing w:after="0"/>
              <w:ind w:right="-100"/>
              <w:jc w:val="center"/>
              <w:rPr>
                <w:color w:val="000000"/>
                <w:sz w:val="16"/>
                <w:szCs w:val="16"/>
              </w:rPr>
            </w:pPr>
            <w:r w:rsidRPr="00455AAA">
              <w:rPr>
                <w:color w:val="000000"/>
                <w:sz w:val="16"/>
                <w:szCs w:val="16"/>
              </w:rPr>
              <w:t>20,0</w:t>
            </w:r>
          </w:p>
        </w:tc>
        <w:tc>
          <w:tcPr>
            <w:tcW w:w="333" w:type="pct"/>
          </w:tcPr>
          <w:p w14:paraId="6E91ADDE" w14:textId="5F9F7D56" w:rsidR="006C59D0" w:rsidRPr="00455AAA" w:rsidRDefault="006C59D0" w:rsidP="00455AAA">
            <w:pPr>
              <w:spacing w:after="0"/>
              <w:ind w:right="-100"/>
              <w:jc w:val="center"/>
              <w:rPr>
                <w:color w:val="000000"/>
                <w:sz w:val="16"/>
                <w:szCs w:val="16"/>
              </w:rPr>
            </w:pPr>
            <w:r w:rsidRPr="00455AAA">
              <w:rPr>
                <w:color w:val="000000"/>
                <w:sz w:val="16"/>
                <w:szCs w:val="16"/>
              </w:rPr>
              <w:t>10,0</w:t>
            </w:r>
          </w:p>
        </w:tc>
        <w:tc>
          <w:tcPr>
            <w:tcW w:w="333" w:type="pct"/>
          </w:tcPr>
          <w:p w14:paraId="65C8130F" w14:textId="04982449" w:rsidR="006C59D0" w:rsidRPr="00455AAA" w:rsidRDefault="006C59D0" w:rsidP="00455AAA">
            <w:pPr>
              <w:spacing w:after="0"/>
              <w:ind w:right="-100"/>
              <w:jc w:val="center"/>
              <w:rPr>
                <w:color w:val="000000"/>
                <w:sz w:val="16"/>
                <w:szCs w:val="16"/>
              </w:rPr>
            </w:pPr>
            <w:r w:rsidRPr="00455AAA">
              <w:rPr>
                <w:color w:val="000000"/>
                <w:sz w:val="16"/>
                <w:szCs w:val="16"/>
              </w:rPr>
              <w:t>10,0</w:t>
            </w:r>
          </w:p>
        </w:tc>
        <w:tc>
          <w:tcPr>
            <w:tcW w:w="333" w:type="pct"/>
          </w:tcPr>
          <w:p w14:paraId="47901891" w14:textId="5BB4C867"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E0B3EA6" w14:textId="417906FD"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106F6D8E" w14:textId="5B0DDD24"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1DCA8ED2" w14:textId="3DE9A7FD"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3" w:type="pct"/>
          </w:tcPr>
          <w:p w14:paraId="7ED5C489" w14:textId="47DE5CB1" w:rsidR="006C59D0" w:rsidRPr="00455AAA" w:rsidRDefault="006C59D0" w:rsidP="00455AAA">
            <w:pPr>
              <w:spacing w:after="0"/>
              <w:ind w:right="-100"/>
              <w:jc w:val="center"/>
              <w:rPr>
                <w:color w:val="000000"/>
                <w:sz w:val="16"/>
                <w:szCs w:val="16"/>
              </w:rPr>
            </w:pPr>
            <w:r w:rsidRPr="00455AAA">
              <w:rPr>
                <w:color w:val="000000"/>
                <w:sz w:val="16"/>
                <w:szCs w:val="16"/>
              </w:rPr>
              <w:t>0</w:t>
            </w:r>
          </w:p>
        </w:tc>
        <w:tc>
          <w:tcPr>
            <w:tcW w:w="334" w:type="pct"/>
          </w:tcPr>
          <w:p w14:paraId="69E1A916" w14:textId="3896CC97" w:rsidR="006C59D0" w:rsidRPr="00455AAA" w:rsidRDefault="006C59D0" w:rsidP="00455AAA">
            <w:pPr>
              <w:spacing w:after="0"/>
              <w:ind w:right="-100"/>
              <w:jc w:val="center"/>
              <w:rPr>
                <w:color w:val="000000"/>
                <w:sz w:val="16"/>
                <w:szCs w:val="16"/>
              </w:rPr>
            </w:pPr>
            <w:r w:rsidRPr="00455AAA">
              <w:rPr>
                <w:color w:val="000000"/>
                <w:sz w:val="16"/>
                <w:szCs w:val="16"/>
              </w:rPr>
              <w:t>0</w:t>
            </w:r>
          </w:p>
        </w:tc>
      </w:tr>
      <w:tr w:rsidR="00D42BC2" w:rsidRPr="003C2075" w14:paraId="47C54301" w14:textId="77777777" w:rsidTr="006C59D0">
        <w:trPr>
          <w:jc w:val="center"/>
        </w:trPr>
        <w:tc>
          <w:tcPr>
            <w:tcW w:w="194" w:type="pct"/>
            <w:shd w:val="clear" w:color="auto" w:fill="F0C979"/>
          </w:tcPr>
          <w:p w14:paraId="1D70120D" w14:textId="77777777" w:rsidR="00D42BC2" w:rsidRPr="00D80435" w:rsidRDefault="00D42BC2" w:rsidP="006C59D0">
            <w:pPr>
              <w:spacing w:after="0"/>
              <w:ind w:left="-113" w:right="-109"/>
              <w:jc w:val="center"/>
              <w:rPr>
                <w:color w:val="000000"/>
                <w:sz w:val="16"/>
                <w:szCs w:val="16"/>
              </w:rPr>
            </w:pPr>
          </w:p>
        </w:tc>
        <w:tc>
          <w:tcPr>
            <w:tcW w:w="1475" w:type="pct"/>
            <w:shd w:val="clear" w:color="auto" w:fill="F0C979"/>
          </w:tcPr>
          <w:p w14:paraId="6F71428E" w14:textId="73C16728" w:rsidR="00D42BC2" w:rsidRPr="00455AAA" w:rsidRDefault="00D42BC2" w:rsidP="00455AAA">
            <w:pPr>
              <w:spacing w:after="0"/>
              <w:ind w:right="61"/>
              <w:jc w:val="left"/>
              <w:rPr>
                <w:color w:val="000000"/>
                <w:sz w:val="16"/>
                <w:szCs w:val="16"/>
              </w:rPr>
            </w:pPr>
            <w:r w:rsidRPr="00455AAA">
              <w:rPr>
                <w:color w:val="000000"/>
                <w:sz w:val="16"/>
                <w:szCs w:val="16"/>
              </w:rPr>
              <w:t>Оперативна ціль 5.3.Забезпечено енергоефективність при виробленні (генеруванні) теплової енергії</w:t>
            </w:r>
          </w:p>
        </w:tc>
        <w:tc>
          <w:tcPr>
            <w:tcW w:w="333" w:type="pct"/>
            <w:shd w:val="clear" w:color="auto" w:fill="F0C979"/>
          </w:tcPr>
          <w:p w14:paraId="67132683" w14:textId="66A92BBE" w:rsidR="00D42BC2" w:rsidRPr="00455AAA" w:rsidRDefault="00D42BC2" w:rsidP="006C59D0">
            <w:pPr>
              <w:spacing w:after="0"/>
              <w:ind w:left="-56" w:right="-100"/>
              <w:jc w:val="center"/>
              <w:rPr>
                <w:color w:val="000000"/>
                <w:sz w:val="16"/>
                <w:szCs w:val="16"/>
              </w:rPr>
            </w:pPr>
            <w:r>
              <w:rPr>
                <w:color w:val="000000"/>
                <w:sz w:val="16"/>
                <w:szCs w:val="16"/>
              </w:rPr>
              <w:t>8045,0</w:t>
            </w:r>
          </w:p>
        </w:tc>
        <w:tc>
          <w:tcPr>
            <w:tcW w:w="333" w:type="pct"/>
            <w:shd w:val="clear" w:color="auto" w:fill="F0C979"/>
          </w:tcPr>
          <w:p w14:paraId="64B96334" w14:textId="0CE5EA1F" w:rsidR="00D42BC2" w:rsidRPr="00455AAA" w:rsidRDefault="00D42BC2" w:rsidP="006C59D0">
            <w:pPr>
              <w:spacing w:after="0"/>
              <w:ind w:left="-56" w:right="-100"/>
              <w:jc w:val="center"/>
              <w:rPr>
                <w:color w:val="000000"/>
                <w:sz w:val="16"/>
                <w:szCs w:val="16"/>
              </w:rPr>
            </w:pPr>
            <w:r>
              <w:rPr>
                <w:color w:val="000000"/>
                <w:sz w:val="16"/>
                <w:szCs w:val="16"/>
              </w:rPr>
              <w:t>8045,0</w:t>
            </w:r>
          </w:p>
        </w:tc>
        <w:tc>
          <w:tcPr>
            <w:tcW w:w="333" w:type="pct"/>
            <w:shd w:val="clear" w:color="auto" w:fill="F0C979"/>
          </w:tcPr>
          <w:p w14:paraId="371FA625" w14:textId="7489F9CE" w:rsidR="00D42BC2" w:rsidRPr="00455AAA" w:rsidRDefault="00D42BC2" w:rsidP="006C59D0">
            <w:pPr>
              <w:spacing w:after="0"/>
              <w:ind w:left="-56" w:right="-100"/>
              <w:jc w:val="center"/>
              <w:rPr>
                <w:color w:val="000000"/>
                <w:sz w:val="16"/>
                <w:szCs w:val="16"/>
              </w:rPr>
            </w:pPr>
            <w:r>
              <w:rPr>
                <w:color w:val="000000"/>
                <w:sz w:val="16"/>
                <w:szCs w:val="16"/>
              </w:rPr>
              <w:t>4000</w:t>
            </w:r>
            <w:r w:rsidRPr="00455AAA">
              <w:rPr>
                <w:color w:val="000000"/>
                <w:sz w:val="16"/>
                <w:szCs w:val="16"/>
              </w:rPr>
              <w:t>,0</w:t>
            </w:r>
          </w:p>
        </w:tc>
        <w:tc>
          <w:tcPr>
            <w:tcW w:w="333" w:type="pct"/>
            <w:shd w:val="clear" w:color="auto" w:fill="F0C979"/>
          </w:tcPr>
          <w:p w14:paraId="5435B4A1" w14:textId="2F471444" w:rsidR="00D42BC2" w:rsidRPr="00455AAA" w:rsidRDefault="00D42BC2" w:rsidP="006C59D0">
            <w:pPr>
              <w:spacing w:after="0"/>
              <w:ind w:left="-56" w:right="-100"/>
              <w:jc w:val="center"/>
              <w:rPr>
                <w:color w:val="000000"/>
                <w:sz w:val="16"/>
                <w:szCs w:val="16"/>
              </w:rPr>
            </w:pPr>
            <w:r>
              <w:rPr>
                <w:color w:val="000000"/>
                <w:sz w:val="16"/>
                <w:szCs w:val="16"/>
              </w:rPr>
              <w:t>4045,</w:t>
            </w:r>
            <w:r w:rsidRPr="00455AAA">
              <w:rPr>
                <w:color w:val="000000"/>
                <w:sz w:val="16"/>
                <w:szCs w:val="16"/>
              </w:rPr>
              <w:t>0</w:t>
            </w:r>
          </w:p>
        </w:tc>
        <w:tc>
          <w:tcPr>
            <w:tcW w:w="333" w:type="pct"/>
            <w:shd w:val="clear" w:color="auto" w:fill="F0C979"/>
          </w:tcPr>
          <w:p w14:paraId="2B5F6080" w14:textId="1A4802B8" w:rsidR="00D42BC2" w:rsidRPr="00455AAA" w:rsidRDefault="00D42BC2" w:rsidP="006C59D0">
            <w:pPr>
              <w:spacing w:after="0"/>
              <w:ind w:left="-56" w:right="-100"/>
              <w:jc w:val="center"/>
              <w:rPr>
                <w:color w:val="000000"/>
                <w:sz w:val="16"/>
                <w:szCs w:val="16"/>
              </w:rPr>
            </w:pPr>
            <w:r w:rsidRPr="00D42BC2">
              <w:rPr>
                <w:color w:val="000000"/>
                <w:sz w:val="16"/>
                <w:szCs w:val="16"/>
              </w:rPr>
              <w:t>0</w:t>
            </w:r>
          </w:p>
        </w:tc>
        <w:tc>
          <w:tcPr>
            <w:tcW w:w="333" w:type="pct"/>
            <w:shd w:val="clear" w:color="auto" w:fill="F0C979"/>
          </w:tcPr>
          <w:p w14:paraId="0505EA71" w14:textId="77777777" w:rsidR="00D42BC2" w:rsidRPr="00455AAA" w:rsidRDefault="00D42BC2" w:rsidP="006C59D0">
            <w:pPr>
              <w:spacing w:after="0"/>
              <w:ind w:left="-56" w:right="-100"/>
              <w:jc w:val="center"/>
              <w:rPr>
                <w:color w:val="000000"/>
                <w:sz w:val="16"/>
                <w:szCs w:val="16"/>
              </w:rPr>
            </w:pPr>
            <w:r w:rsidRPr="00455AAA">
              <w:rPr>
                <w:color w:val="000000"/>
                <w:sz w:val="16"/>
                <w:szCs w:val="16"/>
              </w:rPr>
              <w:t>0</w:t>
            </w:r>
          </w:p>
        </w:tc>
        <w:tc>
          <w:tcPr>
            <w:tcW w:w="333" w:type="pct"/>
            <w:shd w:val="clear" w:color="auto" w:fill="F0C979"/>
          </w:tcPr>
          <w:p w14:paraId="4EFF9FA8" w14:textId="7F7B49D5" w:rsidR="00D42BC2" w:rsidRPr="00455AAA" w:rsidRDefault="00D42BC2" w:rsidP="006C59D0">
            <w:pPr>
              <w:spacing w:after="0"/>
              <w:ind w:left="-56" w:right="-100"/>
              <w:jc w:val="center"/>
              <w:rPr>
                <w:color w:val="000000"/>
                <w:sz w:val="16"/>
                <w:szCs w:val="16"/>
              </w:rPr>
            </w:pPr>
            <w:r w:rsidRPr="008C206A">
              <w:rPr>
                <w:color w:val="000000"/>
                <w:sz w:val="16"/>
                <w:szCs w:val="16"/>
              </w:rPr>
              <w:t>0</w:t>
            </w:r>
          </w:p>
        </w:tc>
        <w:tc>
          <w:tcPr>
            <w:tcW w:w="333" w:type="pct"/>
            <w:shd w:val="clear" w:color="auto" w:fill="F0C979"/>
          </w:tcPr>
          <w:p w14:paraId="3F9CC91F" w14:textId="38445EAC" w:rsidR="00D42BC2" w:rsidRPr="00455AAA" w:rsidRDefault="00D42BC2" w:rsidP="006C59D0">
            <w:pPr>
              <w:spacing w:after="0"/>
              <w:ind w:left="-56" w:right="-100"/>
              <w:jc w:val="center"/>
              <w:rPr>
                <w:color w:val="000000"/>
                <w:sz w:val="16"/>
                <w:szCs w:val="16"/>
              </w:rPr>
            </w:pPr>
            <w:r w:rsidRPr="008C206A">
              <w:rPr>
                <w:color w:val="000000"/>
                <w:sz w:val="16"/>
                <w:szCs w:val="16"/>
              </w:rPr>
              <w:t>0</w:t>
            </w:r>
          </w:p>
        </w:tc>
        <w:tc>
          <w:tcPr>
            <w:tcW w:w="333" w:type="pct"/>
            <w:shd w:val="clear" w:color="auto" w:fill="F0C979"/>
          </w:tcPr>
          <w:p w14:paraId="7CDC82F9" w14:textId="79EFF29C" w:rsidR="00D42BC2" w:rsidRPr="00455AAA" w:rsidRDefault="00D42BC2" w:rsidP="006C59D0">
            <w:pPr>
              <w:spacing w:after="0"/>
              <w:ind w:left="-56" w:right="-100"/>
              <w:jc w:val="center"/>
              <w:rPr>
                <w:color w:val="000000"/>
                <w:sz w:val="16"/>
                <w:szCs w:val="16"/>
              </w:rPr>
            </w:pPr>
            <w:r w:rsidRPr="008C206A">
              <w:rPr>
                <w:color w:val="000000"/>
                <w:sz w:val="16"/>
                <w:szCs w:val="16"/>
              </w:rPr>
              <w:t>0</w:t>
            </w:r>
          </w:p>
        </w:tc>
        <w:tc>
          <w:tcPr>
            <w:tcW w:w="334" w:type="pct"/>
            <w:shd w:val="clear" w:color="auto" w:fill="F0C979"/>
          </w:tcPr>
          <w:p w14:paraId="32998D0F" w14:textId="4E0AACAD" w:rsidR="00D42BC2" w:rsidRPr="00455AAA" w:rsidRDefault="00D42BC2" w:rsidP="006C59D0">
            <w:pPr>
              <w:spacing w:after="0"/>
              <w:ind w:left="-56" w:right="-100"/>
              <w:jc w:val="center"/>
              <w:rPr>
                <w:color w:val="000000"/>
                <w:sz w:val="16"/>
                <w:szCs w:val="16"/>
              </w:rPr>
            </w:pPr>
            <w:r w:rsidRPr="008C206A">
              <w:rPr>
                <w:color w:val="000000"/>
                <w:sz w:val="16"/>
                <w:szCs w:val="16"/>
              </w:rPr>
              <w:t>0</w:t>
            </w:r>
          </w:p>
        </w:tc>
      </w:tr>
      <w:tr w:rsidR="0013545A" w:rsidRPr="00962FFA" w14:paraId="3671945D" w14:textId="77777777" w:rsidTr="00455AAA">
        <w:trPr>
          <w:trHeight w:val="113"/>
          <w:jc w:val="center"/>
        </w:trPr>
        <w:tc>
          <w:tcPr>
            <w:tcW w:w="194" w:type="pct"/>
          </w:tcPr>
          <w:p w14:paraId="4371B072" w14:textId="127BD3DF" w:rsidR="0013545A" w:rsidRDefault="0013545A"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70</w:t>
            </w:r>
          </w:p>
        </w:tc>
        <w:tc>
          <w:tcPr>
            <w:tcW w:w="1475" w:type="pct"/>
          </w:tcPr>
          <w:p w14:paraId="7B8AE65E" w14:textId="337BD0A7" w:rsidR="0013545A" w:rsidRPr="00EE2566" w:rsidRDefault="0013545A" w:rsidP="00455AAA">
            <w:pPr>
              <w:spacing w:after="0"/>
              <w:ind w:right="61"/>
              <w:jc w:val="left"/>
              <w:rPr>
                <w:color w:val="000000"/>
                <w:sz w:val="16"/>
                <w:szCs w:val="16"/>
              </w:rPr>
            </w:pPr>
            <w:r w:rsidRPr="00455AAA">
              <w:rPr>
                <w:color w:val="000000"/>
                <w:sz w:val="16"/>
                <w:szCs w:val="16"/>
              </w:rPr>
              <w:t xml:space="preserve">Проєкт 70.Модернізація системи теплопостачання КНП «Рахівська районна лікарня» шляхом будівництва/реконструкції автономної котельні на відновлюваних джерелах енергії (біомасі) </w:t>
            </w:r>
          </w:p>
        </w:tc>
        <w:tc>
          <w:tcPr>
            <w:tcW w:w="333" w:type="pct"/>
          </w:tcPr>
          <w:p w14:paraId="1AB4A600" w14:textId="30006AD0" w:rsidR="0013545A" w:rsidRPr="00455AAA" w:rsidRDefault="0013545A" w:rsidP="00455AAA">
            <w:pPr>
              <w:spacing w:after="0"/>
              <w:ind w:right="-100"/>
              <w:jc w:val="center"/>
              <w:rPr>
                <w:color w:val="000000"/>
                <w:sz w:val="16"/>
                <w:szCs w:val="16"/>
              </w:rPr>
            </w:pPr>
            <w:r w:rsidRPr="00455AAA">
              <w:rPr>
                <w:color w:val="000000"/>
                <w:sz w:val="16"/>
                <w:szCs w:val="16"/>
              </w:rPr>
              <w:t>450,0</w:t>
            </w:r>
          </w:p>
        </w:tc>
        <w:tc>
          <w:tcPr>
            <w:tcW w:w="333" w:type="pct"/>
          </w:tcPr>
          <w:p w14:paraId="1F511F99" w14:textId="1B0E86BB" w:rsidR="0013545A" w:rsidRPr="00455AAA" w:rsidRDefault="0013545A" w:rsidP="00455AAA">
            <w:pPr>
              <w:spacing w:after="0"/>
              <w:ind w:right="-100"/>
              <w:jc w:val="center"/>
              <w:rPr>
                <w:color w:val="000000"/>
                <w:sz w:val="16"/>
                <w:szCs w:val="16"/>
              </w:rPr>
            </w:pPr>
            <w:r w:rsidRPr="00455AAA">
              <w:rPr>
                <w:color w:val="000000"/>
                <w:sz w:val="16"/>
                <w:szCs w:val="16"/>
              </w:rPr>
              <w:t>450,0</w:t>
            </w:r>
          </w:p>
        </w:tc>
        <w:tc>
          <w:tcPr>
            <w:tcW w:w="333" w:type="pct"/>
          </w:tcPr>
          <w:p w14:paraId="06360302" w14:textId="17536D42"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611E0FB5" w14:textId="76932EBA" w:rsidR="0013545A" w:rsidRPr="00455AAA" w:rsidRDefault="0013545A" w:rsidP="00455AAA">
            <w:pPr>
              <w:spacing w:after="0"/>
              <w:ind w:right="-100"/>
              <w:jc w:val="center"/>
              <w:rPr>
                <w:color w:val="000000"/>
                <w:sz w:val="16"/>
                <w:szCs w:val="16"/>
              </w:rPr>
            </w:pPr>
            <w:r w:rsidRPr="00455AAA">
              <w:rPr>
                <w:color w:val="000000"/>
                <w:sz w:val="16"/>
                <w:szCs w:val="16"/>
              </w:rPr>
              <w:t>450,0</w:t>
            </w:r>
          </w:p>
        </w:tc>
        <w:tc>
          <w:tcPr>
            <w:tcW w:w="333" w:type="pct"/>
          </w:tcPr>
          <w:p w14:paraId="594D847E" w14:textId="077486CA"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0DE0CBA4" w14:textId="1C63B88B"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03F0FB58" w14:textId="38AB7913"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4EE70B40" w14:textId="255099CF"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10A77D81" w14:textId="20294DC1"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4" w:type="pct"/>
          </w:tcPr>
          <w:p w14:paraId="04867CE2" w14:textId="6B989763" w:rsidR="0013545A" w:rsidRPr="00455AAA" w:rsidRDefault="0013545A" w:rsidP="00455AAA">
            <w:pPr>
              <w:spacing w:after="0"/>
              <w:ind w:right="-100"/>
              <w:jc w:val="center"/>
              <w:rPr>
                <w:color w:val="000000"/>
                <w:sz w:val="16"/>
                <w:szCs w:val="16"/>
              </w:rPr>
            </w:pPr>
            <w:r w:rsidRPr="00455AAA">
              <w:rPr>
                <w:color w:val="000000"/>
                <w:sz w:val="16"/>
                <w:szCs w:val="16"/>
              </w:rPr>
              <w:t>0</w:t>
            </w:r>
          </w:p>
        </w:tc>
      </w:tr>
      <w:tr w:rsidR="0013545A" w:rsidRPr="00962FFA" w14:paraId="1527936F" w14:textId="77777777" w:rsidTr="00455AAA">
        <w:trPr>
          <w:trHeight w:val="113"/>
          <w:jc w:val="center"/>
        </w:trPr>
        <w:tc>
          <w:tcPr>
            <w:tcW w:w="194" w:type="pct"/>
          </w:tcPr>
          <w:p w14:paraId="4C94CFFE" w14:textId="57F4AC98" w:rsidR="0013545A" w:rsidRDefault="0013545A"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71</w:t>
            </w:r>
          </w:p>
        </w:tc>
        <w:tc>
          <w:tcPr>
            <w:tcW w:w="1475" w:type="pct"/>
          </w:tcPr>
          <w:p w14:paraId="03FC2A14" w14:textId="608E382E" w:rsidR="0013545A" w:rsidRPr="00EE2566" w:rsidRDefault="0013545A" w:rsidP="00455AAA">
            <w:pPr>
              <w:spacing w:after="0"/>
              <w:ind w:right="61"/>
              <w:jc w:val="left"/>
              <w:rPr>
                <w:color w:val="000000"/>
                <w:sz w:val="16"/>
                <w:szCs w:val="16"/>
              </w:rPr>
            </w:pPr>
            <w:r w:rsidRPr="00455AAA">
              <w:rPr>
                <w:color w:val="000000"/>
                <w:sz w:val="16"/>
                <w:szCs w:val="16"/>
              </w:rPr>
              <w:t>Проєкт 71. Впровадження модернізованого опалення в закладах освіти (Рахівський ЗЗСО №4, Заклади дошкільної освіти №2 та №4, Рахівська школа мистецтв).</w:t>
            </w:r>
          </w:p>
        </w:tc>
        <w:tc>
          <w:tcPr>
            <w:tcW w:w="333" w:type="pct"/>
          </w:tcPr>
          <w:p w14:paraId="7BE6FCD5" w14:textId="4B0E2B4E" w:rsidR="0013545A" w:rsidRPr="00455AAA" w:rsidRDefault="0013545A" w:rsidP="00455AAA">
            <w:pPr>
              <w:spacing w:after="0"/>
              <w:ind w:right="-100"/>
              <w:jc w:val="center"/>
              <w:rPr>
                <w:color w:val="000000"/>
                <w:sz w:val="16"/>
                <w:szCs w:val="16"/>
              </w:rPr>
            </w:pPr>
            <w:r w:rsidRPr="00455AAA">
              <w:rPr>
                <w:color w:val="000000"/>
                <w:sz w:val="16"/>
                <w:szCs w:val="16"/>
              </w:rPr>
              <w:t>1595,0</w:t>
            </w:r>
          </w:p>
        </w:tc>
        <w:tc>
          <w:tcPr>
            <w:tcW w:w="333" w:type="pct"/>
          </w:tcPr>
          <w:p w14:paraId="677E60BA" w14:textId="79A02D11" w:rsidR="0013545A" w:rsidRPr="00455AAA" w:rsidRDefault="0013545A" w:rsidP="00455AAA">
            <w:pPr>
              <w:spacing w:after="0"/>
              <w:ind w:right="-100"/>
              <w:jc w:val="center"/>
              <w:rPr>
                <w:color w:val="000000"/>
                <w:sz w:val="16"/>
                <w:szCs w:val="16"/>
              </w:rPr>
            </w:pPr>
            <w:r w:rsidRPr="00455AAA">
              <w:rPr>
                <w:color w:val="000000"/>
                <w:sz w:val="16"/>
                <w:szCs w:val="16"/>
              </w:rPr>
              <w:t>1595,0</w:t>
            </w:r>
          </w:p>
        </w:tc>
        <w:tc>
          <w:tcPr>
            <w:tcW w:w="333" w:type="pct"/>
          </w:tcPr>
          <w:p w14:paraId="7651A83E" w14:textId="10EDEE4C"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35B04936" w14:textId="12DB9C86" w:rsidR="0013545A" w:rsidRPr="00455AAA" w:rsidRDefault="0013545A" w:rsidP="00455AAA">
            <w:pPr>
              <w:spacing w:after="0"/>
              <w:ind w:right="-100"/>
              <w:jc w:val="center"/>
              <w:rPr>
                <w:color w:val="000000"/>
                <w:sz w:val="16"/>
                <w:szCs w:val="16"/>
              </w:rPr>
            </w:pPr>
            <w:r w:rsidRPr="00455AAA">
              <w:rPr>
                <w:color w:val="000000"/>
                <w:sz w:val="16"/>
                <w:szCs w:val="16"/>
              </w:rPr>
              <w:t>1595,0</w:t>
            </w:r>
          </w:p>
        </w:tc>
        <w:tc>
          <w:tcPr>
            <w:tcW w:w="333" w:type="pct"/>
          </w:tcPr>
          <w:p w14:paraId="46F56BAB" w14:textId="0E107C07"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50304ACC" w14:textId="2972C6A0"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67B25F7B" w14:textId="333AB6CD"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4105D6B0" w14:textId="6E83A5AB"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1809F216" w14:textId="4B779119"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4" w:type="pct"/>
          </w:tcPr>
          <w:p w14:paraId="5098E8CB" w14:textId="45064F36" w:rsidR="0013545A" w:rsidRPr="00455AAA" w:rsidRDefault="0013545A" w:rsidP="00455AAA">
            <w:pPr>
              <w:spacing w:after="0"/>
              <w:ind w:right="-100"/>
              <w:jc w:val="center"/>
              <w:rPr>
                <w:color w:val="000000"/>
                <w:sz w:val="16"/>
                <w:szCs w:val="16"/>
              </w:rPr>
            </w:pPr>
            <w:r w:rsidRPr="00455AAA">
              <w:rPr>
                <w:color w:val="000000"/>
                <w:sz w:val="16"/>
                <w:szCs w:val="16"/>
              </w:rPr>
              <w:t>0</w:t>
            </w:r>
          </w:p>
        </w:tc>
      </w:tr>
      <w:tr w:rsidR="0013545A" w:rsidRPr="00962FFA" w14:paraId="0A8CCEAC" w14:textId="77777777" w:rsidTr="00455AAA">
        <w:trPr>
          <w:trHeight w:val="113"/>
          <w:jc w:val="center"/>
        </w:trPr>
        <w:tc>
          <w:tcPr>
            <w:tcW w:w="194" w:type="pct"/>
          </w:tcPr>
          <w:p w14:paraId="24CD5F34" w14:textId="5A8FF99D" w:rsidR="0013545A" w:rsidRPr="00D80435" w:rsidRDefault="0013545A" w:rsidP="00C76350">
            <w:pPr>
              <w:spacing w:after="0"/>
              <w:ind w:left="-113" w:right="-109"/>
              <w:jc w:val="center"/>
              <w:rPr>
                <w:color w:val="000000" w:themeColor="text1"/>
                <w:sz w:val="16"/>
                <w:szCs w:val="16"/>
              </w:rPr>
            </w:pPr>
            <w:r>
              <w:rPr>
                <w:rFonts w:ascii="Times New Roman" w:hAnsi="Times New Roman" w:cs="Times New Roman"/>
                <w:color w:val="000000" w:themeColor="text1"/>
                <w:sz w:val="16"/>
                <w:szCs w:val="16"/>
              </w:rPr>
              <w:t>72</w:t>
            </w:r>
          </w:p>
        </w:tc>
        <w:tc>
          <w:tcPr>
            <w:tcW w:w="1475" w:type="pct"/>
          </w:tcPr>
          <w:p w14:paraId="75CA26C1" w14:textId="09FDAA21" w:rsidR="0013545A" w:rsidRPr="00455AAA" w:rsidRDefault="0013545A" w:rsidP="00455AAA">
            <w:pPr>
              <w:spacing w:after="0"/>
              <w:ind w:right="61"/>
              <w:jc w:val="left"/>
              <w:rPr>
                <w:color w:val="000000"/>
                <w:sz w:val="16"/>
                <w:szCs w:val="16"/>
              </w:rPr>
            </w:pPr>
            <w:r w:rsidRPr="00455AAA">
              <w:rPr>
                <w:color w:val="000000"/>
                <w:sz w:val="16"/>
                <w:szCs w:val="16"/>
              </w:rPr>
              <w:t>Проєкт 72. Впровадження системи енергетичного менеджменту, проведення енергетичної сертифікації та встановлення сонячної електростанції (СЕС) для забезпечення енергонезалежності КНП «Рахівська районна лікарня» Рахівської міської рад</w:t>
            </w:r>
          </w:p>
        </w:tc>
        <w:tc>
          <w:tcPr>
            <w:tcW w:w="333" w:type="pct"/>
          </w:tcPr>
          <w:p w14:paraId="673DA449" w14:textId="03E8AF73" w:rsidR="0013545A" w:rsidRPr="00455AAA" w:rsidRDefault="0013545A" w:rsidP="00455AAA">
            <w:pPr>
              <w:spacing w:after="0"/>
              <w:ind w:right="-100"/>
              <w:jc w:val="center"/>
              <w:rPr>
                <w:color w:val="000000"/>
                <w:sz w:val="16"/>
                <w:szCs w:val="16"/>
              </w:rPr>
            </w:pPr>
            <w:r w:rsidRPr="00455AAA">
              <w:rPr>
                <w:color w:val="000000"/>
                <w:sz w:val="16"/>
                <w:szCs w:val="16"/>
              </w:rPr>
              <w:t>6000,0</w:t>
            </w:r>
          </w:p>
        </w:tc>
        <w:tc>
          <w:tcPr>
            <w:tcW w:w="333" w:type="pct"/>
          </w:tcPr>
          <w:p w14:paraId="42D46D32" w14:textId="52072CC7" w:rsidR="0013545A" w:rsidRPr="00455AAA" w:rsidRDefault="0013545A" w:rsidP="00455AAA">
            <w:pPr>
              <w:spacing w:after="0"/>
              <w:ind w:right="-100"/>
              <w:jc w:val="center"/>
              <w:rPr>
                <w:color w:val="000000"/>
                <w:sz w:val="16"/>
                <w:szCs w:val="16"/>
              </w:rPr>
            </w:pPr>
            <w:r w:rsidRPr="00455AAA">
              <w:rPr>
                <w:color w:val="000000"/>
                <w:sz w:val="16"/>
                <w:szCs w:val="16"/>
              </w:rPr>
              <w:t>6000,0</w:t>
            </w:r>
          </w:p>
        </w:tc>
        <w:tc>
          <w:tcPr>
            <w:tcW w:w="333" w:type="pct"/>
          </w:tcPr>
          <w:p w14:paraId="30E4FB8C" w14:textId="55941965" w:rsidR="0013545A" w:rsidRPr="00455AAA" w:rsidRDefault="0013545A" w:rsidP="00455AAA">
            <w:pPr>
              <w:spacing w:after="0"/>
              <w:ind w:right="-100"/>
              <w:jc w:val="center"/>
              <w:rPr>
                <w:color w:val="000000"/>
                <w:sz w:val="16"/>
                <w:szCs w:val="16"/>
              </w:rPr>
            </w:pPr>
            <w:r w:rsidRPr="00455AAA">
              <w:rPr>
                <w:color w:val="000000"/>
                <w:sz w:val="16"/>
                <w:szCs w:val="16"/>
              </w:rPr>
              <w:t>4000,0</w:t>
            </w:r>
          </w:p>
        </w:tc>
        <w:tc>
          <w:tcPr>
            <w:tcW w:w="333" w:type="pct"/>
          </w:tcPr>
          <w:p w14:paraId="5B92EEDE" w14:textId="4B171894" w:rsidR="0013545A" w:rsidRPr="00455AAA" w:rsidRDefault="0013545A" w:rsidP="00455AAA">
            <w:pPr>
              <w:spacing w:after="0"/>
              <w:ind w:right="-100"/>
              <w:jc w:val="center"/>
              <w:rPr>
                <w:color w:val="000000"/>
                <w:sz w:val="16"/>
                <w:szCs w:val="16"/>
              </w:rPr>
            </w:pPr>
            <w:r w:rsidRPr="00455AAA">
              <w:rPr>
                <w:color w:val="000000"/>
                <w:sz w:val="16"/>
                <w:szCs w:val="16"/>
              </w:rPr>
              <w:t>2000,0</w:t>
            </w:r>
          </w:p>
        </w:tc>
        <w:tc>
          <w:tcPr>
            <w:tcW w:w="333" w:type="pct"/>
          </w:tcPr>
          <w:p w14:paraId="2EE29FA7" w14:textId="125CFF05"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6F0D7840" w14:textId="441A387C"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72CB2DBA" w14:textId="3BF2C31A"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77A629C9" w14:textId="35D6F7A8"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3" w:type="pct"/>
          </w:tcPr>
          <w:p w14:paraId="76A3A8AC" w14:textId="5F6FE068" w:rsidR="0013545A" w:rsidRPr="00455AAA" w:rsidRDefault="0013545A" w:rsidP="00455AAA">
            <w:pPr>
              <w:spacing w:after="0"/>
              <w:ind w:right="-100"/>
              <w:jc w:val="center"/>
              <w:rPr>
                <w:color w:val="000000"/>
                <w:sz w:val="16"/>
                <w:szCs w:val="16"/>
              </w:rPr>
            </w:pPr>
            <w:r w:rsidRPr="00455AAA">
              <w:rPr>
                <w:color w:val="000000"/>
                <w:sz w:val="16"/>
                <w:szCs w:val="16"/>
              </w:rPr>
              <w:t>0</w:t>
            </w:r>
          </w:p>
        </w:tc>
        <w:tc>
          <w:tcPr>
            <w:tcW w:w="334" w:type="pct"/>
          </w:tcPr>
          <w:p w14:paraId="7F8ACAA3" w14:textId="5776F269" w:rsidR="0013545A" w:rsidRPr="00455AAA" w:rsidRDefault="0013545A" w:rsidP="00455AAA">
            <w:pPr>
              <w:spacing w:after="0"/>
              <w:ind w:right="-100"/>
              <w:jc w:val="center"/>
              <w:rPr>
                <w:color w:val="000000"/>
                <w:sz w:val="16"/>
                <w:szCs w:val="16"/>
              </w:rPr>
            </w:pPr>
            <w:r w:rsidRPr="00455AAA">
              <w:rPr>
                <w:color w:val="000000"/>
                <w:sz w:val="16"/>
                <w:szCs w:val="16"/>
              </w:rPr>
              <w:t>0</w:t>
            </w:r>
          </w:p>
        </w:tc>
      </w:tr>
      <w:tr w:rsidR="00C76350" w:rsidRPr="00962FFA" w14:paraId="02E70A98" w14:textId="77777777" w:rsidTr="004516F5">
        <w:trPr>
          <w:trHeight w:val="113"/>
          <w:jc w:val="center"/>
        </w:trPr>
        <w:tc>
          <w:tcPr>
            <w:tcW w:w="194" w:type="pct"/>
            <w:shd w:val="clear" w:color="auto" w:fill="2E5FA7"/>
          </w:tcPr>
          <w:p w14:paraId="3A8AA3A9" w14:textId="77777777" w:rsidR="00C76350" w:rsidRPr="00D80435" w:rsidRDefault="00C76350" w:rsidP="00C76350">
            <w:pPr>
              <w:spacing w:after="0"/>
              <w:ind w:left="-113" w:right="-109"/>
              <w:jc w:val="center"/>
              <w:rPr>
                <w:color w:val="FFFFFF" w:themeColor="background1"/>
                <w:sz w:val="16"/>
                <w:szCs w:val="16"/>
              </w:rPr>
            </w:pPr>
          </w:p>
        </w:tc>
        <w:tc>
          <w:tcPr>
            <w:tcW w:w="1475" w:type="pct"/>
            <w:shd w:val="clear" w:color="auto" w:fill="2E5FA7"/>
          </w:tcPr>
          <w:p w14:paraId="73B552FF" w14:textId="77777777" w:rsidR="00C76350" w:rsidRPr="004516F5" w:rsidRDefault="00C76350" w:rsidP="00455AAA">
            <w:pPr>
              <w:spacing w:after="0"/>
              <w:ind w:right="61"/>
              <w:jc w:val="left"/>
              <w:rPr>
                <w:b/>
                <w:iCs/>
                <w:color w:val="FFFFFF" w:themeColor="background1"/>
                <w:sz w:val="16"/>
                <w:szCs w:val="16"/>
              </w:rPr>
            </w:pPr>
            <w:r w:rsidRPr="004516F5">
              <w:rPr>
                <w:b/>
                <w:iCs/>
                <w:color w:val="FFFFFF" w:themeColor="background1"/>
                <w:sz w:val="16"/>
                <w:szCs w:val="16"/>
              </w:rPr>
              <w:t>ПО ПЛАНУ ЗАХОДІВ ЗАГАЛОМ</w:t>
            </w:r>
          </w:p>
        </w:tc>
        <w:tc>
          <w:tcPr>
            <w:tcW w:w="333" w:type="pct"/>
            <w:shd w:val="clear" w:color="auto" w:fill="2E5FA7"/>
          </w:tcPr>
          <w:p w14:paraId="0E3E0138" w14:textId="64478BAD" w:rsidR="00C76350" w:rsidRPr="007468C8" w:rsidRDefault="009C4A80" w:rsidP="00166093">
            <w:pPr>
              <w:spacing w:after="0"/>
              <w:ind w:left="-108" w:right="-100"/>
              <w:jc w:val="center"/>
              <w:rPr>
                <w:b/>
                <w:i/>
                <w:color w:val="FFFFFF" w:themeColor="background1"/>
                <w:sz w:val="18"/>
                <w:szCs w:val="18"/>
                <w:lang w:val="en-US"/>
              </w:rPr>
            </w:pPr>
            <w:r>
              <w:rPr>
                <w:b/>
                <w:color w:val="FFFFFF" w:themeColor="background1"/>
                <w:sz w:val="18"/>
                <w:szCs w:val="18"/>
              </w:rPr>
              <w:t>4</w:t>
            </w:r>
            <w:r w:rsidR="00166093">
              <w:rPr>
                <w:b/>
                <w:color w:val="FFFFFF" w:themeColor="background1"/>
                <w:sz w:val="18"/>
                <w:szCs w:val="18"/>
              </w:rPr>
              <w:t>1</w:t>
            </w:r>
            <w:r w:rsidR="00F61279">
              <w:rPr>
                <w:b/>
                <w:color w:val="FFFFFF" w:themeColor="background1"/>
                <w:sz w:val="18"/>
                <w:szCs w:val="18"/>
              </w:rPr>
              <w:t> </w:t>
            </w:r>
            <w:r w:rsidR="00166093">
              <w:rPr>
                <w:b/>
                <w:color w:val="FFFFFF" w:themeColor="background1"/>
                <w:sz w:val="18"/>
                <w:szCs w:val="18"/>
              </w:rPr>
              <w:t>99</w:t>
            </w:r>
            <w:r>
              <w:rPr>
                <w:b/>
                <w:color w:val="FFFFFF" w:themeColor="background1"/>
                <w:sz w:val="18"/>
                <w:szCs w:val="18"/>
              </w:rPr>
              <w:t>0</w:t>
            </w:r>
            <w:r w:rsidR="00F61279">
              <w:rPr>
                <w:b/>
                <w:color w:val="FFFFFF" w:themeColor="background1"/>
                <w:sz w:val="18"/>
                <w:szCs w:val="18"/>
              </w:rPr>
              <w:t>,0</w:t>
            </w:r>
          </w:p>
        </w:tc>
        <w:tc>
          <w:tcPr>
            <w:tcW w:w="333" w:type="pct"/>
            <w:shd w:val="clear" w:color="auto" w:fill="2E5FA7"/>
          </w:tcPr>
          <w:p w14:paraId="7BC16921" w14:textId="70EFDA60" w:rsidR="00C76350" w:rsidRPr="007468C8" w:rsidRDefault="00524745" w:rsidP="00524745">
            <w:pPr>
              <w:spacing w:after="0"/>
              <w:ind w:left="-98" w:right="-119"/>
              <w:jc w:val="center"/>
              <w:rPr>
                <w:b/>
                <w:i/>
                <w:color w:val="FFFFFF" w:themeColor="background1"/>
                <w:sz w:val="18"/>
                <w:szCs w:val="18"/>
                <w:lang w:val="en-US"/>
              </w:rPr>
            </w:pPr>
            <w:r>
              <w:rPr>
                <w:b/>
                <w:color w:val="FFFFFF" w:themeColor="background1"/>
                <w:sz w:val="18"/>
                <w:szCs w:val="18"/>
              </w:rPr>
              <w:t>27 323</w:t>
            </w:r>
            <w:r w:rsidR="00C76350" w:rsidRPr="007468C8">
              <w:rPr>
                <w:b/>
                <w:color w:val="FFFFFF" w:themeColor="background1"/>
                <w:sz w:val="18"/>
                <w:szCs w:val="18"/>
              </w:rPr>
              <w:t>,</w:t>
            </w:r>
            <w:r>
              <w:rPr>
                <w:b/>
                <w:color w:val="FFFFFF" w:themeColor="background1"/>
                <w:sz w:val="18"/>
                <w:szCs w:val="18"/>
              </w:rPr>
              <w:t>8</w:t>
            </w:r>
          </w:p>
        </w:tc>
        <w:tc>
          <w:tcPr>
            <w:tcW w:w="333" w:type="pct"/>
            <w:shd w:val="clear" w:color="auto" w:fill="2E5FA7"/>
          </w:tcPr>
          <w:p w14:paraId="02D373D1" w14:textId="02BD5466" w:rsidR="00C76350" w:rsidRPr="007468C8" w:rsidRDefault="00524745" w:rsidP="00524745">
            <w:pPr>
              <w:spacing w:after="0"/>
              <w:ind w:left="-56" w:right="-100"/>
              <w:jc w:val="center"/>
              <w:rPr>
                <w:b/>
                <w:i/>
                <w:color w:val="FFFFFF" w:themeColor="background1"/>
                <w:sz w:val="18"/>
                <w:szCs w:val="18"/>
              </w:rPr>
            </w:pPr>
            <w:r>
              <w:rPr>
                <w:b/>
                <w:color w:val="FFFFFF" w:themeColor="background1"/>
                <w:sz w:val="18"/>
                <w:szCs w:val="18"/>
              </w:rPr>
              <w:t>10 838,8</w:t>
            </w:r>
          </w:p>
        </w:tc>
        <w:tc>
          <w:tcPr>
            <w:tcW w:w="333" w:type="pct"/>
            <w:shd w:val="clear" w:color="auto" w:fill="2E5FA7"/>
          </w:tcPr>
          <w:p w14:paraId="050EC25D" w14:textId="4EECE3E6" w:rsidR="00C76350" w:rsidRPr="007468C8" w:rsidRDefault="00524745" w:rsidP="00524745">
            <w:pPr>
              <w:spacing w:after="0"/>
              <w:ind w:left="-56" w:right="-100"/>
              <w:jc w:val="center"/>
              <w:rPr>
                <w:b/>
                <w:i/>
                <w:color w:val="FFFFFF" w:themeColor="background1"/>
                <w:sz w:val="18"/>
                <w:szCs w:val="18"/>
              </w:rPr>
            </w:pPr>
            <w:r>
              <w:rPr>
                <w:b/>
                <w:color w:val="FFFFFF" w:themeColor="background1"/>
                <w:sz w:val="18"/>
                <w:szCs w:val="18"/>
              </w:rPr>
              <w:t>16 485</w:t>
            </w:r>
            <w:r w:rsidR="00C76350" w:rsidRPr="007468C8">
              <w:rPr>
                <w:b/>
                <w:color w:val="FFFFFF" w:themeColor="background1"/>
                <w:sz w:val="18"/>
                <w:szCs w:val="18"/>
              </w:rPr>
              <w:t>,0</w:t>
            </w:r>
          </w:p>
        </w:tc>
        <w:tc>
          <w:tcPr>
            <w:tcW w:w="333" w:type="pct"/>
            <w:shd w:val="clear" w:color="auto" w:fill="2E5FA7"/>
          </w:tcPr>
          <w:p w14:paraId="22432E6D" w14:textId="5693D067" w:rsidR="00C76350" w:rsidRPr="007468C8" w:rsidRDefault="00524745" w:rsidP="00C76350">
            <w:pPr>
              <w:spacing w:after="0"/>
              <w:ind w:left="-56" w:right="-100"/>
              <w:jc w:val="center"/>
              <w:rPr>
                <w:b/>
                <w:i/>
                <w:color w:val="FFFFFF" w:themeColor="background1"/>
                <w:sz w:val="18"/>
                <w:szCs w:val="18"/>
              </w:rPr>
            </w:pPr>
            <w:r>
              <w:rPr>
                <w:b/>
                <w:color w:val="FFFFFF" w:themeColor="background1"/>
                <w:sz w:val="18"/>
                <w:szCs w:val="18"/>
              </w:rPr>
              <w:t>12 246,2</w:t>
            </w:r>
          </w:p>
        </w:tc>
        <w:tc>
          <w:tcPr>
            <w:tcW w:w="333" w:type="pct"/>
            <w:shd w:val="clear" w:color="auto" w:fill="2E5FA7"/>
          </w:tcPr>
          <w:p w14:paraId="567E6F86" w14:textId="4A1BEE2D" w:rsidR="00C76350" w:rsidRPr="007468C8" w:rsidRDefault="00524745" w:rsidP="00C76350">
            <w:pPr>
              <w:spacing w:after="0"/>
              <w:ind w:left="-56" w:right="-100"/>
              <w:jc w:val="center"/>
              <w:rPr>
                <w:b/>
                <w:i/>
                <w:color w:val="FFFFFF" w:themeColor="background1"/>
                <w:sz w:val="18"/>
                <w:szCs w:val="18"/>
              </w:rPr>
            </w:pPr>
            <w:r>
              <w:rPr>
                <w:b/>
                <w:color w:val="FFFFFF" w:themeColor="background1"/>
                <w:sz w:val="18"/>
                <w:szCs w:val="18"/>
              </w:rPr>
              <w:t>10 246,2</w:t>
            </w:r>
          </w:p>
        </w:tc>
        <w:tc>
          <w:tcPr>
            <w:tcW w:w="333" w:type="pct"/>
            <w:shd w:val="clear" w:color="auto" w:fill="2E5FA7"/>
          </w:tcPr>
          <w:p w14:paraId="4B89405B" w14:textId="7FB01CE0" w:rsidR="00C76350" w:rsidRPr="007468C8" w:rsidRDefault="00524745" w:rsidP="00524745">
            <w:pPr>
              <w:spacing w:after="0"/>
              <w:ind w:left="-56" w:right="-100"/>
              <w:jc w:val="center"/>
              <w:rPr>
                <w:b/>
                <w:i/>
                <w:color w:val="FFFFFF" w:themeColor="background1"/>
                <w:sz w:val="18"/>
                <w:szCs w:val="18"/>
              </w:rPr>
            </w:pPr>
            <w:r>
              <w:rPr>
                <w:b/>
                <w:color w:val="FFFFFF" w:themeColor="background1"/>
                <w:sz w:val="18"/>
                <w:szCs w:val="18"/>
              </w:rPr>
              <w:t>2 000</w:t>
            </w:r>
            <w:r w:rsidR="00C76350" w:rsidRPr="007468C8">
              <w:rPr>
                <w:b/>
                <w:color w:val="FFFFFF" w:themeColor="background1"/>
                <w:sz w:val="18"/>
                <w:szCs w:val="18"/>
              </w:rPr>
              <w:t>,0</w:t>
            </w:r>
          </w:p>
        </w:tc>
        <w:tc>
          <w:tcPr>
            <w:tcW w:w="333" w:type="pct"/>
            <w:shd w:val="clear" w:color="auto" w:fill="2E5FA7"/>
          </w:tcPr>
          <w:p w14:paraId="6B76CEF4" w14:textId="23B4C949" w:rsidR="00C76350" w:rsidRPr="007468C8" w:rsidRDefault="00524745" w:rsidP="00C76350">
            <w:pPr>
              <w:spacing w:after="0"/>
              <w:ind w:left="-162" w:right="-100"/>
              <w:jc w:val="center"/>
              <w:rPr>
                <w:b/>
                <w:i/>
                <w:color w:val="FFFFFF" w:themeColor="background1"/>
                <w:sz w:val="18"/>
                <w:szCs w:val="18"/>
              </w:rPr>
            </w:pPr>
            <w:r>
              <w:rPr>
                <w:b/>
                <w:color w:val="FFFFFF" w:themeColor="background1"/>
                <w:sz w:val="18"/>
                <w:szCs w:val="18"/>
              </w:rPr>
              <w:t>2 420,0</w:t>
            </w:r>
          </w:p>
        </w:tc>
        <w:tc>
          <w:tcPr>
            <w:tcW w:w="333" w:type="pct"/>
            <w:shd w:val="clear" w:color="auto" w:fill="2E5FA7"/>
          </w:tcPr>
          <w:p w14:paraId="477EFCD4" w14:textId="6E4F9753" w:rsidR="00C76350" w:rsidRPr="007468C8" w:rsidRDefault="00524745" w:rsidP="00524745">
            <w:pPr>
              <w:spacing w:after="0"/>
              <w:ind w:left="-56" w:right="-100"/>
              <w:jc w:val="center"/>
              <w:rPr>
                <w:b/>
                <w:i/>
                <w:color w:val="FFFFFF" w:themeColor="background1"/>
                <w:sz w:val="18"/>
                <w:szCs w:val="18"/>
              </w:rPr>
            </w:pPr>
            <w:r>
              <w:rPr>
                <w:b/>
                <w:color w:val="FFFFFF" w:themeColor="background1"/>
                <w:sz w:val="18"/>
                <w:szCs w:val="18"/>
              </w:rPr>
              <w:t>120,0</w:t>
            </w:r>
          </w:p>
        </w:tc>
        <w:tc>
          <w:tcPr>
            <w:tcW w:w="334" w:type="pct"/>
            <w:shd w:val="clear" w:color="auto" w:fill="2E5FA7"/>
          </w:tcPr>
          <w:p w14:paraId="6DB63A4A" w14:textId="1C97255B" w:rsidR="00C76350" w:rsidRPr="007468C8" w:rsidRDefault="00524745" w:rsidP="00C76350">
            <w:pPr>
              <w:spacing w:after="0"/>
              <w:ind w:left="-234" w:right="-100"/>
              <w:jc w:val="center"/>
              <w:rPr>
                <w:b/>
                <w:i/>
                <w:color w:val="FFFFFF" w:themeColor="background1"/>
                <w:sz w:val="18"/>
                <w:szCs w:val="18"/>
              </w:rPr>
            </w:pPr>
            <w:r>
              <w:rPr>
                <w:b/>
                <w:color w:val="FFFFFF" w:themeColor="background1"/>
                <w:sz w:val="18"/>
                <w:szCs w:val="18"/>
              </w:rPr>
              <w:t>2 300,0</w:t>
            </w:r>
          </w:p>
        </w:tc>
      </w:tr>
    </w:tbl>
    <w:p w14:paraId="61E0865E" w14:textId="77777777" w:rsidR="00605AB5" w:rsidRDefault="00605AB5" w:rsidP="002D744A">
      <w:pPr>
        <w:ind w:left="284"/>
        <w:rPr>
          <w:sz w:val="20"/>
          <w:szCs w:val="20"/>
        </w:rPr>
      </w:pPr>
    </w:p>
    <w:p w14:paraId="7008EAFB" w14:textId="77777777" w:rsidR="00E907E8" w:rsidRDefault="00E907E8" w:rsidP="00524745">
      <w:pPr>
        <w:pStyle w:val="5"/>
        <w:numPr>
          <w:ilvl w:val="0"/>
          <w:numId w:val="0"/>
        </w:numPr>
        <w:rPr>
          <w:shd w:val="clear" w:color="auto" w:fill="FFFFFF"/>
        </w:rPr>
        <w:sectPr w:rsidR="00E907E8" w:rsidSect="0011510D">
          <w:pgSz w:w="16817" w:h="11901" w:orient="landscape"/>
          <w:pgMar w:top="1134" w:right="1134" w:bottom="1134" w:left="1134" w:header="964" w:footer="794" w:gutter="0"/>
          <w:cols w:space="720"/>
          <w:docGrid w:linePitch="299"/>
        </w:sectPr>
      </w:pPr>
    </w:p>
    <w:p w14:paraId="212B8829" w14:textId="6DE1E916" w:rsidR="00E907E8" w:rsidRDefault="00E907E8" w:rsidP="0069265F">
      <w:pPr>
        <w:pStyle w:val="1"/>
      </w:pPr>
      <w:bookmarkStart w:id="41" w:name="_Toc140530518"/>
      <w:bookmarkStart w:id="42" w:name="_Toc140530625"/>
      <w:bookmarkEnd w:id="9"/>
      <w:r>
        <w:t xml:space="preserve"> </w:t>
      </w:r>
      <w:bookmarkStart w:id="43" w:name="_Toc231467306"/>
      <w:r>
        <w:t>МОНІТОРИНГ ТА ОЦІНЮВАННЯ РЕАЛІЗАЦІЇ ПЛАНУ ЗАХОДІВ</w:t>
      </w:r>
      <w:bookmarkEnd w:id="41"/>
      <w:bookmarkEnd w:id="42"/>
      <w:bookmarkEnd w:id="43"/>
      <w:r>
        <w:t xml:space="preserve"> </w:t>
      </w:r>
    </w:p>
    <w:p w14:paraId="1E1352CE" w14:textId="77777777" w:rsidR="005162F1" w:rsidRDefault="005162F1" w:rsidP="005162F1">
      <w:pPr>
        <w:rPr>
          <w:rFonts w:eastAsia="Times New Roman" w:cs="Times New Roman"/>
          <w:b/>
          <w:bCs/>
        </w:rPr>
      </w:pPr>
      <w:r>
        <w:rPr>
          <w:rFonts w:eastAsia="Calibri"/>
          <w:bCs/>
        </w:rPr>
        <w:t>Для відстеження та аналізу динаміки і структурних змін, що відбуваються у громаді відповідно до визначених у Стратегії стратегічних, оперативних цілей та завдань проводиться моніторинг реалізації Стратегії та Плану заходів. Моніторинг є сукупністю заходів із обліку, збору, аналізу та узагальнення інформації про стан реалізації Стратегії та Плану заходів.</w:t>
      </w:r>
    </w:p>
    <w:p w14:paraId="665C6E5E" w14:textId="77777777" w:rsidR="005162F1" w:rsidRDefault="005162F1" w:rsidP="005162F1">
      <w:r>
        <w:t xml:space="preserve">Результати моніторингу є основою для висновків про необхідність внесення змін (актуалізації) Стратегії та Плану заходів. </w:t>
      </w:r>
    </w:p>
    <w:p w14:paraId="0302FB92" w14:textId="77777777" w:rsidR="005162F1" w:rsidRDefault="005162F1" w:rsidP="005162F1">
      <w:r>
        <w:rPr>
          <w:b/>
          <w:bCs/>
        </w:rPr>
        <w:t>Моніторинг виконання Плану заходів з реалізації Стратегії</w:t>
      </w:r>
      <w:r>
        <w:t xml:space="preserve"> здійснюється двічі на рік на основі відстеження виконання визначених показників (індикаторів) результативності впровадження кожного проєкту місцевого розвитку.</w:t>
      </w:r>
    </w:p>
    <w:p w14:paraId="2479C757" w14:textId="77777777" w:rsidR="005162F1" w:rsidRDefault="005162F1" w:rsidP="005162F1">
      <w:r>
        <w:t xml:space="preserve">Система показників (індикаторів) для моніторингу реалізації Плану заходів подана у </w:t>
      </w:r>
      <w:r w:rsidRPr="005D3717">
        <w:t>Таблицях 4.1-4.2.</w:t>
      </w:r>
    </w:p>
    <w:p w14:paraId="6EE10A07" w14:textId="77777777" w:rsidR="005162F1" w:rsidRDefault="005162F1" w:rsidP="005162F1">
      <w:r>
        <w:t>Звіт про результати проведення моніторингу Плану заходів з реалізації Стратегії включає узагальнену таблицю у формі згідно додатку 13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w:t>
      </w:r>
      <w:r w:rsidR="00053F98">
        <w:rPr>
          <w:rStyle w:val="afe"/>
        </w:rPr>
        <w:footnoteReference w:id="3"/>
      </w:r>
      <w:r>
        <w:t>, та висновки у вигляді аналітичної довідки.</w:t>
      </w:r>
    </w:p>
    <w:p w14:paraId="4A4AB2F1" w14:textId="1E0F1A61" w:rsidR="005162F1" w:rsidRDefault="005162F1" w:rsidP="00053F98">
      <w:r>
        <w:t xml:space="preserve">Звіти про результати проведення моніторингу Плану заходів з реалізації Стратегії за перше півріччя та за рік готує </w:t>
      </w:r>
      <w:r w:rsidR="00A95D3D" w:rsidRPr="00A95D3D">
        <w:rPr>
          <w:b/>
          <w:bCs/>
          <w:i/>
          <w:iCs/>
        </w:rPr>
        <w:t>Робоча група з моніторингу та управління впровадженням Стратегії</w:t>
      </w:r>
      <w:r w:rsidR="00A95D3D" w:rsidRPr="00A95D3D">
        <w:t xml:space="preserve"> </w:t>
      </w:r>
      <w:r>
        <w:t>(детальніш</w:t>
      </w:r>
      <w:r w:rsidR="00840E04">
        <w:t>е</w:t>
      </w:r>
      <w:r>
        <w:t xml:space="preserve"> див. розділ </w:t>
      </w:r>
      <w:r w:rsidR="00840E04">
        <w:t xml:space="preserve">6. </w:t>
      </w:r>
      <w:r w:rsidRPr="005162F1">
        <w:rPr>
          <w:bCs/>
        </w:rPr>
        <w:t xml:space="preserve">Стратегії розвитку </w:t>
      </w:r>
      <w:r w:rsidR="00352D05">
        <w:rPr>
          <w:bCs/>
        </w:rPr>
        <w:t>Рахівської міської</w:t>
      </w:r>
      <w:r w:rsidR="00840E04">
        <w:rPr>
          <w:bCs/>
        </w:rPr>
        <w:t xml:space="preserve"> територіальної </w:t>
      </w:r>
      <w:r w:rsidRPr="005162F1">
        <w:rPr>
          <w:bCs/>
        </w:rPr>
        <w:t>громади</w:t>
      </w:r>
      <w:r w:rsidR="00DA6427">
        <w:rPr>
          <w:bCs/>
        </w:rPr>
        <w:t xml:space="preserve"> </w:t>
      </w:r>
      <w:r w:rsidR="00DA6427" w:rsidRPr="00E438F5">
        <w:rPr>
          <w:bCs/>
          <w:color w:val="000000" w:themeColor="text1"/>
        </w:rPr>
        <w:t>до 2027 року</w:t>
      </w:r>
      <w:r w:rsidR="00A95D3D">
        <w:rPr>
          <w:bCs/>
          <w:color w:val="000000" w:themeColor="text1"/>
        </w:rPr>
        <w:t>)</w:t>
      </w:r>
      <w:r w:rsidRPr="00E438F5">
        <w:rPr>
          <w:color w:val="000000" w:themeColor="text1"/>
        </w:rPr>
        <w:t xml:space="preserve">, </w:t>
      </w:r>
      <w:r w:rsidR="00A95D3D" w:rsidRPr="00A95D3D">
        <w:rPr>
          <w:color w:val="000000" w:themeColor="text1"/>
        </w:rPr>
        <w:t xml:space="preserve">узагальнення та формування </w:t>
      </w:r>
      <w:r w:rsidR="00A95D3D">
        <w:rPr>
          <w:color w:val="000000" w:themeColor="text1"/>
        </w:rPr>
        <w:t>їх</w:t>
      </w:r>
      <w:r w:rsidR="00A95D3D" w:rsidRPr="00A95D3D">
        <w:rPr>
          <w:color w:val="000000" w:themeColor="text1"/>
        </w:rPr>
        <w:t xml:space="preserve"> тексту забезпечує</w:t>
      </w:r>
      <w:r w:rsidR="00352D05">
        <w:rPr>
          <w:color w:val="000000" w:themeColor="text1"/>
        </w:rPr>
        <w:t xml:space="preserve"> перший</w:t>
      </w:r>
      <w:r w:rsidR="00A95D3D" w:rsidRPr="00A95D3D">
        <w:rPr>
          <w:color w:val="000000" w:themeColor="text1"/>
        </w:rPr>
        <w:t xml:space="preserve"> заступник </w:t>
      </w:r>
      <w:r w:rsidR="00352D05">
        <w:rPr>
          <w:color w:val="000000" w:themeColor="text1"/>
        </w:rPr>
        <w:t>міського голови Рахівської міської</w:t>
      </w:r>
      <w:r w:rsidR="00A95D3D" w:rsidRPr="00A95D3D">
        <w:rPr>
          <w:color w:val="000000" w:themeColor="text1"/>
        </w:rPr>
        <w:t xml:space="preserve"> ради</w:t>
      </w:r>
      <w:r w:rsidRPr="00E438F5">
        <w:rPr>
          <w:color w:val="000000" w:themeColor="text1"/>
        </w:rPr>
        <w:t>. Голова Робочої групи (</w:t>
      </w:r>
      <w:r w:rsidR="00352D05">
        <w:rPr>
          <w:color w:val="000000" w:themeColor="text1"/>
        </w:rPr>
        <w:t xml:space="preserve">міський </w:t>
      </w:r>
      <w:r>
        <w:t xml:space="preserve">голова) в термін не пізніше одного місяця після закінчення звітного періоду представляє їх на розгляд сесії відповідної ради. Крім того, звіти оприлюднюються на офіційному вебсайті </w:t>
      </w:r>
      <w:r w:rsidR="00352D05">
        <w:t>міської</w:t>
      </w:r>
      <w:r w:rsidR="00A95D3D">
        <w:t xml:space="preserve"> </w:t>
      </w:r>
      <w:r>
        <w:t>ради.</w:t>
      </w:r>
    </w:p>
    <w:p w14:paraId="2EBF9FE5" w14:textId="77777777" w:rsidR="005162F1" w:rsidRDefault="005162F1" w:rsidP="00053F98">
      <w:r>
        <w:rPr>
          <w:b/>
          <w:bCs/>
        </w:rPr>
        <w:t>Оцінювання результатів реалізації Стратегії та Плану заходів</w:t>
      </w:r>
      <w:r>
        <w:t xml:space="preserve"> проводиться після завершення строку їх реалізації на основі даних звітів проведеного моніторингу та є необхідним етапом для отримання інформації стосовно досягнення очікуваних результатів, їх впливу на стан соціально-економічного розвитку територіальної громади та інформації щодо сталості змін з метою прийняття в подальшому необхідних управлінських рішень та необхідних коригувань.</w:t>
      </w:r>
    </w:p>
    <w:p w14:paraId="0865CD97" w14:textId="77777777" w:rsidR="005162F1" w:rsidRDefault="005162F1" w:rsidP="00053F98">
      <w:pPr>
        <w:rPr>
          <w:lang w:val="ru-RU"/>
        </w:rPr>
      </w:pPr>
      <w:r>
        <w:t>На основі здійснення оцінювання складається заключний звіт, який містить:</w:t>
      </w:r>
    </w:p>
    <w:p w14:paraId="448CD294" w14:textId="77777777" w:rsidR="005162F1" w:rsidRPr="00A95D3D" w:rsidRDefault="005162F1" w:rsidP="00BE377A">
      <w:pPr>
        <w:pStyle w:val="a"/>
        <w:numPr>
          <w:ilvl w:val="0"/>
          <w:numId w:val="42"/>
        </w:numPr>
        <w:tabs>
          <w:tab w:val="clear" w:pos="408"/>
          <w:tab w:val="left" w:pos="284"/>
        </w:tabs>
        <w:spacing w:after="120"/>
        <w:ind w:left="0" w:firstLine="0"/>
        <w:contextualSpacing w:val="0"/>
        <w:rPr>
          <w:sz w:val="22"/>
          <w:szCs w:val="22"/>
        </w:rPr>
      </w:pPr>
      <w:r w:rsidRPr="00A95D3D">
        <w:rPr>
          <w:sz w:val="22"/>
          <w:szCs w:val="22"/>
        </w:rPr>
        <w:t>результати порівняння базових (на початок реалізації Стратегії), прогнозованих цільових (станом на останній період) і фактичних значень показників;</w:t>
      </w:r>
    </w:p>
    <w:p w14:paraId="69773E7F" w14:textId="77777777" w:rsidR="005162F1" w:rsidRPr="00A95D3D" w:rsidRDefault="005162F1" w:rsidP="00BE377A">
      <w:pPr>
        <w:pStyle w:val="a"/>
        <w:numPr>
          <w:ilvl w:val="0"/>
          <w:numId w:val="42"/>
        </w:numPr>
        <w:tabs>
          <w:tab w:val="clear" w:pos="408"/>
          <w:tab w:val="left" w:pos="284"/>
        </w:tabs>
        <w:spacing w:after="120"/>
        <w:ind w:left="0" w:firstLine="0"/>
        <w:contextualSpacing w:val="0"/>
        <w:rPr>
          <w:sz w:val="22"/>
          <w:szCs w:val="22"/>
        </w:rPr>
      </w:pPr>
      <w:r w:rsidRPr="00A95D3D">
        <w:rPr>
          <w:sz w:val="22"/>
          <w:szCs w:val="22"/>
        </w:rPr>
        <w:t>досягнення запланованих цілей;</w:t>
      </w:r>
    </w:p>
    <w:p w14:paraId="1EA579F6" w14:textId="77777777" w:rsidR="005162F1" w:rsidRPr="00A95D3D" w:rsidRDefault="005162F1" w:rsidP="00BE377A">
      <w:pPr>
        <w:pStyle w:val="a"/>
        <w:numPr>
          <w:ilvl w:val="0"/>
          <w:numId w:val="42"/>
        </w:numPr>
        <w:tabs>
          <w:tab w:val="clear" w:pos="408"/>
          <w:tab w:val="left" w:pos="284"/>
        </w:tabs>
        <w:spacing w:after="120"/>
        <w:ind w:left="0" w:firstLine="0"/>
        <w:contextualSpacing w:val="0"/>
        <w:rPr>
          <w:sz w:val="22"/>
          <w:szCs w:val="22"/>
        </w:rPr>
      </w:pPr>
      <w:r w:rsidRPr="00A95D3D">
        <w:rPr>
          <w:sz w:val="22"/>
          <w:szCs w:val="22"/>
        </w:rPr>
        <w:t>задоволення потреб різних груп заінтересованих осіб;</w:t>
      </w:r>
    </w:p>
    <w:p w14:paraId="4D449474" w14:textId="77777777" w:rsidR="005162F1" w:rsidRPr="00A95D3D" w:rsidRDefault="005162F1" w:rsidP="00BE377A">
      <w:pPr>
        <w:pStyle w:val="a"/>
        <w:numPr>
          <w:ilvl w:val="0"/>
          <w:numId w:val="42"/>
        </w:numPr>
        <w:tabs>
          <w:tab w:val="clear" w:pos="408"/>
          <w:tab w:val="left" w:pos="284"/>
        </w:tabs>
        <w:spacing w:after="120"/>
        <w:ind w:left="0" w:firstLine="0"/>
        <w:contextualSpacing w:val="0"/>
        <w:rPr>
          <w:sz w:val="22"/>
          <w:szCs w:val="22"/>
        </w:rPr>
      </w:pPr>
      <w:r w:rsidRPr="00A95D3D">
        <w:rPr>
          <w:sz w:val="22"/>
          <w:szCs w:val="22"/>
        </w:rPr>
        <w:t>наявних незапланованих змін та впливів;</w:t>
      </w:r>
    </w:p>
    <w:p w14:paraId="5B0007EC" w14:textId="77777777" w:rsidR="005162F1" w:rsidRPr="00A95D3D" w:rsidRDefault="005162F1" w:rsidP="00BE377A">
      <w:pPr>
        <w:pStyle w:val="a"/>
        <w:numPr>
          <w:ilvl w:val="0"/>
          <w:numId w:val="42"/>
        </w:numPr>
        <w:tabs>
          <w:tab w:val="clear" w:pos="408"/>
          <w:tab w:val="left" w:pos="284"/>
        </w:tabs>
        <w:spacing w:after="120"/>
        <w:ind w:left="0" w:firstLine="0"/>
        <w:contextualSpacing w:val="0"/>
        <w:rPr>
          <w:sz w:val="22"/>
          <w:szCs w:val="22"/>
        </w:rPr>
      </w:pPr>
      <w:r w:rsidRPr="00A95D3D">
        <w:rPr>
          <w:sz w:val="22"/>
          <w:szCs w:val="22"/>
        </w:rPr>
        <w:t>діяльності, що призвела до змін (зокрема незапланованих);</w:t>
      </w:r>
    </w:p>
    <w:p w14:paraId="2B3CC426" w14:textId="77777777" w:rsidR="005162F1" w:rsidRPr="00A95D3D" w:rsidRDefault="005162F1" w:rsidP="00BE377A">
      <w:pPr>
        <w:pStyle w:val="a"/>
        <w:numPr>
          <w:ilvl w:val="0"/>
          <w:numId w:val="42"/>
        </w:numPr>
        <w:tabs>
          <w:tab w:val="clear" w:pos="408"/>
          <w:tab w:val="left" w:pos="284"/>
        </w:tabs>
        <w:spacing w:after="120"/>
        <w:ind w:left="0" w:firstLine="0"/>
        <w:contextualSpacing w:val="0"/>
        <w:rPr>
          <w:sz w:val="22"/>
          <w:szCs w:val="22"/>
        </w:rPr>
      </w:pPr>
      <w:r w:rsidRPr="00A95D3D">
        <w:rPr>
          <w:sz w:val="22"/>
          <w:szCs w:val="22"/>
        </w:rPr>
        <w:t>ефективності механізмів реалізації Стратегії або ресурсних витрат;</w:t>
      </w:r>
    </w:p>
    <w:p w14:paraId="553DB05B" w14:textId="77777777" w:rsidR="005162F1" w:rsidRPr="00A95D3D" w:rsidRDefault="005162F1" w:rsidP="00BE377A">
      <w:pPr>
        <w:pStyle w:val="a"/>
        <w:numPr>
          <w:ilvl w:val="0"/>
          <w:numId w:val="42"/>
        </w:numPr>
        <w:tabs>
          <w:tab w:val="clear" w:pos="408"/>
          <w:tab w:val="left" w:pos="284"/>
        </w:tabs>
        <w:spacing w:after="120"/>
        <w:ind w:left="0" w:firstLine="0"/>
        <w:contextualSpacing w:val="0"/>
        <w:rPr>
          <w:sz w:val="22"/>
          <w:szCs w:val="22"/>
        </w:rPr>
      </w:pPr>
      <w:r w:rsidRPr="00A95D3D">
        <w:rPr>
          <w:sz w:val="22"/>
          <w:szCs w:val="22"/>
        </w:rPr>
        <w:t>стійкості результатів Стратегії тощо.</w:t>
      </w:r>
    </w:p>
    <w:p w14:paraId="3AA388FF" w14:textId="77777777" w:rsidR="005162F1" w:rsidRDefault="005162F1" w:rsidP="00053F98">
      <w:r>
        <w:t>Оцінювання може бути внутрішнім (проводиться виконавцями Стратегії) та зовнішнім (проводиться залученими експертами).</w:t>
      </w:r>
    </w:p>
    <w:p w14:paraId="2ECB74BB" w14:textId="7CBB3B0B" w:rsidR="00DA6427" w:rsidRDefault="005162F1" w:rsidP="00AB2AE3">
      <w:pPr>
        <w:sectPr w:rsidR="00DA6427" w:rsidSect="00E907E8">
          <w:pgSz w:w="11901" w:h="16817"/>
          <w:pgMar w:top="1134" w:right="1134" w:bottom="1304" w:left="1134" w:header="964" w:footer="794" w:gutter="0"/>
          <w:cols w:space="720"/>
          <w:docGrid w:linePitch="299"/>
        </w:sectPr>
      </w:pPr>
      <w:r>
        <w:t xml:space="preserve">Звіти про оцінювання результатів реалізації Стратегії та Плану заходів готує Робоча група, </w:t>
      </w:r>
      <w:r w:rsidR="00A95D3D">
        <w:t xml:space="preserve">за </w:t>
      </w:r>
      <w:r w:rsidR="00A95D3D" w:rsidRPr="00A95D3D">
        <w:t xml:space="preserve">узагальнення та формування </w:t>
      </w:r>
      <w:r w:rsidR="00A95D3D">
        <w:t>їх</w:t>
      </w:r>
      <w:r w:rsidR="00A95D3D" w:rsidRPr="00A95D3D">
        <w:t xml:space="preserve"> тексту забезпечує </w:t>
      </w:r>
      <w:r w:rsidR="00AB2AE3">
        <w:t>перший заступник голови Рахівської міської</w:t>
      </w:r>
      <w:r w:rsidR="00A95D3D" w:rsidRPr="00A95D3D">
        <w:t xml:space="preserve"> ради</w:t>
      </w:r>
      <w:r w:rsidRPr="00E438F5">
        <w:rPr>
          <w:color w:val="000000" w:themeColor="text1"/>
        </w:rPr>
        <w:t>. Го</w:t>
      </w:r>
      <w:r>
        <w:t>лова Робочої групи (</w:t>
      </w:r>
      <w:r w:rsidR="00AB2AE3">
        <w:t>міський</w:t>
      </w:r>
      <w:r>
        <w:t xml:space="preserve"> голова) в термін не пізніше трьох місяців після закінчення періоду реалізації Стратегії та Плану заходів представляє їх на розгляд сесії </w:t>
      </w:r>
      <w:r w:rsidR="00AB2AE3">
        <w:t>місько</w:t>
      </w:r>
      <w:r w:rsidR="00A95D3D">
        <w:t>ї</w:t>
      </w:r>
      <w:r>
        <w:t xml:space="preserve"> ради. Крім того, заключні звіти про оцінювання результатів реалізації Стратегії та Плану заходів оприлюднюються на офіційному вебсайті громади та</w:t>
      </w:r>
      <w:r w:rsidR="00AB2AE3">
        <w:t>/або у місцевих засобах масової.</w:t>
      </w:r>
      <w:r>
        <w:t>інформації.</w:t>
      </w:r>
    </w:p>
    <w:p w14:paraId="4E49F875" w14:textId="590FCDC4" w:rsidR="00DA6427" w:rsidRPr="00333681" w:rsidRDefault="00DA6427" w:rsidP="00333681"/>
    <w:p w14:paraId="4D9E8B26" w14:textId="1DE0BB4C" w:rsidR="00333681" w:rsidRPr="00333681" w:rsidRDefault="00333681" w:rsidP="00333681">
      <w:pPr>
        <w:pStyle w:val="aff0"/>
        <w:keepNext/>
        <w:rPr>
          <w:b/>
          <w:bCs/>
          <w:i w:val="0"/>
          <w:iCs w:val="0"/>
          <w:color w:val="000000" w:themeColor="text1"/>
          <w:sz w:val="22"/>
          <w:szCs w:val="22"/>
        </w:rPr>
      </w:pPr>
      <w:bookmarkStart w:id="44" w:name="_Toc145244983"/>
      <w:bookmarkStart w:id="45" w:name="_Toc226845375"/>
      <w:r w:rsidRPr="00333681">
        <w:rPr>
          <w:b/>
          <w:bCs/>
          <w:i w:val="0"/>
          <w:iCs w:val="0"/>
          <w:color w:val="000000" w:themeColor="text1"/>
          <w:sz w:val="22"/>
          <w:szCs w:val="22"/>
        </w:rPr>
        <w:t xml:space="preserve">Таблиця </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STYLEREF 1 \s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4</w:t>
      </w:r>
      <w:r w:rsidR="00B83DF9">
        <w:rPr>
          <w:b/>
          <w:bCs/>
          <w:i w:val="0"/>
          <w:iCs w:val="0"/>
          <w:color w:val="000000" w:themeColor="text1"/>
          <w:sz w:val="22"/>
          <w:szCs w:val="22"/>
        </w:rPr>
        <w:fldChar w:fldCharType="end"/>
      </w:r>
      <w:r w:rsidR="00B83DF9">
        <w:rPr>
          <w:b/>
          <w:bCs/>
          <w:i w:val="0"/>
          <w:iCs w:val="0"/>
          <w:color w:val="000000" w:themeColor="text1"/>
          <w:sz w:val="22"/>
          <w:szCs w:val="22"/>
        </w:rPr>
        <w:t>.</w:t>
      </w:r>
      <w:r w:rsidR="00B83DF9">
        <w:rPr>
          <w:b/>
          <w:bCs/>
          <w:i w:val="0"/>
          <w:iCs w:val="0"/>
          <w:color w:val="000000" w:themeColor="text1"/>
          <w:sz w:val="22"/>
          <w:szCs w:val="22"/>
        </w:rPr>
        <w:fldChar w:fldCharType="begin"/>
      </w:r>
      <w:r w:rsidR="00B83DF9">
        <w:rPr>
          <w:b/>
          <w:bCs/>
          <w:i w:val="0"/>
          <w:iCs w:val="0"/>
          <w:color w:val="000000" w:themeColor="text1"/>
          <w:sz w:val="22"/>
          <w:szCs w:val="22"/>
        </w:rPr>
        <w:instrText xml:space="preserve"> SEQ Таблиця \* ARABIC \s 1 </w:instrText>
      </w:r>
      <w:r w:rsidR="00B83DF9">
        <w:rPr>
          <w:b/>
          <w:bCs/>
          <w:i w:val="0"/>
          <w:iCs w:val="0"/>
          <w:color w:val="000000" w:themeColor="text1"/>
          <w:sz w:val="22"/>
          <w:szCs w:val="22"/>
        </w:rPr>
        <w:fldChar w:fldCharType="separate"/>
      </w:r>
      <w:r w:rsidR="006A249E">
        <w:rPr>
          <w:b/>
          <w:bCs/>
          <w:i w:val="0"/>
          <w:iCs w:val="0"/>
          <w:noProof/>
          <w:color w:val="000000" w:themeColor="text1"/>
          <w:sz w:val="22"/>
          <w:szCs w:val="22"/>
        </w:rPr>
        <w:t>1</w:t>
      </w:r>
      <w:r w:rsidR="00B83DF9">
        <w:rPr>
          <w:b/>
          <w:bCs/>
          <w:i w:val="0"/>
          <w:iCs w:val="0"/>
          <w:color w:val="000000" w:themeColor="text1"/>
          <w:sz w:val="22"/>
          <w:szCs w:val="22"/>
        </w:rPr>
        <w:fldChar w:fldCharType="end"/>
      </w:r>
      <w:r w:rsidR="007D610D">
        <w:rPr>
          <w:b/>
          <w:bCs/>
          <w:i w:val="0"/>
          <w:iCs w:val="0"/>
          <w:color w:val="000000" w:themeColor="text1"/>
          <w:sz w:val="22"/>
          <w:szCs w:val="22"/>
        </w:rPr>
        <w:t>.</w:t>
      </w:r>
      <w:r w:rsidRPr="00333681">
        <w:rPr>
          <w:b/>
          <w:bCs/>
          <w:i w:val="0"/>
          <w:iCs w:val="0"/>
          <w:color w:val="000000" w:themeColor="text1"/>
          <w:sz w:val="22"/>
          <w:szCs w:val="22"/>
        </w:rPr>
        <w:t xml:space="preserve"> Перелік </w:t>
      </w:r>
      <w:r w:rsidRPr="00333681">
        <w:rPr>
          <w:b/>
          <w:bCs/>
          <w:i w:val="0"/>
          <w:iCs w:val="0"/>
          <w:color w:val="000000" w:themeColor="text1"/>
          <w:sz w:val="22"/>
          <w:szCs w:val="22"/>
          <w:u w:val="single"/>
        </w:rPr>
        <w:t>проєктів</w:t>
      </w:r>
      <w:r w:rsidRPr="00333681">
        <w:rPr>
          <w:b/>
          <w:bCs/>
          <w:i w:val="0"/>
          <w:iCs w:val="0"/>
          <w:color w:val="000000" w:themeColor="text1"/>
          <w:sz w:val="22"/>
          <w:szCs w:val="22"/>
        </w:rPr>
        <w:t xml:space="preserve"> місцевого розвитку Плану заходів з реалізації </w:t>
      </w:r>
      <w:r w:rsidR="00D80435">
        <w:rPr>
          <w:b/>
          <w:bCs/>
          <w:i w:val="0"/>
          <w:iCs w:val="0"/>
          <w:color w:val="000000" w:themeColor="text1"/>
          <w:sz w:val="22"/>
          <w:szCs w:val="22"/>
        </w:rPr>
        <w:t>у</w:t>
      </w:r>
      <w:r w:rsidR="00D80435" w:rsidRPr="00333681">
        <w:rPr>
          <w:b/>
          <w:bCs/>
          <w:i w:val="0"/>
          <w:iCs w:val="0"/>
          <w:color w:val="000000" w:themeColor="text1"/>
          <w:sz w:val="22"/>
          <w:szCs w:val="22"/>
        </w:rPr>
        <w:t xml:space="preserve"> 202</w:t>
      </w:r>
      <w:r w:rsidR="00D80435">
        <w:rPr>
          <w:b/>
          <w:bCs/>
          <w:i w:val="0"/>
          <w:iCs w:val="0"/>
          <w:color w:val="000000" w:themeColor="text1"/>
          <w:sz w:val="22"/>
          <w:szCs w:val="22"/>
        </w:rPr>
        <w:t>6</w:t>
      </w:r>
      <w:r w:rsidR="00D80435" w:rsidRPr="00333681">
        <w:rPr>
          <w:b/>
          <w:bCs/>
          <w:i w:val="0"/>
          <w:iCs w:val="0"/>
          <w:color w:val="000000" w:themeColor="text1"/>
          <w:sz w:val="22"/>
          <w:szCs w:val="22"/>
        </w:rPr>
        <w:t>-2027 рок</w:t>
      </w:r>
      <w:r w:rsidR="00D80435">
        <w:rPr>
          <w:b/>
          <w:bCs/>
          <w:i w:val="0"/>
          <w:iCs w:val="0"/>
          <w:color w:val="000000" w:themeColor="text1"/>
          <w:sz w:val="22"/>
          <w:szCs w:val="22"/>
        </w:rPr>
        <w:t>ах</w:t>
      </w:r>
      <w:r w:rsidR="00D80435" w:rsidRPr="00333681">
        <w:rPr>
          <w:b/>
          <w:bCs/>
          <w:i w:val="0"/>
          <w:iCs w:val="0"/>
          <w:color w:val="000000" w:themeColor="text1"/>
          <w:sz w:val="22"/>
          <w:szCs w:val="22"/>
        </w:rPr>
        <w:t xml:space="preserve"> </w:t>
      </w:r>
      <w:r w:rsidRPr="00333681">
        <w:rPr>
          <w:b/>
          <w:bCs/>
          <w:i w:val="0"/>
          <w:iCs w:val="0"/>
          <w:color w:val="000000" w:themeColor="text1"/>
          <w:sz w:val="22"/>
          <w:szCs w:val="22"/>
        </w:rPr>
        <w:t xml:space="preserve">Стратегії розвитку </w:t>
      </w:r>
      <w:r w:rsidR="00AB2AE3">
        <w:rPr>
          <w:b/>
          <w:bCs/>
          <w:i w:val="0"/>
          <w:iCs w:val="0"/>
          <w:color w:val="000000" w:themeColor="text1"/>
          <w:sz w:val="22"/>
          <w:szCs w:val="22"/>
        </w:rPr>
        <w:t>Рахівської міської</w:t>
      </w:r>
      <w:r w:rsidRPr="00333681">
        <w:rPr>
          <w:b/>
          <w:bCs/>
          <w:i w:val="0"/>
          <w:iCs w:val="0"/>
          <w:color w:val="000000" w:themeColor="text1"/>
          <w:sz w:val="22"/>
          <w:szCs w:val="22"/>
        </w:rPr>
        <w:t xml:space="preserve"> територіальної громади до 2027 року</w:t>
      </w:r>
      <w:bookmarkEnd w:id="44"/>
      <w:r w:rsidR="00D80435">
        <w:rPr>
          <w:b/>
          <w:bCs/>
          <w:i w:val="0"/>
          <w:iCs w:val="0"/>
          <w:color w:val="000000" w:themeColor="text1"/>
          <w:sz w:val="22"/>
          <w:szCs w:val="22"/>
        </w:rPr>
        <w:t xml:space="preserve"> </w:t>
      </w:r>
      <w:bookmarkEnd w:id="45"/>
    </w:p>
    <w:tbl>
      <w:tblPr>
        <w:tblStyle w:val="ac"/>
        <w:tblW w:w="14851" w:type="dxa"/>
        <w:tblLayout w:type="fixed"/>
        <w:tblLook w:val="04A0" w:firstRow="1" w:lastRow="0" w:firstColumn="1" w:lastColumn="0" w:noHBand="0" w:noVBand="1"/>
      </w:tblPr>
      <w:tblGrid>
        <w:gridCol w:w="416"/>
        <w:gridCol w:w="1422"/>
        <w:gridCol w:w="1531"/>
        <w:gridCol w:w="2552"/>
        <w:gridCol w:w="1134"/>
        <w:gridCol w:w="1417"/>
        <w:gridCol w:w="6379"/>
      </w:tblGrid>
      <w:tr w:rsidR="00864EA8" w:rsidRPr="00861E22" w14:paraId="08D0A87B" w14:textId="77777777" w:rsidTr="004D22F7">
        <w:trPr>
          <w:tblHeader/>
        </w:trPr>
        <w:tc>
          <w:tcPr>
            <w:tcW w:w="416" w:type="dxa"/>
            <w:shd w:val="clear" w:color="auto" w:fill="F4F3EE"/>
          </w:tcPr>
          <w:p w14:paraId="06CD8822" w14:textId="77777777" w:rsidR="005306D8" w:rsidRPr="00861E22" w:rsidRDefault="005306D8" w:rsidP="00E83E84">
            <w:pPr>
              <w:spacing w:after="0"/>
              <w:ind w:left="-113" w:right="-113"/>
              <w:contextualSpacing/>
              <w:jc w:val="center"/>
              <w:rPr>
                <w:b/>
                <w:bCs/>
                <w:color w:val="000000" w:themeColor="text1"/>
                <w:sz w:val="16"/>
                <w:szCs w:val="16"/>
              </w:rPr>
            </w:pPr>
            <w:r w:rsidRPr="00861E22">
              <w:rPr>
                <w:b/>
                <w:bCs/>
                <w:color w:val="000000" w:themeColor="text1"/>
                <w:sz w:val="16"/>
                <w:szCs w:val="16"/>
              </w:rPr>
              <w:t>№</w:t>
            </w:r>
          </w:p>
        </w:tc>
        <w:tc>
          <w:tcPr>
            <w:tcW w:w="1422" w:type="dxa"/>
            <w:shd w:val="clear" w:color="auto" w:fill="F4F3EE"/>
          </w:tcPr>
          <w:p w14:paraId="077DFE05" w14:textId="23154C1C" w:rsidR="005306D8" w:rsidRPr="00E83E84" w:rsidRDefault="005306D8" w:rsidP="00861E22">
            <w:pPr>
              <w:spacing w:after="0"/>
              <w:contextualSpacing/>
              <w:jc w:val="center"/>
              <w:rPr>
                <w:b/>
                <w:bCs/>
                <w:color w:val="000000" w:themeColor="text1"/>
                <w:sz w:val="16"/>
                <w:szCs w:val="16"/>
              </w:rPr>
            </w:pPr>
            <w:r w:rsidRPr="00E83E84">
              <w:rPr>
                <w:b/>
                <w:bCs/>
                <w:color w:val="000000" w:themeColor="text1"/>
                <w:sz w:val="16"/>
                <w:szCs w:val="16"/>
              </w:rPr>
              <w:t>Оперативна ціль, на досяг</w:t>
            </w:r>
            <w:r w:rsidR="00E83E84">
              <w:rPr>
                <w:b/>
                <w:bCs/>
                <w:color w:val="000000" w:themeColor="text1"/>
                <w:sz w:val="16"/>
                <w:szCs w:val="16"/>
              </w:rPr>
              <w:t>-</w:t>
            </w:r>
            <w:r w:rsidRPr="00E83E84">
              <w:rPr>
                <w:b/>
                <w:bCs/>
                <w:color w:val="000000" w:themeColor="text1"/>
                <w:sz w:val="16"/>
                <w:szCs w:val="16"/>
              </w:rPr>
              <w:t>нення якої спрямований про</w:t>
            </w:r>
            <w:r w:rsidR="00861E22" w:rsidRPr="00E83E84">
              <w:rPr>
                <w:b/>
                <w:bCs/>
                <w:color w:val="000000" w:themeColor="text1"/>
                <w:sz w:val="16"/>
                <w:szCs w:val="16"/>
              </w:rPr>
              <w:t>є</w:t>
            </w:r>
            <w:r w:rsidRPr="00E83E84">
              <w:rPr>
                <w:b/>
                <w:bCs/>
                <w:color w:val="000000" w:themeColor="text1"/>
                <w:sz w:val="16"/>
                <w:szCs w:val="16"/>
              </w:rPr>
              <w:t>кт</w:t>
            </w:r>
          </w:p>
        </w:tc>
        <w:tc>
          <w:tcPr>
            <w:tcW w:w="1531" w:type="dxa"/>
            <w:shd w:val="clear" w:color="auto" w:fill="F4F3EE"/>
          </w:tcPr>
          <w:p w14:paraId="482D747B" w14:textId="193B000F" w:rsidR="005306D8" w:rsidRPr="00861E22" w:rsidRDefault="005306D8" w:rsidP="00E83E84">
            <w:pPr>
              <w:spacing w:after="0"/>
              <w:contextualSpacing/>
              <w:jc w:val="center"/>
              <w:rPr>
                <w:b/>
                <w:bCs/>
                <w:color w:val="000000" w:themeColor="text1"/>
                <w:sz w:val="16"/>
                <w:szCs w:val="16"/>
              </w:rPr>
            </w:pPr>
            <w:r w:rsidRPr="00861E22">
              <w:rPr>
                <w:b/>
                <w:bCs/>
                <w:color w:val="000000" w:themeColor="text1"/>
                <w:sz w:val="16"/>
                <w:szCs w:val="16"/>
              </w:rPr>
              <w:t>Завдання Стратегії</w:t>
            </w:r>
          </w:p>
        </w:tc>
        <w:tc>
          <w:tcPr>
            <w:tcW w:w="2552" w:type="dxa"/>
            <w:shd w:val="clear" w:color="auto" w:fill="F4F3EE"/>
          </w:tcPr>
          <w:p w14:paraId="552704A0" w14:textId="681CA700" w:rsidR="005306D8" w:rsidRPr="00861E22" w:rsidRDefault="005306D8" w:rsidP="00E83E84">
            <w:pPr>
              <w:spacing w:after="0"/>
              <w:contextualSpacing/>
              <w:jc w:val="center"/>
              <w:rPr>
                <w:b/>
                <w:bCs/>
                <w:color w:val="000000" w:themeColor="text1"/>
                <w:sz w:val="16"/>
                <w:szCs w:val="16"/>
              </w:rPr>
            </w:pPr>
            <w:r w:rsidRPr="00861E22">
              <w:rPr>
                <w:b/>
                <w:bCs/>
                <w:color w:val="000000" w:themeColor="text1"/>
                <w:sz w:val="16"/>
                <w:szCs w:val="16"/>
              </w:rPr>
              <w:t>Назва про</w:t>
            </w:r>
            <w:r w:rsidR="00861E22" w:rsidRPr="00861E22">
              <w:rPr>
                <w:b/>
                <w:bCs/>
                <w:color w:val="000000" w:themeColor="text1"/>
                <w:sz w:val="16"/>
                <w:szCs w:val="16"/>
              </w:rPr>
              <w:t>є</w:t>
            </w:r>
            <w:r w:rsidRPr="00861E22">
              <w:rPr>
                <w:b/>
                <w:bCs/>
                <w:color w:val="000000" w:themeColor="text1"/>
                <w:sz w:val="16"/>
                <w:szCs w:val="16"/>
              </w:rPr>
              <w:t>кту місцевого розвитку</w:t>
            </w:r>
          </w:p>
        </w:tc>
        <w:tc>
          <w:tcPr>
            <w:tcW w:w="1134" w:type="dxa"/>
            <w:shd w:val="clear" w:color="auto" w:fill="F4F3EE"/>
          </w:tcPr>
          <w:p w14:paraId="54E96470" w14:textId="2EB7570E" w:rsidR="005306D8" w:rsidRPr="00861E22" w:rsidRDefault="005306D8" w:rsidP="00E83E84">
            <w:pPr>
              <w:spacing w:after="0"/>
              <w:contextualSpacing/>
              <w:jc w:val="center"/>
              <w:rPr>
                <w:b/>
                <w:bCs/>
                <w:color w:val="000000" w:themeColor="text1"/>
                <w:sz w:val="16"/>
                <w:szCs w:val="16"/>
              </w:rPr>
            </w:pPr>
            <w:r w:rsidRPr="00861E22">
              <w:rPr>
                <w:b/>
                <w:bCs/>
                <w:color w:val="000000" w:themeColor="text1"/>
                <w:sz w:val="16"/>
                <w:szCs w:val="16"/>
              </w:rPr>
              <w:t>Період реалізації про</w:t>
            </w:r>
            <w:r w:rsidR="00861E22" w:rsidRPr="00861E22">
              <w:rPr>
                <w:b/>
                <w:bCs/>
                <w:color w:val="000000" w:themeColor="text1"/>
                <w:sz w:val="16"/>
                <w:szCs w:val="16"/>
              </w:rPr>
              <w:t>є</w:t>
            </w:r>
            <w:r w:rsidRPr="00861E22">
              <w:rPr>
                <w:b/>
                <w:bCs/>
                <w:color w:val="000000" w:themeColor="text1"/>
                <w:sz w:val="16"/>
                <w:szCs w:val="16"/>
              </w:rPr>
              <w:t>кту місцевого розвитку</w:t>
            </w:r>
          </w:p>
        </w:tc>
        <w:tc>
          <w:tcPr>
            <w:tcW w:w="1417" w:type="dxa"/>
            <w:shd w:val="clear" w:color="auto" w:fill="F4F3EE"/>
          </w:tcPr>
          <w:p w14:paraId="18BEEF43" w14:textId="2268639D" w:rsidR="005306D8" w:rsidRPr="00861E22" w:rsidRDefault="005306D8" w:rsidP="00E83E84">
            <w:pPr>
              <w:spacing w:after="0"/>
              <w:ind w:left="-109" w:right="-108"/>
              <w:contextualSpacing/>
              <w:jc w:val="center"/>
              <w:rPr>
                <w:b/>
                <w:bCs/>
                <w:color w:val="000000" w:themeColor="text1"/>
                <w:sz w:val="16"/>
                <w:szCs w:val="16"/>
              </w:rPr>
            </w:pPr>
            <w:r w:rsidRPr="00861E22">
              <w:rPr>
                <w:b/>
                <w:bCs/>
                <w:color w:val="000000" w:themeColor="text1"/>
                <w:sz w:val="16"/>
                <w:szCs w:val="16"/>
              </w:rPr>
              <w:t>Відповідальний за виконання</w:t>
            </w:r>
          </w:p>
        </w:tc>
        <w:tc>
          <w:tcPr>
            <w:tcW w:w="6379" w:type="dxa"/>
            <w:shd w:val="clear" w:color="auto" w:fill="F4F3EE"/>
          </w:tcPr>
          <w:p w14:paraId="6FED9742" w14:textId="77777777" w:rsidR="005306D8" w:rsidRPr="00861E22" w:rsidRDefault="005306D8" w:rsidP="00974478">
            <w:pPr>
              <w:spacing w:after="0"/>
              <w:contextualSpacing/>
              <w:jc w:val="center"/>
              <w:rPr>
                <w:b/>
                <w:bCs/>
                <w:color w:val="000000" w:themeColor="text1"/>
                <w:sz w:val="16"/>
                <w:szCs w:val="16"/>
              </w:rPr>
            </w:pPr>
            <w:r w:rsidRPr="00861E22">
              <w:rPr>
                <w:b/>
                <w:bCs/>
                <w:color w:val="000000" w:themeColor="text1"/>
                <w:sz w:val="16"/>
                <w:szCs w:val="16"/>
              </w:rPr>
              <w:t>Індикатори (показники) результативності</w:t>
            </w:r>
          </w:p>
        </w:tc>
      </w:tr>
      <w:tr w:rsidR="00861E22" w:rsidRPr="00861E22" w14:paraId="4DABD3B0" w14:textId="77777777" w:rsidTr="004D22F7">
        <w:tc>
          <w:tcPr>
            <w:tcW w:w="416" w:type="dxa"/>
          </w:tcPr>
          <w:p w14:paraId="47DC2092" w14:textId="1122DF03" w:rsidR="00861E22" w:rsidRPr="00861E22" w:rsidRDefault="00861E22" w:rsidP="00E83E84">
            <w:pPr>
              <w:spacing w:after="0"/>
              <w:ind w:left="-113" w:right="-113"/>
              <w:jc w:val="center"/>
              <w:rPr>
                <w:color w:val="000000" w:themeColor="text1"/>
                <w:sz w:val="18"/>
                <w:szCs w:val="18"/>
                <w:lang w:eastAsia="en-US"/>
              </w:rPr>
            </w:pPr>
            <w:r w:rsidRPr="00861E22">
              <w:rPr>
                <w:color w:val="000000" w:themeColor="text1"/>
                <w:sz w:val="18"/>
                <w:szCs w:val="18"/>
              </w:rPr>
              <w:t>1</w:t>
            </w:r>
          </w:p>
        </w:tc>
        <w:tc>
          <w:tcPr>
            <w:tcW w:w="1422" w:type="dxa"/>
          </w:tcPr>
          <w:p w14:paraId="549979C6" w14:textId="25714027" w:rsidR="00861E22" w:rsidRPr="00E83E84" w:rsidRDefault="00530D0E" w:rsidP="00861E22">
            <w:pPr>
              <w:spacing w:after="0"/>
              <w:jc w:val="left"/>
              <w:rPr>
                <w:color w:val="000000" w:themeColor="text1"/>
                <w:sz w:val="18"/>
                <w:szCs w:val="18"/>
              </w:rPr>
            </w:pPr>
            <w:r>
              <w:rPr>
                <w:color w:val="000000" w:themeColor="text1"/>
                <w:sz w:val="18"/>
                <w:szCs w:val="18"/>
              </w:rPr>
              <w:t xml:space="preserve">1.1. </w:t>
            </w:r>
            <w:r w:rsidRPr="00530D0E">
              <w:rPr>
                <w:color w:val="000000" w:themeColor="text1"/>
                <w:sz w:val="18"/>
                <w:szCs w:val="18"/>
              </w:rPr>
              <w:t>Розвинута якісна та доступна система освіти</w:t>
            </w:r>
          </w:p>
        </w:tc>
        <w:tc>
          <w:tcPr>
            <w:tcW w:w="1531" w:type="dxa"/>
          </w:tcPr>
          <w:p w14:paraId="60E3DDF4" w14:textId="01ED5726" w:rsidR="00861E22" w:rsidRPr="00861E22" w:rsidRDefault="00530D0E" w:rsidP="00861E22">
            <w:pPr>
              <w:spacing w:after="0"/>
              <w:jc w:val="left"/>
              <w:rPr>
                <w:color w:val="000000" w:themeColor="text1"/>
                <w:sz w:val="18"/>
                <w:szCs w:val="18"/>
              </w:rPr>
            </w:pPr>
            <w:r>
              <w:rPr>
                <w:color w:val="000000"/>
                <w:sz w:val="18"/>
                <w:szCs w:val="18"/>
              </w:rPr>
              <w:t xml:space="preserve">1.1.1. </w:t>
            </w:r>
            <w:r w:rsidRPr="00530D0E">
              <w:rPr>
                <w:color w:val="000000"/>
                <w:sz w:val="18"/>
                <w:szCs w:val="18"/>
              </w:rPr>
              <w:t>Підвищення якості та безпеки освітніх послуг.</w:t>
            </w:r>
          </w:p>
        </w:tc>
        <w:tc>
          <w:tcPr>
            <w:tcW w:w="2552" w:type="dxa"/>
          </w:tcPr>
          <w:p w14:paraId="440CFC72" w14:textId="7F05B777" w:rsidR="00861E22" w:rsidRPr="00861E22" w:rsidRDefault="00861E22" w:rsidP="00E83E84">
            <w:pPr>
              <w:spacing w:after="0"/>
              <w:jc w:val="left"/>
              <w:rPr>
                <w:color w:val="000000" w:themeColor="text1"/>
                <w:sz w:val="18"/>
                <w:szCs w:val="18"/>
                <w:lang w:eastAsia="en-US"/>
              </w:rPr>
            </w:pPr>
            <w:r w:rsidRPr="00861E22">
              <w:rPr>
                <w:color w:val="000000"/>
                <w:sz w:val="18"/>
                <w:szCs w:val="18"/>
              </w:rPr>
              <w:t xml:space="preserve">Проєкт 1. </w:t>
            </w:r>
            <w:r w:rsidR="00530D0E" w:rsidRPr="00530D0E">
              <w:rPr>
                <w:color w:val="000000"/>
                <w:sz w:val="18"/>
                <w:szCs w:val="18"/>
              </w:rPr>
              <w:t>Встановлення пожежної сигналізації в Рахівському закладі загальної середньої освіти І-ІІІ ступенів № 2 Рахівської міської ради</w:t>
            </w:r>
          </w:p>
        </w:tc>
        <w:tc>
          <w:tcPr>
            <w:tcW w:w="1134" w:type="dxa"/>
          </w:tcPr>
          <w:p w14:paraId="413D89F0" w14:textId="6C69704A" w:rsidR="00861E22" w:rsidRPr="00861E22" w:rsidRDefault="00861E22" w:rsidP="00530D0E">
            <w:pPr>
              <w:spacing w:after="0"/>
              <w:jc w:val="center"/>
              <w:rPr>
                <w:color w:val="000000" w:themeColor="text1"/>
                <w:sz w:val="18"/>
                <w:szCs w:val="18"/>
                <w:lang w:eastAsia="en-US"/>
              </w:rPr>
            </w:pPr>
            <w:r w:rsidRPr="00861E22">
              <w:rPr>
                <w:color w:val="000000"/>
                <w:sz w:val="18"/>
                <w:szCs w:val="18"/>
              </w:rPr>
              <w:t>202</w:t>
            </w:r>
            <w:r w:rsidR="00530D0E">
              <w:rPr>
                <w:color w:val="000000"/>
                <w:sz w:val="18"/>
                <w:szCs w:val="18"/>
              </w:rPr>
              <w:t>6</w:t>
            </w:r>
            <w:r w:rsidR="00E83E84">
              <w:rPr>
                <w:color w:val="000000"/>
                <w:sz w:val="18"/>
                <w:szCs w:val="18"/>
              </w:rPr>
              <w:t>,</w:t>
            </w:r>
            <w:r w:rsidR="00530D0E">
              <w:rPr>
                <w:color w:val="000000"/>
                <w:sz w:val="18"/>
                <w:szCs w:val="18"/>
              </w:rPr>
              <w:t xml:space="preserve">                    строк: 12 місяців</w:t>
            </w:r>
            <w:r w:rsidRPr="00861E22">
              <w:rPr>
                <w:color w:val="000000"/>
                <w:sz w:val="18"/>
                <w:szCs w:val="18"/>
              </w:rPr>
              <w:t xml:space="preserve">    </w:t>
            </w:r>
          </w:p>
        </w:tc>
        <w:tc>
          <w:tcPr>
            <w:tcW w:w="1417" w:type="dxa"/>
          </w:tcPr>
          <w:p w14:paraId="70E1A4EF" w14:textId="6D0F9C5E" w:rsidR="00861E22" w:rsidRPr="00861E22" w:rsidRDefault="00861E22" w:rsidP="00861E22">
            <w:pPr>
              <w:spacing w:after="0"/>
              <w:jc w:val="left"/>
              <w:rPr>
                <w:color w:val="000000" w:themeColor="text1"/>
                <w:sz w:val="18"/>
                <w:szCs w:val="18"/>
                <w:lang w:eastAsia="en-US"/>
              </w:rPr>
            </w:pPr>
            <w:r w:rsidRPr="00861E22">
              <w:rPr>
                <w:color w:val="000000"/>
                <w:sz w:val="18"/>
                <w:szCs w:val="18"/>
              </w:rPr>
              <w:t>Відділ освіти</w:t>
            </w:r>
            <w:r w:rsidR="00602FD3">
              <w:rPr>
                <w:color w:val="000000"/>
                <w:sz w:val="18"/>
                <w:szCs w:val="18"/>
              </w:rPr>
              <w:t>, культури, молоді та спорту</w:t>
            </w:r>
            <w:r w:rsidRPr="00861E22">
              <w:rPr>
                <w:color w:val="000000"/>
                <w:sz w:val="18"/>
                <w:szCs w:val="18"/>
              </w:rPr>
              <w:t xml:space="preserve"> </w:t>
            </w:r>
          </w:p>
        </w:tc>
        <w:tc>
          <w:tcPr>
            <w:tcW w:w="6379" w:type="dxa"/>
          </w:tcPr>
          <w:p w14:paraId="4C7DA7F8" w14:textId="53A2D24E" w:rsidR="00530D0E" w:rsidRPr="00530D0E" w:rsidRDefault="005B5F11" w:rsidP="00530D0E">
            <w:pPr>
              <w:spacing w:after="0"/>
              <w:jc w:val="left"/>
              <w:rPr>
                <w:color w:val="000000"/>
                <w:sz w:val="18"/>
                <w:szCs w:val="18"/>
              </w:rPr>
            </w:pPr>
            <w:r>
              <w:rPr>
                <w:color w:val="000000"/>
                <w:sz w:val="18"/>
                <w:szCs w:val="18"/>
              </w:rPr>
              <w:t>1.</w:t>
            </w:r>
            <w:r w:rsidR="00530D0E">
              <w:t xml:space="preserve"> </w:t>
            </w:r>
            <w:r w:rsidR="00530D0E" w:rsidRPr="00530D0E">
              <w:rPr>
                <w:color w:val="000000"/>
                <w:sz w:val="18"/>
                <w:szCs w:val="18"/>
              </w:rPr>
              <w:t xml:space="preserve">Кількість закладів освіти, у яких встановлено систему пожежної сигналізації – 1 од. </w:t>
            </w:r>
          </w:p>
          <w:p w14:paraId="0BA1C4AA" w14:textId="569E3228" w:rsidR="00530D0E" w:rsidRPr="00530D0E" w:rsidRDefault="00530D0E" w:rsidP="00530D0E">
            <w:pPr>
              <w:spacing w:after="0"/>
              <w:jc w:val="left"/>
              <w:rPr>
                <w:color w:val="000000"/>
                <w:sz w:val="18"/>
                <w:szCs w:val="18"/>
              </w:rPr>
            </w:pPr>
            <w:r>
              <w:rPr>
                <w:color w:val="000000"/>
                <w:sz w:val="18"/>
                <w:szCs w:val="18"/>
              </w:rPr>
              <w:t xml:space="preserve">2. </w:t>
            </w:r>
            <w:r w:rsidRPr="00530D0E">
              <w:rPr>
                <w:color w:val="000000"/>
                <w:sz w:val="18"/>
                <w:szCs w:val="18"/>
              </w:rPr>
              <w:t xml:space="preserve">Кількість навчальних корпусів, обладнаних автоматичною системою пожежної сигналізації – 2 од. </w:t>
            </w:r>
          </w:p>
          <w:p w14:paraId="580272FE" w14:textId="298EE155" w:rsidR="00530D0E" w:rsidRPr="00530D0E" w:rsidRDefault="00530D0E" w:rsidP="00530D0E">
            <w:pPr>
              <w:spacing w:after="0"/>
              <w:jc w:val="left"/>
              <w:rPr>
                <w:color w:val="000000"/>
                <w:sz w:val="18"/>
                <w:szCs w:val="18"/>
              </w:rPr>
            </w:pPr>
            <w:r>
              <w:rPr>
                <w:color w:val="000000"/>
                <w:sz w:val="18"/>
                <w:szCs w:val="18"/>
              </w:rPr>
              <w:t>3.</w:t>
            </w:r>
            <w:r w:rsidRPr="00530D0E">
              <w:rPr>
                <w:color w:val="000000"/>
                <w:sz w:val="18"/>
                <w:szCs w:val="18"/>
              </w:rPr>
              <w:t xml:space="preserve"> Кількість встановлених автоматичних датчиків диму та температури –  50–100 од. (залежно від площі будівлі) </w:t>
            </w:r>
          </w:p>
          <w:p w14:paraId="71024DD1" w14:textId="1F1FC804" w:rsidR="00530D0E" w:rsidRPr="00530D0E" w:rsidRDefault="00530D0E" w:rsidP="00530D0E">
            <w:pPr>
              <w:spacing w:after="0"/>
              <w:jc w:val="left"/>
              <w:rPr>
                <w:color w:val="000000"/>
                <w:sz w:val="18"/>
                <w:szCs w:val="18"/>
              </w:rPr>
            </w:pPr>
            <w:r>
              <w:rPr>
                <w:color w:val="000000"/>
                <w:sz w:val="18"/>
                <w:szCs w:val="18"/>
              </w:rPr>
              <w:t>4.</w:t>
            </w:r>
            <w:r w:rsidRPr="00530D0E">
              <w:rPr>
                <w:color w:val="000000"/>
                <w:sz w:val="18"/>
                <w:szCs w:val="18"/>
              </w:rPr>
              <w:t xml:space="preserve">  Кількість приміщень, охоплених системою пожежного сповіщення – 100% приміщень закладу </w:t>
            </w:r>
          </w:p>
          <w:p w14:paraId="00703913" w14:textId="2465A324" w:rsidR="00530D0E" w:rsidRPr="00530D0E" w:rsidRDefault="00530D0E" w:rsidP="00530D0E">
            <w:pPr>
              <w:spacing w:after="0"/>
              <w:jc w:val="left"/>
              <w:rPr>
                <w:color w:val="000000"/>
                <w:sz w:val="18"/>
                <w:szCs w:val="18"/>
              </w:rPr>
            </w:pPr>
            <w:r>
              <w:rPr>
                <w:color w:val="000000"/>
                <w:sz w:val="18"/>
                <w:szCs w:val="18"/>
              </w:rPr>
              <w:t>5.</w:t>
            </w:r>
            <w:r w:rsidRPr="00530D0E">
              <w:rPr>
                <w:color w:val="000000"/>
                <w:sz w:val="18"/>
                <w:szCs w:val="18"/>
              </w:rPr>
              <w:t xml:space="preserve">  Кількість встановлених центральних приладів пожежної сигналізації – 1–2 од. </w:t>
            </w:r>
          </w:p>
          <w:p w14:paraId="6C4A41D3" w14:textId="4B6A4B4A" w:rsidR="00530D0E" w:rsidRPr="00530D0E" w:rsidRDefault="00530D0E" w:rsidP="00530D0E">
            <w:pPr>
              <w:spacing w:after="0"/>
              <w:jc w:val="left"/>
              <w:rPr>
                <w:color w:val="000000"/>
                <w:sz w:val="18"/>
                <w:szCs w:val="18"/>
              </w:rPr>
            </w:pPr>
            <w:r>
              <w:rPr>
                <w:color w:val="000000"/>
                <w:sz w:val="18"/>
                <w:szCs w:val="18"/>
              </w:rPr>
              <w:t>6.</w:t>
            </w:r>
            <w:r w:rsidRPr="00530D0E">
              <w:rPr>
                <w:color w:val="000000"/>
                <w:sz w:val="18"/>
                <w:szCs w:val="18"/>
              </w:rPr>
              <w:t xml:space="preserve">  Рівень покриття системою раннього виявлення пожежі – 100% будівлі закладу </w:t>
            </w:r>
          </w:p>
          <w:p w14:paraId="77CC3722" w14:textId="4DF9969D" w:rsidR="00530D0E" w:rsidRPr="00530D0E" w:rsidRDefault="00530D0E" w:rsidP="00530D0E">
            <w:pPr>
              <w:spacing w:after="0"/>
              <w:jc w:val="left"/>
              <w:rPr>
                <w:color w:val="000000"/>
                <w:sz w:val="18"/>
                <w:szCs w:val="18"/>
              </w:rPr>
            </w:pPr>
            <w:r>
              <w:rPr>
                <w:color w:val="000000"/>
                <w:sz w:val="18"/>
                <w:szCs w:val="18"/>
              </w:rPr>
              <w:t>7.</w:t>
            </w:r>
            <w:r w:rsidRPr="00530D0E">
              <w:rPr>
                <w:color w:val="000000"/>
                <w:sz w:val="18"/>
                <w:szCs w:val="18"/>
              </w:rPr>
              <w:t xml:space="preserve">  Кількість навчальних тренувань з евакуації за участі системи сигналізації –   2 разів на рік </w:t>
            </w:r>
          </w:p>
          <w:p w14:paraId="706C05EA" w14:textId="6A1DBC22" w:rsidR="00530D0E" w:rsidRPr="00530D0E" w:rsidRDefault="00530D0E" w:rsidP="00530D0E">
            <w:pPr>
              <w:spacing w:after="0"/>
              <w:jc w:val="left"/>
              <w:rPr>
                <w:color w:val="000000"/>
                <w:sz w:val="18"/>
                <w:szCs w:val="18"/>
              </w:rPr>
            </w:pPr>
            <w:r>
              <w:rPr>
                <w:color w:val="000000"/>
                <w:sz w:val="18"/>
                <w:szCs w:val="18"/>
              </w:rPr>
              <w:t>8.</w:t>
            </w:r>
            <w:r w:rsidRPr="00530D0E">
              <w:rPr>
                <w:color w:val="000000"/>
                <w:sz w:val="18"/>
                <w:szCs w:val="18"/>
              </w:rPr>
              <w:t xml:space="preserve">  Час реагування на спрацювання системи (автоматичне виявлення загрози) – до 10 секунд </w:t>
            </w:r>
          </w:p>
          <w:p w14:paraId="7B2BD7DE" w14:textId="0CCDFEA3" w:rsidR="00530D0E" w:rsidRPr="00530D0E" w:rsidRDefault="00530D0E" w:rsidP="00530D0E">
            <w:pPr>
              <w:spacing w:after="0"/>
              <w:jc w:val="left"/>
              <w:rPr>
                <w:color w:val="000000"/>
                <w:sz w:val="18"/>
                <w:szCs w:val="18"/>
              </w:rPr>
            </w:pPr>
            <w:r>
              <w:rPr>
                <w:color w:val="000000"/>
                <w:sz w:val="18"/>
                <w:szCs w:val="18"/>
              </w:rPr>
              <w:t xml:space="preserve">9. </w:t>
            </w:r>
            <w:r w:rsidRPr="00530D0E">
              <w:rPr>
                <w:color w:val="000000"/>
                <w:sz w:val="18"/>
                <w:szCs w:val="18"/>
              </w:rPr>
              <w:t xml:space="preserve"> Зменшення ризику неконтрольованого поширення пожежі – до мінімального рівня (завдяки ранньому виявленню) </w:t>
            </w:r>
          </w:p>
          <w:p w14:paraId="1B81627B" w14:textId="21698379" w:rsidR="00861E22" w:rsidRPr="00861E22" w:rsidRDefault="00530D0E" w:rsidP="00530D0E">
            <w:pPr>
              <w:spacing w:after="0"/>
              <w:jc w:val="left"/>
              <w:rPr>
                <w:color w:val="000000" w:themeColor="text1"/>
                <w:sz w:val="18"/>
                <w:szCs w:val="18"/>
                <w:lang w:eastAsia="en-US"/>
              </w:rPr>
            </w:pPr>
            <w:r>
              <w:rPr>
                <w:color w:val="000000"/>
                <w:sz w:val="18"/>
                <w:szCs w:val="18"/>
              </w:rPr>
              <w:t>10.</w:t>
            </w:r>
            <w:r w:rsidRPr="00530D0E">
              <w:rPr>
                <w:color w:val="000000"/>
                <w:sz w:val="18"/>
                <w:szCs w:val="18"/>
              </w:rPr>
              <w:t xml:space="preserve">  Кількість працівників закладу, ознайомлених із системою оповіщення та діями при пожежі – 100% персоналу (приблизно 50–90 осіб)</w:t>
            </w:r>
          </w:p>
        </w:tc>
      </w:tr>
      <w:tr w:rsidR="00602FD3" w:rsidRPr="00861E22" w14:paraId="71046E98" w14:textId="77777777" w:rsidTr="004D22F7">
        <w:tc>
          <w:tcPr>
            <w:tcW w:w="416" w:type="dxa"/>
          </w:tcPr>
          <w:p w14:paraId="53E4D9F5" w14:textId="2E80FC3F" w:rsidR="00602FD3" w:rsidRPr="00861E22" w:rsidRDefault="00602FD3" w:rsidP="00E83E84">
            <w:pPr>
              <w:spacing w:after="0"/>
              <w:ind w:left="-113" w:right="-113"/>
              <w:jc w:val="center"/>
              <w:rPr>
                <w:color w:val="000000" w:themeColor="text1"/>
                <w:sz w:val="18"/>
                <w:szCs w:val="18"/>
                <w:lang w:eastAsia="en-US"/>
              </w:rPr>
            </w:pPr>
            <w:r w:rsidRPr="00861E22">
              <w:rPr>
                <w:color w:val="000000" w:themeColor="text1"/>
                <w:sz w:val="18"/>
                <w:szCs w:val="18"/>
              </w:rPr>
              <w:t>2</w:t>
            </w:r>
          </w:p>
        </w:tc>
        <w:tc>
          <w:tcPr>
            <w:tcW w:w="1422" w:type="dxa"/>
          </w:tcPr>
          <w:p w14:paraId="4C017FCC" w14:textId="41825993" w:rsidR="00602FD3" w:rsidRPr="00E83E84" w:rsidRDefault="00602FD3" w:rsidP="00861E22">
            <w:pPr>
              <w:spacing w:after="0"/>
              <w:jc w:val="left"/>
              <w:rPr>
                <w:color w:val="000000" w:themeColor="text1"/>
                <w:sz w:val="18"/>
                <w:szCs w:val="18"/>
              </w:rPr>
            </w:pPr>
            <w:r>
              <w:rPr>
                <w:color w:val="000000" w:themeColor="text1"/>
                <w:sz w:val="18"/>
                <w:szCs w:val="18"/>
              </w:rPr>
              <w:t xml:space="preserve">1.1. </w:t>
            </w:r>
            <w:r w:rsidRPr="00530D0E">
              <w:rPr>
                <w:color w:val="000000" w:themeColor="text1"/>
                <w:sz w:val="18"/>
                <w:szCs w:val="18"/>
              </w:rPr>
              <w:t>Розвинута якісна та доступна система освіти</w:t>
            </w:r>
          </w:p>
        </w:tc>
        <w:tc>
          <w:tcPr>
            <w:tcW w:w="1531" w:type="dxa"/>
          </w:tcPr>
          <w:p w14:paraId="03CEB11E" w14:textId="72FFA602" w:rsidR="00602FD3" w:rsidRPr="00861E22" w:rsidRDefault="00602FD3" w:rsidP="00861E22">
            <w:pPr>
              <w:spacing w:after="0"/>
              <w:jc w:val="left"/>
              <w:rPr>
                <w:color w:val="000000" w:themeColor="text1"/>
                <w:sz w:val="18"/>
                <w:szCs w:val="18"/>
              </w:rPr>
            </w:pPr>
            <w:r w:rsidRPr="00530D0E">
              <w:rPr>
                <w:color w:val="000000"/>
                <w:sz w:val="18"/>
                <w:szCs w:val="18"/>
              </w:rPr>
              <w:t>1.1.2. Модернізація освітнього середовища закладів освіти та їх матеріально-технічної бази</w:t>
            </w:r>
          </w:p>
        </w:tc>
        <w:tc>
          <w:tcPr>
            <w:tcW w:w="2552" w:type="dxa"/>
          </w:tcPr>
          <w:p w14:paraId="35259509" w14:textId="2B4622EC" w:rsidR="00602FD3" w:rsidRPr="00861E22" w:rsidRDefault="00602FD3" w:rsidP="00E83E84">
            <w:pPr>
              <w:spacing w:after="0"/>
              <w:jc w:val="left"/>
              <w:rPr>
                <w:color w:val="000000" w:themeColor="text1"/>
                <w:sz w:val="18"/>
                <w:szCs w:val="18"/>
                <w:lang w:eastAsia="en-US"/>
              </w:rPr>
            </w:pPr>
            <w:r w:rsidRPr="00861E22">
              <w:rPr>
                <w:color w:val="000000"/>
                <w:sz w:val="18"/>
                <w:szCs w:val="18"/>
              </w:rPr>
              <w:t xml:space="preserve">Проєкт 2. </w:t>
            </w:r>
            <w:r w:rsidRPr="00530D0E">
              <w:rPr>
                <w:color w:val="000000"/>
                <w:sz w:val="18"/>
                <w:szCs w:val="18"/>
              </w:rPr>
              <w:t>Сучасний освітній простір в Рахівському ліцеї міської ТГ з базовою середньою освітою (гімназією) у своїй структурі</w:t>
            </w:r>
          </w:p>
        </w:tc>
        <w:tc>
          <w:tcPr>
            <w:tcW w:w="1134" w:type="dxa"/>
          </w:tcPr>
          <w:p w14:paraId="7DD35395" w14:textId="3CFDF203" w:rsidR="00602FD3" w:rsidRPr="00861E22" w:rsidRDefault="00602FD3" w:rsidP="00861E22">
            <w:pPr>
              <w:spacing w:after="0"/>
              <w:jc w:val="center"/>
              <w:rPr>
                <w:color w:val="000000" w:themeColor="text1"/>
                <w:sz w:val="18"/>
                <w:szCs w:val="18"/>
                <w:lang w:eastAsia="en-US"/>
              </w:rPr>
            </w:pPr>
            <w:r w:rsidRPr="00530D0E">
              <w:rPr>
                <w:color w:val="000000"/>
                <w:sz w:val="18"/>
                <w:szCs w:val="18"/>
              </w:rPr>
              <w:t xml:space="preserve">2026,                    строк: 12 місяців    </w:t>
            </w:r>
          </w:p>
        </w:tc>
        <w:tc>
          <w:tcPr>
            <w:tcW w:w="1417" w:type="dxa"/>
          </w:tcPr>
          <w:p w14:paraId="2F3A68C0" w14:textId="58AA937B" w:rsidR="00602FD3" w:rsidRPr="00861E22" w:rsidRDefault="00602FD3" w:rsidP="00861E22">
            <w:pPr>
              <w:spacing w:after="0"/>
              <w:jc w:val="left"/>
              <w:rPr>
                <w:color w:val="000000" w:themeColor="text1"/>
                <w:sz w:val="18"/>
                <w:szCs w:val="18"/>
                <w:lang w:eastAsia="en-US"/>
              </w:rPr>
            </w:pPr>
            <w:r w:rsidRPr="00483A16">
              <w:rPr>
                <w:color w:val="000000"/>
                <w:sz w:val="18"/>
                <w:szCs w:val="18"/>
              </w:rPr>
              <w:t xml:space="preserve">Відділ освіти, культури, молоді та спорту </w:t>
            </w:r>
          </w:p>
        </w:tc>
        <w:tc>
          <w:tcPr>
            <w:tcW w:w="6379" w:type="dxa"/>
          </w:tcPr>
          <w:p w14:paraId="6ACD39FE" w14:textId="77777777" w:rsidR="00602FD3" w:rsidRPr="00530D0E" w:rsidRDefault="00602FD3" w:rsidP="00530D0E">
            <w:pPr>
              <w:spacing w:after="0"/>
              <w:jc w:val="left"/>
              <w:rPr>
                <w:color w:val="000000"/>
                <w:sz w:val="18"/>
                <w:szCs w:val="18"/>
              </w:rPr>
            </w:pPr>
            <w:r>
              <w:rPr>
                <w:color w:val="000000"/>
                <w:sz w:val="18"/>
                <w:szCs w:val="18"/>
              </w:rPr>
              <w:t xml:space="preserve">1. </w:t>
            </w:r>
            <w:r w:rsidRPr="00530D0E">
              <w:rPr>
                <w:color w:val="000000"/>
                <w:sz w:val="18"/>
                <w:szCs w:val="18"/>
              </w:rPr>
              <w:t xml:space="preserve">Кількість створених сучасних освітніх просторів у Рахівському ліцеї міської ТГ – 1 од. </w:t>
            </w:r>
          </w:p>
          <w:p w14:paraId="5E36AC00" w14:textId="566715A1" w:rsidR="00602FD3" w:rsidRPr="00530D0E" w:rsidRDefault="00602FD3" w:rsidP="00530D0E">
            <w:pPr>
              <w:spacing w:after="0"/>
              <w:jc w:val="left"/>
              <w:rPr>
                <w:color w:val="000000"/>
                <w:sz w:val="18"/>
                <w:szCs w:val="18"/>
              </w:rPr>
            </w:pPr>
            <w:r>
              <w:rPr>
                <w:color w:val="000000"/>
                <w:sz w:val="18"/>
                <w:szCs w:val="18"/>
              </w:rPr>
              <w:t>2.</w:t>
            </w:r>
            <w:r w:rsidRPr="00530D0E">
              <w:rPr>
                <w:color w:val="000000"/>
                <w:sz w:val="18"/>
                <w:szCs w:val="18"/>
              </w:rPr>
              <w:t xml:space="preserve">  Кількість повністю облаштованих навчальних кабінетів біології – 1 од. </w:t>
            </w:r>
          </w:p>
          <w:p w14:paraId="72715709" w14:textId="592A19F8" w:rsidR="00602FD3" w:rsidRPr="00530D0E" w:rsidRDefault="00602FD3" w:rsidP="00530D0E">
            <w:pPr>
              <w:spacing w:after="0"/>
              <w:jc w:val="left"/>
              <w:rPr>
                <w:color w:val="000000"/>
                <w:sz w:val="18"/>
                <w:szCs w:val="18"/>
              </w:rPr>
            </w:pPr>
            <w:r>
              <w:rPr>
                <w:color w:val="000000"/>
                <w:sz w:val="18"/>
                <w:szCs w:val="18"/>
              </w:rPr>
              <w:t xml:space="preserve">3. </w:t>
            </w:r>
            <w:r w:rsidRPr="00530D0E">
              <w:rPr>
                <w:color w:val="000000"/>
                <w:sz w:val="18"/>
                <w:szCs w:val="18"/>
              </w:rPr>
              <w:t xml:space="preserve"> Кількість доукомплектованих кабінетів хімії сучасним лабораторним та мультимедійним обладнанням – 1 од. </w:t>
            </w:r>
          </w:p>
          <w:p w14:paraId="0124E8B6" w14:textId="056629A4" w:rsidR="00602FD3" w:rsidRPr="00530D0E" w:rsidRDefault="00602FD3" w:rsidP="00530D0E">
            <w:pPr>
              <w:spacing w:after="0"/>
              <w:jc w:val="left"/>
              <w:rPr>
                <w:color w:val="000000"/>
                <w:sz w:val="18"/>
                <w:szCs w:val="18"/>
              </w:rPr>
            </w:pPr>
            <w:r>
              <w:rPr>
                <w:color w:val="000000"/>
                <w:sz w:val="18"/>
                <w:szCs w:val="18"/>
              </w:rPr>
              <w:t>4.</w:t>
            </w:r>
            <w:r w:rsidRPr="00530D0E">
              <w:rPr>
                <w:color w:val="000000"/>
                <w:sz w:val="18"/>
                <w:szCs w:val="18"/>
              </w:rPr>
              <w:t xml:space="preserve">  Кількість створених STEM-лабораторій з робототехніки та моделювання – 1 од. </w:t>
            </w:r>
          </w:p>
          <w:p w14:paraId="4DF134EF" w14:textId="77777777" w:rsidR="00602FD3" w:rsidRDefault="00602FD3" w:rsidP="00530D0E">
            <w:pPr>
              <w:spacing w:after="0"/>
              <w:jc w:val="left"/>
              <w:rPr>
                <w:color w:val="000000"/>
                <w:sz w:val="18"/>
                <w:szCs w:val="18"/>
              </w:rPr>
            </w:pPr>
            <w:r>
              <w:rPr>
                <w:color w:val="000000"/>
                <w:sz w:val="18"/>
                <w:szCs w:val="18"/>
              </w:rPr>
              <w:t>5.</w:t>
            </w:r>
            <w:r w:rsidRPr="00530D0E">
              <w:rPr>
                <w:color w:val="000000"/>
                <w:sz w:val="18"/>
                <w:szCs w:val="18"/>
              </w:rPr>
              <w:t xml:space="preserve">  Кількість навчальних кабінетів, оснащених сучасними меблями та техніч</w:t>
            </w:r>
            <w:r>
              <w:rPr>
                <w:color w:val="000000"/>
                <w:sz w:val="18"/>
                <w:szCs w:val="18"/>
              </w:rPr>
              <w:t xml:space="preserve">ними засобами навчання – 4 од. </w:t>
            </w:r>
          </w:p>
          <w:p w14:paraId="266DE40C" w14:textId="260E5B73" w:rsidR="00602FD3" w:rsidRPr="00530D0E" w:rsidRDefault="00602FD3" w:rsidP="00530D0E">
            <w:pPr>
              <w:spacing w:after="0"/>
              <w:jc w:val="left"/>
              <w:rPr>
                <w:color w:val="000000"/>
                <w:sz w:val="18"/>
                <w:szCs w:val="18"/>
              </w:rPr>
            </w:pPr>
            <w:r>
              <w:rPr>
                <w:color w:val="000000"/>
                <w:sz w:val="18"/>
                <w:szCs w:val="18"/>
              </w:rPr>
              <w:t>6.</w:t>
            </w:r>
            <w:r w:rsidRPr="00530D0E">
              <w:rPr>
                <w:color w:val="000000"/>
                <w:sz w:val="18"/>
                <w:szCs w:val="18"/>
              </w:rPr>
              <w:t xml:space="preserve">  Кількість одиниць закупленого навчального та лабораторного обладнання (реактиви, прилади, набори для робототехніки, 3D-моделювання) – 50од. </w:t>
            </w:r>
          </w:p>
          <w:p w14:paraId="60D265A0" w14:textId="2DCBB432" w:rsidR="00602FD3" w:rsidRPr="00530D0E" w:rsidRDefault="00602FD3" w:rsidP="00530D0E">
            <w:pPr>
              <w:spacing w:after="0"/>
              <w:jc w:val="left"/>
              <w:rPr>
                <w:color w:val="000000"/>
                <w:sz w:val="18"/>
                <w:szCs w:val="18"/>
              </w:rPr>
            </w:pPr>
            <w:r>
              <w:rPr>
                <w:color w:val="000000"/>
                <w:sz w:val="18"/>
                <w:szCs w:val="18"/>
              </w:rPr>
              <w:t>7.</w:t>
            </w:r>
            <w:r w:rsidRPr="00530D0E">
              <w:rPr>
                <w:color w:val="000000"/>
                <w:sz w:val="18"/>
                <w:szCs w:val="18"/>
              </w:rPr>
              <w:t xml:space="preserve">  Кількість мультимедійних засобів навчання, встановлених у кабінетах (інтерактивні панелі, проєктори тощо) – 3–5 од.  </w:t>
            </w:r>
          </w:p>
          <w:p w14:paraId="0291A6FC" w14:textId="7270B015" w:rsidR="00602FD3" w:rsidRPr="00530D0E" w:rsidRDefault="00602FD3" w:rsidP="00530D0E">
            <w:pPr>
              <w:spacing w:after="0"/>
              <w:jc w:val="left"/>
              <w:rPr>
                <w:color w:val="000000"/>
                <w:sz w:val="18"/>
                <w:szCs w:val="18"/>
              </w:rPr>
            </w:pPr>
            <w:r>
              <w:rPr>
                <w:color w:val="000000"/>
                <w:sz w:val="18"/>
                <w:szCs w:val="18"/>
              </w:rPr>
              <w:t>8.</w:t>
            </w:r>
            <w:r w:rsidRPr="00530D0E">
              <w:rPr>
                <w:color w:val="000000"/>
                <w:sz w:val="18"/>
                <w:szCs w:val="18"/>
              </w:rPr>
              <w:t xml:space="preserve">  Кількість педагогічних працівників, які використовують STEM-обладнання та цифрові технології в навчанні – 50-100 осіб </w:t>
            </w:r>
          </w:p>
          <w:p w14:paraId="28BFCEB1" w14:textId="653CCBB1" w:rsidR="00602FD3" w:rsidRPr="00530D0E" w:rsidRDefault="00602FD3" w:rsidP="00530D0E">
            <w:pPr>
              <w:spacing w:after="0"/>
              <w:jc w:val="left"/>
              <w:rPr>
                <w:color w:val="000000"/>
                <w:sz w:val="18"/>
                <w:szCs w:val="18"/>
              </w:rPr>
            </w:pPr>
            <w:r>
              <w:rPr>
                <w:color w:val="000000"/>
                <w:sz w:val="18"/>
                <w:szCs w:val="18"/>
              </w:rPr>
              <w:t>9.</w:t>
            </w:r>
            <w:r w:rsidRPr="00530D0E">
              <w:rPr>
                <w:color w:val="000000"/>
                <w:sz w:val="18"/>
                <w:szCs w:val="18"/>
              </w:rPr>
              <w:t xml:space="preserve">  Кількість впроваджених елементів інклюзивного та доступного освітнього середовища – 100% ключових навчальних просторів </w:t>
            </w:r>
          </w:p>
          <w:p w14:paraId="6ED15DB2" w14:textId="019905F2" w:rsidR="00602FD3" w:rsidRPr="00861E22" w:rsidRDefault="00602FD3" w:rsidP="00530D0E">
            <w:pPr>
              <w:spacing w:after="0"/>
              <w:jc w:val="left"/>
              <w:rPr>
                <w:color w:val="000000" w:themeColor="text1"/>
                <w:sz w:val="18"/>
                <w:szCs w:val="18"/>
                <w:lang w:eastAsia="en-US"/>
              </w:rPr>
            </w:pPr>
            <w:r>
              <w:rPr>
                <w:color w:val="000000"/>
                <w:sz w:val="18"/>
                <w:szCs w:val="18"/>
              </w:rPr>
              <w:t>10.</w:t>
            </w:r>
            <w:r w:rsidRPr="00530D0E">
              <w:rPr>
                <w:color w:val="000000"/>
                <w:sz w:val="18"/>
                <w:szCs w:val="18"/>
              </w:rPr>
              <w:t xml:space="preserve">  Рівень впровадження проєктного та інтегрованого навчання в освітній процес – 100% навчальних занять у природничо-математичному циклі</w:t>
            </w:r>
            <w:r>
              <w:rPr>
                <w:color w:val="000000"/>
                <w:sz w:val="18"/>
                <w:szCs w:val="18"/>
              </w:rPr>
              <w:t>.</w:t>
            </w:r>
          </w:p>
        </w:tc>
      </w:tr>
      <w:tr w:rsidR="00602FD3" w:rsidRPr="00861E22" w14:paraId="777B3CCD" w14:textId="77777777" w:rsidTr="004D22F7">
        <w:tc>
          <w:tcPr>
            <w:tcW w:w="416" w:type="dxa"/>
          </w:tcPr>
          <w:p w14:paraId="5213C404" w14:textId="2559D36E" w:rsidR="00602FD3" w:rsidRPr="00861E22" w:rsidRDefault="00602FD3" w:rsidP="00E83E84">
            <w:pPr>
              <w:spacing w:after="0"/>
              <w:ind w:left="-113" w:right="-113"/>
              <w:jc w:val="center"/>
              <w:rPr>
                <w:color w:val="000000" w:themeColor="text1"/>
                <w:sz w:val="18"/>
                <w:szCs w:val="18"/>
                <w:lang w:eastAsia="en-US"/>
              </w:rPr>
            </w:pPr>
            <w:r w:rsidRPr="00861E22">
              <w:rPr>
                <w:color w:val="000000" w:themeColor="text1"/>
                <w:sz w:val="18"/>
                <w:szCs w:val="18"/>
              </w:rPr>
              <w:t>3</w:t>
            </w:r>
          </w:p>
        </w:tc>
        <w:tc>
          <w:tcPr>
            <w:tcW w:w="1422" w:type="dxa"/>
          </w:tcPr>
          <w:p w14:paraId="75A0683F" w14:textId="0D26A9DC" w:rsidR="00602FD3" w:rsidRPr="00E83E84" w:rsidRDefault="00602FD3" w:rsidP="00861E22">
            <w:pPr>
              <w:spacing w:after="0"/>
              <w:jc w:val="left"/>
              <w:rPr>
                <w:color w:val="000000" w:themeColor="text1"/>
                <w:sz w:val="18"/>
                <w:szCs w:val="18"/>
              </w:rPr>
            </w:pPr>
            <w:r>
              <w:rPr>
                <w:color w:val="000000" w:themeColor="text1"/>
                <w:sz w:val="18"/>
                <w:szCs w:val="18"/>
              </w:rPr>
              <w:t xml:space="preserve">1.1. </w:t>
            </w:r>
            <w:r w:rsidRPr="00530D0E">
              <w:rPr>
                <w:color w:val="000000" w:themeColor="text1"/>
                <w:sz w:val="18"/>
                <w:szCs w:val="18"/>
              </w:rPr>
              <w:t>Розвинута якісна та доступна система освіти</w:t>
            </w:r>
          </w:p>
        </w:tc>
        <w:tc>
          <w:tcPr>
            <w:tcW w:w="1531" w:type="dxa"/>
          </w:tcPr>
          <w:p w14:paraId="1FEDB7E1" w14:textId="36745364" w:rsidR="00602FD3" w:rsidRPr="00861E22" w:rsidRDefault="00602FD3" w:rsidP="00861E22">
            <w:pPr>
              <w:spacing w:after="0"/>
              <w:jc w:val="left"/>
              <w:rPr>
                <w:color w:val="000000" w:themeColor="text1"/>
                <w:sz w:val="18"/>
                <w:szCs w:val="18"/>
              </w:rPr>
            </w:pPr>
            <w:r w:rsidRPr="00530D0E">
              <w:rPr>
                <w:color w:val="000000"/>
                <w:sz w:val="18"/>
                <w:szCs w:val="18"/>
              </w:rPr>
              <w:t>1.1.2. Модернізація освітнього середовища закладів освіти та їх матеріально-технічної бази</w:t>
            </w:r>
          </w:p>
        </w:tc>
        <w:tc>
          <w:tcPr>
            <w:tcW w:w="2552" w:type="dxa"/>
          </w:tcPr>
          <w:p w14:paraId="1D124A72" w14:textId="51656DA5" w:rsidR="00602FD3" w:rsidRPr="00861E22" w:rsidRDefault="003168A1" w:rsidP="00E83E84">
            <w:pPr>
              <w:spacing w:after="0"/>
              <w:jc w:val="left"/>
              <w:rPr>
                <w:color w:val="000000" w:themeColor="text1"/>
                <w:sz w:val="18"/>
                <w:szCs w:val="18"/>
                <w:lang w:eastAsia="en-US"/>
              </w:rPr>
            </w:pPr>
            <w:r w:rsidRPr="003168A1">
              <w:rPr>
                <w:color w:val="000000"/>
                <w:sz w:val="18"/>
                <w:szCs w:val="18"/>
              </w:rPr>
              <w:t xml:space="preserve">Проєкт </w:t>
            </w:r>
            <w:r>
              <w:rPr>
                <w:color w:val="000000"/>
                <w:sz w:val="18"/>
                <w:szCs w:val="18"/>
              </w:rPr>
              <w:t>3.</w:t>
            </w:r>
            <w:r w:rsidR="00602FD3" w:rsidRPr="00530D0E">
              <w:rPr>
                <w:color w:val="000000"/>
                <w:sz w:val="18"/>
                <w:szCs w:val="18"/>
              </w:rPr>
              <w:t>Створення освітнього простору Рахівського закладу загальної середньої освіти І-ІІІ ступенів №4 Рахівської міської ради Закарпатської області у межах реформи "Нова українська школа" на 2026 рік</w:t>
            </w:r>
          </w:p>
        </w:tc>
        <w:tc>
          <w:tcPr>
            <w:tcW w:w="1134" w:type="dxa"/>
          </w:tcPr>
          <w:p w14:paraId="61BEC08B" w14:textId="0AC6D38F" w:rsidR="00602FD3" w:rsidRPr="00861E22" w:rsidRDefault="00602FD3" w:rsidP="00861E22">
            <w:pPr>
              <w:spacing w:after="0"/>
              <w:jc w:val="center"/>
              <w:rPr>
                <w:color w:val="000000" w:themeColor="text1"/>
                <w:sz w:val="18"/>
                <w:szCs w:val="18"/>
                <w:lang w:eastAsia="en-US"/>
              </w:rPr>
            </w:pPr>
            <w:r w:rsidRPr="00530D0E">
              <w:rPr>
                <w:color w:val="000000"/>
                <w:sz w:val="18"/>
                <w:szCs w:val="18"/>
              </w:rPr>
              <w:t xml:space="preserve">2026,                    строк: 12 місяців    </w:t>
            </w:r>
          </w:p>
        </w:tc>
        <w:tc>
          <w:tcPr>
            <w:tcW w:w="1417" w:type="dxa"/>
          </w:tcPr>
          <w:p w14:paraId="6DED791F" w14:textId="56E133FA" w:rsidR="00602FD3" w:rsidRPr="00861E22" w:rsidRDefault="00602FD3" w:rsidP="00861E22">
            <w:pPr>
              <w:spacing w:after="0"/>
              <w:jc w:val="left"/>
              <w:rPr>
                <w:color w:val="000000" w:themeColor="text1"/>
                <w:sz w:val="18"/>
                <w:szCs w:val="18"/>
                <w:lang w:eastAsia="en-US"/>
              </w:rPr>
            </w:pPr>
            <w:r w:rsidRPr="00483A16">
              <w:rPr>
                <w:color w:val="000000"/>
                <w:sz w:val="18"/>
                <w:szCs w:val="18"/>
              </w:rPr>
              <w:t xml:space="preserve">Відділ освіти, культури, молоді та спорту </w:t>
            </w:r>
          </w:p>
        </w:tc>
        <w:tc>
          <w:tcPr>
            <w:tcW w:w="6379" w:type="dxa"/>
          </w:tcPr>
          <w:p w14:paraId="1BB107E5" w14:textId="77777777" w:rsidR="00602FD3" w:rsidRPr="00530D0E" w:rsidRDefault="00602FD3" w:rsidP="00530D0E">
            <w:pPr>
              <w:spacing w:after="0"/>
              <w:jc w:val="left"/>
              <w:rPr>
                <w:color w:val="000000"/>
                <w:sz w:val="18"/>
                <w:szCs w:val="18"/>
              </w:rPr>
            </w:pPr>
            <w:r>
              <w:rPr>
                <w:color w:val="000000"/>
                <w:sz w:val="18"/>
                <w:szCs w:val="18"/>
              </w:rPr>
              <w:t xml:space="preserve">1. </w:t>
            </w:r>
            <w:r w:rsidRPr="00530D0E">
              <w:rPr>
                <w:color w:val="000000"/>
                <w:sz w:val="18"/>
                <w:szCs w:val="18"/>
              </w:rPr>
              <w:t xml:space="preserve">Кількість створених сучасних освітніх просторів у Рахівському ЗЗСО І–ІІІ ступенів №4 – 1 од. </w:t>
            </w:r>
          </w:p>
          <w:p w14:paraId="71889EE0" w14:textId="0D38CADA" w:rsidR="00602FD3" w:rsidRPr="00530D0E" w:rsidRDefault="00602FD3" w:rsidP="00530D0E">
            <w:pPr>
              <w:spacing w:after="0"/>
              <w:jc w:val="left"/>
              <w:rPr>
                <w:color w:val="000000"/>
                <w:sz w:val="18"/>
                <w:szCs w:val="18"/>
              </w:rPr>
            </w:pPr>
            <w:r>
              <w:rPr>
                <w:color w:val="000000"/>
                <w:sz w:val="18"/>
                <w:szCs w:val="18"/>
              </w:rPr>
              <w:t>2.</w:t>
            </w:r>
            <w:r w:rsidRPr="00530D0E">
              <w:rPr>
                <w:color w:val="000000"/>
                <w:sz w:val="18"/>
                <w:szCs w:val="18"/>
              </w:rPr>
              <w:t xml:space="preserve">  Кількість модернізованих навчальних приміщень – 3од. </w:t>
            </w:r>
          </w:p>
          <w:p w14:paraId="2143EA8B" w14:textId="4B0940BA" w:rsidR="00602FD3" w:rsidRPr="00530D0E" w:rsidRDefault="00602FD3" w:rsidP="00530D0E">
            <w:pPr>
              <w:spacing w:after="0"/>
              <w:jc w:val="left"/>
              <w:rPr>
                <w:color w:val="000000"/>
                <w:sz w:val="18"/>
                <w:szCs w:val="18"/>
              </w:rPr>
            </w:pPr>
            <w:r>
              <w:rPr>
                <w:color w:val="000000"/>
                <w:sz w:val="18"/>
                <w:szCs w:val="18"/>
              </w:rPr>
              <w:t>3.</w:t>
            </w:r>
            <w:r w:rsidRPr="00530D0E">
              <w:rPr>
                <w:color w:val="000000"/>
                <w:sz w:val="18"/>
                <w:szCs w:val="18"/>
              </w:rPr>
              <w:t xml:space="preserve">  Кількість класів, забезпечених сучасними меблями – 3 од. </w:t>
            </w:r>
          </w:p>
          <w:p w14:paraId="45899104" w14:textId="401E6C42" w:rsidR="00602FD3" w:rsidRPr="00530D0E" w:rsidRDefault="00602FD3" w:rsidP="00530D0E">
            <w:pPr>
              <w:spacing w:after="0"/>
              <w:jc w:val="left"/>
              <w:rPr>
                <w:color w:val="000000"/>
                <w:sz w:val="18"/>
                <w:szCs w:val="18"/>
              </w:rPr>
            </w:pPr>
            <w:r>
              <w:rPr>
                <w:color w:val="000000"/>
                <w:sz w:val="18"/>
                <w:szCs w:val="18"/>
              </w:rPr>
              <w:t>4.</w:t>
            </w:r>
            <w:r w:rsidRPr="00530D0E">
              <w:rPr>
                <w:color w:val="000000"/>
                <w:sz w:val="18"/>
                <w:szCs w:val="18"/>
              </w:rPr>
              <w:t xml:space="preserve">  Кількість навчальних кабінетів, оснащених мультимедійним обладнанням – 2–5 од. </w:t>
            </w:r>
          </w:p>
          <w:p w14:paraId="498D1AF9" w14:textId="275D6A06" w:rsidR="00602FD3" w:rsidRPr="00530D0E" w:rsidRDefault="00602FD3" w:rsidP="00530D0E">
            <w:pPr>
              <w:spacing w:after="0"/>
              <w:jc w:val="left"/>
              <w:rPr>
                <w:color w:val="000000"/>
                <w:sz w:val="18"/>
                <w:szCs w:val="18"/>
              </w:rPr>
            </w:pPr>
            <w:r>
              <w:rPr>
                <w:color w:val="000000"/>
                <w:sz w:val="18"/>
                <w:szCs w:val="18"/>
              </w:rPr>
              <w:t>5.</w:t>
            </w:r>
            <w:r w:rsidRPr="00530D0E">
              <w:rPr>
                <w:color w:val="000000"/>
                <w:sz w:val="18"/>
                <w:szCs w:val="18"/>
              </w:rPr>
              <w:t xml:space="preserve">  Кількість комп’ютерних робочих місць для учнів і педагогів – 22 од. </w:t>
            </w:r>
          </w:p>
          <w:p w14:paraId="4550981A" w14:textId="250E7EDD" w:rsidR="00602FD3" w:rsidRPr="00530D0E" w:rsidRDefault="00602FD3" w:rsidP="00530D0E">
            <w:pPr>
              <w:spacing w:after="0"/>
              <w:jc w:val="left"/>
              <w:rPr>
                <w:color w:val="000000"/>
                <w:sz w:val="18"/>
                <w:szCs w:val="18"/>
              </w:rPr>
            </w:pPr>
            <w:r>
              <w:rPr>
                <w:color w:val="000000"/>
                <w:sz w:val="18"/>
                <w:szCs w:val="18"/>
              </w:rPr>
              <w:t>6,</w:t>
            </w:r>
            <w:r w:rsidRPr="00530D0E">
              <w:rPr>
                <w:color w:val="000000"/>
                <w:sz w:val="18"/>
                <w:szCs w:val="18"/>
              </w:rPr>
              <w:t xml:space="preserve">  Кількість учнів, які щорічно навчаються в оновленому освітньому просторі – 330 осіб </w:t>
            </w:r>
          </w:p>
          <w:p w14:paraId="3FE7E886" w14:textId="1DD6D825" w:rsidR="00602FD3" w:rsidRPr="00530D0E" w:rsidRDefault="00602FD3" w:rsidP="00530D0E">
            <w:pPr>
              <w:spacing w:after="0"/>
              <w:jc w:val="left"/>
              <w:rPr>
                <w:color w:val="000000"/>
                <w:sz w:val="18"/>
                <w:szCs w:val="18"/>
              </w:rPr>
            </w:pPr>
            <w:r>
              <w:rPr>
                <w:color w:val="000000"/>
                <w:sz w:val="18"/>
                <w:szCs w:val="18"/>
              </w:rPr>
              <w:t>7.</w:t>
            </w:r>
            <w:r w:rsidRPr="00530D0E">
              <w:rPr>
                <w:color w:val="000000"/>
                <w:sz w:val="18"/>
                <w:szCs w:val="18"/>
              </w:rPr>
              <w:t xml:space="preserve">  Кількість педагогічних працівників, які використовують сучасні цифрові технології в освітньому процесі – 40 осіб </w:t>
            </w:r>
          </w:p>
          <w:p w14:paraId="3ED036AB" w14:textId="443BA223" w:rsidR="00602FD3" w:rsidRPr="00530D0E" w:rsidRDefault="00602FD3" w:rsidP="00530D0E">
            <w:pPr>
              <w:spacing w:after="0"/>
              <w:jc w:val="left"/>
              <w:rPr>
                <w:color w:val="000000"/>
                <w:sz w:val="18"/>
                <w:szCs w:val="18"/>
              </w:rPr>
            </w:pPr>
            <w:r>
              <w:rPr>
                <w:color w:val="000000"/>
                <w:sz w:val="18"/>
                <w:szCs w:val="18"/>
              </w:rPr>
              <w:t>8.</w:t>
            </w:r>
            <w:r w:rsidRPr="00530D0E">
              <w:rPr>
                <w:color w:val="000000"/>
                <w:sz w:val="18"/>
                <w:szCs w:val="18"/>
              </w:rPr>
              <w:t xml:space="preserve">  Кількість педагогів, які пройшли підвищення кваліфікації з використання сучасного обладнання та методик НУШ – 10 осіб </w:t>
            </w:r>
          </w:p>
          <w:p w14:paraId="54CE1DBB" w14:textId="14A26DFE" w:rsidR="00602FD3" w:rsidRPr="00530D0E" w:rsidRDefault="00602FD3" w:rsidP="00530D0E">
            <w:pPr>
              <w:spacing w:after="0"/>
              <w:jc w:val="left"/>
              <w:rPr>
                <w:color w:val="000000"/>
                <w:sz w:val="18"/>
                <w:szCs w:val="18"/>
              </w:rPr>
            </w:pPr>
            <w:r>
              <w:rPr>
                <w:color w:val="000000"/>
                <w:sz w:val="18"/>
                <w:szCs w:val="18"/>
              </w:rPr>
              <w:t>9.</w:t>
            </w:r>
            <w:r w:rsidRPr="00530D0E">
              <w:rPr>
                <w:color w:val="000000"/>
                <w:sz w:val="18"/>
                <w:szCs w:val="18"/>
              </w:rPr>
              <w:t xml:space="preserve">  Рівень підвищення мотивації учнів до навчання (за результатами внутрішнього моніторингу) – збільшення на 30% </w:t>
            </w:r>
          </w:p>
          <w:p w14:paraId="4A4C984A" w14:textId="1F110A86" w:rsidR="00602FD3" w:rsidRPr="00861E22" w:rsidRDefault="00602FD3" w:rsidP="00530D0E">
            <w:pPr>
              <w:spacing w:after="0"/>
              <w:jc w:val="left"/>
              <w:rPr>
                <w:color w:val="000000" w:themeColor="text1"/>
                <w:sz w:val="18"/>
                <w:szCs w:val="18"/>
                <w:lang w:eastAsia="en-US"/>
              </w:rPr>
            </w:pPr>
            <w:r>
              <w:rPr>
                <w:color w:val="000000"/>
                <w:sz w:val="18"/>
                <w:szCs w:val="18"/>
              </w:rPr>
              <w:t>10.</w:t>
            </w:r>
            <w:r w:rsidRPr="00530D0E">
              <w:rPr>
                <w:color w:val="000000"/>
                <w:sz w:val="18"/>
                <w:szCs w:val="18"/>
              </w:rPr>
              <w:t xml:space="preserve">  Рівень впровадження компетентнісного та інклюзивного підходу в освітньому процесі – 100% педагогів закладу</w:t>
            </w:r>
          </w:p>
        </w:tc>
      </w:tr>
      <w:tr w:rsidR="00602FD3" w:rsidRPr="00861E22" w14:paraId="03968AE7" w14:textId="77777777" w:rsidTr="004D22F7">
        <w:tc>
          <w:tcPr>
            <w:tcW w:w="416" w:type="dxa"/>
          </w:tcPr>
          <w:p w14:paraId="4DD87038" w14:textId="0210F4F0" w:rsidR="00602FD3" w:rsidRPr="00861E22" w:rsidRDefault="00602FD3" w:rsidP="00E83E84">
            <w:pPr>
              <w:spacing w:after="0"/>
              <w:ind w:left="-113" w:right="-113"/>
              <w:jc w:val="center"/>
              <w:rPr>
                <w:color w:val="000000" w:themeColor="text1"/>
                <w:sz w:val="18"/>
                <w:szCs w:val="18"/>
                <w:lang w:eastAsia="en-US"/>
              </w:rPr>
            </w:pPr>
            <w:r w:rsidRPr="00861E22">
              <w:rPr>
                <w:color w:val="000000" w:themeColor="text1"/>
                <w:sz w:val="18"/>
                <w:szCs w:val="18"/>
              </w:rPr>
              <w:t>4</w:t>
            </w:r>
          </w:p>
        </w:tc>
        <w:tc>
          <w:tcPr>
            <w:tcW w:w="1422" w:type="dxa"/>
          </w:tcPr>
          <w:p w14:paraId="26553D80" w14:textId="2139746E" w:rsidR="00602FD3" w:rsidRPr="00E83E84" w:rsidRDefault="00602FD3" w:rsidP="00861E22">
            <w:pPr>
              <w:spacing w:after="0"/>
              <w:jc w:val="left"/>
              <w:rPr>
                <w:color w:val="000000" w:themeColor="text1"/>
                <w:sz w:val="18"/>
                <w:szCs w:val="18"/>
              </w:rPr>
            </w:pPr>
            <w:r w:rsidRPr="00530D0E">
              <w:rPr>
                <w:color w:val="000000" w:themeColor="text1"/>
                <w:sz w:val="18"/>
                <w:szCs w:val="18"/>
              </w:rPr>
              <w:t>1.1. Розвинута якісна та доступна система освіти</w:t>
            </w:r>
          </w:p>
        </w:tc>
        <w:tc>
          <w:tcPr>
            <w:tcW w:w="1531" w:type="dxa"/>
          </w:tcPr>
          <w:p w14:paraId="36D1360E" w14:textId="77777777" w:rsidR="00602FD3" w:rsidRPr="00530D0E" w:rsidRDefault="00602FD3" w:rsidP="00530D0E">
            <w:pPr>
              <w:spacing w:after="0"/>
              <w:jc w:val="left"/>
              <w:rPr>
                <w:color w:val="000000"/>
                <w:sz w:val="18"/>
                <w:szCs w:val="18"/>
              </w:rPr>
            </w:pPr>
            <w:r w:rsidRPr="00530D0E">
              <w:rPr>
                <w:color w:val="000000"/>
                <w:sz w:val="18"/>
                <w:szCs w:val="18"/>
              </w:rPr>
              <w:t>1.1.3. Підвищення доступності та інклюзивності освітніх</w:t>
            </w:r>
          </w:p>
          <w:p w14:paraId="7E6D65C8" w14:textId="13138BAF" w:rsidR="00602FD3" w:rsidRPr="00861E22" w:rsidRDefault="00602FD3" w:rsidP="00530D0E">
            <w:pPr>
              <w:spacing w:after="0"/>
              <w:jc w:val="left"/>
              <w:rPr>
                <w:color w:val="000000" w:themeColor="text1"/>
                <w:sz w:val="18"/>
                <w:szCs w:val="18"/>
              </w:rPr>
            </w:pPr>
            <w:r w:rsidRPr="00530D0E">
              <w:rPr>
                <w:color w:val="000000"/>
                <w:sz w:val="18"/>
                <w:szCs w:val="18"/>
              </w:rPr>
              <w:t>послуг</w:t>
            </w:r>
          </w:p>
        </w:tc>
        <w:tc>
          <w:tcPr>
            <w:tcW w:w="2552" w:type="dxa"/>
          </w:tcPr>
          <w:p w14:paraId="51D14768" w14:textId="22DC171A" w:rsidR="00602FD3" w:rsidRPr="00861E22" w:rsidRDefault="00602FD3" w:rsidP="00E83E84">
            <w:pPr>
              <w:spacing w:after="0"/>
              <w:jc w:val="left"/>
              <w:rPr>
                <w:color w:val="000000" w:themeColor="text1"/>
                <w:sz w:val="18"/>
                <w:szCs w:val="18"/>
                <w:lang w:eastAsia="en-US"/>
              </w:rPr>
            </w:pPr>
            <w:r w:rsidRPr="00861E22">
              <w:rPr>
                <w:color w:val="000000"/>
                <w:sz w:val="18"/>
                <w:szCs w:val="18"/>
              </w:rPr>
              <w:t xml:space="preserve">Проєкт 4. </w:t>
            </w:r>
            <w:r w:rsidRPr="00530D0E">
              <w:rPr>
                <w:color w:val="000000"/>
                <w:sz w:val="18"/>
                <w:szCs w:val="18"/>
              </w:rPr>
              <w:t>Придбання шкільного автобуса для забезпечення безперешкодного доступу до якісної освіти на території Рахівської територіальної громади</w:t>
            </w:r>
          </w:p>
        </w:tc>
        <w:tc>
          <w:tcPr>
            <w:tcW w:w="1134" w:type="dxa"/>
          </w:tcPr>
          <w:p w14:paraId="64AD2F9B" w14:textId="1361B0FE" w:rsidR="00602FD3" w:rsidRPr="00861E22" w:rsidRDefault="00602FD3" w:rsidP="00861E22">
            <w:pPr>
              <w:spacing w:after="0"/>
              <w:jc w:val="center"/>
              <w:rPr>
                <w:color w:val="000000" w:themeColor="text1"/>
                <w:sz w:val="18"/>
                <w:szCs w:val="18"/>
                <w:lang w:eastAsia="en-US"/>
              </w:rPr>
            </w:pPr>
            <w:r w:rsidRPr="00530D0E">
              <w:rPr>
                <w:color w:val="000000"/>
                <w:sz w:val="18"/>
                <w:szCs w:val="18"/>
              </w:rPr>
              <w:t xml:space="preserve">2026,                    строк: 12 місяців    </w:t>
            </w:r>
          </w:p>
        </w:tc>
        <w:tc>
          <w:tcPr>
            <w:tcW w:w="1417" w:type="dxa"/>
          </w:tcPr>
          <w:p w14:paraId="63082A71" w14:textId="7A71E3D0" w:rsidR="00602FD3" w:rsidRPr="00861E22" w:rsidRDefault="00602FD3" w:rsidP="00861E22">
            <w:pPr>
              <w:spacing w:after="0"/>
              <w:jc w:val="left"/>
              <w:rPr>
                <w:color w:val="000000" w:themeColor="text1"/>
                <w:sz w:val="18"/>
                <w:szCs w:val="18"/>
                <w:lang w:eastAsia="en-US"/>
              </w:rPr>
            </w:pPr>
            <w:r w:rsidRPr="00483A16">
              <w:rPr>
                <w:color w:val="000000"/>
                <w:sz w:val="18"/>
                <w:szCs w:val="18"/>
              </w:rPr>
              <w:t xml:space="preserve">Відділ освіти, культури, молоді та спорту </w:t>
            </w:r>
          </w:p>
        </w:tc>
        <w:tc>
          <w:tcPr>
            <w:tcW w:w="6379" w:type="dxa"/>
          </w:tcPr>
          <w:p w14:paraId="2E33B4EE" w14:textId="77777777" w:rsidR="00602FD3" w:rsidRPr="00530D0E" w:rsidRDefault="00602FD3" w:rsidP="00530D0E">
            <w:pPr>
              <w:spacing w:after="0"/>
              <w:jc w:val="left"/>
              <w:rPr>
                <w:color w:val="000000"/>
                <w:sz w:val="18"/>
                <w:szCs w:val="18"/>
              </w:rPr>
            </w:pPr>
            <w:r>
              <w:rPr>
                <w:color w:val="000000"/>
                <w:sz w:val="18"/>
                <w:szCs w:val="18"/>
              </w:rPr>
              <w:t xml:space="preserve">1. </w:t>
            </w:r>
            <w:r w:rsidRPr="00530D0E">
              <w:rPr>
                <w:color w:val="000000"/>
                <w:sz w:val="18"/>
                <w:szCs w:val="18"/>
              </w:rPr>
              <w:t xml:space="preserve">Кількість придбаних шкільних автобусів для забезпечення підвозу учнів – 1 од. </w:t>
            </w:r>
          </w:p>
          <w:p w14:paraId="10B0DCD7" w14:textId="78543137" w:rsidR="00602FD3" w:rsidRPr="00530D0E" w:rsidRDefault="00602FD3" w:rsidP="00530D0E">
            <w:pPr>
              <w:spacing w:after="0"/>
              <w:jc w:val="left"/>
              <w:rPr>
                <w:color w:val="000000"/>
                <w:sz w:val="18"/>
                <w:szCs w:val="18"/>
              </w:rPr>
            </w:pPr>
            <w:r>
              <w:rPr>
                <w:color w:val="000000"/>
                <w:sz w:val="18"/>
                <w:szCs w:val="18"/>
              </w:rPr>
              <w:t>2.</w:t>
            </w:r>
            <w:r w:rsidRPr="00530D0E">
              <w:rPr>
                <w:color w:val="000000"/>
                <w:sz w:val="18"/>
                <w:szCs w:val="18"/>
              </w:rPr>
              <w:t xml:space="preserve">  Кількість населених пунктів громади, охоплених організованим шкільним підвозом – 3</w:t>
            </w:r>
          </w:p>
          <w:p w14:paraId="6C14D76E" w14:textId="10759D7C" w:rsidR="00602FD3" w:rsidRPr="00530D0E" w:rsidRDefault="00602FD3" w:rsidP="00530D0E">
            <w:pPr>
              <w:spacing w:after="0"/>
              <w:jc w:val="left"/>
              <w:rPr>
                <w:color w:val="000000"/>
                <w:sz w:val="18"/>
                <w:szCs w:val="18"/>
              </w:rPr>
            </w:pPr>
            <w:r>
              <w:rPr>
                <w:color w:val="000000"/>
                <w:sz w:val="18"/>
                <w:szCs w:val="18"/>
              </w:rPr>
              <w:t>•3.</w:t>
            </w:r>
            <w:r w:rsidRPr="00530D0E">
              <w:rPr>
                <w:color w:val="000000"/>
                <w:sz w:val="18"/>
                <w:szCs w:val="18"/>
              </w:rPr>
              <w:t xml:space="preserve"> Кількість учнів, які щоденно користуються шкільним автобусом –  200 осіб </w:t>
            </w:r>
          </w:p>
          <w:p w14:paraId="7699810E" w14:textId="3CB40084" w:rsidR="00602FD3" w:rsidRPr="00530D0E" w:rsidRDefault="00602FD3" w:rsidP="00530D0E">
            <w:pPr>
              <w:spacing w:after="0"/>
              <w:jc w:val="left"/>
              <w:rPr>
                <w:color w:val="000000"/>
                <w:sz w:val="18"/>
                <w:szCs w:val="18"/>
              </w:rPr>
            </w:pPr>
            <w:r>
              <w:rPr>
                <w:color w:val="000000"/>
                <w:sz w:val="18"/>
                <w:szCs w:val="18"/>
              </w:rPr>
              <w:t>4.</w:t>
            </w:r>
            <w:r w:rsidRPr="00530D0E">
              <w:rPr>
                <w:color w:val="000000"/>
                <w:sz w:val="18"/>
                <w:szCs w:val="18"/>
              </w:rPr>
              <w:t xml:space="preserve">  Рівень забезпечення регулярного підвезення учнів до закладу освіти – 100% запланованих маршрутів </w:t>
            </w:r>
          </w:p>
          <w:p w14:paraId="79F8FE14" w14:textId="4672F207" w:rsidR="00602FD3" w:rsidRPr="00530D0E" w:rsidRDefault="00602FD3" w:rsidP="00530D0E">
            <w:pPr>
              <w:spacing w:after="0"/>
              <w:jc w:val="left"/>
              <w:rPr>
                <w:color w:val="000000"/>
                <w:sz w:val="18"/>
                <w:szCs w:val="18"/>
              </w:rPr>
            </w:pPr>
            <w:r>
              <w:rPr>
                <w:color w:val="000000"/>
                <w:sz w:val="18"/>
                <w:szCs w:val="18"/>
              </w:rPr>
              <w:t xml:space="preserve">5. </w:t>
            </w:r>
            <w:r w:rsidRPr="00530D0E">
              <w:rPr>
                <w:color w:val="000000"/>
                <w:sz w:val="18"/>
                <w:szCs w:val="18"/>
              </w:rPr>
              <w:t xml:space="preserve"> Кількість організованих маршрутів шкільного автобуса – 3 маршрути </w:t>
            </w:r>
          </w:p>
          <w:p w14:paraId="6038392E" w14:textId="27F9770D" w:rsidR="00602FD3" w:rsidRPr="00530D0E" w:rsidRDefault="00602FD3" w:rsidP="00530D0E">
            <w:pPr>
              <w:spacing w:after="0"/>
              <w:jc w:val="left"/>
              <w:rPr>
                <w:color w:val="000000"/>
                <w:sz w:val="18"/>
                <w:szCs w:val="18"/>
              </w:rPr>
            </w:pPr>
            <w:r>
              <w:rPr>
                <w:color w:val="000000"/>
                <w:sz w:val="18"/>
                <w:szCs w:val="18"/>
              </w:rPr>
              <w:t>6.</w:t>
            </w:r>
            <w:r w:rsidRPr="00530D0E">
              <w:rPr>
                <w:color w:val="000000"/>
                <w:sz w:val="18"/>
                <w:szCs w:val="18"/>
              </w:rPr>
              <w:t xml:space="preserve">  Підвищення рівня відвідуваності навчальних занять учнями з віддалених населених пунктів – до 95–100% </w:t>
            </w:r>
          </w:p>
          <w:p w14:paraId="67F6738C" w14:textId="5E8A380D" w:rsidR="00602FD3" w:rsidRPr="00530D0E" w:rsidRDefault="00602FD3" w:rsidP="00530D0E">
            <w:pPr>
              <w:spacing w:after="0"/>
              <w:jc w:val="left"/>
              <w:rPr>
                <w:color w:val="000000"/>
                <w:sz w:val="18"/>
                <w:szCs w:val="18"/>
              </w:rPr>
            </w:pPr>
            <w:r>
              <w:rPr>
                <w:color w:val="000000"/>
                <w:sz w:val="18"/>
                <w:szCs w:val="18"/>
              </w:rPr>
              <w:t>7.</w:t>
            </w:r>
            <w:r w:rsidRPr="00530D0E">
              <w:rPr>
                <w:color w:val="000000"/>
                <w:sz w:val="18"/>
                <w:szCs w:val="18"/>
              </w:rPr>
              <w:t xml:space="preserve">  Кількість навчальних днів, у які здійснюється гарантований підвіз учнів протягом навчального року – 175 днів </w:t>
            </w:r>
          </w:p>
          <w:p w14:paraId="74BBB9E4" w14:textId="186B4E6A" w:rsidR="00602FD3" w:rsidRPr="00530D0E" w:rsidRDefault="00602FD3" w:rsidP="00530D0E">
            <w:pPr>
              <w:spacing w:after="0"/>
              <w:jc w:val="left"/>
              <w:rPr>
                <w:color w:val="000000"/>
                <w:sz w:val="18"/>
                <w:szCs w:val="18"/>
              </w:rPr>
            </w:pPr>
            <w:r>
              <w:rPr>
                <w:color w:val="000000"/>
                <w:sz w:val="18"/>
                <w:szCs w:val="18"/>
              </w:rPr>
              <w:t>8.</w:t>
            </w:r>
            <w:r w:rsidRPr="00530D0E">
              <w:rPr>
                <w:color w:val="000000"/>
                <w:sz w:val="18"/>
                <w:szCs w:val="18"/>
              </w:rPr>
              <w:t xml:space="preserve">  Рівень забезпечення безпечного перевезення учнів відповідно до вимог безпеки дорожнього руху – 100% відповідність </w:t>
            </w:r>
          </w:p>
          <w:p w14:paraId="60D75F94" w14:textId="2BE1AB09" w:rsidR="00602FD3" w:rsidRPr="00530D0E" w:rsidRDefault="00602FD3" w:rsidP="00530D0E">
            <w:pPr>
              <w:spacing w:after="0"/>
              <w:jc w:val="left"/>
              <w:rPr>
                <w:color w:val="000000"/>
                <w:sz w:val="18"/>
                <w:szCs w:val="18"/>
              </w:rPr>
            </w:pPr>
            <w:r>
              <w:rPr>
                <w:color w:val="000000"/>
                <w:sz w:val="18"/>
                <w:szCs w:val="18"/>
              </w:rPr>
              <w:t>9.</w:t>
            </w:r>
            <w:r w:rsidRPr="00530D0E">
              <w:rPr>
                <w:color w:val="000000"/>
                <w:sz w:val="18"/>
                <w:szCs w:val="18"/>
              </w:rPr>
              <w:t xml:space="preserve">  Кількість випадків зриву підвозу через відсутність транспорту – 0 випадків </w:t>
            </w:r>
          </w:p>
          <w:p w14:paraId="4B5128C9" w14:textId="11C21A80" w:rsidR="00602FD3" w:rsidRPr="00861E22" w:rsidRDefault="00602FD3" w:rsidP="00530D0E">
            <w:pPr>
              <w:spacing w:after="0"/>
              <w:jc w:val="left"/>
              <w:rPr>
                <w:color w:val="000000" w:themeColor="text1"/>
                <w:sz w:val="18"/>
                <w:szCs w:val="18"/>
                <w:lang w:eastAsia="en-US"/>
              </w:rPr>
            </w:pPr>
            <w:r>
              <w:rPr>
                <w:color w:val="000000"/>
                <w:sz w:val="18"/>
                <w:szCs w:val="18"/>
              </w:rPr>
              <w:t>10.</w:t>
            </w:r>
            <w:r w:rsidRPr="00530D0E">
              <w:rPr>
                <w:color w:val="000000"/>
                <w:sz w:val="18"/>
                <w:szCs w:val="18"/>
              </w:rPr>
              <w:t xml:space="preserve">  Частка учнів із сільських населених пунктів, які мають рівний доступ до освіти в ліцеї – 100% цільової групи</w:t>
            </w:r>
          </w:p>
        </w:tc>
      </w:tr>
      <w:tr w:rsidR="00602FD3" w:rsidRPr="00861E22" w14:paraId="3984F47E" w14:textId="77777777" w:rsidTr="004D22F7">
        <w:tc>
          <w:tcPr>
            <w:tcW w:w="416" w:type="dxa"/>
          </w:tcPr>
          <w:p w14:paraId="1C455CA7" w14:textId="5F9143B9" w:rsidR="00602FD3" w:rsidRPr="00861E22" w:rsidRDefault="00602FD3" w:rsidP="00E83E84">
            <w:pPr>
              <w:spacing w:after="0"/>
              <w:ind w:left="-113" w:right="-113"/>
              <w:jc w:val="center"/>
              <w:rPr>
                <w:color w:val="000000" w:themeColor="text1"/>
                <w:sz w:val="18"/>
                <w:szCs w:val="18"/>
                <w:lang w:eastAsia="en-US"/>
              </w:rPr>
            </w:pPr>
            <w:r w:rsidRPr="00861E22">
              <w:rPr>
                <w:color w:val="000000" w:themeColor="text1"/>
                <w:sz w:val="18"/>
                <w:szCs w:val="18"/>
              </w:rPr>
              <w:t>5</w:t>
            </w:r>
          </w:p>
        </w:tc>
        <w:tc>
          <w:tcPr>
            <w:tcW w:w="1422" w:type="dxa"/>
          </w:tcPr>
          <w:p w14:paraId="3FDD140C" w14:textId="75C78C56" w:rsidR="00602FD3" w:rsidRPr="00E83E84" w:rsidRDefault="00602FD3" w:rsidP="00861E22">
            <w:pPr>
              <w:spacing w:after="0"/>
              <w:jc w:val="left"/>
              <w:rPr>
                <w:color w:val="000000" w:themeColor="text1"/>
                <w:sz w:val="18"/>
                <w:szCs w:val="18"/>
              </w:rPr>
            </w:pPr>
            <w:r w:rsidRPr="00602FD3">
              <w:rPr>
                <w:color w:val="000000" w:themeColor="text1"/>
                <w:sz w:val="18"/>
                <w:szCs w:val="18"/>
              </w:rPr>
              <w:t>1.2. Розширено доступ до культурних послуг та забезпечено культурно-мистецький розвиток</w:t>
            </w:r>
          </w:p>
        </w:tc>
        <w:tc>
          <w:tcPr>
            <w:tcW w:w="1531" w:type="dxa"/>
          </w:tcPr>
          <w:p w14:paraId="3AADCA16" w14:textId="29E561CA" w:rsidR="00602FD3" w:rsidRPr="00861E22" w:rsidRDefault="00602FD3" w:rsidP="00861E22">
            <w:pPr>
              <w:spacing w:after="0"/>
              <w:jc w:val="left"/>
              <w:rPr>
                <w:color w:val="000000" w:themeColor="text1"/>
                <w:sz w:val="18"/>
                <w:szCs w:val="18"/>
              </w:rPr>
            </w:pPr>
            <w:r w:rsidRPr="00602FD3">
              <w:rPr>
                <w:color w:val="000000"/>
                <w:sz w:val="18"/>
                <w:szCs w:val="18"/>
              </w:rPr>
              <w:t>1.2.1. Модернізація закладів сфери культури.</w:t>
            </w:r>
          </w:p>
        </w:tc>
        <w:tc>
          <w:tcPr>
            <w:tcW w:w="2552" w:type="dxa"/>
          </w:tcPr>
          <w:p w14:paraId="6DC96010" w14:textId="21EA3AAA" w:rsidR="00602FD3" w:rsidRPr="00861E22" w:rsidRDefault="00602FD3" w:rsidP="00E83E84">
            <w:pPr>
              <w:spacing w:after="0"/>
              <w:jc w:val="left"/>
              <w:rPr>
                <w:color w:val="000000" w:themeColor="text1"/>
                <w:sz w:val="18"/>
                <w:szCs w:val="18"/>
                <w:lang w:eastAsia="en-US"/>
              </w:rPr>
            </w:pPr>
            <w:r w:rsidRPr="00861E22">
              <w:rPr>
                <w:color w:val="000000"/>
                <w:sz w:val="18"/>
                <w:szCs w:val="18"/>
              </w:rPr>
              <w:t xml:space="preserve">Проєкт 5. </w:t>
            </w:r>
            <w:r w:rsidRPr="00602FD3">
              <w:rPr>
                <w:color w:val="000000"/>
                <w:sz w:val="18"/>
                <w:szCs w:val="18"/>
              </w:rPr>
              <w:t>Капітальний ремонт  будівлі Рахівської школи мистецтв Рахівської міської ради Рахівського району Закарпатської області в м. Рахів по вул.. Б. Хмельницького, 2.</w:t>
            </w:r>
          </w:p>
        </w:tc>
        <w:tc>
          <w:tcPr>
            <w:tcW w:w="1134" w:type="dxa"/>
          </w:tcPr>
          <w:p w14:paraId="617728CB" w14:textId="3154EB65" w:rsidR="00602FD3" w:rsidRPr="00861E22" w:rsidRDefault="00602FD3" w:rsidP="00861E22">
            <w:pPr>
              <w:spacing w:after="0"/>
              <w:jc w:val="center"/>
              <w:rPr>
                <w:color w:val="000000" w:themeColor="text1"/>
                <w:sz w:val="18"/>
                <w:szCs w:val="18"/>
                <w:lang w:eastAsia="en-US"/>
              </w:rPr>
            </w:pPr>
            <w:r w:rsidRPr="00602FD3">
              <w:rPr>
                <w:color w:val="000000"/>
                <w:sz w:val="18"/>
                <w:szCs w:val="18"/>
              </w:rPr>
              <w:t>2026-2027,          строк: 24 місяці</w:t>
            </w:r>
          </w:p>
        </w:tc>
        <w:tc>
          <w:tcPr>
            <w:tcW w:w="1417" w:type="dxa"/>
          </w:tcPr>
          <w:p w14:paraId="3364CBA3" w14:textId="1E326406" w:rsidR="00602FD3" w:rsidRPr="00861E22" w:rsidRDefault="00602FD3" w:rsidP="00861E22">
            <w:pPr>
              <w:spacing w:after="0"/>
              <w:jc w:val="left"/>
              <w:rPr>
                <w:color w:val="000000" w:themeColor="text1"/>
                <w:sz w:val="18"/>
                <w:szCs w:val="18"/>
                <w:lang w:eastAsia="en-US"/>
              </w:rPr>
            </w:pPr>
            <w:r w:rsidRPr="00483A16">
              <w:rPr>
                <w:color w:val="000000"/>
                <w:sz w:val="18"/>
                <w:szCs w:val="18"/>
              </w:rPr>
              <w:t xml:space="preserve">Відділ освіти, культури, молоді та спорту </w:t>
            </w:r>
          </w:p>
        </w:tc>
        <w:tc>
          <w:tcPr>
            <w:tcW w:w="6379" w:type="dxa"/>
          </w:tcPr>
          <w:p w14:paraId="55A3E22D" w14:textId="0B28C539" w:rsidR="00602FD3" w:rsidRPr="00602FD3" w:rsidRDefault="00602FD3" w:rsidP="00BE377A">
            <w:pPr>
              <w:pStyle w:val="a"/>
              <w:numPr>
                <w:ilvl w:val="0"/>
                <w:numId w:val="43"/>
              </w:numPr>
              <w:tabs>
                <w:tab w:val="clear" w:pos="408"/>
              </w:tabs>
              <w:ind w:left="431"/>
              <w:jc w:val="left"/>
              <w:rPr>
                <w:color w:val="000000"/>
                <w:sz w:val="18"/>
                <w:szCs w:val="18"/>
                <w:lang w:val="ru-RU"/>
              </w:rPr>
            </w:pPr>
            <w:r w:rsidRPr="00602FD3">
              <w:rPr>
                <w:color w:val="000000"/>
                <w:sz w:val="18"/>
                <w:szCs w:val="18"/>
              </w:rPr>
              <w:t xml:space="preserve">Сформований проект у еко-системі </w:t>
            </w:r>
            <w:r w:rsidRPr="00602FD3">
              <w:rPr>
                <w:color w:val="000000"/>
                <w:sz w:val="18"/>
                <w:szCs w:val="18"/>
                <w:lang w:val="en-US"/>
              </w:rPr>
              <w:t>DREAM</w:t>
            </w:r>
          </w:p>
          <w:p w14:paraId="7CAF1C4D" w14:textId="77777777" w:rsidR="00602FD3" w:rsidRPr="00602FD3" w:rsidRDefault="00602FD3" w:rsidP="00BE377A">
            <w:pPr>
              <w:pStyle w:val="a"/>
              <w:numPr>
                <w:ilvl w:val="0"/>
                <w:numId w:val="43"/>
              </w:numPr>
              <w:tabs>
                <w:tab w:val="clear" w:pos="408"/>
              </w:tabs>
              <w:ind w:left="431"/>
              <w:jc w:val="left"/>
              <w:rPr>
                <w:color w:val="000000" w:themeColor="text1"/>
                <w:sz w:val="18"/>
                <w:szCs w:val="18"/>
                <w:lang w:val="ru-RU"/>
              </w:rPr>
            </w:pPr>
            <w:r>
              <w:rPr>
                <w:color w:val="000000" w:themeColor="text1"/>
                <w:sz w:val="18"/>
                <w:szCs w:val="18"/>
              </w:rPr>
              <w:t>Подача заявки на отримання співфінансування</w:t>
            </w:r>
          </w:p>
          <w:p w14:paraId="3CE50887" w14:textId="1249A025" w:rsidR="00602FD3" w:rsidRPr="00602FD3" w:rsidRDefault="00602FD3" w:rsidP="00BE377A">
            <w:pPr>
              <w:pStyle w:val="a"/>
              <w:numPr>
                <w:ilvl w:val="0"/>
                <w:numId w:val="43"/>
              </w:numPr>
              <w:tabs>
                <w:tab w:val="clear" w:pos="408"/>
              </w:tabs>
              <w:ind w:left="431"/>
              <w:jc w:val="left"/>
              <w:rPr>
                <w:color w:val="000000" w:themeColor="text1"/>
                <w:sz w:val="18"/>
                <w:szCs w:val="18"/>
                <w:lang w:val="ru-RU"/>
              </w:rPr>
            </w:pPr>
            <w:r>
              <w:rPr>
                <w:color w:val="000000" w:themeColor="text1"/>
                <w:sz w:val="18"/>
                <w:szCs w:val="18"/>
              </w:rPr>
              <w:t>Проведення експертизи проекту</w:t>
            </w:r>
          </w:p>
        </w:tc>
      </w:tr>
      <w:tr w:rsidR="002D024B" w:rsidRPr="00861E22" w14:paraId="320FA563" w14:textId="77777777" w:rsidTr="004D22F7">
        <w:tc>
          <w:tcPr>
            <w:tcW w:w="416" w:type="dxa"/>
          </w:tcPr>
          <w:p w14:paraId="43DB5AA9" w14:textId="49CCA56D" w:rsidR="002D024B" w:rsidRPr="00861E22" w:rsidRDefault="002D024B" w:rsidP="00E83E84">
            <w:pPr>
              <w:spacing w:after="0"/>
              <w:ind w:left="-113" w:right="-113"/>
              <w:jc w:val="center"/>
              <w:rPr>
                <w:color w:val="000000" w:themeColor="text1"/>
                <w:sz w:val="18"/>
                <w:szCs w:val="18"/>
              </w:rPr>
            </w:pPr>
            <w:r>
              <w:rPr>
                <w:color w:val="000000" w:themeColor="text1"/>
                <w:sz w:val="18"/>
                <w:szCs w:val="18"/>
              </w:rPr>
              <w:t>6</w:t>
            </w:r>
          </w:p>
        </w:tc>
        <w:tc>
          <w:tcPr>
            <w:tcW w:w="1422" w:type="dxa"/>
          </w:tcPr>
          <w:p w14:paraId="5131E8D3" w14:textId="78E1AB53" w:rsidR="002D024B" w:rsidRPr="00602FD3" w:rsidRDefault="002D024B" w:rsidP="00861E22">
            <w:pPr>
              <w:spacing w:after="0"/>
              <w:jc w:val="left"/>
              <w:rPr>
                <w:color w:val="000000" w:themeColor="text1"/>
                <w:sz w:val="18"/>
                <w:szCs w:val="18"/>
              </w:rPr>
            </w:pPr>
            <w:r w:rsidRPr="00602FD3">
              <w:rPr>
                <w:color w:val="000000" w:themeColor="text1"/>
                <w:sz w:val="18"/>
                <w:szCs w:val="18"/>
              </w:rPr>
              <w:t>1.2. Розширено доступ до культурних послуг та забезпечено культурно-мистецький розвиток</w:t>
            </w:r>
          </w:p>
        </w:tc>
        <w:tc>
          <w:tcPr>
            <w:tcW w:w="1531" w:type="dxa"/>
          </w:tcPr>
          <w:p w14:paraId="02BDC1EB" w14:textId="04767C40" w:rsidR="002D024B" w:rsidRPr="00602FD3" w:rsidRDefault="002D024B" w:rsidP="00861E22">
            <w:pPr>
              <w:spacing w:after="0"/>
              <w:jc w:val="left"/>
              <w:rPr>
                <w:color w:val="000000"/>
                <w:sz w:val="18"/>
                <w:szCs w:val="18"/>
              </w:rPr>
            </w:pPr>
            <w:r>
              <w:rPr>
                <w:color w:val="000000"/>
                <w:sz w:val="18"/>
                <w:szCs w:val="18"/>
              </w:rPr>
              <w:t xml:space="preserve">1.2.2 </w:t>
            </w:r>
            <w:r w:rsidRPr="00602FD3">
              <w:rPr>
                <w:color w:val="000000"/>
                <w:sz w:val="18"/>
                <w:szCs w:val="18"/>
              </w:rPr>
              <w:t>Поновл</w:t>
            </w:r>
            <w:r>
              <w:rPr>
                <w:color w:val="000000"/>
                <w:sz w:val="18"/>
                <w:szCs w:val="18"/>
              </w:rPr>
              <w:t>ення матеріально-технічної бази</w:t>
            </w:r>
          </w:p>
        </w:tc>
        <w:tc>
          <w:tcPr>
            <w:tcW w:w="2552" w:type="dxa"/>
          </w:tcPr>
          <w:p w14:paraId="44C510FD" w14:textId="6AEB68F9" w:rsidR="002D024B" w:rsidRPr="00861E22" w:rsidRDefault="002D024B" w:rsidP="002D024B">
            <w:pPr>
              <w:spacing w:after="0"/>
              <w:jc w:val="left"/>
              <w:rPr>
                <w:color w:val="000000"/>
                <w:sz w:val="18"/>
                <w:szCs w:val="18"/>
              </w:rPr>
            </w:pPr>
            <w:r w:rsidRPr="00861E22">
              <w:rPr>
                <w:color w:val="000000"/>
                <w:sz w:val="18"/>
                <w:szCs w:val="18"/>
              </w:rPr>
              <w:t xml:space="preserve">Проєкт </w:t>
            </w:r>
            <w:r>
              <w:rPr>
                <w:color w:val="000000"/>
                <w:sz w:val="18"/>
                <w:szCs w:val="18"/>
              </w:rPr>
              <w:t>6</w:t>
            </w:r>
            <w:r w:rsidRPr="00861E22">
              <w:rPr>
                <w:color w:val="000000"/>
                <w:sz w:val="18"/>
                <w:szCs w:val="18"/>
              </w:rPr>
              <w:t xml:space="preserve">. </w:t>
            </w:r>
            <w:r w:rsidRPr="00602FD3">
              <w:rPr>
                <w:color w:val="000000"/>
                <w:sz w:val="18"/>
                <w:szCs w:val="18"/>
              </w:rPr>
              <w:t>Сценічне оновлення: костюми, звук, інструменти</w:t>
            </w:r>
          </w:p>
        </w:tc>
        <w:tc>
          <w:tcPr>
            <w:tcW w:w="1134" w:type="dxa"/>
          </w:tcPr>
          <w:p w14:paraId="572991BA" w14:textId="4282D034" w:rsidR="002D024B" w:rsidRPr="00602FD3" w:rsidRDefault="002D024B" w:rsidP="00861E22">
            <w:pPr>
              <w:spacing w:after="0"/>
              <w:jc w:val="center"/>
              <w:rPr>
                <w:color w:val="000000"/>
                <w:sz w:val="18"/>
                <w:szCs w:val="18"/>
              </w:rPr>
            </w:pPr>
            <w:r w:rsidRPr="00861E22">
              <w:rPr>
                <w:color w:val="000000"/>
                <w:sz w:val="18"/>
                <w:szCs w:val="18"/>
              </w:rPr>
              <w:t>2027</w:t>
            </w:r>
            <w:r>
              <w:rPr>
                <w:color w:val="000000"/>
                <w:sz w:val="18"/>
                <w:szCs w:val="18"/>
              </w:rPr>
              <w:t>,</w:t>
            </w:r>
            <w:r w:rsidRPr="00861E22">
              <w:rPr>
                <w:color w:val="000000"/>
                <w:sz w:val="18"/>
                <w:szCs w:val="18"/>
              </w:rPr>
              <w:t xml:space="preserve">                    строк: 12 місяців     </w:t>
            </w:r>
          </w:p>
        </w:tc>
        <w:tc>
          <w:tcPr>
            <w:tcW w:w="1417" w:type="dxa"/>
          </w:tcPr>
          <w:p w14:paraId="70C878EA" w14:textId="2F7A3CAC" w:rsidR="002D024B" w:rsidRPr="00483A16" w:rsidRDefault="002D024B" w:rsidP="00861E22">
            <w:pPr>
              <w:spacing w:after="0"/>
              <w:jc w:val="left"/>
              <w:rPr>
                <w:color w:val="000000"/>
                <w:sz w:val="18"/>
                <w:szCs w:val="18"/>
              </w:rPr>
            </w:pPr>
            <w:r w:rsidRPr="00602FD3">
              <w:rPr>
                <w:color w:val="000000"/>
                <w:sz w:val="18"/>
                <w:szCs w:val="18"/>
              </w:rPr>
              <w:t>Відділ освіти, культури, молоді та спорту</w:t>
            </w:r>
          </w:p>
        </w:tc>
        <w:tc>
          <w:tcPr>
            <w:tcW w:w="6379" w:type="dxa"/>
          </w:tcPr>
          <w:p w14:paraId="7F766DE5" w14:textId="77777777" w:rsidR="002D024B" w:rsidRPr="00602FD3" w:rsidRDefault="002D024B" w:rsidP="00A57927">
            <w:pPr>
              <w:pStyle w:val="a"/>
              <w:numPr>
                <w:ilvl w:val="0"/>
                <w:numId w:val="45"/>
              </w:numPr>
              <w:ind w:left="175" w:hanging="76"/>
              <w:jc w:val="left"/>
              <w:rPr>
                <w:color w:val="000000"/>
                <w:sz w:val="18"/>
                <w:szCs w:val="18"/>
              </w:rPr>
            </w:pPr>
            <w:r>
              <w:rPr>
                <w:color w:val="000000"/>
                <w:sz w:val="18"/>
                <w:szCs w:val="18"/>
              </w:rPr>
              <w:t>Закуплено/о</w:t>
            </w:r>
            <w:r w:rsidRPr="00602FD3">
              <w:rPr>
                <w:color w:val="000000"/>
                <w:sz w:val="18"/>
                <w:szCs w:val="18"/>
              </w:rPr>
              <w:t>новлено  сценічного вбрання</w:t>
            </w:r>
          </w:p>
          <w:p w14:paraId="7D62DB1B" w14:textId="77777777" w:rsidR="002D024B" w:rsidRDefault="002D024B" w:rsidP="00A57927">
            <w:pPr>
              <w:pStyle w:val="a"/>
              <w:numPr>
                <w:ilvl w:val="0"/>
                <w:numId w:val="45"/>
              </w:numPr>
              <w:ind w:left="175" w:hanging="76"/>
              <w:jc w:val="left"/>
              <w:rPr>
                <w:color w:val="000000"/>
                <w:sz w:val="18"/>
                <w:szCs w:val="18"/>
              </w:rPr>
            </w:pPr>
            <w:r w:rsidRPr="00602FD3">
              <w:rPr>
                <w:color w:val="000000"/>
                <w:sz w:val="18"/>
                <w:szCs w:val="18"/>
              </w:rPr>
              <w:t xml:space="preserve">Закуплено/оновлено обладнання </w:t>
            </w:r>
          </w:p>
          <w:p w14:paraId="55D39BDF" w14:textId="547C90D2" w:rsidR="002D024B" w:rsidRPr="00602FD3" w:rsidRDefault="002D024B" w:rsidP="00BE377A">
            <w:pPr>
              <w:pStyle w:val="a"/>
              <w:numPr>
                <w:ilvl w:val="0"/>
                <w:numId w:val="43"/>
              </w:numPr>
              <w:tabs>
                <w:tab w:val="clear" w:pos="408"/>
              </w:tabs>
              <w:ind w:left="431"/>
              <w:jc w:val="left"/>
              <w:rPr>
                <w:color w:val="000000"/>
                <w:sz w:val="18"/>
                <w:szCs w:val="18"/>
              </w:rPr>
            </w:pPr>
            <w:r w:rsidRPr="00602FD3">
              <w:rPr>
                <w:color w:val="000000"/>
                <w:sz w:val="18"/>
                <w:szCs w:val="18"/>
              </w:rPr>
              <w:t>Закуплено/оновлено інструментів</w:t>
            </w:r>
          </w:p>
        </w:tc>
      </w:tr>
      <w:tr w:rsidR="00530D0E" w:rsidRPr="00861E22" w14:paraId="14858499" w14:textId="77777777" w:rsidTr="004D22F7">
        <w:tc>
          <w:tcPr>
            <w:tcW w:w="416" w:type="dxa"/>
          </w:tcPr>
          <w:p w14:paraId="618CAF71" w14:textId="4DF361CE" w:rsidR="00530D0E" w:rsidRPr="00861E22" w:rsidRDefault="002D024B" w:rsidP="00E83E84">
            <w:pPr>
              <w:spacing w:after="0"/>
              <w:ind w:left="-113" w:right="-113"/>
              <w:jc w:val="center"/>
              <w:rPr>
                <w:color w:val="000000" w:themeColor="text1"/>
                <w:sz w:val="18"/>
                <w:szCs w:val="18"/>
                <w:lang w:eastAsia="en-US"/>
              </w:rPr>
            </w:pPr>
            <w:r>
              <w:rPr>
                <w:color w:val="000000" w:themeColor="text1"/>
                <w:sz w:val="18"/>
                <w:szCs w:val="18"/>
                <w:lang w:eastAsia="en-US"/>
              </w:rPr>
              <w:t>7</w:t>
            </w:r>
          </w:p>
        </w:tc>
        <w:tc>
          <w:tcPr>
            <w:tcW w:w="1422" w:type="dxa"/>
          </w:tcPr>
          <w:p w14:paraId="6307A7D9" w14:textId="228D3ECA" w:rsidR="00530D0E" w:rsidRPr="00E83E84" w:rsidRDefault="00602FD3" w:rsidP="00861E22">
            <w:pPr>
              <w:spacing w:after="0"/>
              <w:jc w:val="left"/>
              <w:rPr>
                <w:color w:val="000000" w:themeColor="text1"/>
                <w:sz w:val="18"/>
                <w:szCs w:val="18"/>
              </w:rPr>
            </w:pPr>
            <w:r w:rsidRPr="00602FD3">
              <w:rPr>
                <w:color w:val="000000" w:themeColor="text1"/>
                <w:sz w:val="18"/>
                <w:szCs w:val="18"/>
              </w:rPr>
              <w:t>1.2. Розширено доступ до культурних послуг та забезпечено культурно-мистецький розвиток</w:t>
            </w:r>
          </w:p>
        </w:tc>
        <w:tc>
          <w:tcPr>
            <w:tcW w:w="1531" w:type="dxa"/>
          </w:tcPr>
          <w:p w14:paraId="6BCA6BCD" w14:textId="7CC3E661" w:rsidR="00530D0E" w:rsidRPr="00861E22" w:rsidRDefault="00602FD3" w:rsidP="00861E22">
            <w:pPr>
              <w:spacing w:after="0"/>
              <w:jc w:val="left"/>
              <w:rPr>
                <w:color w:val="000000" w:themeColor="text1"/>
                <w:sz w:val="18"/>
                <w:szCs w:val="18"/>
              </w:rPr>
            </w:pPr>
            <w:r>
              <w:rPr>
                <w:color w:val="000000"/>
                <w:sz w:val="18"/>
                <w:szCs w:val="18"/>
              </w:rPr>
              <w:t xml:space="preserve">1.2.2 </w:t>
            </w:r>
            <w:r w:rsidRPr="00602FD3">
              <w:rPr>
                <w:color w:val="000000"/>
                <w:sz w:val="18"/>
                <w:szCs w:val="18"/>
              </w:rPr>
              <w:t>Поновл</w:t>
            </w:r>
            <w:r>
              <w:rPr>
                <w:color w:val="000000"/>
                <w:sz w:val="18"/>
                <w:szCs w:val="18"/>
              </w:rPr>
              <w:t>ення матеріально-технічної бази</w:t>
            </w:r>
          </w:p>
        </w:tc>
        <w:tc>
          <w:tcPr>
            <w:tcW w:w="2552" w:type="dxa"/>
          </w:tcPr>
          <w:p w14:paraId="68F21605" w14:textId="7BDFC96F" w:rsidR="00530D0E" w:rsidRPr="00861E22" w:rsidRDefault="002D024B" w:rsidP="00E83E84">
            <w:pPr>
              <w:spacing w:after="0"/>
              <w:jc w:val="left"/>
              <w:rPr>
                <w:color w:val="000000" w:themeColor="text1"/>
                <w:sz w:val="18"/>
                <w:szCs w:val="18"/>
                <w:lang w:eastAsia="en-US"/>
              </w:rPr>
            </w:pPr>
            <w:r>
              <w:rPr>
                <w:color w:val="000000"/>
                <w:sz w:val="18"/>
                <w:szCs w:val="18"/>
              </w:rPr>
              <w:t>Проєкт 7</w:t>
            </w:r>
            <w:r w:rsidR="00530D0E" w:rsidRPr="00861E22">
              <w:rPr>
                <w:color w:val="000000"/>
                <w:sz w:val="18"/>
                <w:szCs w:val="18"/>
              </w:rPr>
              <w:t xml:space="preserve">. </w:t>
            </w:r>
            <w:r w:rsidR="00602FD3" w:rsidRPr="00602FD3">
              <w:rPr>
                <w:color w:val="000000"/>
                <w:sz w:val="18"/>
                <w:szCs w:val="18"/>
              </w:rPr>
              <w:t>Модернізація та оновлення бібліотечних фондів системи публічних бібліотек</w:t>
            </w:r>
          </w:p>
        </w:tc>
        <w:tc>
          <w:tcPr>
            <w:tcW w:w="1134" w:type="dxa"/>
          </w:tcPr>
          <w:p w14:paraId="2A43B04F" w14:textId="3A38038B" w:rsidR="00530D0E" w:rsidRPr="00861E22" w:rsidRDefault="00530D0E" w:rsidP="00861E22">
            <w:pPr>
              <w:spacing w:after="0"/>
              <w:jc w:val="center"/>
              <w:rPr>
                <w:color w:val="000000" w:themeColor="text1"/>
                <w:sz w:val="18"/>
                <w:szCs w:val="18"/>
                <w:lang w:eastAsia="en-US"/>
              </w:rPr>
            </w:pPr>
            <w:r w:rsidRPr="00861E22">
              <w:rPr>
                <w:color w:val="000000"/>
                <w:sz w:val="18"/>
                <w:szCs w:val="18"/>
              </w:rPr>
              <w:t>2026-2027</w:t>
            </w:r>
            <w:r>
              <w:rPr>
                <w:color w:val="000000"/>
                <w:sz w:val="18"/>
                <w:szCs w:val="18"/>
              </w:rPr>
              <w:t>,</w:t>
            </w:r>
            <w:r w:rsidRPr="00861E22">
              <w:rPr>
                <w:color w:val="000000"/>
                <w:sz w:val="18"/>
                <w:szCs w:val="18"/>
              </w:rPr>
              <w:t xml:space="preserve">          строк: 24 місяці</w:t>
            </w:r>
          </w:p>
        </w:tc>
        <w:tc>
          <w:tcPr>
            <w:tcW w:w="1417" w:type="dxa"/>
          </w:tcPr>
          <w:p w14:paraId="01CF8F29" w14:textId="6A878DBA" w:rsidR="00530D0E" w:rsidRPr="00861E22" w:rsidRDefault="00602FD3" w:rsidP="00861E22">
            <w:pPr>
              <w:spacing w:after="0"/>
              <w:jc w:val="left"/>
              <w:rPr>
                <w:color w:val="000000" w:themeColor="text1"/>
                <w:sz w:val="18"/>
                <w:szCs w:val="18"/>
                <w:lang w:eastAsia="en-US"/>
              </w:rPr>
            </w:pPr>
            <w:r w:rsidRPr="00602FD3">
              <w:rPr>
                <w:color w:val="000000"/>
                <w:sz w:val="18"/>
                <w:szCs w:val="18"/>
              </w:rPr>
              <w:t>Відділ освіти, культури, молоді та спорту</w:t>
            </w:r>
          </w:p>
        </w:tc>
        <w:tc>
          <w:tcPr>
            <w:tcW w:w="6379" w:type="dxa"/>
          </w:tcPr>
          <w:p w14:paraId="70D06DF5" w14:textId="0717377C" w:rsidR="00530D0E" w:rsidRPr="00602FD3" w:rsidRDefault="00602FD3" w:rsidP="00BE377A">
            <w:pPr>
              <w:pStyle w:val="a"/>
              <w:numPr>
                <w:ilvl w:val="0"/>
                <w:numId w:val="44"/>
              </w:numPr>
              <w:ind w:left="175" w:hanging="76"/>
              <w:jc w:val="left"/>
              <w:rPr>
                <w:color w:val="000000"/>
                <w:sz w:val="18"/>
                <w:szCs w:val="18"/>
              </w:rPr>
            </w:pPr>
            <w:r w:rsidRPr="00602FD3">
              <w:rPr>
                <w:color w:val="000000"/>
                <w:sz w:val="18"/>
                <w:szCs w:val="18"/>
              </w:rPr>
              <w:t xml:space="preserve">У публічних бібліотеках модернізовано та оновленно 20-30% фондів </w:t>
            </w:r>
          </w:p>
          <w:p w14:paraId="12B3BDD0" w14:textId="71F35933" w:rsidR="00602FD3" w:rsidRPr="00602FD3" w:rsidRDefault="00602FD3" w:rsidP="00BE377A">
            <w:pPr>
              <w:pStyle w:val="a"/>
              <w:numPr>
                <w:ilvl w:val="0"/>
                <w:numId w:val="44"/>
              </w:numPr>
              <w:ind w:left="175" w:hanging="76"/>
              <w:jc w:val="left"/>
              <w:rPr>
                <w:color w:val="000000" w:themeColor="text1"/>
                <w:sz w:val="18"/>
                <w:szCs w:val="18"/>
              </w:rPr>
            </w:pPr>
            <w:r>
              <w:rPr>
                <w:color w:val="000000" w:themeColor="text1"/>
                <w:sz w:val="18"/>
                <w:szCs w:val="18"/>
              </w:rPr>
              <w:t>Кількість проведених заходів з популяризації та промоції читання</w:t>
            </w:r>
          </w:p>
        </w:tc>
      </w:tr>
      <w:tr w:rsidR="00530D0E" w:rsidRPr="00861E22" w14:paraId="7B79239E" w14:textId="77777777" w:rsidTr="004D22F7">
        <w:tc>
          <w:tcPr>
            <w:tcW w:w="416" w:type="dxa"/>
          </w:tcPr>
          <w:p w14:paraId="0DE622AA" w14:textId="217B04E0" w:rsidR="00530D0E" w:rsidRPr="00861E22" w:rsidRDefault="00530D0E"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8</w:t>
            </w:r>
          </w:p>
        </w:tc>
        <w:tc>
          <w:tcPr>
            <w:tcW w:w="1422" w:type="dxa"/>
          </w:tcPr>
          <w:p w14:paraId="1E249A8B" w14:textId="44C714E5" w:rsidR="00530D0E" w:rsidRPr="00E83E84" w:rsidRDefault="00602FD3" w:rsidP="00861E22">
            <w:pPr>
              <w:spacing w:after="0"/>
              <w:jc w:val="left"/>
              <w:rPr>
                <w:color w:val="000000" w:themeColor="text1"/>
                <w:sz w:val="18"/>
                <w:szCs w:val="18"/>
              </w:rPr>
            </w:pPr>
            <w:r w:rsidRPr="00602FD3">
              <w:rPr>
                <w:color w:val="000000" w:themeColor="text1"/>
                <w:sz w:val="18"/>
                <w:szCs w:val="18"/>
              </w:rPr>
              <w:t>1.2. Розширено доступ до культурних послуг та забезпечено культурно-мистецький розвиток</w:t>
            </w:r>
          </w:p>
        </w:tc>
        <w:tc>
          <w:tcPr>
            <w:tcW w:w="1531" w:type="dxa"/>
          </w:tcPr>
          <w:p w14:paraId="40608CE9" w14:textId="55D8B91D" w:rsidR="00530D0E" w:rsidRPr="00861E22" w:rsidRDefault="00602FD3" w:rsidP="00861E22">
            <w:pPr>
              <w:spacing w:after="0"/>
              <w:jc w:val="left"/>
              <w:rPr>
                <w:color w:val="000000" w:themeColor="text1"/>
                <w:sz w:val="18"/>
                <w:szCs w:val="18"/>
              </w:rPr>
            </w:pPr>
            <w:r w:rsidRPr="00602FD3">
              <w:rPr>
                <w:color w:val="000000"/>
                <w:sz w:val="18"/>
                <w:szCs w:val="18"/>
              </w:rPr>
              <w:t>1.2.3. Створення культурних продуктів</w:t>
            </w:r>
            <w:r w:rsidR="00530D0E" w:rsidRPr="00861E22">
              <w:rPr>
                <w:color w:val="000000"/>
                <w:sz w:val="18"/>
                <w:szCs w:val="18"/>
              </w:rPr>
              <w:t xml:space="preserve">.  </w:t>
            </w:r>
          </w:p>
        </w:tc>
        <w:tc>
          <w:tcPr>
            <w:tcW w:w="2552" w:type="dxa"/>
          </w:tcPr>
          <w:p w14:paraId="44A3C706" w14:textId="3C6618B6" w:rsidR="00530D0E" w:rsidRPr="00861E22" w:rsidRDefault="00530D0E" w:rsidP="00E83E84">
            <w:pPr>
              <w:spacing w:after="0"/>
              <w:jc w:val="left"/>
              <w:rPr>
                <w:color w:val="000000" w:themeColor="text1"/>
                <w:sz w:val="18"/>
                <w:szCs w:val="18"/>
                <w:lang w:eastAsia="en-US"/>
              </w:rPr>
            </w:pPr>
            <w:r w:rsidRPr="00861E22">
              <w:rPr>
                <w:color w:val="000000"/>
                <w:sz w:val="18"/>
                <w:szCs w:val="18"/>
              </w:rPr>
              <w:t xml:space="preserve">Проєкт 8. </w:t>
            </w:r>
            <w:r w:rsidR="00602FD3" w:rsidRPr="00602FD3">
              <w:rPr>
                <w:color w:val="000000"/>
                <w:sz w:val="18"/>
                <w:szCs w:val="18"/>
              </w:rPr>
              <w:t>Мистецький простір розвитку</w:t>
            </w:r>
          </w:p>
        </w:tc>
        <w:tc>
          <w:tcPr>
            <w:tcW w:w="1134" w:type="dxa"/>
          </w:tcPr>
          <w:p w14:paraId="5A170E50" w14:textId="52AAE764" w:rsidR="00530D0E" w:rsidRPr="00861E22" w:rsidRDefault="00602FD3" w:rsidP="00861E22">
            <w:pPr>
              <w:spacing w:after="0"/>
              <w:jc w:val="center"/>
              <w:rPr>
                <w:color w:val="000000" w:themeColor="text1"/>
                <w:sz w:val="18"/>
                <w:szCs w:val="18"/>
                <w:lang w:eastAsia="en-US"/>
              </w:rPr>
            </w:pPr>
            <w:r w:rsidRPr="00602FD3">
              <w:rPr>
                <w:color w:val="000000"/>
                <w:sz w:val="18"/>
                <w:szCs w:val="18"/>
              </w:rPr>
              <w:t>2026-2027,          строк: 24 місяці</w:t>
            </w:r>
          </w:p>
        </w:tc>
        <w:tc>
          <w:tcPr>
            <w:tcW w:w="1417" w:type="dxa"/>
          </w:tcPr>
          <w:p w14:paraId="418D0ACC" w14:textId="11D8CB70" w:rsidR="00530D0E" w:rsidRPr="00861E22" w:rsidRDefault="00602FD3" w:rsidP="00861E22">
            <w:pPr>
              <w:spacing w:after="0"/>
              <w:jc w:val="left"/>
              <w:rPr>
                <w:color w:val="000000" w:themeColor="text1"/>
                <w:sz w:val="18"/>
                <w:szCs w:val="18"/>
                <w:lang w:eastAsia="en-US"/>
              </w:rPr>
            </w:pPr>
            <w:r w:rsidRPr="00602FD3">
              <w:rPr>
                <w:color w:val="000000"/>
                <w:sz w:val="18"/>
                <w:szCs w:val="18"/>
              </w:rPr>
              <w:t>Відділ освіти, культури, молоді та спорту</w:t>
            </w:r>
          </w:p>
        </w:tc>
        <w:tc>
          <w:tcPr>
            <w:tcW w:w="6379" w:type="dxa"/>
          </w:tcPr>
          <w:p w14:paraId="5D44F4EF" w14:textId="3F3608BB" w:rsidR="00AC460E" w:rsidRPr="00AC460E" w:rsidRDefault="00AC460E" w:rsidP="00BE377A">
            <w:pPr>
              <w:pStyle w:val="a"/>
              <w:numPr>
                <w:ilvl w:val="0"/>
                <w:numId w:val="46"/>
              </w:numPr>
              <w:ind w:left="175" w:hanging="76"/>
              <w:jc w:val="left"/>
              <w:rPr>
                <w:color w:val="000000"/>
                <w:sz w:val="18"/>
                <w:szCs w:val="18"/>
              </w:rPr>
            </w:pPr>
            <w:r w:rsidRPr="00AC460E">
              <w:rPr>
                <w:color w:val="000000"/>
                <w:sz w:val="18"/>
                <w:szCs w:val="18"/>
              </w:rPr>
              <w:t xml:space="preserve">Проведено мистецьких заходів </w:t>
            </w:r>
          </w:p>
          <w:p w14:paraId="22467E84" w14:textId="539967F5" w:rsidR="00AC460E" w:rsidRDefault="00AC460E" w:rsidP="00BE377A">
            <w:pPr>
              <w:pStyle w:val="a"/>
              <w:numPr>
                <w:ilvl w:val="0"/>
                <w:numId w:val="46"/>
              </w:numPr>
              <w:ind w:left="175" w:hanging="76"/>
              <w:jc w:val="left"/>
              <w:rPr>
                <w:color w:val="000000"/>
                <w:sz w:val="18"/>
                <w:szCs w:val="18"/>
              </w:rPr>
            </w:pPr>
            <w:r w:rsidRPr="00AC460E">
              <w:rPr>
                <w:color w:val="000000"/>
                <w:sz w:val="18"/>
                <w:szCs w:val="18"/>
              </w:rPr>
              <w:t xml:space="preserve">Проведено заходів з залученням молоді </w:t>
            </w:r>
          </w:p>
          <w:p w14:paraId="5AE417FD" w14:textId="309B5F07" w:rsidR="00530D0E" w:rsidRPr="00AC460E" w:rsidRDefault="00AC460E" w:rsidP="00BE377A">
            <w:pPr>
              <w:pStyle w:val="a"/>
              <w:numPr>
                <w:ilvl w:val="0"/>
                <w:numId w:val="46"/>
              </w:numPr>
              <w:ind w:left="175" w:hanging="76"/>
              <w:jc w:val="left"/>
              <w:rPr>
                <w:color w:val="000000"/>
                <w:sz w:val="18"/>
                <w:szCs w:val="18"/>
              </w:rPr>
            </w:pPr>
            <w:r w:rsidRPr="00AC460E">
              <w:rPr>
                <w:color w:val="000000"/>
                <w:sz w:val="18"/>
                <w:szCs w:val="18"/>
              </w:rPr>
              <w:t xml:space="preserve">Проведення виставок, експозицій, культурних подій </w:t>
            </w:r>
          </w:p>
        </w:tc>
      </w:tr>
      <w:tr w:rsidR="00530D0E" w:rsidRPr="00861E22" w14:paraId="60027D8E" w14:textId="77777777" w:rsidTr="004D22F7">
        <w:tc>
          <w:tcPr>
            <w:tcW w:w="416" w:type="dxa"/>
          </w:tcPr>
          <w:p w14:paraId="1940E0FD" w14:textId="0776CC30" w:rsidR="00530D0E" w:rsidRPr="00861E22" w:rsidRDefault="00530D0E"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9</w:t>
            </w:r>
          </w:p>
        </w:tc>
        <w:tc>
          <w:tcPr>
            <w:tcW w:w="1422" w:type="dxa"/>
          </w:tcPr>
          <w:p w14:paraId="16D2E0CF" w14:textId="77777777" w:rsidR="00AC460E" w:rsidRPr="00AC460E" w:rsidRDefault="00AC460E" w:rsidP="00AC460E">
            <w:pPr>
              <w:spacing w:after="0"/>
              <w:jc w:val="left"/>
              <w:rPr>
                <w:color w:val="000000" w:themeColor="text1"/>
                <w:sz w:val="18"/>
                <w:szCs w:val="18"/>
              </w:rPr>
            </w:pPr>
            <w:r w:rsidRPr="00AC460E">
              <w:rPr>
                <w:color w:val="000000" w:themeColor="text1"/>
                <w:sz w:val="18"/>
                <w:szCs w:val="18"/>
              </w:rPr>
              <w:t xml:space="preserve">1.3. Збережені об’єкти і території історико-архітектурної та </w:t>
            </w:r>
          </w:p>
          <w:p w14:paraId="086E64E6" w14:textId="3307269D" w:rsidR="00530D0E" w:rsidRPr="00E83E84" w:rsidRDefault="00AC460E" w:rsidP="00AC460E">
            <w:pPr>
              <w:spacing w:after="0"/>
              <w:jc w:val="left"/>
              <w:rPr>
                <w:color w:val="000000" w:themeColor="text1"/>
                <w:sz w:val="18"/>
                <w:szCs w:val="18"/>
              </w:rPr>
            </w:pPr>
            <w:r w:rsidRPr="00AC460E">
              <w:rPr>
                <w:color w:val="000000" w:themeColor="text1"/>
                <w:sz w:val="18"/>
                <w:szCs w:val="18"/>
              </w:rPr>
              <w:t>культурної спадщини</w:t>
            </w:r>
          </w:p>
        </w:tc>
        <w:tc>
          <w:tcPr>
            <w:tcW w:w="1531" w:type="dxa"/>
          </w:tcPr>
          <w:p w14:paraId="5865761B" w14:textId="2A04E3A7" w:rsidR="00530D0E" w:rsidRPr="00861E22" w:rsidRDefault="00AC460E" w:rsidP="00861E22">
            <w:pPr>
              <w:spacing w:after="0"/>
              <w:jc w:val="left"/>
              <w:rPr>
                <w:color w:val="000000" w:themeColor="text1"/>
                <w:sz w:val="18"/>
                <w:szCs w:val="18"/>
              </w:rPr>
            </w:pPr>
            <w:r w:rsidRPr="00AC460E">
              <w:rPr>
                <w:color w:val="000000"/>
                <w:sz w:val="18"/>
                <w:szCs w:val="18"/>
              </w:rPr>
              <w:t>1.3.1 Збереження та поліпшення стану об’єктів історико-архітектурної та культурної спадщини</w:t>
            </w:r>
          </w:p>
        </w:tc>
        <w:tc>
          <w:tcPr>
            <w:tcW w:w="2552" w:type="dxa"/>
          </w:tcPr>
          <w:p w14:paraId="3DB95FE7" w14:textId="7B7E26C2" w:rsidR="00530D0E" w:rsidRPr="00861E22" w:rsidRDefault="00530D0E" w:rsidP="00E83E84">
            <w:pPr>
              <w:spacing w:after="0"/>
              <w:jc w:val="left"/>
              <w:rPr>
                <w:color w:val="000000" w:themeColor="text1"/>
                <w:sz w:val="18"/>
                <w:szCs w:val="18"/>
                <w:lang w:eastAsia="en-US"/>
              </w:rPr>
            </w:pPr>
            <w:r w:rsidRPr="00861E22">
              <w:rPr>
                <w:color w:val="000000"/>
                <w:sz w:val="18"/>
                <w:szCs w:val="18"/>
              </w:rPr>
              <w:t xml:space="preserve">Проєкт 9. </w:t>
            </w:r>
            <w:r w:rsidR="00AC460E" w:rsidRPr="00AC460E">
              <w:rPr>
                <w:color w:val="000000"/>
                <w:sz w:val="18"/>
                <w:szCs w:val="18"/>
              </w:rPr>
              <w:t>Спадщина майбутнього: збереження та розвиток історико-архітектурних пам’яток</w:t>
            </w:r>
          </w:p>
        </w:tc>
        <w:tc>
          <w:tcPr>
            <w:tcW w:w="1134" w:type="dxa"/>
          </w:tcPr>
          <w:p w14:paraId="0BA0FF42" w14:textId="0DFB8266" w:rsidR="00530D0E" w:rsidRPr="00861E22" w:rsidRDefault="00530D0E" w:rsidP="00861E22">
            <w:pPr>
              <w:spacing w:after="0"/>
              <w:jc w:val="center"/>
              <w:rPr>
                <w:color w:val="000000" w:themeColor="text1"/>
                <w:sz w:val="18"/>
                <w:szCs w:val="18"/>
                <w:lang w:eastAsia="en-US"/>
              </w:rPr>
            </w:pPr>
            <w:r w:rsidRPr="00861E22">
              <w:rPr>
                <w:color w:val="000000"/>
                <w:sz w:val="18"/>
                <w:szCs w:val="18"/>
              </w:rPr>
              <w:t>2027</w:t>
            </w:r>
            <w:r>
              <w:rPr>
                <w:color w:val="000000"/>
                <w:sz w:val="18"/>
                <w:szCs w:val="18"/>
              </w:rPr>
              <w:t>,</w:t>
            </w:r>
            <w:r w:rsidRPr="00861E22">
              <w:rPr>
                <w:color w:val="000000"/>
                <w:sz w:val="18"/>
                <w:szCs w:val="18"/>
              </w:rPr>
              <w:t xml:space="preserve">                    строк: 12 місяців     </w:t>
            </w:r>
          </w:p>
        </w:tc>
        <w:tc>
          <w:tcPr>
            <w:tcW w:w="1417" w:type="dxa"/>
          </w:tcPr>
          <w:p w14:paraId="3A6D2E64" w14:textId="35D24AC7" w:rsidR="00530D0E" w:rsidRPr="00861E22" w:rsidRDefault="008024E2" w:rsidP="00861E22">
            <w:pPr>
              <w:spacing w:after="0"/>
              <w:jc w:val="left"/>
              <w:rPr>
                <w:color w:val="000000" w:themeColor="text1"/>
                <w:sz w:val="18"/>
                <w:szCs w:val="18"/>
                <w:lang w:eastAsia="en-US"/>
              </w:rPr>
            </w:pPr>
            <w:r w:rsidRPr="008024E2">
              <w:rPr>
                <w:color w:val="000000"/>
                <w:sz w:val="18"/>
                <w:szCs w:val="18"/>
              </w:rPr>
              <w:t>Відділ освіти, культури, молоді та спорту</w:t>
            </w:r>
          </w:p>
        </w:tc>
        <w:tc>
          <w:tcPr>
            <w:tcW w:w="6379" w:type="dxa"/>
          </w:tcPr>
          <w:p w14:paraId="39CFA83B" w14:textId="72B6FA3A" w:rsidR="008024E2" w:rsidRPr="008024E2" w:rsidRDefault="008024E2" w:rsidP="00BE377A">
            <w:pPr>
              <w:pStyle w:val="a"/>
              <w:numPr>
                <w:ilvl w:val="0"/>
                <w:numId w:val="47"/>
              </w:numPr>
              <w:tabs>
                <w:tab w:val="left" w:pos="147"/>
              </w:tabs>
              <w:ind w:left="175" w:firstLine="0"/>
              <w:jc w:val="left"/>
              <w:rPr>
                <w:color w:val="000000"/>
                <w:sz w:val="18"/>
                <w:szCs w:val="18"/>
              </w:rPr>
            </w:pPr>
            <w:r w:rsidRPr="008024E2">
              <w:rPr>
                <w:color w:val="000000"/>
                <w:sz w:val="18"/>
                <w:szCs w:val="18"/>
              </w:rPr>
              <w:t>Проведення підготовчих робіт з подальним укладанням охоронних договорів між відповідним органом охорони культурної спадщини та власниками, користувачами пам’яток</w:t>
            </w:r>
          </w:p>
          <w:p w14:paraId="3580D706" w14:textId="77777777" w:rsidR="00530D0E" w:rsidRPr="00A8483C" w:rsidRDefault="008024E2" w:rsidP="00BE377A">
            <w:pPr>
              <w:pStyle w:val="a"/>
              <w:numPr>
                <w:ilvl w:val="0"/>
                <w:numId w:val="48"/>
              </w:numPr>
              <w:ind w:left="175" w:firstLine="0"/>
              <w:jc w:val="left"/>
              <w:rPr>
                <w:color w:val="000000" w:themeColor="text1"/>
                <w:sz w:val="18"/>
                <w:szCs w:val="18"/>
              </w:rPr>
            </w:pPr>
            <w:r w:rsidRPr="00A8483C">
              <w:rPr>
                <w:color w:val="000000" w:themeColor="text1"/>
                <w:sz w:val="18"/>
                <w:szCs w:val="18"/>
              </w:rPr>
              <w:t>Внесено пам’яток до бази даних</w:t>
            </w:r>
          </w:p>
          <w:p w14:paraId="216746E8" w14:textId="77777777" w:rsidR="008024E2" w:rsidRPr="00A8483C" w:rsidRDefault="008024E2" w:rsidP="00BE377A">
            <w:pPr>
              <w:pStyle w:val="a"/>
              <w:numPr>
                <w:ilvl w:val="0"/>
                <w:numId w:val="48"/>
              </w:numPr>
              <w:ind w:left="175" w:firstLine="0"/>
              <w:jc w:val="left"/>
              <w:rPr>
                <w:color w:val="000000" w:themeColor="text1"/>
                <w:sz w:val="18"/>
                <w:szCs w:val="18"/>
              </w:rPr>
            </w:pPr>
            <w:r w:rsidRPr="00A8483C">
              <w:rPr>
                <w:color w:val="000000" w:themeColor="text1"/>
                <w:sz w:val="18"/>
                <w:szCs w:val="18"/>
              </w:rPr>
              <w:t>Зроблено обстеження технічного стану</w:t>
            </w:r>
          </w:p>
          <w:p w14:paraId="09997AA3" w14:textId="39BF9211" w:rsidR="008024E2" w:rsidRPr="008024E2" w:rsidRDefault="008024E2" w:rsidP="00BE377A">
            <w:pPr>
              <w:pStyle w:val="a"/>
              <w:numPr>
                <w:ilvl w:val="0"/>
                <w:numId w:val="48"/>
              </w:numPr>
              <w:ind w:left="175" w:firstLine="0"/>
              <w:jc w:val="left"/>
              <w:rPr>
                <w:color w:val="000000"/>
                <w:sz w:val="18"/>
                <w:szCs w:val="18"/>
              </w:rPr>
            </w:pPr>
            <w:r w:rsidRPr="00A8483C">
              <w:rPr>
                <w:color w:val="000000" w:themeColor="text1"/>
                <w:sz w:val="18"/>
                <w:szCs w:val="18"/>
              </w:rPr>
              <w:t>Оновлено/покращено стан пам’яток</w:t>
            </w:r>
          </w:p>
        </w:tc>
      </w:tr>
      <w:tr w:rsidR="008024E2" w:rsidRPr="00861E22" w14:paraId="4F4517EC" w14:textId="77777777" w:rsidTr="004D22F7">
        <w:tc>
          <w:tcPr>
            <w:tcW w:w="416" w:type="dxa"/>
          </w:tcPr>
          <w:p w14:paraId="7B87262A" w14:textId="6076C151" w:rsidR="008024E2" w:rsidRPr="00861E22" w:rsidRDefault="008024E2"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10</w:t>
            </w:r>
          </w:p>
        </w:tc>
        <w:tc>
          <w:tcPr>
            <w:tcW w:w="1422" w:type="dxa"/>
          </w:tcPr>
          <w:p w14:paraId="6BD97A40" w14:textId="77777777" w:rsidR="008024E2" w:rsidRPr="008024E2" w:rsidRDefault="008024E2" w:rsidP="008024E2">
            <w:pPr>
              <w:spacing w:after="0"/>
              <w:jc w:val="left"/>
              <w:rPr>
                <w:color w:val="000000" w:themeColor="text1"/>
                <w:sz w:val="18"/>
                <w:szCs w:val="18"/>
              </w:rPr>
            </w:pPr>
            <w:r w:rsidRPr="008024E2">
              <w:rPr>
                <w:color w:val="000000" w:themeColor="text1"/>
                <w:sz w:val="18"/>
                <w:szCs w:val="18"/>
              </w:rPr>
              <w:t xml:space="preserve">1.3. Збережені об’єкти і території історико-архітектурної та </w:t>
            </w:r>
          </w:p>
          <w:p w14:paraId="352D31ED" w14:textId="1133D9DF" w:rsidR="008024E2" w:rsidRPr="00E83E84" w:rsidRDefault="008024E2" w:rsidP="008024E2">
            <w:pPr>
              <w:spacing w:after="0"/>
              <w:jc w:val="left"/>
              <w:rPr>
                <w:color w:val="000000" w:themeColor="text1"/>
                <w:sz w:val="18"/>
                <w:szCs w:val="18"/>
                <w:lang w:eastAsia="en-US"/>
              </w:rPr>
            </w:pPr>
            <w:r w:rsidRPr="008024E2">
              <w:rPr>
                <w:color w:val="000000" w:themeColor="text1"/>
                <w:sz w:val="18"/>
                <w:szCs w:val="18"/>
              </w:rPr>
              <w:t>культурної спадщини</w:t>
            </w:r>
          </w:p>
        </w:tc>
        <w:tc>
          <w:tcPr>
            <w:tcW w:w="1531" w:type="dxa"/>
          </w:tcPr>
          <w:p w14:paraId="507DF5E4" w14:textId="12CBA547" w:rsidR="008024E2" w:rsidRPr="00861E22" w:rsidRDefault="008024E2" w:rsidP="00861E22">
            <w:pPr>
              <w:spacing w:after="0"/>
              <w:jc w:val="left"/>
              <w:rPr>
                <w:color w:val="000000" w:themeColor="text1"/>
                <w:sz w:val="18"/>
                <w:szCs w:val="18"/>
                <w:lang w:eastAsia="en-US"/>
              </w:rPr>
            </w:pPr>
            <w:r w:rsidRPr="008024E2">
              <w:rPr>
                <w:color w:val="000000"/>
                <w:sz w:val="18"/>
                <w:szCs w:val="18"/>
              </w:rPr>
              <w:t>1.3.2 Збереження і промоція матеріальної і нематеріальної культурної спадщини</w:t>
            </w:r>
          </w:p>
        </w:tc>
        <w:tc>
          <w:tcPr>
            <w:tcW w:w="2552" w:type="dxa"/>
          </w:tcPr>
          <w:p w14:paraId="5303578B" w14:textId="58CB74EC" w:rsidR="008024E2" w:rsidRPr="00861E22" w:rsidRDefault="008024E2" w:rsidP="00E83E84">
            <w:pPr>
              <w:spacing w:after="0"/>
              <w:jc w:val="left"/>
              <w:rPr>
                <w:color w:val="000000" w:themeColor="text1"/>
                <w:sz w:val="18"/>
                <w:szCs w:val="18"/>
                <w:lang w:eastAsia="en-US"/>
              </w:rPr>
            </w:pPr>
            <w:r w:rsidRPr="00861E22">
              <w:rPr>
                <w:color w:val="000000"/>
                <w:sz w:val="18"/>
                <w:szCs w:val="18"/>
              </w:rPr>
              <w:t xml:space="preserve">Проєкт 10. </w:t>
            </w:r>
            <w:r w:rsidRPr="008024E2">
              <w:rPr>
                <w:color w:val="000000"/>
                <w:sz w:val="18"/>
                <w:szCs w:val="18"/>
              </w:rPr>
              <w:t>Мистецька спадщина громади</w:t>
            </w:r>
          </w:p>
        </w:tc>
        <w:tc>
          <w:tcPr>
            <w:tcW w:w="1134" w:type="dxa"/>
          </w:tcPr>
          <w:p w14:paraId="4242601D" w14:textId="7DC3F857" w:rsidR="008024E2" w:rsidRPr="00861E22" w:rsidRDefault="008024E2" w:rsidP="00861E22">
            <w:pPr>
              <w:spacing w:after="0"/>
              <w:jc w:val="center"/>
              <w:rPr>
                <w:color w:val="000000" w:themeColor="text1"/>
                <w:sz w:val="18"/>
                <w:szCs w:val="18"/>
                <w:lang w:eastAsia="en-US"/>
              </w:rPr>
            </w:pPr>
            <w:r w:rsidRPr="00602FD3">
              <w:rPr>
                <w:color w:val="000000"/>
                <w:sz w:val="18"/>
                <w:szCs w:val="18"/>
              </w:rPr>
              <w:t>2026-2027,          строк: 24 місяці</w:t>
            </w:r>
          </w:p>
        </w:tc>
        <w:tc>
          <w:tcPr>
            <w:tcW w:w="1417" w:type="dxa"/>
          </w:tcPr>
          <w:p w14:paraId="076E129A" w14:textId="46A4CBAB" w:rsidR="008024E2" w:rsidRPr="00861E22" w:rsidRDefault="008024E2" w:rsidP="00861E22">
            <w:pPr>
              <w:spacing w:after="0"/>
              <w:jc w:val="left"/>
              <w:rPr>
                <w:color w:val="000000" w:themeColor="text1"/>
                <w:sz w:val="18"/>
                <w:szCs w:val="18"/>
                <w:lang w:eastAsia="en-US"/>
              </w:rPr>
            </w:pPr>
            <w:r w:rsidRPr="00602FD3">
              <w:rPr>
                <w:color w:val="000000"/>
                <w:sz w:val="18"/>
                <w:szCs w:val="18"/>
              </w:rPr>
              <w:t>Відділ освіти, культури, молоді та спорту</w:t>
            </w:r>
          </w:p>
        </w:tc>
        <w:tc>
          <w:tcPr>
            <w:tcW w:w="6379" w:type="dxa"/>
          </w:tcPr>
          <w:p w14:paraId="0F10A0B0" w14:textId="0BF1482C" w:rsidR="008024E2" w:rsidRPr="008024E2" w:rsidRDefault="008024E2" w:rsidP="00BE377A">
            <w:pPr>
              <w:pStyle w:val="a"/>
              <w:numPr>
                <w:ilvl w:val="0"/>
                <w:numId w:val="48"/>
              </w:numPr>
              <w:tabs>
                <w:tab w:val="clear" w:pos="4050"/>
                <w:tab w:val="left" w:pos="175"/>
              </w:tabs>
              <w:ind w:left="175" w:firstLine="0"/>
              <w:jc w:val="left"/>
              <w:rPr>
                <w:color w:val="000000"/>
                <w:sz w:val="18"/>
                <w:szCs w:val="18"/>
              </w:rPr>
            </w:pPr>
            <w:r w:rsidRPr="008024E2">
              <w:rPr>
                <w:color w:val="000000"/>
                <w:sz w:val="18"/>
                <w:szCs w:val="18"/>
              </w:rPr>
              <w:t>Проведено обстежень об’єктів матеріальної культурної спадщини громади</w:t>
            </w:r>
          </w:p>
          <w:p w14:paraId="4D10E425" w14:textId="365A14E6" w:rsidR="008024E2" w:rsidRDefault="008024E2" w:rsidP="00BE377A">
            <w:pPr>
              <w:pStyle w:val="a"/>
              <w:numPr>
                <w:ilvl w:val="0"/>
                <w:numId w:val="48"/>
              </w:numPr>
              <w:ind w:left="175" w:firstLine="0"/>
              <w:jc w:val="left"/>
              <w:rPr>
                <w:color w:val="000000" w:themeColor="text1"/>
                <w:sz w:val="18"/>
                <w:szCs w:val="18"/>
              </w:rPr>
            </w:pPr>
            <w:r>
              <w:rPr>
                <w:color w:val="000000" w:themeColor="text1"/>
                <w:sz w:val="18"/>
                <w:szCs w:val="18"/>
              </w:rPr>
              <w:t>Проведено</w:t>
            </w:r>
            <w:r w:rsidRPr="008024E2">
              <w:rPr>
                <w:color w:val="000000" w:themeColor="text1"/>
                <w:sz w:val="18"/>
                <w:szCs w:val="18"/>
              </w:rPr>
              <w:t xml:space="preserve"> культурно-просвітницьких заходів: екскурсій, тематичних зустрічей, лекцій, виставок та презентацій</w:t>
            </w:r>
          </w:p>
          <w:p w14:paraId="24CC5E29" w14:textId="4B949701" w:rsidR="008024E2" w:rsidRPr="008024E2" w:rsidRDefault="008024E2" w:rsidP="00BE377A">
            <w:pPr>
              <w:pStyle w:val="a"/>
              <w:numPr>
                <w:ilvl w:val="0"/>
                <w:numId w:val="48"/>
              </w:numPr>
              <w:ind w:left="175" w:firstLine="0"/>
              <w:jc w:val="left"/>
              <w:rPr>
                <w:color w:val="000000" w:themeColor="text1"/>
                <w:sz w:val="18"/>
                <w:szCs w:val="18"/>
              </w:rPr>
            </w:pPr>
            <w:r>
              <w:rPr>
                <w:color w:val="000000" w:themeColor="text1"/>
                <w:sz w:val="18"/>
                <w:szCs w:val="18"/>
              </w:rPr>
              <w:t xml:space="preserve">Проведено </w:t>
            </w:r>
            <w:r w:rsidRPr="008024E2">
              <w:rPr>
                <w:color w:val="000000" w:themeColor="text1"/>
                <w:sz w:val="18"/>
                <w:szCs w:val="18"/>
              </w:rPr>
              <w:t>майстер-класів, фестивалів або творчих подій для популяризації елементів нематеріальної культурної спадщини.</w:t>
            </w:r>
          </w:p>
        </w:tc>
      </w:tr>
      <w:tr w:rsidR="00530D0E" w:rsidRPr="00861E22" w14:paraId="352BC751" w14:textId="77777777" w:rsidTr="004D22F7">
        <w:tc>
          <w:tcPr>
            <w:tcW w:w="416" w:type="dxa"/>
          </w:tcPr>
          <w:p w14:paraId="62D3FF3A" w14:textId="143E0DFF" w:rsidR="00530D0E" w:rsidRPr="00861E22" w:rsidRDefault="00530D0E"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11</w:t>
            </w:r>
          </w:p>
        </w:tc>
        <w:tc>
          <w:tcPr>
            <w:tcW w:w="1422" w:type="dxa"/>
          </w:tcPr>
          <w:p w14:paraId="56F33F5F" w14:textId="77777777" w:rsidR="00711279" w:rsidRPr="00711279" w:rsidRDefault="00711279" w:rsidP="00711279">
            <w:pPr>
              <w:spacing w:after="0"/>
              <w:jc w:val="left"/>
              <w:rPr>
                <w:color w:val="000000" w:themeColor="text1"/>
                <w:sz w:val="18"/>
                <w:szCs w:val="18"/>
              </w:rPr>
            </w:pPr>
            <w:r w:rsidRPr="00711279">
              <w:rPr>
                <w:color w:val="000000" w:themeColor="text1"/>
                <w:sz w:val="18"/>
                <w:szCs w:val="18"/>
              </w:rPr>
              <w:t xml:space="preserve">1.3. Збережені об’єкти і території історико-архітектурної та </w:t>
            </w:r>
          </w:p>
          <w:p w14:paraId="53D1E689" w14:textId="4CD2FE5F" w:rsidR="00530D0E" w:rsidRPr="00E83E84" w:rsidRDefault="00711279" w:rsidP="00711279">
            <w:pPr>
              <w:spacing w:after="0"/>
              <w:jc w:val="left"/>
              <w:rPr>
                <w:color w:val="000000" w:themeColor="text1"/>
                <w:sz w:val="18"/>
                <w:szCs w:val="18"/>
              </w:rPr>
            </w:pPr>
            <w:r w:rsidRPr="00711279">
              <w:rPr>
                <w:color w:val="000000" w:themeColor="text1"/>
                <w:sz w:val="18"/>
                <w:szCs w:val="18"/>
              </w:rPr>
              <w:t>культурної спадщини</w:t>
            </w:r>
          </w:p>
        </w:tc>
        <w:tc>
          <w:tcPr>
            <w:tcW w:w="1531" w:type="dxa"/>
          </w:tcPr>
          <w:p w14:paraId="74CC7DEF" w14:textId="2BCDAE00" w:rsidR="00530D0E" w:rsidRPr="00861E22" w:rsidRDefault="00711279" w:rsidP="00861E22">
            <w:pPr>
              <w:spacing w:after="0"/>
              <w:jc w:val="left"/>
              <w:rPr>
                <w:color w:val="000000" w:themeColor="text1"/>
                <w:sz w:val="18"/>
                <w:szCs w:val="18"/>
              </w:rPr>
            </w:pPr>
            <w:r w:rsidRPr="00711279">
              <w:rPr>
                <w:color w:val="000000"/>
                <w:sz w:val="18"/>
                <w:szCs w:val="18"/>
              </w:rPr>
              <w:t>1.3.3. Проведення інвентаризації об’єктів історико-архітектурної та культурної спадщини з проєкту Стратегії розвитку Рахівської територіальної громади.</w:t>
            </w:r>
          </w:p>
        </w:tc>
        <w:tc>
          <w:tcPr>
            <w:tcW w:w="2552" w:type="dxa"/>
          </w:tcPr>
          <w:p w14:paraId="2E9F456C" w14:textId="59D4622B" w:rsidR="00530D0E" w:rsidRPr="00861E22" w:rsidRDefault="00530D0E" w:rsidP="00E83E84">
            <w:pPr>
              <w:spacing w:after="0"/>
              <w:jc w:val="left"/>
              <w:rPr>
                <w:color w:val="000000" w:themeColor="text1"/>
                <w:sz w:val="18"/>
                <w:szCs w:val="18"/>
                <w:lang w:eastAsia="en-US"/>
              </w:rPr>
            </w:pPr>
            <w:r w:rsidRPr="00861E22">
              <w:rPr>
                <w:color w:val="000000"/>
                <w:sz w:val="18"/>
                <w:szCs w:val="18"/>
              </w:rPr>
              <w:t xml:space="preserve">Проєкт 11. </w:t>
            </w:r>
            <w:r w:rsidR="00711279" w:rsidRPr="00711279">
              <w:rPr>
                <w:color w:val="000000"/>
                <w:sz w:val="18"/>
                <w:szCs w:val="18"/>
              </w:rPr>
              <w:t>Проведення інвентаризації об’єктів історико-архітектурної та культурної спадщини та внесення до державного реєстру нерухомих пам’яток України.</w:t>
            </w:r>
          </w:p>
        </w:tc>
        <w:tc>
          <w:tcPr>
            <w:tcW w:w="1134" w:type="dxa"/>
          </w:tcPr>
          <w:p w14:paraId="2F3702EC" w14:textId="43912C4B" w:rsidR="00530D0E" w:rsidRPr="00861E22" w:rsidRDefault="00530D0E" w:rsidP="00861E22">
            <w:pPr>
              <w:spacing w:after="0"/>
              <w:jc w:val="center"/>
              <w:rPr>
                <w:color w:val="000000" w:themeColor="text1"/>
                <w:sz w:val="18"/>
                <w:szCs w:val="18"/>
                <w:lang w:eastAsia="en-US"/>
              </w:rPr>
            </w:pPr>
            <w:r w:rsidRPr="00861E22">
              <w:rPr>
                <w:color w:val="000000"/>
                <w:sz w:val="18"/>
                <w:szCs w:val="18"/>
              </w:rPr>
              <w:t>2026-2027</w:t>
            </w:r>
            <w:r>
              <w:rPr>
                <w:color w:val="000000"/>
                <w:sz w:val="18"/>
                <w:szCs w:val="18"/>
              </w:rPr>
              <w:t>,</w:t>
            </w:r>
            <w:r w:rsidRPr="00861E22">
              <w:rPr>
                <w:color w:val="000000"/>
                <w:sz w:val="18"/>
                <w:szCs w:val="18"/>
              </w:rPr>
              <w:t xml:space="preserve">          строк: 24 місяці</w:t>
            </w:r>
          </w:p>
        </w:tc>
        <w:tc>
          <w:tcPr>
            <w:tcW w:w="1417" w:type="dxa"/>
          </w:tcPr>
          <w:p w14:paraId="6C77E489" w14:textId="136B5AE4" w:rsidR="00530D0E" w:rsidRPr="00861E22" w:rsidRDefault="00530D0E" w:rsidP="00711279">
            <w:pPr>
              <w:spacing w:after="0"/>
              <w:jc w:val="left"/>
              <w:rPr>
                <w:color w:val="000000" w:themeColor="text1"/>
                <w:sz w:val="18"/>
                <w:szCs w:val="18"/>
                <w:lang w:eastAsia="en-US"/>
              </w:rPr>
            </w:pPr>
            <w:r w:rsidRPr="00861E22">
              <w:rPr>
                <w:color w:val="000000"/>
                <w:sz w:val="18"/>
                <w:szCs w:val="18"/>
              </w:rPr>
              <w:t>Відділ</w:t>
            </w:r>
            <w:r w:rsidR="00711279">
              <w:rPr>
                <w:color w:val="000000"/>
                <w:sz w:val="18"/>
                <w:szCs w:val="18"/>
              </w:rPr>
              <w:t xml:space="preserve"> архітектури та містобудування Рахівської міської ради </w:t>
            </w:r>
            <w:r w:rsidRPr="00861E22">
              <w:rPr>
                <w:color w:val="000000"/>
                <w:sz w:val="18"/>
                <w:szCs w:val="18"/>
              </w:rPr>
              <w:t xml:space="preserve"> </w:t>
            </w:r>
          </w:p>
        </w:tc>
        <w:tc>
          <w:tcPr>
            <w:tcW w:w="6379" w:type="dxa"/>
          </w:tcPr>
          <w:p w14:paraId="474B4EF3" w14:textId="2F20AD60" w:rsidR="00530D0E" w:rsidRPr="00711279" w:rsidRDefault="00711279" w:rsidP="00BE377A">
            <w:pPr>
              <w:pStyle w:val="a"/>
              <w:numPr>
                <w:ilvl w:val="0"/>
                <w:numId w:val="49"/>
              </w:numPr>
              <w:ind w:left="175" w:firstLine="0"/>
              <w:jc w:val="left"/>
              <w:rPr>
                <w:color w:val="000000"/>
                <w:sz w:val="18"/>
                <w:szCs w:val="18"/>
              </w:rPr>
            </w:pPr>
            <w:r w:rsidRPr="00711279">
              <w:rPr>
                <w:color w:val="000000"/>
                <w:sz w:val="18"/>
                <w:szCs w:val="18"/>
              </w:rPr>
              <w:t>Подано карток виявленого об’єкта культурної спадщини</w:t>
            </w:r>
            <w:r w:rsidR="00530D0E" w:rsidRPr="00711279">
              <w:rPr>
                <w:color w:val="000000"/>
                <w:sz w:val="18"/>
                <w:szCs w:val="18"/>
              </w:rPr>
              <w:t xml:space="preserve"> </w:t>
            </w:r>
          </w:p>
          <w:p w14:paraId="35D7D02D" w14:textId="77777777" w:rsidR="00711279" w:rsidRDefault="00711279" w:rsidP="00BE377A">
            <w:pPr>
              <w:pStyle w:val="a"/>
              <w:numPr>
                <w:ilvl w:val="0"/>
                <w:numId w:val="49"/>
              </w:numPr>
              <w:ind w:left="175" w:firstLine="0"/>
              <w:jc w:val="left"/>
              <w:rPr>
                <w:color w:val="000000" w:themeColor="text1"/>
                <w:sz w:val="18"/>
                <w:szCs w:val="18"/>
              </w:rPr>
            </w:pPr>
            <w:r>
              <w:rPr>
                <w:color w:val="000000" w:themeColor="text1"/>
                <w:sz w:val="18"/>
                <w:szCs w:val="18"/>
              </w:rPr>
              <w:t>Замовлено</w:t>
            </w:r>
            <w:r w:rsidRPr="00711279">
              <w:rPr>
                <w:color w:val="000000" w:themeColor="text1"/>
                <w:sz w:val="18"/>
                <w:szCs w:val="18"/>
              </w:rPr>
              <w:t xml:space="preserve"> науково-проєктної документації</w:t>
            </w:r>
          </w:p>
          <w:p w14:paraId="4E873C94" w14:textId="363DD916" w:rsidR="00711279" w:rsidRPr="00711279" w:rsidRDefault="00711279" w:rsidP="00BE377A">
            <w:pPr>
              <w:pStyle w:val="a"/>
              <w:numPr>
                <w:ilvl w:val="0"/>
                <w:numId w:val="49"/>
              </w:numPr>
              <w:ind w:left="175" w:firstLine="0"/>
              <w:jc w:val="left"/>
              <w:rPr>
                <w:color w:val="000000" w:themeColor="text1"/>
                <w:sz w:val="18"/>
                <w:szCs w:val="18"/>
              </w:rPr>
            </w:pPr>
            <w:r>
              <w:rPr>
                <w:color w:val="000000" w:themeColor="text1"/>
                <w:sz w:val="18"/>
                <w:szCs w:val="18"/>
              </w:rPr>
              <w:t>Подано</w:t>
            </w:r>
            <w:r w:rsidRPr="00711279">
              <w:rPr>
                <w:color w:val="000000" w:themeColor="text1"/>
                <w:sz w:val="18"/>
                <w:szCs w:val="18"/>
              </w:rPr>
              <w:t xml:space="preserve"> на розгляд до Департаменту культури науково-проєктну документації для отримання статусу щойно виявлений об’єкт культурної спадщини</w:t>
            </w:r>
          </w:p>
        </w:tc>
      </w:tr>
      <w:tr w:rsidR="00530D0E" w:rsidRPr="00861E22" w14:paraId="75EB1FC9" w14:textId="77777777" w:rsidTr="004D22F7">
        <w:tc>
          <w:tcPr>
            <w:tcW w:w="416" w:type="dxa"/>
          </w:tcPr>
          <w:p w14:paraId="5BEBB878" w14:textId="47F315C2" w:rsidR="00530D0E" w:rsidRPr="00861E22" w:rsidRDefault="00530D0E"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12</w:t>
            </w:r>
          </w:p>
        </w:tc>
        <w:tc>
          <w:tcPr>
            <w:tcW w:w="1422" w:type="dxa"/>
          </w:tcPr>
          <w:p w14:paraId="76DC9104" w14:textId="77777777" w:rsidR="00711279" w:rsidRPr="00711279" w:rsidRDefault="00711279" w:rsidP="00711279">
            <w:pPr>
              <w:spacing w:after="0"/>
              <w:jc w:val="left"/>
              <w:rPr>
                <w:color w:val="000000" w:themeColor="text1"/>
                <w:sz w:val="18"/>
                <w:szCs w:val="18"/>
              </w:rPr>
            </w:pPr>
            <w:r w:rsidRPr="00711279">
              <w:rPr>
                <w:color w:val="000000" w:themeColor="text1"/>
                <w:sz w:val="18"/>
                <w:szCs w:val="18"/>
              </w:rPr>
              <w:t>1.4. Покращена сфера надання соціальних</w:t>
            </w:r>
          </w:p>
          <w:p w14:paraId="4B2386E5" w14:textId="06B44A68" w:rsidR="00530D0E" w:rsidRPr="00E83E84" w:rsidRDefault="00711279" w:rsidP="00711279">
            <w:pPr>
              <w:spacing w:after="0"/>
              <w:jc w:val="left"/>
              <w:rPr>
                <w:color w:val="000000" w:themeColor="text1"/>
                <w:sz w:val="18"/>
                <w:szCs w:val="18"/>
              </w:rPr>
            </w:pPr>
            <w:r w:rsidRPr="00711279">
              <w:rPr>
                <w:color w:val="000000" w:themeColor="text1"/>
                <w:sz w:val="18"/>
                <w:szCs w:val="18"/>
              </w:rPr>
              <w:t>послуг громади</w:t>
            </w:r>
          </w:p>
        </w:tc>
        <w:tc>
          <w:tcPr>
            <w:tcW w:w="1531" w:type="dxa"/>
          </w:tcPr>
          <w:p w14:paraId="270C39E1" w14:textId="1A4541B8" w:rsidR="00530D0E" w:rsidRPr="00861E22" w:rsidRDefault="00711279" w:rsidP="00861E22">
            <w:pPr>
              <w:spacing w:after="0"/>
              <w:jc w:val="left"/>
              <w:rPr>
                <w:color w:val="000000" w:themeColor="text1"/>
                <w:sz w:val="18"/>
                <w:szCs w:val="18"/>
              </w:rPr>
            </w:pPr>
            <w:r w:rsidRPr="00711279">
              <w:rPr>
                <w:color w:val="000000"/>
                <w:sz w:val="18"/>
                <w:szCs w:val="18"/>
              </w:rPr>
              <w:t xml:space="preserve">1.4.1. Розширення спектру надання соціальних послуг, впровадження новітніх технологій та інноваційних моделей соціальної роботи.  </w:t>
            </w:r>
          </w:p>
        </w:tc>
        <w:tc>
          <w:tcPr>
            <w:tcW w:w="2552" w:type="dxa"/>
          </w:tcPr>
          <w:p w14:paraId="339BE9C6" w14:textId="1045BB4E" w:rsidR="00530D0E" w:rsidRPr="00861E22" w:rsidRDefault="00530D0E" w:rsidP="00E83E84">
            <w:pPr>
              <w:spacing w:after="0"/>
              <w:jc w:val="left"/>
              <w:rPr>
                <w:color w:val="000000" w:themeColor="text1"/>
                <w:sz w:val="18"/>
                <w:szCs w:val="18"/>
                <w:lang w:eastAsia="en-US"/>
              </w:rPr>
            </w:pPr>
            <w:r w:rsidRPr="00861E22">
              <w:rPr>
                <w:color w:val="000000"/>
                <w:sz w:val="18"/>
                <w:szCs w:val="18"/>
              </w:rPr>
              <w:t xml:space="preserve">Проєкт 12. </w:t>
            </w:r>
            <w:r w:rsidR="00711279" w:rsidRPr="00711279">
              <w:rPr>
                <w:color w:val="000000"/>
                <w:sz w:val="18"/>
                <w:szCs w:val="18"/>
              </w:rPr>
              <w:t>Створення  матеріально-технічної бази Центру надання соціальних послуг (ЦНСП) Рахівської міської ради для впровадження електронного кейс-менеджменту для надання соціальних послуг.</w:t>
            </w:r>
          </w:p>
        </w:tc>
        <w:tc>
          <w:tcPr>
            <w:tcW w:w="1134" w:type="dxa"/>
          </w:tcPr>
          <w:p w14:paraId="7F64273E" w14:textId="14C623C3" w:rsidR="00530D0E" w:rsidRPr="00861E22" w:rsidRDefault="00530D0E" w:rsidP="00861E22">
            <w:pPr>
              <w:spacing w:after="0"/>
              <w:jc w:val="center"/>
              <w:rPr>
                <w:color w:val="000000" w:themeColor="text1"/>
                <w:sz w:val="18"/>
                <w:szCs w:val="18"/>
                <w:lang w:eastAsia="en-US"/>
              </w:rPr>
            </w:pPr>
            <w:r w:rsidRPr="00861E22">
              <w:rPr>
                <w:color w:val="000000"/>
                <w:sz w:val="18"/>
                <w:szCs w:val="18"/>
              </w:rPr>
              <w:t>2027</w:t>
            </w:r>
            <w:r>
              <w:rPr>
                <w:color w:val="000000"/>
                <w:sz w:val="18"/>
                <w:szCs w:val="18"/>
              </w:rPr>
              <w:t>,</w:t>
            </w:r>
            <w:r w:rsidRPr="00861E22">
              <w:rPr>
                <w:color w:val="000000"/>
                <w:sz w:val="18"/>
                <w:szCs w:val="18"/>
              </w:rPr>
              <w:t xml:space="preserve">                   строк: 12 місяців     </w:t>
            </w:r>
          </w:p>
        </w:tc>
        <w:tc>
          <w:tcPr>
            <w:tcW w:w="1417" w:type="dxa"/>
          </w:tcPr>
          <w:p w14:paraId="40427F51" w14:textId="70FFBE53" w:rsidR="00530D0E" w:rsidRPr="00861E22" w:rsidRDefault="00711279" w:rsidP="00711279">
            <w:pPr>
              <w:spacing w:after="0"/>
              <w:jc w:val="left"/>
              <w:rPr>
                <w:color w:val="000000" w:themeColor="text1"/>
                <w:sz w:val="18"/>
                <w:szCs w:val="18"/>
                <w:lang w:eastAsia="en-US"/>
              </w:rPr>
            </w:pPr>
            <w:r w:rsidRPr="00711279">
              <w:rPr>
                <w:color w:val="000000"/>
                <w:sz w:val="18"/>
                <w:szCs w:val="18"/>
              </w:rPr>
              <w:t>КП “Центр надання соціальних послуг”</w:t>
            </w:r>
            <w:r>
              <w:rPr>
                <w:color w:val="000000"/>
                <w:sz w:val="18"/>
                <w:szCs w:val="18"/>
              </w:rPr>
              <w:t xml:space="preserve"> </w:t>
            </w:r>
          </w:p>
        </w:tc>
        <w:tc>
          <w:tcPr>
            <w:tcW w:w="6379" w:type="dxa"/>
          </w:tcPr>
          <w:p w14:paraId="04BB8B75" w14:textId="77777777" w:rsidR="00530D0E" w:rsidRPr="00711279" w:rsidRDefault="00711279" w:rsidP="00BE377A">
            <w:pPr>
              <w:pStyle w:val="a"/>
              <w:numPr>
                <w:ilvl w:val="0"/>
                <w:numId w:val="50"/>
              </w:numPr>
              <w:ind w:left="175" w:firstLine="0"/>
              <w:jc w:val="left"/>
              <w:rPr>
                <w:color w:val="000000" w:themeColor="text1"/>
                <w:sz w:val="18"/>
                <w:szCs w:val="18"/>
              </w:rPr>
            </w:pPr>
            <w:r>
              <w:rPr>
                <w:color w:val="000000"/>
                <w:sz w:val="18"/>
                <w:szCs w:val="18"/>
              </w:rPr>
              <w:t xml:space="preserve">Закуплено </w:t>
            </w:r>
            <w:r w:rsidRPr="00711279">
              <w:rPr>
                <w:color w:val="000000"/>
                <w:sz w:val="18"/>
                <w:szCs w:val="18"/>
              </w:rPr>
              <w:t>комп’ютерної техніки</w:t>
            </w:r>
          </w:p>
          <w:p w14:paraId="4BE1B00F" w14:textId="77777777" w:rsidR="00711279" w:rsidRDefault="00711279" w:rsidP="00BE377A">
            <w:pPr>
              <w:pStyle w:val="a"/>
              <w:numPr>
                <w:ilvl w:val="0"/>
                <w:numId w:val="50"/>
              </w:numPr>
              <w:ind w:left="175" w:firstLine="0"/>
              <w:jc w:val="left"/>
              <w:rPr>
                <w:color w:val="000000" w:themeColor="text1"/>
                <w:sz w:val="18"/>
                <w:szCs w:val="18"/>
              </w:rPr>
            </w:pPr>
            <w:r>
              <w:rPr>
                <w:color w:val="000000" w:themeColor="text1"/>
                <w:sz w:val="18"/>
                <w:szCs w:val="18"/>
              </w:rPr>
              <w:t>Впроваджено</w:t>
            </w:r>
            <w:r w:rsidRPr="00711279">
              <w:rPr>
                <w:color w:val="000000" w:themeColor="text1"/>
                <w:sz w:val="18"/>
                <w:szCs w:val="18"/>
              </w:rPr>
              <w:t xml:space="preserve"> цифрової системи для надання соціальних послуг.</w:t>
            </w:r>
          </w:p>
          <w:p w14:paraId="521B21C3" w14:textId="7446E805" w:rsidR="00711279" w:rsidRPr="00711279" w:rsidRDefault="00711279" w:rsidP="00BE377A">
            <w:pPr>
              <w:pStyle w:val="a"/>
              <w:numPr>
                <w:ilvl w:val="0"/>
                <w:numId w:val="50"/>
              </w:numPr>
              <w:ind w:left="175" w:firstLine="0"/>
              <w:jc w:val="left"/>
              <w:rPr>
                <w:color w:val="000000" w:themeColor="text1"/>
                <w:sz w:val="18"/>
                <w:szCs w:val="18"/>
              </w:rPr>
            </w:pPr>
            <w:r>
              <w:rPr>
                <w:color w:val="000000" w:themeColor="text1"/>
                <w:sz w:val="18"/>
                <w:szCs w:val="18"/>
              </w:rPr>
              <w:t>Проведено</w:t>
            </w:r>
            <w:r w:rsidRPr="00711279">
              <w:rPr>
                <w:color w:val="000000" w:themeColor="text1"/>
                <w:sz w:val="18"/>
                <w:szCs w:val="18"/>
              </w:rPr>
              <w:t xml:space="preserve"> тренінгів для фахівців із соціальної роботи (ФСР) щодо  роботи в електронному кейс-менеджменту.</w:t>
            </w:r>
          </w:p>
        </w:tc>
      </w:tr>
      <w:tr w:rsidR="00530D0E" w:rsidRPr="00861E22" w14:paraId="59E3EDB0" w14:textId="77777777" w:rsidTr="004D22F7">
        <w:tc>
          <w:tcPr>
            <w:tcW w:w="416" w:type="dxa"/>
          </w:tcPr>
          <w:p w14:paraId="62B22F8A" w14:textId="4F458A4A" w:rsidR="00530D0E" w:rsidRPr="00861E22" w:rsidRDefault="00530D0E"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13</w:t>
            </w:r>
          </w:p>
        </w:tc>
        <w:tc>
          <w:tcPr>
            <w:tcW w:w="1422" w:type="dxa"/>
          </w:tcPr>
          <w:p w14:paraId="4B4BBCFC" w14:textId="77777777" w:rsidR="00711279" w:rsidRPr="00711279" w:rsidRDefault="00711279" w:rsidP="00711279">
            <w:pPr>
              <w:spacing w:after="0"/>
              <w:jc w:val="left"/>
              <w:rPr>
                <w:sz w:val="18"/>
                <w:szCs w:val="18"/>
              </w:rPr>
            </w:pPr>
            <w:r w:rsidRPr="00711279">
              <w:rPr>
                <w:sz w:val="18"/>
                <w:szCs w:val="18"/>
              </w:rPr>
              <w:t>1.4. Покращена сфера надання соціальних</w:t>
            </w:r>
          </w:p>
          <w:p w14:paraId="2FFD0737" w14:textId="339DE9C3" w:rsidR="00530D0E" w:rsidRPr="00E83E84" w:rsidRDefault="00711279" w:rsidP="00711279">
            <w:pPr>
              <w:spacing w:after="0"/>
              <w:jc w:val="left"/>
              <w:rPr>
                <w:color w:val="000000" w:themeColor="text1"/>
                <w:sz w:val="18"/>
                <w:szCs w:val="18"/>
              </w:rPr>
            </w:pPr>
            <w:r w:rsidRPr="00711279">
              <w:rPr>
                <w:sz w:val="18"/>
                <w:szCs w:val="18"/>
              </w:rPr>
              <w:t>послуг громади</w:t>
            </w:r>
          </w:p>
        </w:tc>
        <w:tc>
          <w:tcPr>
            <w:tcW w:w="1531" w:type="dxa"/>
          </w:tcPr>
          <w:p w14:paraId="194D186F" w14:textId="7D4E78C4" w:rsidR="00530D0E" w:rsidRPr="00861E22" w:rsidRDefault="00711279" w:rsidP="00E83E84">
            <w:pPr>
              <w:spacing w:after="0"/>
              <w:jc w:val="left"/>
              <w:rPr>
                <w:color w:val="000000" w:themeColor="text1"/>
                <w:sz w:val="18"/>
                <w:szCs w:val="18"/>
              </w:rPr>
            </w:pPr>
            <w:r w:rsidRPr="00711279">
              <w:rPr>
                <w:color w:val="000000"/>
                <w:sz w:val="18"/>
                <w:szCs w:val="18"/>
              </w:rPr>
              <w:t>1.4.2. Модернізація матеріально-технічної бази установ та закладів сфери соціального захисту населення.</w:t>
            </w:r>
          </w:p>
        </w:tc>
        <w:tc>
          <w:tcPr>
            <w:tcW w:w="2552" w:type="dxa"/>
          </w:tcPr>
          <w:p w14:paraId="288FF930" w14:textId="0248C26C" w:rsidR="00530D0E" w:rsidRPr="00861E22" w:rsidRDefault="00530D0E" w:rsidP="00E83E84">
            <w:pPr>
              <w:spacing w:after="0"/>
              <w:jc w:val="left"/>
              <w:rPr>
                <w:color w:val="000000" w:themeColor="text1"/>
                <w:sz w:val="18"/>
                <w:szCs w:val="18"/>
                <w:lang w:eastAsia="en-US"/>
              </w:rPr>
            </w:pPr>
            <w:r w:rsidRPr="00861E22">
              <w:rPr>
                <w:color w:val="000000"/>
                <w:sz w:val="18"/>
                <w:szCs w:val="18"/>
              </w:rPr>
              <w:t xml:space="preserve">Проєкт 13. </w:t>
            </w:r>
            <w:r w:rsidR="00711279" w:rsidRPr="00711279">
              <w:rPr>
                <w:color w:val="000000"/>
                <w:sz w:val="18"/>
                <w:szCs w:val="18"/>
              </w:rPr>
              <w:t>Модернізація матеріально-технічної бази для приміщення надання соціальної послуги денний догляд (ЦНСП) Рахівської міської ради.</w:t>
            </w:r>
          </w:p>
        </w:tc>
        <w:tc>
          <w:tcPr>
            <w:tcW w:w="1134" w:type="dxa"/>
          </w:tcPr>
          <w:p w14:paraId="36577D94" w14:textId="5BEB67F3" w:rsidR="00530D0E" w:rsidRPr="00861E22" w:rsidRDefault="00711279" w:rsidP="00E83E84">
            <w:pPr>
              <w:spacing w:after="0"/>
              <w:jc w:val="center"/>
              <w:rPr>
                <w:color w:val="000000" w:themeColor="text1"/>
                <w:sz w:val="18"/>
                <w:szCs w:val="18"/>
                <w:lang w:eastAsia="en-US"/>
              </w:rPr>
            </w:pPr>
            <w:r w:rsidRPr="00711279">
              <w:rPr>
                <w:color w:val="000000"/>
                <w:sz w:val="18"/>
                <w:szCs w:val="18"/>
              </w:rPr>
              <w:t xml:space="preserve">2027,                   строк: 12 місяців     </w:t>
            </w:r>
          </w:p>
        </w:tc>
        <w:tc>
          <w:tcPr>
            <w:tcW w:w="1417" w:type="dxa"/>
          </w:tcPr>
          <w:p w14:paraId="55797A1F" w14:textId="2E7445B3" w:rsidR="00530D0E" w:rsidRPr="00861E22" w:rsidRDefault="00711279" w:rsidP="00E83E84">
            <w:pPr>
              <w:spacing w:after="0"/>
              <w:jc w:val="left"/>
              <w:rPr>
                <w:color w:val="000000" w:themeColor="text1"/>
                <w:sz w:val="18"/>
                <w:szCs w:val="18"/>
                <w:lang w:eastAsia="en-US"/>
              </w:rPr>
            </w:pPr>
            <w:r w:rsidRPr="00711279">
              <w:rPr>
                <w:color w:val="000000"/>
                <w:sz w:val="18"/>
                <w:szCs w:val="18"/>
              </w:rPr>
              <w:t>КП “Центр надання соціальних послуг”</w:t>
            </w:r>
          </w:p>
        </w:tc>
        <w:tc>
          <w:tcPr>
            <w:tcW w:w="6379" w:type="dxa"/>
          </w:tcPr>
          <w:p w14:paraId="44867845" w14:textId="75C0C2E9" w:rsidR="00530D0E" w:rsidRPr="00711279" w:rsidRDefault="00711279" w:rsidP="00BE377A">
            <w:pPr>
              <w:pStyle w:val="a"/>
              <w:numPr>
                <w:ilvl w:val="0"/>
                <w:numId w:val="51"/>
              </w:numPr>
              <w:ind w:left="317" w:hanging="142"/>
              <w:jc w:val="left"/>
              <w:rPr>
                <w:color w:val="000000"/>
                <w:sz w:val="18"/>
                <w:szCs w:val="18"/>
              </w:rPr>
            </w:pPr>
            <w:r w:rsidRPr="00711279">
              <w:rPr>
                <w:color w:val="000000"/>
                <w:sz w:val="18"/>
                <w:szCs w:val="18"/>
              </w:rPr>
              <w:t>Проведено закупівліюінвентарю та обладнання , будівельні матеріали та господарські товари.</w:t>
            </w:r>
          </w:p>
          <w:p w14:paraId="0CACB332" w14:textId="77777777" w:rsidR="00711279" w:rsidRDefault="00711279" w:rsidP="00BE377A">
            <w:pPr>
              <w:pStyle w:val="a"/>
              <w:numPr>
                <w:ilvl w:val="0"/>
                <w:numId w:val="51"/>
              </w:numPr>
              <w:ind w:left="317" w:hanging="142"/>
              <w:jc w:val="left"/>
              <w:rPr>
                <w:color w:val="000000" w:themeColor="text1"/>
                <w:sz w:val="18"/>
                <w:szCs w:val="18"/>
              </w:rPr>
            </w:pPr>
            <w:r>
              <w:rPr>
                <w:color w:val="000000" w:themeColor="text1"/>
                <w:sz w:val="18"/>
                <w:szCs w:val="18"/>
              </w:rPr>
              <w:t>Встановлено</w:t>
            </w:r>
            <w:r w:rsidRPr="00711279">
              <w:rPr>
                <w:color w:val="000000" w:themeColor="text1"/>
                <w:sz w:val="18"/>
                <w:szCs w:val="18"/>
              </w:rPr>
              <w:t xml:space="preserve"> інвентарю та обладнання</w:t>
            </w:r>
          </w:p>
          <w:p w14:paraId="304ECB8F" w14:textId="4E5E8F35" w:rsidR="00711279" w:rsidRPr="00711279" w:rsidRDefault="00711279" w:rsidP="00BE377A">
            <w:pPr>
              <w:pStyle w:val="a"/>
              <w:numPr>
                <w:ilvl w:val="0"/>
                <w:numId w:val="51"/>
              </w:numPr>
              <w:ind w:left="317" w:hanging="142"/>
              <w:jc w:val="left"/>
              <w:rPr>
                <w:color w:val="000000" w:themeColor="text1"/>
                <w:sz w:val="18"/>
                <w:szCs w:val="18"/>
              </w:rPr>
            </w:pPr>
            <w:r>
              <w:rPr>
                <w:color w:val="000000" w:themeColor="text1"/>
                <w:sz w:val="18"/>
                <w:szCs w:val="18"/>
              </w:rPr>
              <w:t>Надано соціальних послуг</w:t>
            </w:r>
            <w:r w:rsidRPr="00711279">
              <w:rPr>
                <w:color w:val="000000" w:themeColor="text1"/>
                <w:sz w:val="18"/>
                <w:szCs w:val="18"/>
              </w:rPr>
              <w:t xml:space="preserve"> денний догляд, консультування, інформування, соціальної адаптації в кімнаті денного перебування</w:t>
            </w:r>
          </w:p>
        </w:tc>
      </w:tr>
      <w:tr w:rsidR="00530D0E" w:rsidRPr="00861E22" w14:paraId="7C0EFCFD" w14:textId="77777777" w:rsidTr="004D22F7">
        <w:tc>
          <w:tcPr>
            <w:tcW w:w="416" w:type="dxa"/>
          </w:tcPr>
          <w:p w14:paraId="56C3EAC3" w14:textId="0D4BF9FC" w:rsidR="00530D0E" w:rsidRPr="00861E22" w:rsidRDefault="00530D0E"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14</w:t>
            </w:r>
          </w:p>
        </w:tc>
        <w:tc>
          <w:tcPr>
            <w:tcW w:w="1422" w:type="dxa"/>
          </w:tcPr>
          <w:p w14:paraId="125F95AD" w14:textId="77777777" w:rsidR="00711279" w:rsidRPr="00711279" w:rsidRDefault="00711279" w:rsidP="00711279">
            <w:pPr>
              <w:spacing w:after="0"/>
              <w:jc w:val="left"/>
              <w:rPr>
                <w:sz w:val="18"/>
                <w:szCs w:val="18"/>
              </w:rPr>
            </w:pPr>
            <w:r w:rsidRPr="00711279">
              <w:rPr>
                <w:sz w:val="18"/>
                <w:szCs w:val="18"/>
              </w:rPr>
              <w:t>1.4. Покращена сфера надання соціальних</w:t>
            </w:r>
          </w:p>
          <w:p w14:paraId="468E358D" w14:textId="77FDC06C" w:rsidR="00530D0E" w:rsidRPr="00E83E84" w:rsidRDefault="00711279" w:rsidP="00711279">
            <w:pPr>
              <w:spacing w:after="0"/>
              <w:jc w:val="left"/>
              <w:rPr>
                <w:color w:val="000000" w:themeColor="text1"/>
                <w:sz w:val="18"/>
                <w:szCs w:val="18"/>
              </w:rPr>
            </w:pPr>
            <w:r w:rsidRPr="00711279">
              <w:rPr>
                <w:sz w:val="18"/>
                <w:szCs w:val="18"/>
              </w:rPr>
              <w:t>послуг громади</w:t>
            </w:r>
          </w:p>
        </w:tc>
        <w:tc>
          <w:tcPr>
            <w:tcW w:w="1531" w:type="dxa"/>
          </w:tcPr>
          <w:p w14:paraId="00609B43" w14:textId="641E9A95" w:rsidR="00530D0E" w:rsidRPr="00861E22" w:rsidRDefault="00711279" w:rsidP="00E83E84">
            <w:pPr>
              <w:spacing w:after="0"/>
              <w:jc w:val="left"/>
              <w:rPr>
                <w:color w:val="000000" w:themeColor="text1"/>
                <w:sz w:val="18"/>
                <w:szCs w:val="18"/>
              </w:rPr>
            </w:pPr>
            <w:r w:rsidRPr="00711279">
              <w:rPr>
                <w:color w:val="000000"/>
                <w:sz w:val="18"/>
                <w:szCs w:val="18"/>
              </w:rPr>
              <w:t>1.4.3.Розвиток сімейних форм виховання дітей-сиріт, дітей, позбавлених батьківського піклування, запобігання дитячій бездоглядності.</w:t>
            </w:r>
          </w:p>
        </w:tc>
        <w:tc>
          <w:tcPr>
            <w:tcW w:w="2552" w:type="dxa"/>
          </w:tcPr>
          <w:p w14:paraId="1E2B7057" w14:textId="0414500F" w:rsidR="00530D0E" w:rsidRPr="00861E22" w:rsidRDefault="00530D0E" w:rsidP="00E83E84">
            <w:pPr>
              <w:spacing w:after="0"/>
              <w:jc w:val="left"/>
              <w:rPr>
                <w:color w:val="000000" w:themeColor="text1"/>
                <w:sz w:val="18"/>
                <w:szCs w:val="18"/>
                <w:lang w:eastAsia="en-US"/>
              </w:rPr>
            </w:pPr>
            <w:r w:rsidRPr="00861E22">
              <w:rPr>
                <w:color w:val="000000"/>
                <w:sz w:val="18"/>
                <w:szCs w:val="18"/>
              </w:rPr>
              <w:t xml:space="preserve">Проєкт 14. </w:t>
            </w:r>
            <w:r w:rsidR="00711279" w:rsidRPr="00711279">
              <w:rPr>
                <w:color w:val="000000"/>
                <w:sz w:val="18"/>
                <w:szCs w:val="18"/>
              </w:rPr>
              <w:t>Дитинство в родині: розвиток сімейних форм виховання</w:t>
            </w:r>
          </w:p>
        </w:tc>
        <w:tc>
          <w:tcPr>
            <w:tcW w:w="1134" w:type="dxa"/>
          </w:tcPr>
          <w:p w14:paraId="038187AF" w14:textId="18705D40" w:rsidR="00530D0E" w:rsidRPr="00861E22" w:rsidRDefault="00711279" w:rsidP="00E83E84">
            <w:pPr>
              <w:spacing w:after="0"/>
              <w:jc w:val="center"/>
              <w:rPr>
                <w:color w:val="000000" w:themeColor="text1"/>
                <w:sz w:val="18"/>
                <w:szCs w:val="18"/>
                <w:lang w:eastAsia="en-US"/>
              </w:rPr>
            </w:pPr>
            <w:r w:rsidRPr="00711279">
              <w:rPr>
                <w:color w:val="000000"/>
                <w:sz w:val="18"/>
                <w:szCs w:val="18"/>
              </w:rPr>
              <w:t>2026-2027,          строк: 24 місяці</w:t>
            </w:r>
          </w:p>
        </w:tc>
        <w:tc>
          <w:tcPr>
            <w:tcW w:w="1417" w:type="dxa"/>
          </w:tcPr>
          <w:p w14:paraId="1B3F0265" w14:textId="2629D698" w:rsidR="00530D0E" w:rsidRPr="00861E22" w:rsidRDefault="00711279" w:rsidP="00E83E84">
            <w:pPr>
              <w:spacing w:after="0"/>
              <w:jc w:val="left"/>
              <w:rPr>
                <w:color w:val="000000" w:themeColor="text1"/>
                <w:sz w:val="18"/>
                <w:szCs w:val="18"/>
                <w:lang w:eastAsia="en-US"/>
              </w:rPr>
            </w:pPr>
            <w:r>
              <w:rPr>
                <w:color w:val="000000"/>
                <w:sz w:val="18"/>
                <w:szCs w:val="18"/>
              </w:rPr>
              <w:t>Служба у справах дітей Рахівської міської ради</w:t>
            </w:r>
            <w:r w:rsidR="00530D0E" w:rsidRPr="00861E22">
              <w:rPr>
                <w:color w:val="000000"/>
                <w:sz w:val="18"/>
                <w:szCs w:val="18"/>
              </w:rPr>
              <w:t xml:space="preserve"> </w:t>
            </w:r>
          </w:p>
        </w:tc>
        <w:tc>
          <w:tcPr>
            <w:tcW w:w="6379" w:type="dxa"/>
          </w:tcPr>
          <w:p w14:paraId="5BA2AC41" w14:textId="2C2D1DEB" w:rsidR="00711279" w:rsidRPr="00711279" w:rsidRDefault="00711279" w:rsidP="00BE377A">
            <w:pPr>
              <w:pStyle w:val="a"/>
              <w:numPr>
                <w:ilvl w:val="0"/>
                <w:numId w:val="52"/>
              </w:numPr>
              <w:ind w:left="317" w:hanging="142"/>
              <w:jc w:val="left"/>
              <w:rPr>
                <w:color w:val="000000"/>
                <w:sz w:val="18"/>
                <w:szCs w:val="18"/>
              </w:rPr>
            </w:pPr>
            <w:r w:rsidRPr="00711279">
              <w:rPr>
                <w:color w:val="000000"/>
                <w:sz w:val="18"/>
                <w:szCs w:val="18"/>
              </w:rPr>
              <w:t>Проведено інформаційних зустрічей, лекцій, круглих столів</w:t>
            </w:r>
            <w:r w:rsidR="00530D0E" w:rsidRPr="00711279">
              <w:rPr>
                <w:color w:val="000000"/>
                <w:sz w:val="18"/>
                <w:szCs w:val="18"/>
              </w:rPr>
              <w:t>.</w:t>
            </w:r>
          </w:p>
          <w:p w14:paraId="18E6B9BD" w14:textId="77777777" w:rsidR="00711279" w:rsidRPr="00711279" w:rsidRDefault="00711279" w:rsidP="00BE377A">
            <w:pPr>
              <w:pStyle w:val="a"/>
              <w:numPr>
                <w:ilvl w:val="0"/>
                <w:numId w:val="52"/>
              </w:numPr>
              <w:ind w:left="317" w:hanging="142"/>
              <w:jc w:val="left"/>
              <w:rPr>
                <w:color w:val="000000" w:themeColor="text1"/>
                <w:sz w:val="18"/>
                <w:szCs w:val="18"/>
              </w:rPr>
            </w:pPr>
            <w:r>
              <w:rPr>
                <w:color w:val="000000"/>
                <w:sz w:val="18"/>
                <w:szCs w:val="18"/>
              </w:rPr>
              <w:t>Розповсюджено</w:t>
            </w:r>
            <w:r w:rsidRPr="00711279">
              <w:rPr>
                <w:color w:val="000000"/>
                <w:sz w:val="18"/>
                <w:szCs w:val="18"/>
              </w:rPr>
              <w:t xml:space="preserve"> інформаційних матеріалів щодо сімейних форм виховання та їх переваг</w:t>
            </w:r>
          </w:p>
          <w:p w14:paraId="3ACD7E54" w14:textId="3A17DBCA" w:rsidR="00711279" w:rsidRPr="00711279" w:rsidRDefault="00711279" w:rsidP="00BE377A">
            <w:pPr>
              <w:pStyle w:val="a"/>
              <w:numPr>
                <w:ilvl w:val="0"/>
                <w:numId w:val="52"/>
              </w:numPr>
              <w:ind w:left="317" w:hanging="142"/>
              <w:jc w:val="left"/>
              <w:rPr>
                <w:color w:val="000000" w:themeColor="text1"/>
                <w:sz w:val="18"/>
                <w:szCs w:val="18"/>
              </w:rPr>
            </w:pPr>
            <w:r>
              <w:rPr>
                <w:color w:val="000000"/>
                <w:sz w:val="18"/>
                <w:szCs w:val="18"/>
              </w:rPr>
              <w:t>Залучено</w:t>
            </w:r>
            <w:r w:rsidRPr="00711279">
              <w:rPr>
                <w:color w:val="000000"/>
                <w:sz w:val="18"/>
                <w:szCs w:val="18"/>
              </w:rPr>
              <w:t xml:space="preserve"> </w:t>
            </w:r>
            <w:r w:rsidR="00414DC7">
              <w:rPr>
                <w:color w:val="000000"/>
                <w:sz w:val="18"/>
                <w:szCs w:val="18"/>
              </w:rPr>
              <w:t xml:space="preserve">підготовку </w:t>
            </w:r>
            <w:r w:rsidRPr="00711279">
              <w:rPr>
                <w:color w:val="000000"/>
                <w:sz w:val="18"/>
                <w:szCs w:val="18"/>
              </w:rPr>
              <w:t>кандидатів у сімейні форми виховання</w:t>
            </w:r>
          </w:p>
          <w:p w14:paraId="4057963F" w14:textId="77777777" w:rsidR="00414DC7" w:rsidRPr="00414DC7" w:rsidRDefault="00711279" w:rsidP="00BE377A">
            <w:pPr>
              <w:pStyle w:val="a"/>
              <w:numPr>
                <w:ilvl w:val="0"/>
                <w:numId w:val="52"/>
              </w:numPr>
              <w:ind w:left="317" w:hanging="142"/>
              <w:jc w:val="left"/>
              <w:rPr>
                <w:color w:val="000000" w:themeColor="text1"/>
                <w:sz w:val="18"/>
                <w:szCs w:val="18"/>
              </w:rPr>
            </w:pPr>
            <w:r>
              <w:rPr>
                <w:color w:val="000000"/>
                <w:sz w:val="18"/>
                <w:szCs w:val="18"/>
              </w:rPr>
              <w:t xml:space="preserve">Проведено </w:t>
            </w:r>
            <w:r w:rsidR="00414DC7">
              <w:rPr>
                <w:color w:val="000000"/>
                <w:sz w:val="18"/>
                <w:szCs w:val="18"/>
              </w:rPr>
              <w:t>зустрічей/консультації та спуроводу потенційних кандидатів</w:t>
            </w:r>
          </w:p>
          <w:p w14:paraId="5B4B8A8C" w14:textId="0630040C" w:rsidR="00530D0E" w:rsidRPr="00711279" w:rsidRDefault="00414DC7" w:rsidP="00BE377A">
            <w:pPr>
              <w:pStyle w:val="a"/>
              <w:numPr>
                <w:ilvl w:val="0"/>
                <w:numId w:val="52"/>
              </w:numPr>
              <w:ind w:left="317" w:hanging="142"/>
              <w:jc w:val="left"/>
              <w:rPr>
                <w:color w:val="000000" w:themeColor="text1"/>
                <w:sz w:val="18"/>
                <w:szCs w:val="18"/>
              </w:rPr>
            </w:pPr>
            <w:r>
              <w:rPr>
                <w:color w:val="000000"/>
                <w:sz w:val="18"/>
                <w:szCs w:val="18"/>
              </w:rPr>
              <w:t>Створено прийомних сімей</w:t>
            </w:r>
            <w:r w:rsidR="00530D0E" w:rsidRPr="00711279">
              <w:rPr>
                <w:color w:val="000000"/>
                <w:sz w:val="18"/>
                <w:szCs w:val="18"/>
              </w:rPr>
              <w:br/>
            </w:r>
          </w:p>
        </w:tc>
      </w:tr>
      <w:tr w:rsidR="00530D0E" w:rsidRPr="00861E22" w14:paraId="1C297BEB" w14:textId="77777777" w:rsidTr="004D22F7">
        <w:tc>
          <w:tcPr>
            <w:tcW w:w="416" w:type="dxa"/>
          </w:tcPr>
          <w:p w14:paraId="797ADA52" w14:textId="2E7BFA19" w:rsidR="00530D0E" w:rsidRPr="00861E22" w:rsidRDefault="00530D0E"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15</w:t>
            </w:r>
          </w:p>
        </w:tc>
        <w:tc>
          <w:tcPr>
            <w:tcW w:w="1422" w:type="dxa"/>
          </w:tcPr>
          <w:p w14:paraId="0D8F0624" w14:textId="77777777" w:rsidR="00414DC7" w:rsidRPr="00414DC7" w:rsidRDefault="00414DC7" w:rsidP="00414DC7">
            <w:pPr>
              <w:spacing w:after="0"/>
              <w:jc w:val="left"/>
              <w:rPr>
                <w:sz w:val="18"/>
                <w:szCs w:val="18"/>
              </w:rPr>
            </w:pPr>
            <w:r w:rsidRPr="00414DC7">
              <w:rPr>
                <w:sz w:val="18"/>
                <w:szCs w:val="18"/>
              </w:rPr>
              <w:t>1.4. Покращена сфера надання соціальних</w:t>
            </w:r>
          </w:p>
          <w:p w14:paraId="6D21DE1F" w14:textId="42EB455B" w:rsidR="00530D0E" w:rsidRPr="00E83E84" w:rsidRDefault="00414DC7" w:rsidP="00414DC7">
            <w:pPr>
              <w:spacing w:after="0"/>
              <w:jc w:val="left"/>
              <w:rPr>
                <w:color w:val="000000" w:themeColor="text1"/>
                <w:sz w:val="18"/>
                <w:szCs w:val="18"/>
              </w:rPr>
            </w:pPr>
            <w:r w:rsidRPr="00414DC7">
              <w:rPr>
                <w:sz w:val="18"/>
                <w:szCs w:val="18"/>
              </w:rPr>
              <w:t>послуг громади</w:t>
            </w:r>
          </w:p>
        </w:tc>
        <w:tc>
          <w:tcPr>
            <w:tcW w:w="1531" w:type="dxa"/>
          </w:tcPr>
          <w:p w14:paraId="7F231D12" w14:textId="77777777" w:rsidR="00414DC7" w:rsidRPr="00414DC7" w:rsidRDefault="00414DC7" w:rsidP="00414DC7">
            <w:pPr>
              <w:spacing w:after="0"/>
              <w:jc w:val="left"/>
              <w:rPr>
                <w:color w:val="000000"/>
                <w:sz w:val="18"/>
                <w:szCs w:val="18"/>
              </w:rPr>
            </w:pPr>
            <w:r w:rsidRPr="00414DC7">
              <w:rPr>
                <w:color w:val="000000"/>
                <w:sz w:val="18"/>
                <w:szCs w:val="18"/>
              </w:rPr>
              <w:t>1.4.4. Формування здорового способу життя</w:t>
            </w:r>
          </w:p>
          <w:p w14:paraId="1286C4FA" w14:textId="011F4796" w:rsidR="00530D0E" w:rsidRPr="00861E22" w:rsidRDefault="00414DC7" w:rsidP="00414DC7">
            <w:pPr>
              <w:spacing w:after="0"/>
              <w:jc w:val="left"/>
              <w:rPr>
                <w:color w:val="000000" w:themeColor="text1"/>
                <w:sz w:val="18"/>
                <w:szCs w:val="18"/>
              </w:rPr>
            </w:pPr>
            <w:r w:rsidRPr="00414DC7">
              <w:rPr>
                <w:color w:val="000000"/>
                <w:sz w:val="18"/>
                <w:szCs w:val="18"/>
              </w:rPr>
              <w:t>у дітей та молоді</w:t>
            </w:r>
          </w:p>
        </w:tc>
        <w:tc>
          <w:tcPr>
            <w:tcW w:w="2552" w:type="dxa"/>
          </w:tcPr>
          <w:p w14:paraId="3569DBE6" w14:textId="1BE3DE0F" w:rsidR="00530D0E" w:rsidRPr="00861E22" w:rsidRDefault="00530D0E" w:rsidP="00E83E84">
            <w:pPr>
              <w:spacing w:after="0"/>
              <w:jc w:val="left"/>
              <w:rPr>
                <w:color w:val="000000" w:themeColor="text1"/>
                <w:sz w:val="18"/>
                <w:szCs w:val="18"/>
                <w:lang w:eastAsia="en-US"/>
              </w:rPr>
            </w:pPr>
            <w:r w:rsidRPr="00861E22">
              <w:rPr>
                <w:color w:val="000000"/>
                <w:sz w:val="18"/>
                <w:szCs w:val="18"/>
              </w:rPr>
              <w:t xml:space="preserve">Проєкт 15. </w:t>
            </w:r>
            <w:r w:rsidR="00414DC7" w:rsidRPr="00414DC7">
              <w:rPr>
                <w:color w:val="000000"/>
                <w:sz w:val="18"/>
                <w:szCs w:val="18"/>
              </w:rPr>
              <w:t>Формування здорового способу життя у дітей та молоді</w:t>
            </w:r>
          </w:p>
        </w:tc>
        <w:tc>
          <w:tcPr>
            <w:tcW w:w="1134" w:type="dxa"/>
          </w:tcPr>
          <w:p w14:paraId="3925DCCC" w14:textId="1A79DD9F" w:rsidR="00530D0E" w:rsidRPr="00861E22" w:rsidRDefault="00414DC7" w:rsidP="00E83E84">
            <w:pPr>
              <w:spacing w:after="0"/>
              <w:jc w:val="center"/>
              <w:rPr>
                <w:color w:val="000000" w:themeColor="text1"/>
                <w:sz w:val="18"/>
                <w:szCs w:val="18"/>
                <w:lang w:eastAsia="en-US"/>
              </w:rPr>
            </w:pPr>
            <w:r w:rsidRPr="00414DC7">
              <w:rPr>
                <w:color w:val="000000"/>
                <w:sz w:val="18"/>
                <w:szCs w:val="18"/>
              </w:rPr>
              <w:t>2026-2027,          строк: 24 місяці</w:t>
            </w:r>
          </w:p>
        </w:tc>
        <w:tc>
          <w:tcPr>
            <w:tcW w:w="1417" w:type="dxa"/>
          </w:tcPr>
          <w:p w14:paraId="7C945A91" w14:textId="042E4B80" w:rsidR="00530D0E" w:rsidRPr="00861E22" w:rsidRDefault="00414DC7" w:rsidP="00E83E84">
            <w:pPr>
              <w:spacing w:after="0"/>
              <w:jc w:val="left"/>
              <w:rPr>
                <w:color w:val="000000" w:themeColor="text1"/>
                <w:sz w:val="18"/>
                <w:szCs w:val="18"/>
                <w:lang w:eastAsia="en-US"/>
              </w:rPr>
            </w:pPr>
            <w:r w:rsidRPr="00414DC7">
              <w:rPr>
                <w:color w:val="000000"/>
                <w:sz w:val="18"/>
                <w:szCs w:val="18"/>
              </w:rPr>
              <w:t>Відділ освіти, культури, молоді та спорту</w:t>
            </w:r>
          </w:p>
        </w:tc>
        <w:tc>
          <w:tcPr>
            <w:tcW w:w="6379" w:type="dxa"/>
          </w:tcPr>
          <w:p w14:paraId="4214B577" w14:textId="2F826E1F" w:rsidR="00530D0E" w:rsidRPr="00414DC7" w:rsidRDefault="00414DC7" w:rsidP="00BE377A">
            <w:pPr>
              <w:pStyle w:val="a"/>
              <w:numPr>
                <w:ilvl w:val="0"/>
                <w:numId w:val="53"/>
              </w:numPr>
              <w:ind w:left="317" w:hanging="142"/>
              <w:jc w:val="left"/>
              <w:rPr>
                <w:color w:val="000000"/>
                <w:sz w:val="18"/>
                <w:szCs w:val="18"/>
              </w:rPr>
            </w:pPr>
            <w:r w:rsidRPr="00414DC7">
              <w:rPr>
                <w:color w:val="000000"/>
                <w:sz w:val="18"/>
                <w:szCs w:val="18"/>
              </w:rPr>
              <w:t>Створено промоційних матеріалів</w:t>
            </w:r>
          </w:p>
          <w:p w14:paraId="07090499" w14:textId="77777777" w:rsidR="00414DC7" w:rsidRDefault="00414DC7" w:rsidP="00BE377A">
            <w:pPr>
              <w:pStyle w:val="a"/>
              <w:numPr>
                <w:ilvl w:val="0"/>
                <w:numId w:val="53"/>
              </w:numPr>
              <w:ind w:left="317" w:hanging="142"/>
              <w:jc w:val="left"/>
              <w:rPr>
                <w:color w:val="000000" w:themeColor="text1"/>
                <w:sz w:val="18"/>
                <w:szCs w:val="18"/>
              </w:rPr>
            </w:pPr>
            <w:r>
              <w:rPr>
                <w:color w:val="000000" w:themeColor="text1"/>
                <w:sz w:val="18"/>
                <w:szCs w:val="18"/>
              </w:rPr>
              <w:t>Проведено тематичних заходів</w:t>
            </w:r>
          </w:p>
          <w:p w14:paraId="6263726C" w14:textId="400DAB15" w:rsidR="00414DC7" w:rsidRPr="00414DC7" w:rsidRDefault="00414DC7" w:rsidP="00BE377A">
            <w:pPr>
              <w:pStyle w:val="a"/>
              <w:numPr>
                <w:ilvl w:val="0"/>
                <w:numId w:val="53"/>
              </w:numPr>
              <w:ind w:left="317" w:hanging="142"/>
              <w:jc w:val="left"/>
              <w:rPr>
                <w:color w:val="000000" w:themeColor="text1"/>
                <w:sz w:val="18"/>
                <w:szCs w:val="18"/>
              </w:rPr>
            </w:pPr>
            <w:r>
              <w:rPr>
                <w:color w:val="000000" w:themeColor="text1"/>
                <w:sz w:val="18"/>
                <w:szCs w:val="18"/>
              </w:rPr>
              <w:t>Проведено тематичних зустрічей</w:t>
            </w:r>
          </w:p>
        </w:tc>
      </w:tr>
      <w:tr w:rsidR="00530D0E" w:rsidRPr="00861E22" w14:paraId="464BA563" w14:textId="77777777" w:rsidTr="004D22F7">
        <w:tc>
          <w:tcPr>
            <w:tcW w:w="416" w:type="dxa"/>
          </w:tcPr>
          <w:p w14:paraId="6F075A6C" w14:textId="72354279" w:rsidR="00530D0E" w:rsidRPr="00861E22" w:rsidRDefault="00530D0E"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16</w:t>
            </w:r>
          </w:p>
        </w:tc>
        <w:tc>
          <w:tcPr>
            <w:tcW w:w="1422" w:type="dxa"/>
          </w:tcPr>
          <w:p w14:paraId="6F32A3C9" w14:textId="77777777" w:rsidR="00414DC7" w:rsidRPr="00414DC7" w:rsidRDefault="00414DC7" w:rsidP="00414DC7">
            <w:pPr>
              <w:spacing w:after="0"/>
              <w:jc w:val="left"/>
              <w:rPr>
                <w:sz w:val="18"/>
                <w:szCs w:val="18"/>
              </w:rPr>
            </w:pPr>
            <w:r w:rsidRPr="00414DC7">
              <w:rPr>
                <w:sz w:val="18"/>
                <w:szCs w:val="18"/>
              </w:rPr>
              <w:t>1.4. Покращена сфера надання соціальних</w:t>
            </w:r>
          </w:p>
          <w:p w14:paraId="622F5E37" w14:textId="04C24764" w:rsidR="00530D0E" w:rsidRPr="00E83E84" w:rsidRDefault="00414DC7" w:rsidP="00414DC7">
            <w:pPr>
              <w:spacing w:after="0"/>
              <w:jc w:val="left"/>
              <w:rPr>
                <w:color w:val="000000" w:themeColor="text1"/>
                <w:sz w:val="18"/>
                <w:szCs w:val="18"/>
              </w:rPr>
            </w:pPr>
            <w:r w:rsidRPr="00414DC7">
              <w:rPr>
                <w:sz w:val="18"/>
                <w:szCs w:val="18"/>
              </w:rPr>
              <w:t>послуг громади</w:t>
            </w:r>
          </w:p>
        </w:tc>
        <w:tc>
          <w:tcPr>
            <w:tcW w:w="1531" w:type="dxa"/>
          </w:tcPr>
          <w:p w14:paraId="67444C9C" w14:textId="77777777" w:rsidR="00414DC7" w:rsidRPr="00414DC7" w:rsidRDefault="00414DC7" w:rsidP="00414DC7">
            <w:pPr>
              <w:spacing w:after="0"/>
              <w:jc w:val="left"/>
              <w:rPr>
                <w:color w:val="000000"/>
                <w:sz w:val="18"/>
                <w:szCs w:val="18"/>
              </w:rPr>
            </w:pPr>
            <w:r w:rsidRPr="00414DC7">
              <w:rPr>
                <w:color w:val="000000"/>
                <w:sz w:val="18"/>
                <w:szCs w:val="18"/>
              </w:rPr>
              <w:t>1.4.5. Модернізація та розвиток спортивної</w:t>
            </w:r>
          </w:p>
          <w:p w14:paraId="37696849" w14:textId="423BF648" w:rsidR="00530D0E" w:rsidRPr="00861E22" w:rsidRDefault="00414DC7" w:rsidP="00414DC7">
            <w:pPr>
              <w:spacing w:after="0"/>
              <w:jc w:val="left"/>
              <w:rPr>
                <w:color w:val="000000" w:themeColor="text1"/>
                <w:sz w:val="18"/>
                <w:szCs w:val="18"/>
              </w:rPr>
            </w:pPr>
            <w:r w:rsidRPr="00414DC7">
              <w:rPr>
                <w:color w:val="000000"/>
                <w:sz w:val="18"/>
                <w:szCs w:val="18"/>
              </w:rPr>
              <w:t>інфраструктури.</w:t>
            </w:r>
            <w:r w:rsidR="00530D0E" w:rsidRPr="00861E22">
              <w:rPr>
                <w:color w:val="000000"/>
                <w:sz w:val="18"/>
                <w:szCs w:val="18"/>
              </w:rPr>
              <w:t>населення</w:t>
            </w:r>
          </w:p>
        </w:tc>
        <w:tc>
          <w:tcPr>
            <w:tcW w:w="2552" w:type="dxa"/>
          </w:tcPr>
          <w:p w14:paraId="09886F35" w14:textId="13D680C3" w:rsidR="00530D0E" w:rsidRPr="00861E22" w:rsidRDefault="00530D0E" w:rsidP="00E83E84">
            <w:pPr>
              <w:spacing w:after="0"/>
              <w:jc w:val="left"/>
              <w:rPr>
                <w:color w:val="000000" w:themeColor="text1"/>
                <w:sz w:val="18"/>
                <w:szCs w:val="18"/>
                <w:lang w:eastAsia="en-US"/>
              </w:rPr>
            </w:pPr>
            <w:r w:rsidRPr="00861E22">
              <w:rPr>
                <w:color w:val="000000"/>
                <w:sz w:val="18"/>
                <w:szCs w:val="18"/>
              </w:rPr>
              <w:t xml:space="preserve">Проєкт 16. </w:t>
            </w:r>
            <w:r w:rsidR="00414DC7" w:rsidRPr="00414DC7">
              <w:rPr>
                <w:color w:val="000000"/>
                <w:sz w:val="18"/>
                <w:szCs w:val="18"/>
              </w:rPr>
              <w:t>Модернізація спортивної інфраструктури</w:t>
            </w:r>
          </w:p>
        </w:tc>
        <w:tc>
          <w:tcPr>
            <w:tcW w:w="1134" w:type="dxa"/>
          </w:tcPr>
          <w:p w14:paraId="521EF5EE" w14:textId="5525583E" w:rsidR="00530D0E" w:rsidRPr="00861E22" w:rsidRDefault="00414DC7" w:rsidP="00E83E84">
            <w:pPr>
              <w:spacing w:after="0"/>
              <w:jc w:val="center"/>
              <w:rPr>
                <w:color w:val="000000" w:themeColor="text1"/>
                <w:sz w:val="18"/>
                <w:szCs w:val="18"/>
                <w:lang w:eastAsia="en-US"/>
              </w:rPr>
            </w:pPr>
            <w:r w:rsidRPr="00414DC7">
              <w:rPr>
                <w:color w:val="000000"/>
                <w:sz w:val="18"/>
                <w:szCs w:val="18"/>
              </w:rPr>
              <w:t>2026-2027,          строк: 24 місяці</w:t>
            </w:r>
          </w:p>
        </w:tc>
        <w:tc>
          <w:tcPr>
            <w:tcW w:w="1417" w:type="dxa"/>
          </w:tcPr>
          <w:p w14:paraId="08CD95B7" w14:textId="7FEDC72A" w:rsidR="00530D0E" w:rsidRPr="00861E22" w:rsidRDefault="00414DC7" w:rsidP="00E83E84">
            <w:pPr>
              <w:spacing w:after="0"/>
              <w:jc w:val="left"/>
              <w:rPr>
                <w:color w:val="000000" w:themeColor="text1"/>
                <w:sz w:val="18"/>
                <w:szCs w:val="18"/>
                <w:lang w:eastAsia="en-US"/>
              </w:rPr>
            </w:pPr>
            <w:r w:rsidRPr="00414DC7">
              <w:rPr>
                <w:color w:val="000000"/>
                <w:sz w:val="18"/>
                <w:szCs w:val="18"/>
              </w:rPr>
              <w:t>Відділ освіти, культури, молоді та спорту</w:t>
            </w:r>
            <w:r>
              <w:rPr>
                <w:color w:val="000000"/>
                <w:sz w:val="18"/>
                <w:szCs w:val="18"/>
              </w:rPr>
              <w:t xml:space="preserve">, відділ архітектури та містобудування </w:t>
            </w:r>
          </w:p>
        </w:tc>
        <w:tc>
          <w:tcPr>
            <w:tcW w:w="6379" w:type="dxa"/>
          </w:tcPr>
          <w:p w14:paraId="6349FA8E" w14:textId="13481BEE" w:rsidR="00414DC7" w:rsidRDefault="00414DC7" w:rsidP="00BE377A">
            <w:pPr>
              <w:pStyle w:val="a"/>
              <w:numPr>
                <w:ilvl w:val="0"/>
                <w:numId w:val="54"/>
              </w:numPr>
              <w:ind w:left="317" w:hanging="142"/>
              <w:jc w:val="left"/>
              <w:rPr>
                <w:color w:val="000000"/>
                <w:sz w:val="18"/>
                <w:szCs w:val="18"/>
              </w:rPr>
            </w:pPr>
            <w:r w:rsidRPr="00414DC7">
              <w:rPr>
                <w:color w:val="000000"/>
                <w:sz w:val="18"/>
                <w:szCs w:val="18"/>
              </w:rPr>
              <w:t>Проведено інвентаризацій</w:t>
            </w:r>
            <w:r>
              <w:rPr>
                <w:color w:val="000000"/>
                <w:sz w:val="18"/>
                <w:szCs w:val="18"/>
              </w:rPr>
              <w:t xml:space="preserve"> стану спортивної інфраструктури</w:t>
            </w:r>
          </w:p>
          <w:p w14:paraId="50643C99" w14:textId="0E1016D0" w:rsidR="00414DC7" w:rsidRPr="00414DC7" w:rsidRDefault="00414DC7" w:rsidP="00BE377A">
            <w:pPr>
              <w:pStyle w:val="a"/>
              <w:numPr>
                <w:ilvl w:val="0"/>
                <w:numId w:val="54"/>
              </w:numPr>
              <w:ind w:left="317" w:hanging="142"/>
              <w:jc w:val="left"/>
              <w:rPr>
                <w:color w:val="000000"/>
                <w:sz w:val="18"/>
                <w:szCs w:val="18"/>
              </w:rPr>
            </w:pPr>
            <w:r>
              <w:rPr>
                <w:color w:val="000000"/>
                <w:sz w:val="18"/>
                <w:szCs w:val="18"/>
              </w:rPr>
              <w:t xml:space="preserve">Проаналізовано стан </w:t>
            </w:r>
            <w:r w:rsidRPr="00414DC7">
              <w:rPr>
                <w:color w:val="000000"/>
                <w:sz w:val="18"/>
                <w:szCs w:val="18"/>
              </w:rPr>
              <w:t>спортивної інфраструктури</w:t>
            </w:r>
          </w:p>
          <w:p w14:paraId="51F53052" w14:textId="6E11F5F0" w:rsidR="00530D0E" w:rsidRPr="00414DC7" w:rsidRDefault="00414DC7" w:rsidP="00BE377A">
            <w:pPr>
              <w:pStyle w:val="a"/>
              <w:numPr>
                <w:ilvl w:val="0"/>
                <w:numId w:val="54"/>
              </w:numPr>
              <w:ind w:left="317" w:hanging="142"/>
              <w:jc w:val="left"/>
              <w:rPr>
                <w:color w:val="000000" w:themeColor="text1"/>
                <w:sz w:val="18"/>
                <w:szCs w:val="18"/>
              </w:rPr>
            </w:pPr>
            <w:r>
              <w:rPr>
                <w:color w:val="000000" w:themeColor="text1"/>
                <w:sz w:val="18"/>
                <w:szCs w:val="18"/>
              </w:rPr>
              <w:t xml:space="preserve">Модернізовано об’єктів </w:t>
            </w:r>
          </w:p>
        </w:tc>
      </w:tr>
      <w:tr w:rsidR="00530D0E" w:rsidRPr="00861E22" w14:paraId="691F6E54" w14:textId="77777777" w:rsidTr="004D22F7">
        <w:tc>
          <w:tcPr>
            <w:tcW w:w="416" w:type="dxa"/>
          </w:tcPr>
          <w:p w14:paraId="36629CA8" w14:textId="50F05785" w:rsidR="00530D0E" w:rsidRPr="00861E22" w:rsidRDefault="00530D0E"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17</w:t>
            </w:r>
          </w:p>
        </w:tc>
        <w:tc>
          <w:tcPr>
            <w:tcW w:w="1422" w:type="dxa"/>
          </w:tcPr>
          <w:p w14:paraId="4900E2FB" w14:textId="0BE78C7E" w:rsidR="00530D0E" w:rsidRPr="00E83E84" w:rsidRDefault="00414DC7" w:rsidP="00E83E84">
            <w:pPr>
              <w:spacing w:after="0"/>
              <w:jc w:val="left"/>
              <w:rPr>
                <w:color w:val="000000" w:themeColor="text1"/>
                <w:sz w:val="18"/>
                <w:szCs w:val="18"/>
              </w:rPr>
            </w:pPr>
            <w:r w:rsidRPr="00414DC7">
              <w:rPr>
                <w:sz w:val="18"/>
                <w:szCs w:val="18"/>
              </w:rPr>
              <w:t>1.5.</w:t>
            </w:r>
            <w:r w:rsidR="009E0302">
              <w:rPr>
                <w:sz w:val="18"/>
                <w:szCs w:val="18"/>
              </w:rPr>
              <w:t xml:space="preserve"> </w:t>
            </w:r>
            <w:r w:rsidRPr="00414DC7">
              <w:rPr>
                <w:sz w:val="18"/>
                <w:szCs w:val="18"/>
              </w:rPr>
              <w:t>Доступні та якісні медичні послуги</w:t>
            </w:r>
          </w:p>
        </w:tc>
        <w:tc>
          <w:tcPr>
            <w:tcW w:w="1531" w:type="dxa"/>
          </w:tcPr>
          <w:p w14:paraId="65349161" w14:textId="089F3779" w:rsidR="00530D0E" w:rsidRPr="00861E22" w:rsidRDefault="00414DC7" w:rsidP="00E83E84">
            <w:pPr>
              <w:spacing w:after="0"/>
              <w:jc w:val="left"/>
              <w:rPr>
                <w:color w:val="000000" w:themeColor="text1"/>
                <w:sz w:val="18"/>
                <w:szCs w:val="18"/>
              </w:rPr>
            </w:pPr>
            <w:r w:rsidRPr="00414DC7">
              <w:rPr>
                <w:color w:val="000000"/>
                <w:sz w:val="18"/>
                <w:szCs w:val="18"/>
              </w:rPr>
              <w:t>1.5.1. Підвищення доступності закладів охорони здоров’я</w:t>
            </w:r>
          </w:p>
        </w:tc>
        <w:tc>
          <w:tcPr>
            <w:tcW w:w="2552" w:type="dxa"/>
          </w:tcPr>
          <w:p w14:paraId="1899D7B9" w14:textId="558A4988" w:rsidR="00530D0E" w:rsidRPr="00861E22" w:rsidRDefault="00530D0E" w:rsidP="00E83E84">
            <w:pPr>
              <w:spacing w:after="0"/>
              <w:jc w:val="left"/>
              <w:rPr>
                <w:color w:val="000000" w:themeColor="text1"/>
                <w:sz w:val="18"/>
                <w:szCs w:val="18"/>
                <w:lang w:eastAsia="en-US"/>
              </w:rPr>
            </w:pPr>
            <w:r w:rsidRPr="00861E22">
              <w:rPr>
                <w:color w:val="000000"/>
                <w:sz w:val="18"/>
                <w:szCs w:val="18"/>
              </w:rPr>
              <w:t>Проєкт 17.</w:t>
            </w:r>
            <w:r w:rsidR="00414DC7">
              <w:t xml:space="preserve"> </w:t>
            </w:r>
            <w:r w:rsidR="00414DC7" w:rsidRPr="00414DC7">
              <w:rPr>
                <w:color w:val="000000"/>
                <w:sz w:val="18"/>
                <w:szCs w:val="18"/>
              </w:rPr>
              <w:t>Капітальний ремонт частини приміщень та заміна ліфтів будівлі стаціонару «В» «Комунального некомерційного підприємства «Рахівська районна лікарня» Рахівської міської ради Закарпатської області по вул. Карпатська,1</w:t>
            </w:r>
          </w:p>
        </w:tc>
        <w:tc>
          <w:tcPr>
            <w:tcW w:w="1134" w:type="dxa"/>
          </w:tcPr>
          <w:p w14:paraId="60F59B03" w14:textId="2644E6E8" w:rsidR="00530D0E" w:rsidRPr="00861E22" w:rsidRDefault="00414DC7" w:rsidP="00E83E84">
            <w:pPr>
              <w:spacing w:after="0"/>
              <w:jc w:val="center"/>
              <w:rPr>
                <w:color w:val="000000" w:themeColor="text1"/>
                <w:sz w:val="18"/>
                <w:szCs w:val="18"/>
                <w:lang w:eastAsia="en-US"/>
              </w:rPr>
            </w:pPr>
            <w:r w:rsidRPr="00414DC7">
              <w:rPr>
                <w:color w:val="000000"/>
                <w:sz w:val="18"/>
                <w:szCs w:val="18"/>
              </w:rPr>
              <w:t>2026-2027,          строк: 24 місяці</w:t>
            </w:r>
          </w:p>
        </w:tc>
        <w:tc>
          <w:tcPr>
            <w:tcW w:w="1417" w:type="dxa"/>
          </w:tcPr>
          <w:p w14:paraId="4948B4E1" w14:textId="211206C2" w:rsidR="00530D0E" w:rsidRPr="00861E22" w:rsidRDefault="00414DC7" w:rsidP="00E83E84">
            <w:pPr>
              <w:spacing w:after="0"/>
              <w:jc w:val="left"/>
              <w:rPr>
                <w:color w:val="000000" w:themeColor="text1"/>
                <w:sz w:val="18"/>
                <w:szCs w:val="18"/>
                <w:lang w:eastAsia="en-US"/>
              </w:rPr>
            </w:pPr>
            <w:r>
              <w:rPr>
                <w:color w:val="000000"/>
                <w:sz w:val="18"/>
                <w:szCs w:val="18"/>
              </w:rPr>
              <w:t>КНП «Рахівська районна лікарня»</w:t>
            </w:r>
            <w:r w:rsidR="00530D0E" w:rsidRPr="00861E22">
              <w:rPr>
                <w:color w:val="000000"/>
                <w:sz w:val="18"/>
                <w:szCs w:val="18"/>
              </w:rPr>
              <w:t xml:space="preserve"> </w:t>
            </w:r>
          </w:p>
        </w:tc>
        <w:tc>
          <w:tcPr>
            <w:tcW w:w="6379" w:type="dxa"/>
          </w:tcPr>
          <w:p w14:paraId="7CF851F6" w14:textId="759F7CDB" w:rsidR="00530D0E" w:rsidRPr="00FE7344" w:rsidRDefault="00FE7344" w:rsidP="00BE377A">
            <w:pPr>
              <w:pStyle w:val="a"/>
              <w:numPr>
                <w:ilvl w:val="0"/>
                <w:numId w:val="55"/>
              </w:numPr>
              <w:ind w:left="317" w:hanging="142"/>
              <w:jc w:val="left"/>
              <w:rPr>
                <w:color w:val="000000"/>
                <w:sz w:val="18"/>
                <w:szCs w:val="18"/>
              </w:rPr>
            </w:pPr>
            <w:r w:rsidRPr="00FE7344">
              <w:rPr>
                <w:color w:val="000000"/>
                <w:sz w:val="18"/>
                <w:szCs w:val="18"/>
              </w:rPr>
              <w:t>Демонтовано к</w:t>
            </w:r>
            <w:r>
              <w:rPr>
                <w:color w:val="000000"/>
                <w:sz w:val="18"/>
                <w:szCs w:val="18"/>
              </w:rPr>
              <w:t>о</w:t>
            </w:r>
            <w:r w:rsidRPr="00FE7344">
              <w:rPr>
                <w:color w:val="000000"/>
                <w:sz w:val="18"/>
                <w:szCs w:val="18"/>
              </w:rPr>
              <w:t>н</w:t>
            </w:r>
            <w:r>
              <w:rPr>
                <w:color w:val="000000"/>
                <w:sz w:val="18"/>
                <w:szCs w:val="18"/>
              </w:rPr>
              <w:t>с</w:t>
            </w:r>
            <w:r w:rsidRPr="00FE7344">
              <w:rPr>
                <w:color w:val="000000"/>
                <w:sz w:val="18"/>
                <w:szCs w:val="18"/>
              </w:rPr>
              <w:t>трукці</w:t>
            </w:r>
            <w:r>
              <w:rPr>
                <w:color w:val="000000"/>
                <w:sz w:val="18"/>
                <w:szCs w:val="18"/>
              </w:rPr>
              <w:t>ї ліфта</w:t>
            </w:r>
          </w:p>
          <w:p w14:paraId="4618D054" w14:textId="10D30C30" w:rsidR="00FE7344" w:rsidRDefault="00FE7344" w:rsidP="00BE377A">
            <w:pPr>
              <w:pStyle w:val="a"/>
              <w:numPr>
                <w:ilvl w:val="0"/>
                <w:numId w:val="55"/>
              </w:numPr>
              <w:ind w:left="317" w:hanging="142"/>
              <w:jc w:val="left"/>
              <w:rPr>
                <w:color w:val="000000" w:themeColor="text1"/>
                <w:sz w:val="18"/>
                <w:szCs w:val="18"/>
              </w:rPr>
            </w:pPr>
            <w:r>
              <w:rPr>
                <w:color w:val="000000" w:themeColor="text1"/>
                <w:sz w:val="18"/>
                <w:szCs w:val="18"/>
              </w:rPr>
              <w:t>Встановлено ліфт</w:t>
            </w:r>
          </w:p>
          <w:p w14:paraId="7DCA0E4A" w14:textId="7117B3F1" w:rsidR="00FE7344" w:rsidRDefault="00FE7344" w:rsidP="00BE377A">
            <w:pPr>
              <w:pStyle w:val="a"/>
              <w:numPr>
                <w:ilvl w:val="0"/>
                <w:numId w:val="55"/>
              </w:numPr>
              <w:ind w:left="317" w:hanging="142"/>
              <w:jc w:val="left"/>
              <w:rPr>
                <w:color w:val="000000" w:themeColor="text1"/>
                <w:sz w:val="18"/>
                <w:szCs w:val="18"/>
              </w:rPr>
            </w:pPr>
            <w:r>
              <w:rPr>
                <w:color w:val="000000" w:themeColor="text1"/>
                <w:sz w:val="18"/>
                <w:szCs w:val="18"/>
              </w:rPr>
              <w:t>Встановлено гідравлічний підйомник</w:t>
            </w:r>
          </w:p>
          <w:p w14:paraId="35310CB7" w14:textId="77777777" w:rsidR="00FE7344" w:rsidRDefault="00FE7344" w:rsidP="00BE377A">
            <w:pPr>
              <w:pStyle w:val="a"/>
              <w:numPr>
                <w:ilvl w:val="0"/>
                <w:numId w:val="55"/>
              </w:numPr>
              <w:ind w:left="317" w:hanging="142"/>
              <w:jc w:val="left"/>
              <w:rPr>
                <w:color w:val="000000" w:themeColor="text1"/>
                <w:sz w:val="18"/>
                <w:szCs w:val="18"/>
              </w:rPr>
            </w:pPr>
            <w:r>
              <w:rPr>
                <w:color w:val="000000" w:themeColor="text1"/>
                <w:sz w:val="18"/>
                <w:szCs w:val="18"/>
              </w:rPr>
              <w:t>Підключення системи до мережі</w:t>
            </w:r>
          </w:p>
          <w:p w14:paraId="05500012" w14:textId="28C312F1" w:rsidR="00FE7344" w:rsidRPr="00FE7344" w:rsidRDefault="00FE7344" w:rsidP="00BE377A">
            <w:pPr>
              <w:pStyle w:val="a"/>
              <w:numPr>
                <w:ilvl w:val="0"/>
                <w:numId w:val="55"/>
              </w:numPr>
              <w:ind w:left="317" w:hanging="142"/>
              <w:jc w:val="left"/>
              <w:rPr>
                <w:color w:val="000000" w:themeColor="text1"/>
                <w:sz w:val="18"/>
                <w:szCs w:val="18"/>
              </w:rPr>
            </w:pPr>
            <w:r>
              <w:rPr>
                <w:color w:val="000000" w:themeColor="text1"/>
                <w:sz w:val="18"/>
                <w:szCs w:val="18"/>
              </w:rPr>
              <w:t xml:space="preserve">Замінено дверних конструкцій та вікон у машинному відділені </w:t>
            </w:r>
          </w:p>
        </w:tc>
      </w:tr>
      <w:tr w:rsidR="00530D0E" w:rsidRPr="00861E22" w14:paraId="2F6B5158" w14:textId="77777777" w:rsidTr="004D22F7">
        <w:tc>
          <w:tcPr>
            <w:tcW w:w="416" w:type="dxa"/>
          </w:tcPr>
          <w:p w14:paraId="0C88F081" w14:textId="39363A1E" w:rsidR="00530D0E" w:rsidRPr="00861E22" w:rsidRDefault="00530D0E"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18</w:t>
            </w:r>
          </w:p>
        </w:tc>
        <w:tc>
          <w:tcPr>
            <w:tcW w:w="1422" w:type="dxa"/>
          </w:tcPr>
          <w:p w14:paraId="115EBBEE" w14:textId="656918C1" w:rsidR="00530D0E" w:rsidRPr="00E83E84" w:rsidRDefault="00FE7344" w:rsidP="00E83E84">
            <w:pPr>
              <w:spacing w:after="0"/>
              <w:jc w:val="left"/>
              <w:rPr>
                <w:color w:val="000000" w:themeColor="text1"/>
                <w:sz w:val="18"/>
                <w:szCs w:val="18"/>
              </w:rPr>
            </w:pPr>
            <w:r w:rsidRPr="00FE7344">
              <w:rPr>
                <w:sz w:val="18"/>
                <w:szCs w:val="18"/>
              </w:rPr>
              <w:t>1.5.</w:t>
            </w:r>
            <w:r w:rsidR="009E0302">
              <w:rPr>
                <w:sz w:val="18"/>
                <w:szCs w:val="18"/>
              </w:rPr>
              <w:t xml:space="preserve"> </w:t>
            </w:r>
            <w:r w:rsidRPr="00FE7344">
              <w:rPr>
                <w:sz w:val="18"/>
                <w:szCs w:val="18"/>
              </w:rPr>
              <w:t>Доступні та якісні медичні послуги</w:t>
            </w:r>
          </w:p>
        </w:tc>
        <w:tc>
          <w:tcPr>
            <w:tcW w:w="1531" w:type="dxa"/>
          </w:tcPr>
          <w:p w14:paraId="7A243422" w14:textId="6B17C999" w:rsidR="00530D0E" w:rsidRPr="00861E22" w:rsidRDefault="00FE7344" w:rsidP="00E83E84">
            <w:pPr>
              <w:spacing w:after="0"/>
              <w:jc w:val="left"/>
              <w:rPr>
                <w:color w:val="000000" w:themeColor="text1"/>
                <w:sz w:val="18"/>
                <w:szCs w:val="18"/>
              </w:rPr>
            </w:pPr>
            <w:r w:rsidRPr="00FE7344">
              <w:rPr>
                <w:color w:val="000000"/>
                <w:sz w:val="18"/>
                <w:szCs w:val="18"/>
              </w:rPr>
              <w:t>1.5.2. Покращення якості надання медичних послуг</w:t>
            </w:r>
          </w:p>
        </w:tc>
        <w:tc>
          <w:tcPr>
            <w:tcW w:w="2552" w:type="dxa"/>
          </w:tcPr>
          <w:p w14:paraId="4225E97E" w14:textId="244DD17E" w:rsidR="00530D0E" w:rsidRPr="00861E22" w:rsidRDefault="00530D0E" w:rsidP="00E83E84">
            <w:pPr>
              <w:spacing w:after="0"/>
              <w:jc w:val="left"/>
              <w:rPr>
                <w:color w:val="000000" w:themeColor="text1"/>
                <w:sz w:val="18"/>
                <w:szCs w:val="18"/>
                <w:lang w:eastAsia="en-US"/>
              </w:rPr>
            </w:pPr>
            <w:r w:rsidRPr="00861E22">
              <w:rPr>
                <w:color w:val="000000"/>
                <w:sz w:val="18"/>
                <w:szCs w:val="18"/>
              </w:rPr>
              <w:t xml:space="preserve">Проєкт 18. </w:t>
            </w:r>
            <w:r w:rsidR="00FE7344" w:rsidRPr="00FE7344">
              <w:rPr>
                <w:color w:val="000000"/>
                <w:sz w:val="18"/>
                <w:szCs w:val="18"/>
              </w:rPr>
              <w:t>Закупівля автоматичного аналізатора VISION Pro на 8 пробірок (модель A)</w:t>
            </w:r>
          </w:p>
        </w:tc>
        <w:tc>
          <w:tcPr>
            <w:tcW w:w="1134" w:type="dxa"/>
          </w:tcPr>
          <w:p w14:paraId="437B5E97" w14:textId="7AB55E82" w:rsidR="00530D0E" w:rsidRPr="00861E22" w:rsidRDefault="00FE7344" w:rsidP="00E83E84">
            <w:pPr>
              <w:spacing w:after="0"/>
              <w:jc w:val="center"/>
              <w:rPr>
                <w:color w:val="000000" w:themeColor="text1"/>
                <w:sz w:val="18"/>
                <w:szCs w:val="18"/>
                <w:lang w:eastAsia="en-US"/>
              </w:rPr>
            </w:pPr>
            <w:r>
              <w:rPr>
                <w:color w:val="000000"/>
                <w:sz w:val="18"/>
                <w:szCs w:val="18"/>
              </w:rPr>
              <w:t>2026,</w:t>
            </w:r>
            <w:r w:rsidR="00530D0E" w:rsidRPr="00861E22">
              <w:rPr>
                <w:color w:val="000000"/>
                <w:sz w:val="18"/>
                <w:szCs w:val="18"/>
              </w:rPr>
              <w:t xml:space="preserve"> строк: 12 місяців</w:t>
            </w:r>
          </w:p>
        </w:tc>
        <w:tc>
          <w:tcPr>
            <w:tcW w:w="1417" w:type="dxa"/>
          </w:tcPr>
          <w:p w14:paraId="6EE89C32" w14:textId="02808C9E" w:rsidR="00530D0E" w:rsidRPr="00861E22" w:rsidRDefault="00FE7344" w:rsidP="00E83E84">
            <w:pPr>
              <w:spacing w:after="0"/>
              <w:jc w:val="left"/>
              <w:rPr>
                <w:color w:val="000000" w:themeColor="text1"/>
                <w:sz w:val="18"/>
                <w:szCs w:val="18"/>
                <w:lang w:eastAsia="en-US"/>
              </w:rPr>
            </w:pPr>
            <w:r>
              <w:rPr>
                <w:color w:val="000000"/>
                <w:sz w:val="18"/>
                <w:szCs w:val="18"/>
              </w:rPr>
              <w:t>КНП «Рахівський ЦПМСД»</w:t>
            </w:r>
            <w:r w:rsidR="00530D0E" w:rsidRPr="00861E22">
              <w:rPr>
                <w:color w:val="000000"/>
                <w:sz w:val="18"/>
                <w:szCs w:val="18"/>
              </w:rPr>
              <w:t xml:space="preserve"> </w:t>
            </w:r>
          </w:p>
        </w:tc>
        <w:tc>
          <w:tcPr>
            <w:tcW w:w="6379" w:type="dxa"/>
          </w:tcPr>
          <w:p w14:paraId="4182FFD3" w14:textId="78C4BE81" w:rsidR="00FE7344" w:rsidRPr="00FE7344" w:rsidRDefault="00FE7344" w:rsidP="00BE377A">
            <w:pPr>
              <w:pStyle w:val="a"/>
              <w:numPr>
                <w:ilvl w:val="0"/>
                <w:numId w:val="56"/>
              </w:numPr>
              <w:ind w:left="175" w:firstLine="0"/>
              <w:jc w:val="left"/>
              <w:rPr>
                <w:color w:val="000000"/>
                <w:sz w:val="18"/>
                <w:szCs w:val="18"/>
              </w:rPr>
            </w:pPr>
            <w:r w:rsidRPr="00FE7344">
              <w:rPr>
                <w:color w:val="000000"/>
                <w:sz w:val="18"/>
                <w:szCs w:val="18"/>
              </w:rPr>
              <w:t>Залучено коштів</w:t>
            </w:r>
          </w:p>
          <w:p w14:paraId="10A14557" w14:textId="57EE5474" w:rsidR="00FE7344" w:rsidRPr="00FE7344" w:rsidRDefault="00FE7344" w:rsidP="00BE377A">
            <w:pPr>
              <w:pStyle w:val="a"/>
              <w:numPr>
                <w:ilvl w:val="0"/>
                <w:numId w:val="56"/>
              </w:numPr>
              <w:ind w:left="175" w:firstLine="0"/>
              <w:jc w:val="left"/>
              <w:rPr>
                <w:color w:val="000000" w:themeColor="text1"/>
                <w:sz w:val="18"/>
                <w:szCs w:val="18"/>
              </w:rPr>
            </w:pPr>
            <w:r>
              <w:rPr>
                <w:color w:val="000000"/>
                <w:sz w:val="18"/>
                <w:szCs w:val="18"/>
              </w:rPr>
              <w:t>Закуплено обладнання</w:t>
            </w:r>
          </w:p>
          <w:p w14:paraId="6CBD2618" w14:textId="25B60862" w:rsidR="00530D0E" w:rsidRPr="00FE7344" w:rsidRDefault="00FE7344" w:rsidP="00BE377A">
            <w:pPr>
              <w:pStyle w:val="a"/>
              <w:numPr>
                <w:ilvl w:val="0"/>
                <w:numId w:val="56"/>
              </w:numPr>
              <w:ind w:left="175" w:firstLine="0"/>
              <w:jc w:val="left"/>
              <w:rPr>
                <w:color w:val="000000" w:themeColor="text1"/>
                <w:sz w:val="18"/>
                <w:szCs w:val="18"/>
              </w:rPr>
            </w:pPr>
            <w:r>
              <w:rPr>
                <w:color w:val="000000"/>
                <w:sz w:val="18"/>
                <w:szCs w:val="18"/>
              </w:rPr>
              <w:t xml:space="preserve">Підключено обладнання </w:t>
            </w:r>
          </w:p>
        </w:tc>
      </w:tr>
      <w:tr w:rsidR="00FE7344" w:rsidRPr="00861E22" w14:paraId="6A0ACEE2" w14:textId="77777777" w:rsidTr="004D22F7">
        <w:tc>
          <w:tcPr>
            <w:tcW w:w="416" w:type="dxa"/>
          </w:tcPr>
          <w:p w14:paraId="1E06C5FF" w14:textId="3BC0DF4B" w:rsidR="00FE7344" w:rsidRPr="00861E22" w:rsidRDefault="00FE7344"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19</w:t>
            </w:r>
          </w:p>
        </w:tc>
        <w:tc>
          <w:tcPr>
            <w:tcW w:w="1422" w:type="dxa"/>
          </w:tcPr>
          <w:p w14:paraId="45505EB5" w14:textId="14E662CD" w:rsidR="00FE7344" w:rsidRPr="00E83E84" w:rsidRDefault="00FE7344" w:rsidP="00E83E84">
            <w:pPr>
              <w:spacing w:after="0"/>
              <w:jc w:val="left"/>
              <w:rPr>
                <w:color w:val="000000" w:themeColor="text1"/>
                <w:sz w:val="18"/>
                <w:szCs w:val="18"/>
              </w:rPr>
            </w:pPr>
            <w:r w:rsidRPr="00FE7344">
              <w:rPr>
                <w:sz w:val="18"/>
                <w:szCs w:val="18"/>
              </w:rPr>
              <w:t>1.5.</w:t>
            </w:r>
            <w:r w:rsidR="009E0302">
              <w:rPr>
                <w:sz w:val="18"/>
                <w:szCs w:val="18"/>
              </w:rPr>
              <w:t xml:space="preserve"> </w:t>
            </w:r>
            <w:r w:rsidRPr="00FE7344">
              <w:rPr>
                <w:sz w:val="18"/>
                <w:szCs w:val="18"/>
              </w:rPr>
              <w:t>Доступні та якісні медичні послуги</w:t>
            </w:r>
          </w:p>
        </w:tc>
        <w:tc>
          <w:tcPr>
            <w:tcW w:w="1531" w:type="dxa"/>
          </w:tcPr>
          <w:p w14:paraId="095E3011" w14:textId="1BD870C1" w:rsidR="00FE7344" w:rsidRPr="00861E22" w:rsidRDefault="00FE7344" w:rsidP="00E83E84">
            <w:pPr>
              <w:spacing w:after="0"/>
              <w:jc w:val="left"/>
              <w:rPr>
                <w:color w:val="000000" w:themeColor="text1"/>
                <w:sz w:val="18"/>
                <w:szCs w:val="18"/>
              </w:rPr>
            </w:pPr>
            <w:r w:rsidRPr="00FE7344">
              <w:rPr>
                <w:color w:val="000000"/>
                <w:sz w:val="18"/>
                <w:szCs w:val="18"/>
              </w:rPr>
              <w:t>1.5.2. Покращення якості надання медичних послуг</w:t>
            </w:r>
          </w:p>
        </w:tc>
        <w:tc>
          <w:tcPr>
            <w:tcW w:w="2552" w:type="dxa"/>
          </w:tcPr>
          <w:p w14:paraId="623D5517" w14:textId="475D03B1" w:rsidR="00FE7344" w:rsidRPr="00861E22" w:rsidRDefault="00FE7344" w:rsidP="00E83E84">
            <w:pPr>
              <w:spacing w:after="0"/>
              <w:jc w:val="left"/>
              <w:rPr>
                <w:color w:val="000000" w:themeColor="text1"/>
                <w:sz w:val="18"/>
                <w:szCs w:val="18"/>
                <w:lang w:eastAsia="en-US"/>
              </w:rPr>
            </w:pPr>
            <w:r w:rsidRPr="00861E22">
              <w:rPr>
                <w:color w:val="000000"/>
                <w:sz w:val="18"/>
                <w:szCs w:val="18"/>
              </w:rPr>
              <w:t xml:space="preserve">Проєкт 19. </w:t>
            </w:r>
            <w:r w:rsidRPr="00FE7344">
              <w:rPr>
                <w:color w:val="000000"/>
                <w:sz w:val="18"/>
                <w:szCs w:val="18"/>
              </w:rPr>
              <w:t>Закупівля аналізатора гематологічного DF50</w:t>
            </w:r>
          </w:p>
        </w:tc>
        <w:tc>
          <w:tcPr>
            <w:tcW w:w="1134" w:type="dxa"/>
          </w:tcPr>
          <w:p w14:paraId="65F64B3D" w14:textId="355922E7" w:rsidR="00FE7344" w:rsidRPr="00861E22" w:rsidRDefault="00FE7344" w:rsidP="00E83E84">
            <w:pPr>
              <w:spacing w:after="0"/>
              <w:jc w:val="center"/>
              <w:rPr>
                <w:color w:val="000000" w:themeColor="text1"/>
                <w:sz w:val="18"/>
                <w:szCs w:val="18"/>
                <w:lang w:eastAsia="en-US"/>
              </w:rPr>
            </w:pPr>
            <w:r w:rsidRPr="00FE7344">
              <w:rPr>
                <w:color w:val="000000"/>
                <w:sz w:val="18"/>
                <w:szCs w:val="18"/>
              </w:rPr>
              <w:t>2026, строк: 12 місяців</w:t>
            </w:r>
          </w:p>
        </w:tc>
        <w:tc>
          <w:tcPr>
            <w:tcW w:w="1417" w:type="dxa"/>
          </w:tcPr>
          <w:p w14:paraId="34B154FA" w14:textId="7A88087D" w:rsidR="00FE7344" w:rsidRPr="00861E22" w:rsidRDefault="00FE7344" w:rsidP="00E83E84">
            <w:pPr>
              <w:spacing w:after="0"/>
              <w:jc w:val="left"/>
              <w:rPr>
                <w:color w:val="000000" w:themeColor="text1"/>
                <w:sz w:val="18"/>
                <w:szCs w:val="18"/>
                <w:lang w:eastAsia="en-US"/>
              </w:rPr>
            </w:pPr>
            <w:r w:rsidRPr="00FE7344">
              <w:rPr>
                <w:color w:val="000000"/>
                <w:sz w:val="18"/>
                <w:szCs w:val="18"/>
              </w:rPr>
              <w:t>КНП «Рахівський ЦПМСД»</w:t>
            </w:r>
          </w:p>
        </w:tc>
        <w:tc>
          <w:tcPr>
            <w:tcW w:w="6379" w:type="dxa"/>
          </w:tcPr>
          <w:p w14:paraId="745B0B54" w14:textId="6282D23E" w:rsidR="00FE7344" w:rsidRPr="00FE7344" w:rsidRDefault="00FE7344" w:rsidP="00BE377A">
            <w:pPr>
              <w:pStyle w:val="a"/>
              <w:numPr>
                <w:ilvl w:val="0"/>
                <w:numId w:val="57"/>
              </w:numPr>
              <w:ind w:left="175" w:firstLine="0"/>
              <w:jc w:val="left"/>
              <w:rPr>
                <w:color w:val="000000"/>
                <w:sz w:val="18"/>
                <w:szCs w:val="18"/>
              </w:rPr>
            </w:pPr>
            <w:r w:rsidRPr="00FE7344">
              <w:rPr>
                <w:color w:val="000000"/>
                <w:sz w:val="18"/>
                <w:szCs w:val="18"/>
              </w:rPr>
              <w:t>Залучено коштів</w:t>
            </w:r>
          </w:p>
          <w:p w14:paraId="20B5736A" w14:textId="77777777" w:rsidR="00FE7344" w:rsidRPr="00FE7344" w:rsidRDefault="00FE7344" w:rsidP="00BE377A">
            <w:pPr>
              <w:pStyle w:val="a"/>
              <w:numPr>
                <w:ilvl w:val="0"/>
                <w:numId w:val="57"/>
              </w:numPr>
              <w:ind w:left="175" w:firstLine="0"/>
              <w:jc w:val="left"/>
              <w:rPr>
                <w:color w:val="000000" w:themeColor="text1"/>
                <w:sz w:val="18"/>
                <w:szCs w:val="18"/>
              </w:rPr>
            </w:pPr>
            <w:r>
              <w:rPr>
                <w:color w:val="000000"/>
                <w:sz w:val="18"/>
                <w:szCs w:val="18"/>
              </w:rPr>
              <w:t>Закуплено обладнання</w:t>
            </w:r>
          </w:p>
          <w:p w14:paraId="1215D14A" w14:textId="6C196898" w:rsidR="00FE7344" w:rsidRPr="00FE7344" w:rsidRDefault="00FE7344" w:rsidP="00BE377A">
            <w:pPr>
              <w:pStyle w:val="a"/>
              <w:numPr>
                <w:ilvl w:val="0"/>
                <w:numId w:val="57"/>
              </w:numPr>
              <w:ind w:left="175" w:firstLine="0"/>
              <w:jc w:val="left"/>
              <w:rPr>
                <w:color w:val="000000" w:themeColor="text1"/>
                <w:sz w:val="18"/>
                <w:szCs w:val="18"/>
              </w:rPr>
            </w:pPr>
            <w:r w:rsidRPr="00FE7344">
              <w:rPr>
                <w:color w:val="000000"/>
                <w:sz w:val="18"/>
                <w:szCs w:val="18"/>
              </w:rPr>
              <w:t>Підключено обладнання</w:t>
            </w:r>
          </w:p>
        </w:tc>
      </w:tr>
      <w:tr w:rsidR="00FE7344" w:rsidRPr="00861E22" w14:paraId="0A3E4907" w14:textId="77777777" w:rsidTr="004D22F7">
        <w:tc>
          <w:tcPr>
            <w:tcW w:w="416" w:type="dxa"/>
          </w:tcPr>
          <w:p w14:paraId="6E6B91CD" w14:textId="34B46208" w:rsidR="00FE7344" w:rsidRPr="00861E22" w:rsidRDefault="00FE7344"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20</w:t>
            </w:r>
          </w:p>
        </w:tc>
        <w:tc>
          <w:tcPr>
            <w:tcW w:w="1422" w:type="dxa"/>
          </w:tcPr>
          <w:p w14:paraId="4CD987F9" w14:textId="5B530F47" w:rsidR="00FE7344" w:rsidRPr="00E83E84" w:rsidRDefault="009E0302" w:rsidP="00E83E84">
            <w:pPr>
              <w:spacing w:after="0"/>
              <w:jc w:val="left"/>
              <w:rPr>
                <w:color w:val="000000" w:themeColor="text1"/>
                <w:sz w:val="18"/>
                <w:szCs w:val="18"/>
              </w:rPr>
            </w:pPr>
            <w:r w:rsidRPr="009E0302">
              <w:rPr>
                <w:sz w:val="18"/>
                <w:szCs w:val="18"/>
              </w:rPr>
              <w:t>1.5.</w:t>
            </w:r>
            <w:r>
              <w:rPr>
                <w:sz w:val="18"/>
                <w:szCs w:val="18"/>
              </w:rPr>
              <w:t xml:space="preserve"> </w:t>
            </w:r>
            <w:r w:rsidRPr="009E0302">
              <w:rPr>
                <w:sz w:val="18"/>
                <w:szCs w:val="18"/>
              </w:rPr>
              <w:t>Доступні та якісні медичні послуги</w:t>
            </w:r>
          </w:p>
        </w:tc>
        <w:tc>
          <w:tcPr>
            <w:tcW w:w="1531" w:type="dxa"/>
          </w:tcPr>
          <w:p w14:paraId="6A8F6741" w14:textId="0DA09599" w:rsidR="00FE7344" w:rsidRPr="00861E22" w:rsidRDefault="009E0302" w:rsidP="00E83E84">
            <w:pPr>
              <w:spacing w:after="0"/>
              <w:jc w:val="left"/>
              <w:rPr>
                <w:color w:val="000000" w:themeColor="text1"/>
                <w:sz w:val="18"/>
                <w:szCs w:val="18"/>
              </w:rPr>
            </w:pPr>
            <w:r w:rsidRPr="009E0302">
              <w:rPr>
                <w:color w:val="000000"/>
                <w:sz w:val="18"/>
                <w:szCs w:val="18"/>
              </w:rPr>
              <w:t>1.5.3. Покращення безпеки закладів охорони здоров’я</w:t>
            </w:r>
            <w:r w:rsidR="00FE7344" w:rsidRPr="00861E22">
              <w:rPr>
                <w:color w:val="000000"/>
                <w:sz w:val="18"/>
                <w:szCs w:val="18"/>
              </w:rPr>
              <w:t>.</w:t>
            </w:r>
          </w:p>
        </w:tc>
        <w:tc>
          <w:tcPr>
            <w:tcW w:w="2552" w:type="dxa"/>
          </w:tcPr>
          <w:p w14:paraId="00E9A546" w14:textId="29AE6F44" w:rsidR="00FE7344" w:rsidRPr="00861E22" w:rsidRDefault="00FE7344" w:rsidP="00E83E84">
            <w:pPr>
              <w:spacing w:after="0"/>
              <w:jc w:val="left"/>
              <w:rPr>
                <w:color w:val="000000" w:themeColor="text1"/>
                <w:sz w:val="18"/>
                <w:szCs w:val="18"/>
                <w:lang w:eastAsia="en-US"/>
              </w:rPr>
            </w:pPr>
            <w:r w:rsidRPr="00861E22">
              <w:rPr>
                <w:color w:val="000000"/>
                <w:sz w:val="18"/>
                <w:szCs w:val="18"/>
              </w:rPr>
              <w:t xml:space="preserve">Проєкт 20. </w:t>
            </w:r>
            <w:r w:rsidR="009E0302" w:rsidRPr="009E0302">
              <w:rPr>
                <w:color w:val="000000"/>
                <w:sz w:val="18"/>
                <w:szCs w:val="18"/>
              </w:rPr>
              <w:t>Реконструкція укриття в підвальному приміщенні будівлі стаціонару В  Комунального некомерційного підприємства «Рахівська районна лікарня» Рахівської міської ради Закарпатської області</w:t>
            </w:r>
          </w:p>
        </w:tc>
        <w:tc>
          <w:tcPr>
            <w:tcW w:w="1134" w:type="dxa"/>
          </w:tcPr>
          <w:p w14:paraId="1E7624C1" w14:textId="64A23B50" w:rsidR="00FE7344" w:rsidRPr="00861E22" w:rsidRDefault="009E0302" w:rsidP="00E83E84">
            <w:pPr>
              <w:spacing w:after="0"/>
              <w:jc w:val="center"/>
              <w:rPr>
                <w:color w:val="000000" w:themeColor="text1"/>
                <w:sz w:val="18"/>
                <w:szCs w:val="18"/>
                <w:lang w:eastAsia="en-US"/>
              </w:rPr>
            </w:pPr>
            <w:r>
              <w:rPr>
                <w:color w:val="000000"/>
                <w:sz w:val="18"/>
                <w:szCs w:val="18"/>
              </w:rPr>
              <w:t>2027</w:t>
            </w:r>
            <w:r w:rsidRPr="009E0302">
              <w:rPr>
                <w:color w:val="000000"/>
                <w:sz w:val="18"/>
                <w:szCs w:val="18"/>
              </w:rPr>
              <w:t>, строк: 12 місяців</w:t>
            </w:r>
          </w:p>
        </w:tc>
        <w:tc>
          <w:tcPr>
            <w:tcW w:w="1417" w:type="dxa"/>
          </w:tcPr>
          <w:p w14:paraId="356CCE0A" w14:textId="6C450F94" w:rsidR="00FE7344" w:rsidRPr="00861E22" w:rsidRDefault="009E0302" w:rsidP="00E83E84">
            <w:pPr>
              <w:spacing w:after="0"/>
              <w:jc w:val="left"/>
              <w:rPr>
                <w:color w:val="000000" w:themeColor="text1"/>
                <w:sz w:val="18"/>
                <w:szCs w:val="18"/>
                <w:lang w:eastAsia="en-US"/>
              </w:rPr>
            </w:pPr>
            <w:r>
              <w:rPr>
                <w:color w:val="000000"/>
                <w:sz w:val="18"/>
                <w:szCs w:val="18"/>
              </w:rPr>
              <w:t>КНП «Рахівська районна лікарня»</w:t>
            </w:r>
          </w:p>
        </w:tc>
        <w:tc>
          <w:tcPr>
            <w:tcW w:w="6379" w:type="dxa"/>
          </w:tcPr>
          <w:p w14:paraId="3EE36002" w14:textId="33E70D4F" w:rsidR="00FE7344" w:rsidRPr="009E0302" w:rsidRDefault="009E0302" w:rsidP="00BE377A">
            <w:pPr>
              <w:pStyle w:val="a"/>
              <w:numPr>
                <w:ilvl w:val="0"/>
                <w:numId w:val="58"/>
              </w:numPr>
              <w:ind w:left="175" w:firstLine="0"/>
              <w:jc w:val="left"/>
              <w:rPr>
                <w:color w:val="000000"/>
                <w:sz w:val="18"/>
                <w:szCs w:val="18"/>
              </w:rPr>
            </w:pPr>
            <w:r w:rsidRPr="009E0302">
              <w:rPr>
                <w:color w:val="000000"/>
                <w:sz w:val="18"/>
                <w:szCs w:val="18"/>
              </w:rPr>
              <w:t>Подано проект на співфінансування</w:t>
            </w:r>
          </w:p>
          <w:p w14:paraId="2A293761" w14:textId="64981686" w:rsidR="009E0302" w:rsidRPr="009E0302" w:rsidRDefault="009E0302" w:rsidP="00BE377A">
            <w:pPr>
              <w:pStyle w:val="a"/>
              <w:numPr>
                <w:ilvl w:val="0"/>
                <w:numId w:val="58"/>
              </w:numPr>
              <w:ind w:left="175" w:firstLine="0"/>
              <w:jc w:val="left"/>
              <w:rPr>
                <w:color w:val="000000" w:themeColor="text1"/>
                <w:sz w:val="18"/>
                <w:szCs w:val="18"/>
              </w:rPr>
            </w:pPr>
            <w:r>
              <w:rPr>
                <w:color w:val="000000" w:themeColor="text1"/>
                <w:sz w:val="18"/>
                <w:szCs w:val="18"/>
              </w:rPr>
              <w:t xml:space="preserve">Виготовлено проектно-кошторисну документацію </w:t>
            </w:r>
          </w:p>
        </w:tc>
      </w:tr>
      <w:tr w:rsidR="00FE7344" w:rsidRPr="00861E22" w14:paraId="26222959" w14:textId="77777777" w:rsidTr="004D22F7">
        <w:tc>
          <w:tcPr>
            <w:tcW w:w="416" w:type="dxa"/>
          </w:tcPr>
          <w:p w14:paraId="44CE3D1D" w14:textId="2CAB713D" w:rsidR="00FE7344" w:rsidRPr="00861E22" w:rsidRDefault="00FE7344"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21</w:t>
            </w:r>
          </w:p>
        </w:tc>
        <w:tc>
          <w:tcPr>
            <w:tcW w:w="1422" w:type="dxa"/>
          </w:tcPr>
          <w:p w14:paraId="1992D8CC" w14:textId="1AB27942" w:rsidR="00FE7344" w:rsidRPr="00E83E84" w:rsidRDefault="009E0302" w:rsidP="00E83E84">
            <w:pPr>
              <w:spacing w:after="0"/>
              <w:jc w:val="left"/>
              <w:rPr>
                <w:color w:val="000000" w:themeColor="text1"/>
                <w:sz w:val="18"/>
                <w:szCs w:val="18"/>
              </w:rPr>
            </w:pPr>
            <w:r w:rsidRPr="009E0302">
              <w:rPr>
                <w:sz w:val="18"/>
                <w:szCs w:val="18"/>
              </w:rPr>
              <w:t>1.5. Доступні та якісні медичні послуги</w:t>
            </w:r>
          </w:p>
        </w:tc>
        <w:tc>
          <w:tcPr>
            <w:tcW w:w="1531" w:type="dxa"/>
          </w:tcPr>
          <w:p w14:paraId="353C6A4E" w14:textId="7C231A70" w:rsidR="00FE7344" w:rsidRPr="00861E22" w:rsidRDefault="009E0302" w:rsidP="00E83E84">
            <w:pPr>
              <w:spacing w:after="0"/>
              <w:jc w:val="left"/>
              <w:rPr>
                <w:color w:val="000000" w:themeColor="text1"/>
                <w:sz w:val="18"/>
                <w:szCs w:val="18"/>
              </w:rPr>
            </w:pPr>
            <w:r w:rsidRPr="009E0302">
              <w:rPr>
                <w:color w:val="000000"/>
                <w:sz w:val="18"/>
                <w:szCs w:val="18"/>
              </w:rPr>
              <w:t>1.5.4. Розвиток системи комплексної реабілітації, включно з реабілітацією військовослужбовців та ветеранів.</w:t>
            </w:r>
          </w:p>
        </w:tc>
        <w:tc>
          <w:tcPr>
            <w:tcW w:w="2552" w:type="dxa"/>
          </w:tcPr>
          <w:p w14:paraId="0AC0F93C" w14:textId="2A1BB194" w:rsidR="00FE7344" w:rsidRPr="00861E22" w:rsidRDefault="00FE7344" w:rsidP="00E83E84">
            <w:pPr>
              <w:spacing w:after="0"/>
              <w:jc w:val="left"/>
              <w:rPr>
                <w:color w:val="000000" w:themeColor="text1"/>
                <w:sz w:val="18"/>
                <w:szCs w:val="18"/>
                <w:lang w:eastAsia="en-US"/>
              </w:rPr>
            </w:pPr>
            <w:r w:rsidRPr="00861E22">
              <w:rPr>
                <w:color w:val="000000"/>
                <w:sz w:val="18"/>
                <w:szCs w:val="18"/>
              </w:rPr>
              <w:t xml:space="preserve">Проєкт 21. </w:t>
            </w:r>
            <w:r w:rsidR="009E0302" w:rsidRPr="009E0302">
              <w:rPr>
                <w:color w:val="000000"/>
                <w:sz w:val="18"/>
                <w:szCs w:val="18"/>
              </w:rPr>
              <w:t>Реконструкція об’єкта незавершеного будівництва «Районна лікарня (акушерська-гінекологічний корпус) м.Рахів – будівництво» під лікувально-реабілітаційний корпус КНП «Рахівська РЛ» по вул. Карпатська,1</w:t>
            </w:r>
          </w:p>
        </w:tc>
        <w:tc>
          <w:tcPr>
            <w:tcW w:w="1134" w:type="dxa"/>
          </w:tcPr>
          <w:p w14:paraId="282625AD" w14:textId="4DE9073F" w:rsidR="00FE7344" w:rsidRPr="00861E22" w:rsidRDefault="009E0302" w:rsidP="009E0302">
            <w:pPr>
              <w:spacing w:after="0"/>
              <w:jc w:val="center"/>
              <w:rPr>
                <w:color w:val="000000" w:themeColor="text1"/>
                <w:sz w:val="18"/>
                <w:szCs w:val="18"/>
                <w:lang w:eastAsia="en-US"/>
              </w:rPr>
            </w:pPr>
            <w:r w:rsidRPr="009E0302">
              <w:rPr>
                <w:color w:val="000000" w:themeColor="text1"/>
                <w:sz w:val="18"/>
                <w:szCs w:val="18"/>
                <w:lang w:eastAsia="en-US"/>
              </w:rPr>
              <w:t>2026-2027,          строк: 24 місяці</w:t>
            </w:r>
          </w:p>
        </w:tc>
        <w:tc>
          <w:tcPr>
            <w:tcW w:w="1417" w:type="dxa"/>
          </w:tcPr>
          <w:p w14:paraId="5A801E23" w14:textId="29B4CD64" w:rsidR="00FE7344" w:rsidRPr="00861E22" w:rsidRDefault="009E0302" w:rsidP="00E83E84">
            <w:pPr>
              <w:spacing w:after="0"/>
              <w:jc w:val="left"/>
              <w:rPr>
                <w:color w:val="000000" w:themeColor="text1"/>
                <w:sz w:val="18"/>
                <w:szCs w:val="18"/>
                <w:lang w:eastAsia="en-US"/>
              </w:rPr>
            </w:pPr>
            <w:r w:rsidRPr="009E0302">
              <w:rPr>
                <w:color w:val="000000"/>
                <w:sz w:val="18"/>
                <w:szCs w:val="18"/>
              </w:rPr>
              <w:t>КНП «Рахівська районна лікарня»</w:t>
            </w:r>
          </w:p>
        </w:tc>
        <w:tc>
          <w:tcPr>
            <w:tcW w:w="6379" w:type="dxa"/>
          </w:tcPr>
          <w:p w14:paraId="4C4565F3" w14:textId="77777777" w:rsidR="00FE7344" w:rsidRPr="00F00DD0" w:rsidRDefault="009E0302" w:rsidP="00BE377A">
            <w:pPr>
              <w:pStyle w:val="a"/>
              <w:numPr>
                <w:ilvl w:val="0"/>
                <w:numId w:val="59"/>
              </w:numPr>
              <w:ind w:left="175" w:firstLine="0"/>
              <w:jc w:val="left"/>
              <w:rPr>
                <w:rFonts w:eastAsia="Arial"/>
                <w:color w:val="000000"/>
                <w:sz w:val="18"/>
                <w:szCs w:val="18"/>
                <w:lang w:eastAsia="ru-RU"/>
              </w:rPr>
            </w:pPr>
            <w:r w:rsidRPr="00F00DD0">
              <w:rPr>
                <w:rFonts w:eastAsia="Arial"/>
                <w:color w:val="000000"/>
                <w:sz w:val="18"/>
                <w:szCs w:val="18"/>
                <w:lang w:eastAsia="ru-RU"/>
              </w:rPr>
              <w:t>Виготовлено проектно-кошторисну документацію</w:t>
            </w:r>
            <w:r w:rsidR="00FE7344" w:rsidRPr="00F00DD0">
              <w:rPr>
                <w:rFonts w:eastAsia="Arial"/>
                <w:color w:val="000000"/>
                <w:sz w:val="18"/>
                <w:szCs w:val="18"/>
                <w:lang w:eastAsia="ru-RU"/>
              </w:rPr>
              <w:t xml:space="preserve">. </w:t>
            </w:r>
          </w:p>
          <w:p w14:paraId="7FCA5610" w14:textId="77777777" w:rsidR="009E0302" w:rsidRPr="00F00DD0" w:rsidRDefault="009E0302" w:rsidP="00BE377A">
            <w:pPr>
              <w:pStyle w:val="a"/>
              <w:numPr>
                <w:ilvl w:val="0"/>
                <w:numId w:val="59"/>
              </w:numPr>
              <w:ind w:left="175" w:firstLine="0"/>
              <w:jc w:val="left"/>
              <w:rPr>
                <w:rFonts w:eastAsia="Arial"/>
                <w:color w:val="000000"/>
                <w:sz w:val="18"/>
                <w:szCs w:val="18"/>
                <w:lang w:eastAsia="ru-RU"/>
              </w:rPr>
            </w:pPr>
            <w:r w:rsidRPr="00F00DD0">
              <w:rPr>
                <w:rFonts w:eastAsia="Arial"/>
                <w:color w:val="000000"/>
                <w:sz w:val="18"/>
                <w:szCs w:val="18"/>
                <w:lang w:eastAsia="ru-RU"/>
              </w:rPr>
              <w:t>Виготовлено експертизу по проекту</w:t>
            </w:r>
          </w:p>
          <w:p w14:paraId="0010F8B7" w14:textId="78F858B8" w:rsidR="009E0302" w:rsidRPr="00F00DD0" w:rsidRDefault="009E0302" w:rsidP="00BE377A">
            <w:pPr>
              <w:pStyle w:val="a"/>
              <w:numPr>
                <w:ilvl w:val="0"/>
                <w:numId w:val="59"/>
              </w:numPr>
              <w:ind w:left="175" w:firstLine="0"/>
              <w:jc w:val="left"/>
              <w:rPr>
                <w:rFonts w:eastAsia="Arial"/>
                <w:color w:val="000000"/>
                <w:sz w:val="18"/>
                <w:szCs w:val="18"/>
                <w:lang w:eastAsia="ru-RU"/>
              </w:rPr>
            </w:pPr>
            <w:r w:rsidRPr="00F00DD0">
              <w:rPr>
                <w:rFonts w:eastAsia="Arial"/>
                <w:color w:val="000000"/>
                <w:sz w:val="18"/>
                <w:szCs w:val="18"/>
                <w:lang w:eastAsia="ru-RU"/>
              </w:rPr>
              <w:t>Проведено аналіз моніторингу цін</w:t>
            </w:r>
          </w:p>
        </w:tc>
      </w:tr>
      <w:tr w:rsidR="00FE7344" w:rsidRPr="00861E22" w14:paraId="58B19DDD" w14:textId="77777777" w:rsidTr="004D22F7">
        <w:tc>
          <w:tcPr>
            <w:tcW w:w="416" w:type="dxa"/>
          </w:tcPr>
          <w:p w14:paraId="59F13F1D" w14:textId="27DE26A9" w:rsidR="00FE7344" w:rsidRPr="00861E22" w:rsidRDefault="00FE7344"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22</w:t>
            </w:r>
          </w:p>
        </w:tc>
        <w:tc>
          <w:tcPr>
            <w:tcW w:w="1422" w:type="dxa"/>
          </w:tcPr>
          <w:p w14:paraId="0EB71452" w14:textId="765550CD" w:rsidR="00FE7344" w:rsidRPr="00E83E84" w:rsidRDefault="00F00DD0" w:rsidP="00E83E84">
            <w:pPr>
              <w:spacing w:after="0"/>
              <w:jc w:val="left"/>
              <w:rPr>
                <w:color w:val="000000" w:themeColor="text1"/>
                <w:sz w:val="18"/>
                <w:szCs w:val="18"/>
              </w:rPr>
            </w:pPr>
            <w:r w:rsidRPr="00F00DD0">
              <w:rPr>
                <w:sz w:val="18"/>
                <w:szCs w:val="18"/>
              </w:rPr>
              <w:t>1.5. Доступні та якісні медичні послуги</w:t>
            </w:r>
          </w:p>
        </w:tc>
        <w:tc>
          <w:tcPr>
            <w:tcW w:w="1531" w:type="dxa"/>
          </w:tcPr>
          <w:p w14:paraId="13AC71B6" w14:textId="236EA611" w:rsidR="00FE7344" w:rsidRPr="00861E22" w:rsidRDefault="00F00DD0" w:rsidP="00E83E84">
            <w:pPr>
              <w:spacing w:after="0"/>
              <w:jc w:val="left"/>
              <w:rPr>
                <w:color w:val="000000" w:themeColor="text1"/>
                <w:sz w:val="18"/>
                <w:szCs w:val="18"/>
              </w:rPr>
            </w:pPr>
            <w:r w:rsidRPr="00F00DD0">
              <w:rPr>
                <w:color w:val="000000"/>
                <w:sz w:val="18"/>
                <w:szCs w:val="18"/>
              </w:rPr>
              <w:t>1.5.5. Закупівля та модернізація матеріально-технічної бази</w:t>
            </w:r>
          </w:p>
        </w:tc>
        <w:tc>
          <w:tcPr>
            <w:tcW w:w="2552" w:type="dxa"/>
          </w:tcPr>
          <w:p w14:paraId="3438C69F" w14:textId="60194222" w:rsidR="00FE7344" w:rsidRPr="00861E22" w:rsidRDefault="00FE7344" w:rsidP="00E83E84">
            <w:pPr>
              <w:spacing w:after="0"/>
              <w:jc w:val="left"/>
              <w:rPr>
                <w:color w:val="000000" w:themeColor="text1"/>
                <w:sz w:val="18"/>
                <w:szCs w:val="18"/>
                <w:lang w:eastAsia="en-US"/>
              </w:rPr>
            </w:pPr>
            <w:r w:rsidRPr="00861E22">
              <w:rPr>
                <w:color w:val="000000"/>
                <w:sz w:val="18"/>
                <w:szCs w:val="18"/>
              </w:rPr>
              <w:t xml:space="preserve">Проєкт 22. </w:t>
            </w:r>
            <w:r w:rsidR="00F00DD0" w:rsidRPr="00F00DD0">
              <w:rPr>
                <w:color w:val="000000"/>
                <w:sz w:val="18"/>
                <w:szCs w:val="18"/>
              </w:rPr>
              <w:t>Придбання апарату магнітно-резонансної томографії (МРТ)</w:t>
            </w:r>
          </w:p>
        </w:tc>
        <w:tc>
          <w:tcPr>
            <w:tcW w:w="1134" w:type="dxa"/>
          </w:tcPr>
          <w:p w14:paraId="01289A68" w14:textId="579C8F88" w:rsidR="00FE7344" w:rsidRPr="00861E22" w:rsidRDefault="00F00DD0" w:rsidP="00E83E84">
            <w:pPr>
              <w:spacing w:after="0"/>
              <w:jc w:val="center"/>
              <w:rPr>
                <w:color w:val="000000" w:themeColor="text1"/>
                <w:sz w:val="18"/>
                <w:szCs w:val="18"/>
                <w:lang w:eastAsia="en-US"/>
              </w:rPr>
            </w:pPr>
            <w:r w:rsidRPr="00F00DD0">
              <w:rPr>
                <w:color w:val="000000"/>
                <w:sz w:val="18"/>
                <w:szCs w:val="18"/>
              </w:rPr>
              <w:t>2026-2027,          строк: 24 місяці</w:t>
            </w:r>
          </w:p>
        </w:tc>
        <w:tc>
          <w:tcPr>
            <w:tcW w:w="1417" w:type="dxa"/>
          </w:tcPr>
          <w:p w14:paraId="0DB836B1" w14:textId="404BBCC5" w:rsidR="00FE7344" w:rsidRPr="00861E22" w:rsidRDefault="00F00DD0" w:rsidP="00E83E84">
            <w:pPr>
              <w:spacing w:after="0"/>
              <w:jc w:val="left"/>
              <w:rPr>
                <w:color w:val="000000" w:themeColor="text1"/>
                <w:sz w:val="18"/>
                <w:szCs w:val="18"/>
                <w:lang w:eastAsia="en-US"/>
              </w:rPr>
            </w:pPr>
            <w:r w:rsidRPr="00F00DD0">
              <w:rPr>
                <w:color w:val="000000"/>
                <w:sz w:val="18"/>
                <w:szCs w:val="18"/>
              </w:rPr>
              <w:t>КНП «Рахівська районна лікарня»</w:t>
            </w:r>
          </w:p>
        </w:tc>
        <w:tc>
          <w:tcPr>
            <w:tcW w:w="6379" w:type="dxa"/>
          </w:tcPr>
          <w:p w14:paraId="1877E579" w14:textId="27D2FF54" w:rsidR="00F00DD0" w:rsidRPr="00F00DD0" w:rsidRDefault="00F00DD0" w:rsidP="00BE377A">
            <w:pPr>
              <w:pStyle w:val="a"/>
              <w:numPr>
                <w:ilvl w:val="0"/>
                <w:numId w:val="60"/>
              </w:numPr>
              <w:ind w:left="175" w:firstLine="0"/>
              <w:jc w:val="left"/>
              <w:rPr>
                <w:rFonts w:eastAsia="Arial"/>
                <w:color w:val="000000"/>
                <w:sz w:val="18"/>
                <w:szCs w:val="18"/>
                <w:lang w:eastAsia="ru-RU"/>
              </w:rPr>
            </w:pPr>
            <w:r w:rsidRPr="00F00DD0">
              <w:rPr>
                <w:rFonts w:eastAsia="Arial"/>
                <w:color w:val="000000"/>
                <w:sz w:val="18"/>
                <w:szCs w:val="18"/>
                <w:lang w:eastAsia="ru-RU"/>
              </w:rPr>
              <w:t>Визначено техніко-економічні показники  щодо приміщень та апаратури</w:t>
            </w:r>
          </w:p>
          <w:p w14:paraId="297FA81C" w14:textId="2160F418" w:rsidR="00FE7344" w:rsidRPr="00F00DD0" w:rsidRDefault="00FE7344" w:rsidP="00BE377A">
            <w:pPr>
              <w:pStyle w:val="a"/>
              <w:numPr>
                <w:ilvl w:val="0"/>
                <w:numId w:val="60"/>
              </w:numPr>
              <w:ind w:left="175" w:firstLine="0"/>
              <w:jc w:val="left"/>
              <w:rPr>
                <w:rFonts w:eastAsia="Arial"/>
                <w:color w:val="000000"/>
                <w:sz w:val="18"/>
                <w:szCs w:val="18"/>
                <w:lang w:eastAsia="ru-RU"/>
              </w:rPr>
            </w:pPr>
            <w:r w:rsidRPr="00F00DD0">
              <w:rPr>
                <w:rFonts w:eastAsia="Arial"/>
                <w:color w:val="000000"/>
                <w:sz w:val="18"/>
                <w:szCs w:val="18"/>
                <w:lang w:eastAsia="ru-RU"/>
              </w:rPr>
              <w:t xml:space="preserve">Проведення </w:t>
            </w:r>
            <w:r w:rsidR="00F00DD0" w:rsidRPr="00F00DD0">
              <w:rPr>
                <w:rFonts w:eastAsia="Arial"/>
                <w:color w:val="000000"/>
                <w:sz w:val="18"/>
                <w:szCs w:val="18"/>
                <w:lang w:eastAsia="ru-RU"/>
              </w:rPr>
              <w:t>аналіз приміщень щодо технічної можливості розташування апарату</w:t>
            </w:r>
          </w:p>
          <w:p w14:paraId="505C0998" w14:textId="77777777" w:rsidR="00F00DD0" w:rsidRPr="00F00DD0" w:rsidRDefault="00F00DD0" w:rsidP="00BE377A">
            <w:pPr>
              <w:pStyle w:val="a"/>
              <w:numPr>
                <w:ilvl w:val="0"/>
                <w:numId w:val="60"/>
              </w:numPr>
              <w:ind w:left="175" w:firstLine="0"/>
              <w:jc w:val="left"/>
              <w:rPr>
                <w:rFonts w:eastAsia="Arial"/>
                <w:color w:val="000000"/>
                <w:sz w:val="18"/>
                <w:szCs w:val="18"/>
                <w:lang w:eastAsia="ru-RU"/>
              </w:rPr>
            </w:pPr>
            <w:r w:rsidRPr="00F00DD0">
              <w:rPr>
                <w:rFonts w:eastAsia="Arial"/>
                <w:color w:val="000000"/>
                <w:sz w:val="18"/>
                <w:szCs w:val="18"/>
                <w:lang w:eastAsia="ru-RU"/>
              </w:rPr>
              <w:t xml:space="preserve">Внесення проекту до еко-системи  DREAM </w:t>
            </w:r>
          </w:p>
          <w:p w14:paraId="29671B06" w14:textId="77777777" w:rsidR="00F00DD0" w:rsidRPr="00F00DD0" w:rsidRDefault="00F00DD0" w:rsidP="00BE377A">
            <w:pPr>
              <w:pStyle w:val="a"/>
              <w:numPr>
                <w:ilvl w:val="0"/>
                <w:numId w:val="60"/>
              </w:numPr>
              <w:ind w:left="175" w:firstLine="0"/>
              <w:jc w:val="left"/>
              <w:rPr>
                <w:rFonts w:eastAsia="Arial"/>
                <w:color w:val="000000"/>
                <w:sz w:val="18"/>
                <w:szCs w:val="18"/>
                <w:lang w:eastAsia="ru-RU"/>
              </w:rPr>
            </w:pPr>
            <w:r w:rsidRPr="00F00DD0">
              <w:rPr>
                <w:rFonts w:eastAsia="Arial"/>
                <w:color w:val="000000"/>
                <w:sz w:val="18"/>
                <w:szCs w:val="18"/>
                <w:lang w:eastAsia="ru-RU"/>
              </w:rPr>
              <w:t>Подано проект до ЄПП громади</w:t>
            </w:r>
          </w:p>
          <w:p w14:paraId="6F16CC89" w14:textId="653DC8A9" w:rsidR="00F00DD0" w:rsidRPr="00F00DD0" w:rsidRDefault="00F00DD0" w:rsidP="00BE377A">
            <w:pPr>
              <w:pStyle w:val="a"/>
              <w:numPr>
                <w:ilvl w:val="0"/>
                <w:numId w:val="60"/>
              </w:numPr>
              <w:ind w:left="175" w:firstLine="0"/>
              <w:jc w:val="left"/>
              <w:rPr>
                <w:rFonts w:eastAsia="Arial"/>
                <w:color w:val="000000"/>
                <w:sz w:val="18"/>
                <w:szCs w:val="18"/>
                <w:lang w:eastAsia="ru-RU"/>
              </w:rPr>
            </w:pPr>
            <w:r w:rsidRPr="00F00DD0">
              <w:rPr>
                <w:rFonts w:eastAsia="Arial"/>
                <w:color w:val="000000"/>
                <w:sz w:val="18"/>
                <w:szCs w:val="18"/>
                <w:lang w:eastAsia="ru-RU"/>
              </w:rPr>
              <w:t>Подано проект на співфінансування</w:t>
            </w:r>
          </w:p>
        </w:tc>
      </w:tr>
      <w:tr w:rsidR="00F00DD0" w:rsidRPr="00861E22" w14:paraId="753C9C15" w14:textId="77777777" w:rsidTr="004D22F7">
        <w:tc>
          <w:tcPr>
            <w:tcW w:w="416" w:type="dxa"/>
          </w:tcPr>
          <w:p w14:paraId="52E913DA" w14:textId="47CC3021" w:rsidR="00F00DD0" w:rsidRPr="00861E22" w:rsidRDefault="00F00DD0"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23</w:t>
            </w:r>
          </w:p>
        </w:tc>
        <w:tc>
          <w:tcPr>
            <w:tcW w:w="1422" w:type="dxa"/>
          </w:tcPr>
          <w:p w14:paraId="4A86B308" w14:textId="7F4E1B0B" w:rsidR="00F00DD0" w:rsidRPr="00E83E84" w:rsidRDefault="00F00DD0" w:rsidP="00E83E84">
            <w:pPr>
              <w:spacing w:after="0"/>
              <w:jc w:val="left"/>
              <w:rPr>
                <w:color w:val="000000" w:themeColor="text1"/>
                <w:sz w:val="18"/>
                <w:szCs w:val="18"/>
              </w:rPr>
            </w:pPr>
            <w:r w:rsidRPr="009E0302">
              <w:rPr>
                <w:sz w:val="18"/>
                <w:szCs w:val="18"/>
              </w:rPr>
              <w:t>1.5. Доступні та якісні медичні послуги</w:t>
            </w:r>
          </w:p>
        </w:tc>
        <w:tc>
          <w:tcPr>
            <w:tcW w:w="1531" w:type="dxa"/>
          </w:tcPr>
          <w:p w14:paraId="7C8CD78E" w14:textId="628A422F" w:rsidR="00F00DD0" w:rsidRPr="00861E22" w:rsidRDefault="00F00DD0" w:rsidP="00E83E84">
            <w:pPr>
              <w:spacing w:after="0"/>
              <w:jc w:val="left"/>
              <w:rPr>
                <w:color w:val="000000" w:themeColor="text1"/>
                <w:sz w:val="18"/>
                <w:szCs w:val="18"/>
              </w:rPr>
            </w:pPr>
            <w:r w:rsidRPr="00F00DD0">
              <w:rPr>
                <w:color w:val="000000"/>
                <w:sz w:val="18"/>
                <w:szCs w:val="18"/>
              </w:rPr>
              <w:t>1.5.6.  Охорона материнства та дитинства</w:t>
            </w:r>
          </w:p>
        </w:tc>
        <w:tc>
          <w:tcPr>
            <w:tcW w:w="2552" w:type="dxa"/>
          </w:tcPr>
          <w:p w14:paraId="2AAB9D65" w14:textId="05E1D8C7" w:rsidR="00F00DD0" w:rsidRPr="00861E22" w:rsidRDefault="00F00DD0" w:rsidP="00E83E84">
            <w:pPr>
              <w:spacing w:after="0"/>
              <w:jc w:val="left"/>
              <w:rPr>
                <w:color w:val="000000" w:themeColor="text1"/>
                <w:sz w:val="18"/>
                <w:szCs w:val="18"/>
                <w:lang w:eastAsia="en-US"/>
              </w:rPr>
            </w:pPr>
            <w:r w:rsidRPr="00861E22">
              <w:rPr>
                <w:color w:val="000000"/>
                <w:sz w:val="18"/>
                <w:szCs w:val="18"/>
              </w:rPr>
              <w:t xml:space="preserve">Проєкт 23. </w:t>
            </w:r>
            <w:r w:rsidRPr="00F00DD0">
              <w:rPr>
                <w:color w:val="000000"/>
                <w:sz w:val="18"/>
                <w:szCs w:val="18"/>
              </w:rPr>
              <w:t>Модернізація  педіатричного відділення</w:t>
            </w:r>
          </w:p>
        </w:tc>
        <w:tc>
          <w:tcPr>
            <w:tcW w:w="1134" w:type="dxa"/>
          </w:tcPr>
          <w:p w14:paraId="14C1E3D1" w14:textId="3E7F1AE3" w:rsidR="00F00DD0" w:rsidRPr="00861E22" w:rsidRDefault="00F00DD0" w:rsidP="00E83E84">
            <w:pPr>
              <w:spacing w:after="0"/>
              <w:jc w:val="center"/>
              <w:rPr>
                <w:color w:val="000000" w:themeColor="text1"/>
                <w:sz w:val="18"/>
                <w:szCs w:val="18"/>
                <w:lang w:eastAsia="en-US"/>
              </w:rPr>
            </w:pPr>
            <w:r w:rsidRPr="00F00DD0">
              <w:rPr>
                <w:color w:val="000000"/>
                <w:sz w:val="18"/>
                <w:szCs w:val="18"/>
              </w:rPr>
              <w:t>2026-2027,          строк: 24 місяці</w:t>
            </w:r>
          </w:p>
        </w:tc>
        <w:tc>
          <w:tcPr>
            <w:tcW w:w="1417" w:type="dxa"/>
          </w:tcPr>
          <w:p w14:paraId="6D4D7E46" w14:textId="27CE8B9E" w:rsidR="00F00DD0" w:rsidRPr="00861E22" w:rsidRDefault="00F00DD0" w:rsidP="00E83E84">
            <w:pPr>
              <w:spacing w:after="0"/>
              <w:jc w:val="left"/>
              <w:rPr>
                <w:color w:val="000000" w:themeColor="text1"/>
                <w:sz w:val="18"/>
                <w:szCs w:val="18"/>
                <w:lang w:eastAsia="en-US"/>
              </w:rPr>
            </w:pPr>
            <w:r w:rsidRPr="00F00DD0">
              <w:rPr>
                <w:color w:val="000000"/>
                <w:sz w:val="18"/>
                <w:szCs w:val="18"/>
              </w:rPr>
              <w:t>КНП «Рахівська районна лікарня»</w:t>
            </w:r>
          </w:p>
        </w:tc>
        <w:tc>
          <w:tcPr>
            <w:tcW w:w="6379" w:type="dxa"/>
          </w:tcPr>
          <w:p w14:paraId="05771FD2" w14:textId="32BA0B64" w:rsidR="00F00DD0" w:rsidRPr="00F00DD0" w:rsidRDefault="00F00DD0" w:rsidP="00BE377A">
            <w:pPr>
              <w:pStyle w:val="a"/>
              <w:numPr>
                <w:ilvl w:val="0"/>
                <w:numId w:val="61"/>
              </w:numPr>
              <w:ind w:left="175" w:firstLine="0"/>
              <w:jc w:val="left"/>
              <w:rPr>
                <w:rFonts w:eastAsia="Arial"/>
                <w:color w:val="000000"/>
                <w:sz w:val="18"/>
                <w:szCs w:val="18"/>
                <w:lang w:eastAsia="ru-RU"/>
              </w:rPr>
            </w:pPr>
            <w:r w:rsidRPr="00F00DD0">
              <w:rPr>
                <w:rFonts w:eastAsia="Arial"/>
                <w:color w:val="000000"/>
                <w:sz w:val="18"/>
                <w:szCs w:val="18"/>
                <w:lang w:eastAsia="ru-RU"/>
              </w:rPr>
              <w:t>Модернізовано приміщення</w:t>
            </w:r>
          </w:p>
          <w:p w14:paraId="50F229DB" w14:textId="0E23F4F4" w:rsidR="00F00DD0" w:rsidRPr="00F00DD0" w:rsidRDefault="00F00DD0" w:rsidP="00BE377A">
            <w:pPr>
              <w:pStyle w:val="a"/>
              <w:numPr>
                <w:ilvl w:val="0"/>
                <w:numId w:val="61"/>
              </w:numPr>
              <w:ind w:left="175" w:firstLine="0"/>
              <w:jc w:val="left"/>
              <w:rPr>
                <w:rFonts w:eastAsia="Arial"/>
                <w:color w:val="000000"/>
                <w:sz w:val="18"/>
                <w:szCs w:val="18"/>
                <w:lang w:eastAsia="ru-RU"/>
              </w:rPr>
            </w:pPr>
            <w:r w:rsidRPr="00F00DD0">
              <w:rPr>
                <w:rFonts w:eastAsia="Arial"/>
                <w:color w:val="000000"/>
                <w:sz w:val="18"/>
                <w:szCs w:val="18"/>
                <w:lang w:eastAsia="ru-RU"/>
              </w:rPr>
              <w:t>Закуплено обладнання</w:t>
            </w:r>
          </w:p>
        </w:tc>
      </w:tr>
      <w:tr w:rsidR="00F00DD0" w:rsidRPr="00861E22" w14:paraId="59992166" w14:textId="77777777" w:rsidTr="004D22F7">
        <w:tc>
          <w:tcPr>
            <w:tcW w:w="416" w:type="dxa"/>
          </w:tcPr>
          <w:p w14:paraId="1F332D58" w14:textId="04E5B5EA" w:rsidR="00F00DD0" w:rsidRPr="00861E22" w:rsidRDefault="00F00DD0"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24</w:t>
            </w:r>
          </w:p>
        </w:tc>
        <w:tc>
          <w:tcPr>
            <w:tcW w:w="1422" w:type="dxa"/>
          </w:tcPr>
          <w:p w14:paraId="09C7031D" w14:textId="0D075AC2" w:rsidR="00F00DD0" w:rsidRPr="00E83E84" w:rsidRDefault="00F00DD0" w:rsidP="00E83E84">
            <w:pPr>
              <w:spacing w:after="0"/>
              <w:jc w:val="left"/>
              <w:rPr>
                <w:color w:val="000000" w:themeColor="text1"/>
                <w:sz w:val="18"/>
                <w:szCs w:val="18"/>
              </w:rPr>
            </w:pPr>
            <w:r w:rsidRPr="009E0302">
              <w:rPr>
                <w:sz w:val="18"/>
                <w:szCs w:val="18"/>
              </w:rPr>
              <w:t>1.5. Доступні та якісні медичні послуги</w:t>
            </w:r>
          </w:p>
        </w:tc>
        <w:tc>
          <w:tcPr>
            <w:tcW w:w="1531" w:type="dxa"/>
          </w:tcPr>
          <w:p w14:paraId="3995C6DB" w14:textId="7D885E24" w:rsidR="00F00DD0" w:rsidRPr="00861E22" w:rsidRDefault="00F00DD0" w:rsidP="00E83E84">
            <w:pPr>
              <w:spacing w:after="0"/>
              <w:jc w:val="left"/>
              <w:rPr>
                <w:color w:val="000000" w:themeColor="text1"/>
                <w:sz w:val="18"/>
                <w:szCs w:val="18"/>
              </w:rPr>
            </w:pPr>
            <w:r w:rsidRPr="00F00DD0">
              <w:rPr>
                <w:color w:val="000000"/>
                <w:sz w:val="18"/>
                <w:szCs w:val="18"/>
              </w:rPr>
              <w:t>1.5.6.  Охорона материнства та дитинства</w:t>
            </w:r>
          </w:p>
        </w:tc>
        <w:tc>
          <w:tcPr>
            <w:tcW w:w="2552" w:type="dxa"/>
          </w:tcPr>
          <w:p w14:paraId="7EDB746D" w14:textId="33833269" w:rsidR="00F00DD0" w:rsidRPr="00861E22" w:rsidRDefault="00F00DD0" w:rsidP="00E83E84">
            <w:pPr>
              <w:spacing w:after="0"/>
              <w:jc w:val="left"/>
              <w:rPr>
                <w:color w:val="000000" w:themeColor="text1"/>
                <w:sz w:val="18"/>
                <w:szCs w:val="18"/>
                <w:lang w:eastAsia="en-US"/>
              </w:rPr>
            </w:pPr>
            <w:r w:rsidRPr="00861E22">
              <w:rPr>
                <w:color w:val="000000"/>
                <w:sz w:val="18"/>
                <w:szCs w:val="18"/>
              </w:rPr>
              <w:t xml:space="preserve">Проєкт 24. </w:t>
            </w:r>
            <w:r w:rsidRPr="00F00DD0">
              <w:rPr>
                <w:color w:val="000000"/>
                <w:sz w:val="18"/>
                <w:szCs w:val="18"/>
              </w:rPr>
              <w:t>Модернізація  пологового відділення</w:t>
            </w:r>
          </w:p>
        </w:tc>
        <w:tc>
          <w:tcPr>
            <w:tcW w:w="1134" w:type="dxa"/>
          </w:tcPr>
          <w:p w14:paraId="440E6B57" w14:textId="5760409D" w:rsidR="00F00DD0" w:rsidRPr="00861E22" w:rsidRDefault="00F00DD0" w:rsidP="00E83E84">
            <w:pPr>
              <w:spacing w:after="0"/>
              <w:jc w:val="center"/>
              <w:rPr>
                <w:color w:val="000000" w:themeColor="text1"/>
                <w:sz w:val="18"/>
                <w:szCs w:val="18"/>
                <w:lang w:eastAsia="en-US"/>
              </w:rPr>
            </w:pPr>
            <w:r w:rsidRPr="00F00DD0">
              <w:rPr>
                <w:color w:val="000000"/>
                <w:sz w:val="18"/>
                <w:szCs w:val="18"/>
              </w:rPr>
              <w:t>2026-2027,          строк: 24 місяці</w:t>
            </w:r>
          </w:p>
        </w:tc>
        <w:tc>
          <w:tcPr>
            <w:tcW w:w="1417" w:type="dxa"/>
          </w:tcPr>
          <w:p w14:paraId="7838B840" w14:textId="75B8B3C2" w:rsidR="00F00DD0" w:rsidRPr="00861E22" w:rsidRDefault="00F00DD0" w:rsidP="00E83E84">
            <w:pPr>
              <w:spacing w:after="0"/>
              <w:jc w:val="left"/>
              <w:rPr>
                <w:color w:val="000000" w:themeColor="text1"/>
                <w:sz w:val="18"/>
                <w:szCs w:val="18"/>
                <w:lang w:eastAsia="en-US"/>
              </w:rPr>
            </w:pPr>
            <w:r w:rsidRPr="00F00DD0">
              <w:rPr>
                <w:color w:val="000000"/>
                <w:sz w:val="18"/>
                <w:szCs w:val="18"/>
              </w:rPr>
              <w:t>КНП «Рахівська районна лікарня»</w:t>
            </w:r>
            <w:r>
              <w:rPr>
                <w:color w:val="000000"/>
                <w:sz w:val="18"/>
                <w:szCs w:val="18"/>
              </w:rPr>
              <w:t xml:space="preserve"> </w:t>
            </w:r>
          </w:p>
        </w:tc>
        <w:tc>
          <w:tcPr>
            <w:tcW w:w="6379" w:type="dxa"/>
          </w:tcPr>
          <w:p w14:paraId="37C3B4CC" w14:textId="7D9EC0D9" w:rsidR="00F00DD0" w:rsidRPr="00F00DD0" w:rsidRDefault="00F00DD0" w:rsidP="00BE377A">
            <w:pPr>
              <w:pStyle w:val="a"/>
              <w:numPr>
                <w:ilvl w:val="0"/>
                <w:numId w:val="62"/>
              </w:numPr>
              <w:ind w:left="175" w:firstLine="0"/>
              <w:jc w:val="left"/>
              <w:rPr>
                <w:color w:val="000000"/>
                <w:sz w:val="18"/>
                <w:szCs w:val="18"/>
              </w:rPr>
            </w:pPr>
            <w:r w:rsidRPr="00F00DD0">
              <w:rPr>
                <w:color w:val="000000"/>
                <w:sz w:val="18"/>
                <w:szCs w:val="18"/>
              </w:rPr>
              <w:t>Закуплено сучасних  ліжок-трасформерів</w:t>
            </w:r>
          </w:p>
          <w:p w14:paraId="693954F5" w14:textId="77777777" w:rsidR="00F00DD0" w:rsidRPr="00F00DD0" w:rsidRDefault="00F00DD0" w:rsidP="00BE377A">
            <w:pPr>
              <w:pStyle w:val="a"/>
              <w:numPr>
                <w:ilvl w:val="0"/>
                <w:numId w:val="62"/>
              </w:numPr>
              <w:ind w:left="175" w:firstLine="0"/>
              <w:jc w:val="left"/>
              <w:rPr>
                <w:color w:val="000000" w:themeColor="text1"/>
                <w:sz w:val="18"/>
                <w:szCs w:val="18"/>
              </w:rPr>
            </w:pPr>
            <w:r>
              <w:rPr>
                <w:color w:val="000000"/>
                <w:sz w:val="18"/>
                <w:szCs w:val="18"/>
              </w:rPr>
              <w:t>Закуплено</w:t>
            </w:r>
            <w:r w:rsidRPr="00F00DD0">
              <w:rPr>
                <w:color w:val="000000"/>
                <w:sz w:val="18"/>
                <w:szCs w:val="18"/>
              </w:rPr>
              <w:t xml:space="preserve"> інкубаторів (кувезів) для новонароджених</w:t>
            </w:r>
          </w:p>
          <w:p w14:paraId="330172AD" w14:textId="55A1A8B5" w:rsidR="00F00DD0" w:rsidRPr="00F00DD0" w:rsidRDefault="00F00DD0" w:rsidP="00BE377A">
            <w:pPr>
              <w:pStyle w:val="a"/>
              <w:numPr>
                <w:ilvl w:val="0"/>
                <w:numId w:val="62"/>
              </w:numPr>
              <w:ind w:left="175" w:firstLine="0"/>
              <w:jc w:val="left"/>
              <w:rPr>
                <w:color w:val="000000" w:themeColor="text1"/>
                <w:sz w:val="18"/>
                <w:szCs w:val="18"/>
              </w:rPr>
            </w:pPr>
            <w:r>
              <w:rPr>
                <w:color w:val="000000"/>
                <w:sz w:val="18"/>
                <w:szCs w:val="18"/>
              </w:rPr>
              <w:t>Закуплено іншого обладнання</w:t>
            </w:r>
          </w:p>
        </w:tc>
      </w:tr>
      <w:tr w:rsidR="00A15298" w:rsidRPr="00861E22" w14:paraId="1931A900" w14:textId="77777777" w:rsidTr="004D22F7">
        <w:tc>
          <w:tcPr>
            <w:tcW w:w="416" w:type="dxa"/>
          </w:tcPr>
          <w:p w14:paraId="5B9FC45A" w14:textId="0BE13F7B" w:rsidR="00A15298" w:rsidRPr="00861E22" w:rsidRDefault="00A15298" w:rsidP="00E83E84">
            <w:pPr>
              <w:spacing w:after="0"/>
              <w:ind w:left="-113" w:right="-113"/>
              <w:jc w:val="center"/>
              <w:rPr>
                <w:color w:val="000000" w:themeColor="text1"/>
                <w:sz w:val="18"/>
                <w:szCs w:val="18"/>
                <w:lang w:eastAsia="en-US"/>
              </w:rPr>
            </w:pPr>
            <w:r w:rsidRPr="00861E22">
              <w:rPr>
                <w:color w:val="000000" w:themeColor="text1"/>
                <w:sz w:val="18"/>
                <w:szCs w:val="18"/>
                <w:lang w:eastAsia="en-US"/>
              </w:rPr>
              <w:t>25</w:t>
            </w:r>
          </w:p>
        </w:tc>
        <w:tc>
          <w:tcPr>
            <w:tcW w:w="1422" w:type="dxa"/>
          </w:tcPr>
          <w:p w14:paraId="4D1D972E" w14:textId="46CB33ED" w:rsidR="00A15298" w:rsidRPr="00E83E84" w:rsidRDefault="00A15298" w:rsidP="00E83E84">
            <w:pPr>
              <w:spacing w:after="0"/>
              <w:jc w:val="left"/>
              <w:rPr>
                <w:color w:val="000000" w:themeColor="text1"/>
                <w:sz w:val="18"/>
                <w:szCs w:val="18"/>
              </w:rPr>
            </w:pPr>
            <w:r w:rsidRPr="009E0302">
              <w:rPr>
                <w:sz w:val="18"/>
                <w:szCs w:val="18"/>
              </w:rPr>
              <w:t>1.5. Доступні та якісні медичні послуги</w:t>
            </w:r>
          </w:p>
        </w:tc>
        <w:tc>
          <w:tcPr>
            <w:tcW w:w="1531" w:type="dxa"/>
          </w:tcPr>
          <w:p w14:paraId="471AC15F" w14:textId="2B9B5C2F" w:rsidR="00A15298" w:rsidRPr="00861E22" w:rsidRDefault="00A15298" w:rsidP="00E83E84">
            <w:pPr>
              <w:spacing w:after="0"/>
              <w:jc w:val="left"/>
              <w:rPr>
                <w:color w:val="000000" w:themeColor="text1"/>
                <w:sz w:val="18"/>
                <w:szCs w:val="18"/>
              </w:rPr>
            </w:pPr>
            <w:r w:rsidRPr="00A15298">
              <w:rPr>
                <w:color w:val="000000"/>
                <w:sz w:val="18"/>
                <w:szCs w:val="18"/>
              </w:rPr>
              <w:t>1.5.7. Запровадження послуг підтримки ментального здоров’я</w:t>
            </w:r>
          </w:p>
        </w:tc>
        <w:tc>
          <w:tcPr>
            <w:tcW w:w="2552" w:type="dxa"/>
          </w:tcPr>
          <w:p w14:paraId="38012011" w14:textId="3118EAF4" w:rsidR="00A15298" w:rsidRPr="00861E22" w:rsidRDefault="00A15298" w:rsidP="00E83E84">
            <w:pPr>
              <w:spacing w:after="0"/>
              <w:jc w:val="left"/>
              <w:rPr>
                <w:color w:val="000000" w:themeColor="text1"/>
                <w:sz w:val="18"/>
                <w:szCs w:val="18"/>
                <w:lang w:eastAsia="en-US"/>
              </w:rPr>
            </w:pPr>
            <w:r w:rsidRPr="00861E22">
              <w:rPr>
                <w:color w:val="000000"/>
                <w:sz w:val="18"/>
                <w:szCs w:val="18"/>
              </w:rPr>
              <w:t xml:space="preserve">Проєкт 25. </w:t>
            </w:r>
            <w:r w:rsidRPr="00A15298">
              <w:rPr>
                <w:color w:val="000000"/>
                <w:sz w:val="18"/>
                <w:szCs w:val="18"/>
              </w:rPr>
              <w:t>Профілактична комплексна психіатрична, психологічна допомога населенню.</w:t>
            </w:r>
          </w:p>
        </w:tc>
        <w:tc>
          <w:tcPr>
            <w:tcW w:w="1134" w:type="dxa"/>
          </w:tcPr>
          <w:p w14:paraId="1E37FC6D" w14:textId="645681FD" w:rsidR="00A15298" w:rsidRPr="00861E22" w:rsidRDefault="00A15298" w:rsidP="00E83E84">
            <w:pPr>
              <w:spacing w:after="0"/>
              <w:jc w:val="center"/>
              <w:rPr>
                <w:color w:val="000000" w:themeColor="text1"/>
                <w:sz w:val="18"/>
                <w:szCs w:val="18"/>
                <w:lang w:eastAsia="en-US"/>
              </w:rPr>
            </w:pPr>
            <w:r w:rsidRPr="00F00DD0">
              <w:rPr>
                <w:color w:val="000000"/>
                <w:sz w:val="18"/>
                <w:szCs w:val="18"/>
              </w:rPr>
              <w:t>2026-2027,          строк: 24 місяці</w:t>
            </w:r>
          </w:p>
        </w:tc>
        <w:tc>
          <w:tcPr>
            <w:tcW w:w="1417" w:type="dxa"/>
          </w:tcPr>
          <w:p w14:paraId="64DBB524" w14:textId="6A6CAF25" w:rsidR="00A15298" w:rsidRPr="00861E22" w:rsidRDefault="00A15298" w:rsidP="00E83E84">
            <w:pPr>
              <w:spacing w:after="0"/>
              <w:jc w:val="left"/>
              <w:rPr>
                <w:color w:val="000000" w:themeColor="text1"/>
                <w:sz w:val="18"/>
                <w:szCs w:val="18"/>
                <w:lang w:eastAsia="en-US"/>
              </w:rPr>
            </w:pPr>
            <w:r w:rsidRPr="00F00DD0">
              <w:rPr>
                <w:color w:val="000000"/>
                <w:sz w:val="18"/>
                <w:szCs w:val="18"/>
              </w:rPr>
              <w:t>КНП «Рахівська районна лікарня»</w:t>
            </w:r>
            <w:r>
              <w:rPr>
                <w:color w:val="000000"/>
                <w:sz w:val="18"/>
                <w:szCs w:val="18"/>
              </w:rPr>
              <w:t xml:space="preserve"> </w:t>
            </w:r>
          </w:p>
        </w:tc>
        <w:tc>
          <w:tcPr>
            <w:tcW w:w="6379" w:type="dxa"/>
          </w:tcPr>
          <w:p w14:paraId="40011F0E" w14:textId="06112FC9" w:rsidR="00A15298" w:rsidRPr="00A15298" w:rsidRDefault="00A15298" w:rsidP="00BE377A">
            <w:pPr>
              <w:pStyle w:val="a"/>
              <w:numPr>
                <w:ilvl w:val="0"/>
                <w:numId w:val="63"/>
              </w:numPr>
              <w:ind w:left="175" w:firstLine="0"/>
              <w:jc w:val="left"/>
              <w:rPr>
                <w:color w:val="000000"/>
                <w:sz w:val="18"/>
                <w:szCs w:val="18"/>
              </w:rPr>
            </w:pPr>
            <w:r w:rsidRPr="00A15298">
              <w:rPr>
                <w:color w:val="000000"/>
                <w:sz w:val="18"/>
                <w:szCs w:val="18"/>
              </w:rPr>
              <w:t>Проведено ремон приміщення для облаштування кабінету ментального здоров’я</w:t>
            </w:r>
          </w:p>
          <w:p w14:paraId="442F37FE" w14:textId="77777777" w:rsidR="00A15298" w:rsidRDefault="00A15298" w:rsidP="00BE377A">
            <w:pPr>
              <w:pStyle w:val="a"/>
              <w:numPr>
                <w:ilvl w:val="0"/>
                <w:numId w:val="63"/>
              </w:numPr>
              <w:ind w:left="175" w:firstLine="0"/>
              <w:jc w:val="left"/>
              <w:rPr>
                <w:color w:val="000000" w:themeColor="text1"/>
                <w:sz w:val="18"/>
                <w:szCs w:val="18"/>
              </w:rPr>
            </w:pPr>
            <w:r>
              <w:rPr>
                <w:color w:val="000000" w:themeColor="text1"/>
                <w:sz w:val="18"/>
                <w:szCs w:val="18"/>
              </w:rPr>
              <w:t>Закуплено обладнання та меблів</w:t>
            </w:r>
          </w:p>
          <w:p w14:paraId="18924870" w14:textId="77777777" w:rsidR="00A15298" w:rsidRDefault="00A15298" w:rsidP="00BE377A">
            <w:pPr>
              <w:pStyle w:val="a"/>
              <w:numPr>
                <w:ilvl w:val="0"/>
                <w:numId w:val="63"/>
              </w:numPr>
              <w:ind w:left="175" w:firstLine="0"/>
              <w:jc w:val="left"/>
              <w:rPr>
                <w:color w:val="000000" w:themeColor="text1"/>
                <w:sz w:val="18"/>
                <w:szCs w:val="18"/>
              </w:rPr>
            </w:pPr>
            <w:r>
              <w:rPr>
                <w:color w:val="000000" w:themeColor="text1"/>
                <w:sz w:val="18"/>
                <w:szCs w:val="18"/>
              </w:rPr>
              <w:t>Проведено тематичних заходів</w:t>
            </w:r>
          </w:p>
          <w:p w14:paraId="5BC11439" w14:textId="48B96B6B" w:rsidR="00A15298" w:rsidRPr="00A15298" w:rsidRDefault="00A15298" w:rsidP="00BE377A">
            <w:pPr>
              <w:pStyle w:val="a"/>
              <w:numPr>
                <w:ilvl w:val="0"/>
                <w:numId w:val="63"/>
              </w:numPr>
              <w:ind w:left="175" w:firstLine="0"/>
              <w:jc w:val="left"/>
              <w:rPr>
                <w:color w:val="000000" w:themeColor="text1"/>
                <w:sz w:val="18"/>
                <w:szCs w:val="18"/>
              </w:rPr>
            </w:pPr>
            <w:r>
              <w:rPr>
                <w:color w:val="000000" w:themeColor="text1"/>
                <w:sz w:val="18"/>
                <w:szCs w:val="18"/>
              </w:rPr>
              <w:t>Проведено лекції/консултації</w:t>
            </w:r>
          </w:p>
        </w:tc>
      </w:tr>
      <w:tr w:rsidR="00A15298" w:rsidRPr="00861E22" w14:paraId="0D818DB6" w14:textId="77777777" w:rsidTr="004D22F7">
        <w:tc>
          <w:tcPr>
            <w:tcW w:w="416" w:type="dxa"/>
          </w:tcPr>
          <w:p w14:paraId="4B582734" w14:textId="7F8F4A70" w:rsidR="00A15298" w:rsidRPr="00861E22" w:rsidRDefault="00A15298"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26</w:t>
            </w:r>
          </w:p>
        </w:tc>
        <w:tc>
          <w:tcPr>
            <w:tcW w:w="1422" w:type="dxa"/>
          </w:tcPr>
          <w:p w14:paraId="08D6A758" w14:textId="77777777" w:rsidR="00A15298" w:rsidRPr="00A15298" w:rsidRDefault="00A15298" w:rsidP="00A15298">
            <w:pPr>
              <w:spacing w:after="0"/>
              <w:jc w:val="left"/>
              <w:rPr>
                <w:sz w:val="18"/>
                <w:szCs w:val="18"/>
              </w:rPr>
            </w:pPr>
            <w:r w:rsidRPr="00A15298">
              <w:rPr>
                <w:sz w:val="18"/>
                <w:szCs w:val="18"/>
              </w:rPr>
              <w:t>1.6. Зміцнення громадянського</w:t>
            </w:r>
          </w:p>
          <w:p w14:paraId="2DDE8348" w14:textId="77777777" w:rsidR="00A15298" w:rsidRPr="00A15298" w:rsidRDefault="00A15298" w:rsidP="00A15298">
            <w:pPr>
              <w:spacing w:after="0"/>
              <w:jc w:val="left"/>
              <w:rPr>
                <w:sz w:val="18"/>
                <w:szCs w:val="18"/>
              </w:rPr>
            </w:pPr>
            <w:r w:rsidRPr="00A15298">
              <w:rPr>
                <w:sz w:val="18"/>
                <w:szCs w:val="18"/>
              </w:rPr>
              <w:t>суспільства, соціальної</w:t>
            </w:r>
          </w:p>
          <w:p w14:paraId="4C5F305B" w14:textId="77777777" w:rsidR="00A15298" w:rsidRPr="00A15298" w:rsidRDefault="00A15298" w:rsidP="00A15298">
            <w:pPr>
              <w:spacing w:after="0"/>
              <w:jc w:val="left"/>
              <w:rPr>
                <w:sz w:val="18"/>
                <w:szCs w:val="18"/>
              </w:rPr>
            </w:pPr>
            <w:r w:rsidRPr="00A15298">
              <w:rPr>
                <w:sz w:val="18"/>
                <w:szCs w:val="18"/>
              </w:rPr>
              <w:t>сфери та соціальної</w:t>
            </w:r>
          </w:p>
          <w:p w14:paraId="6BD9D7AB" w14:textId="7ACEECAB" w:rsidR="00A15298" w:rsidRPr="00E83E84" w:rsidRDefault="00A15298" w:rsidP="00A15298">
            <w:pPr>
              <w:spacing w:after="0"/>
              <w:jc w:val="left"/>
              <w:rPr>
                <w:color w:val="000000" w:themeColor="text1"/>
                <w:sz w:val="18"/>
                <w:szCs w:val="18"/>
              </w:rPr>
            </w:pPr>
            <w:r w:rsidRPr="00A15298">
              <w:rPr>
                <w:sz w:val="18"/>
                <w:szCs w:val="18"/>
              </w:rPr>
              <w:t>включеності</w:t>
            </w:r>
          </w:p>
        </w:tc>
        <w:tc>
          <w:tcPr>
            <w:tcW w:w="1531" w:type="dxa"/>
          </w:tcPr>
          <w:p w14:paraId="0D12B11A" w14:textId="5A48060A" w:rsidR="00A15298" w:rsidRPr="00861E22" w:rsidRDefault="00A15298" w:rsidP="00E83E84">
            <w:pPr>
              <w:spacing w:after="0"/>
              <w:jc w:val="left"/>
              <w:rPr>
                <w:color w:val="000000" w:themeColor="text1"/>
                <w:sz w:val="18"/>
                <w:szCs w:val="18"/>
              </w:rPr>
            </w:pPr>
            <w:r w:rsidRPr="00A15298">
              <w:rPr>
                <w:color w:val="000000"/>
                <w:sz w:val="18"/>
                <w:szCs w:val="18"/>
              </w:rPr>
              <w:t>1.6.1. Підтримка громадських ініціатив молоді, молодіжних громадських організацій.</w:t>
            </w:r>
          </w:p>
        </w:tc>
        <w:tc>
          <w:tcPr>
            <w:tcW w:w="2552" w:type="dxa"/>
          </w:tcPr>
          <w:p w14:paraId="6918630F" w14:textId="21BA70A2" w:rsidR="00A15298" w:rsidRPr="00861E22" w:rsidRDefault="00A15298" w:rsidP="00E83E84">
            <w:pPr>
              <w:spacing w:after="0"/>
              <w:jc w:val="left"/>
              <w:rPr>
                <w:color w:val="000000" w:themeColor="text1"/>
                <w:sz w:val="18"/>
                <w:szCs w:val="18"/>
                <w:lang w:eastAsia="en-US"/>
              </w:rPr>
            </w:pPr>
            <w:r w:rsidRPr="00861E22">
              <w:rPr>
                <w:color w:val="000000"/>
                <w:sz w:val="18"/>
                <w:szCs w:val="18"/>
              </w:rPr>
              <w:t xml:space="preserve">Проєкт 26. </w:t>
            </w:r>
            <w:r w:rsidRPr="00A15298">
              <w:rPr>
                <w:color w:val="000000"/>
                <w:sz w:val="18"/>
                <w:szCs w:val="18"/>
              </w:rPr>
              <w:t>Створення консультативно-дорадчого органу «Молодіжна рада»</w:t>
            </w:r>
          </w:p>
        </w:tc>
        <w:tc>
          <w:tcPr>
            <w:tcW w:w="1134" w:type="dxa"/>
          </w:tcPr>
          <w:p w14:paraId="679D2245" w14:textId="1278CFE6" w:rsidR="00A15298" w:rsidRPr="00861E22" w:rsidRDefault="00A15298"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12389985" w14:textId="66639D2B" w:rsidR="00A15298" w:rsidRPr="00861E22" w:rsidRDefault="00A15298"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 відділ освіти, культури, молоді та спорту</w:t>
            </w:r>
          </w:p>
        </w:tc>
        <w:tc>
          <w:tcPr>
            <w:tcW w:w="6379" w:type="dxa"/>
          </w:tcPr>
          <w:p w14:paraId="3762F8C9" w14:textId="6AEF0013" w:rsidR="00A15298" w:rsidRPr="00A15298" w:rsidRDefault="00A15298" w:rsidP="00BE377A">
            <w:pPr>
              <w:pStyle w:val="a"/>
              <w:numPr>
                <w:ilvl w:val="0"/>
                <w:numId w:val="64"/>
              </w:numPr>
              <w:ind w:left="175" w:firstLine="0"/>
              <w:jc w:val="left"/>
              <w:rPr>
                <w:color w:val="000000"/>
                <w:sz w:val="18"/>
                <w:szCs w:val="18"/>
              </w:rPr>
            </w:pPr>
            <w:r w:rsidRPr="00A15298">
              <w:rPr>
                <w:color w:val="000000"/>
                <w:sz w:val="18"/>
                <w:szCs w:val="18"/>
              </w:rPr>
              <w:t>Проведено зустрічей для залучення молоді</w:t>
            </w:r>
          </w:p>
          <w:p w14:paraId="44050FAA" w14:textId="77777777" w:rsidR="00A15298" w:rsidRDefault="00A15298" w:rsidP="00BE377A">
            <w:pPr>
              <w:pStyle w:val="a"/>
              <w:numPr>
                <w:ilvl w:val="0"/>
                <w:numId w:val="64"/>
              </w:numPr>
              <w:ind w:left="175" w:firstLine="0"/>
              <w:jc w:val="left"/>
              <w:rPr>
                <w:color w:val="000000" w:themeColor="text1"/>
                <w:sz w:val="18"/>
                <w:szCs w:val="18"/>
              </w:rPr>
            </w:pPr>
            <w:r>
              <w:rPr>
                <w:color w:val="000000" w:themeColor="text1"/>
                <w:sz w:val="18"/>
                <w:szCs w:val="18"/>
              </w:rPr>
              <w:t>Засновано дорадчо-консультативний орган «Молодіжна рада</w:t>
            </w:r>
            <w:r w:rsidRPr="00A15298">
              <w:rPr>
                <w:color w:val="000000" w:themeColor="text1"/>
                <w:sz w:val="18"/>
                <w:szCs w:val="18"/>
              </w:rPr>
              <w:t>»</w:t>
            </w:r>
          </w:p>
          <w:p w14:paraId="27D9C9CC" w14:textId="77777777" w:rsidR="00A15298" w:rsidRDefault="00A15298" w:rsidP="00BE377A">
            <w:pPr>
              <w:pStyle w:val="a"/>
              <w:numPr>
                <w:ilvl w:val="0"/>
                <w:numId w:val="64"/>
              </w:numPr>
              <w:ind w:left="175" w:firstLine="0"/>
              <w:jc w:val="left"/>
              <w:rPr>
                <w:color w:val="000000" w:themeColor="text1"/>
                <w:sz w:val="18"/>
                <w:szCs w:val="18"/>
              </w:rPr>
            </w:pPr>
            <w:r>
              <w:rPr>
                <w:color w:val="000000" w:themeColor="text1"/>
                <w:sz w:val="18"/>
                <w:szCs w:val="18"/>
              </w:rPr>
              <w:t xml:space="preserve">Проведено заходів </w:t>
            </w:r>
          </w:p>
          <w:p w14:paraId="20663EBD" w14:textId="34685AFA" w:rsidR="00A15298" w:rsidRPr="00A15298" w:rsidRDefault="00A15298" w:rsidP="00BE377A">
            <w:pPr>
              <w:pStyle w:val="a"/>
              <w:numPr>
                <w:ilvl w:val="0"/>
                <w:numId w:val="64"/>
              </w:numPr>
              <w:ind w:left="175" w:firstLine="0"/>
              <w:jc w:val="left"/>
              <w:rPr>
                <w:color w:val="000000" w:themeColor="text1"/>
                <w:sz w:val="18"/>
                <w:szCs w:val="18"/>
              </w:rPr>
            </w:pPr>
            <w:r>
              <w:rPr>
                <w:color w:val="000000" w:themeColor="text1"/>
                <w:sz w:val="18"/>
                <w:szCs w:val="18"/>
              </w:rPr>
              <w:t xml:space="preserve">Проведено </w:t>
            </w:r>
            <w:r w:rsidRPr="00A15298">
              <w:rPr>
                <w:color w:val="000000" w:themeColor="text1"/>
                <w:sz w:val="18"/>
                <w:szCs w:val="18"/>
              </w:rPr>
              <w:t>різноманітних форм громадянської активності та соціальної взаємодії</w:t>
            </w:r>
          </w:p>
        </w:tc>
      </w:tr>
      <w:tr w:rsidR="00A15298" w:rsidRPr="00861E22" w14:paraId="1E46F4E0" w14:textId="77777777" w:rsidTr="004D22F7">
        <w:tc>
          <w:tcPr>
            <w:tcW w:w="416" w:type="dxa"/>
          </w:tcPr>
          <w:p w14:paraId="2F8B4831" w14:textId="072D0614" w:rsidR="00A15298" w:rsidRPr="00861E22" w:rsidRDefault="00A15298"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27</w:t>
            </w:r>
          </w:p>
        </w:tc>
        <w:tc>
          <w:tcPr>
            <w:tcW w:w="1422" w:type="dxa"/>
          </w:tcPr>
          <w:p w14:paraId="1F30419F" w14:textId="3587E772" w:rsidR="00A15298" w:rsidRPr="00E83E84" w:rsidRDefault="00A15298" w:rsidP="00E83E84">
            <w:pPr>
              <w:spacing w:after="0"/>
              <w:jc w:val="left"/>
              <w:rPr>
                <w:color w:val="000000" w:themeColor="text1"/>
                <w:sz w:val="18"/>
                <w:szCs w:val="18"/>
              </w:rPr>
            </w:pPr>
            <w:r w:rsidRPr="00A15298">
              <w:rPr>
                <w:sz w:val="18"/>
                <w:szCs w:val="18"/>
              </w:rPr>
              <w:t>1.7. Ефективний цивільний захист населення</w:t>
            </w:r>
          </w:p>
        </w:tc>
        <w:tc>
          <w:tcPr>
            <w:tcW w:w="1531" w:type="dxa"/>
          </w:tcPr>
          <w:p w14:paraId="08ADE30E" w14:textId="2E4AA71C" w:rsidR="00A15298" w:rsidRPr="00861E22" w:rsidRDefault="00A15298" w:rsidP="00E83E84">
            <w:pPr>
              <w:spacing w:after="0"/>
              <w:jc w:val="left"/>
              <w:rPr>
                <w:color w:val="000000" w:themeColor="text1"/>
                <w:sz w:val="18"/>
                <w:szCs w:val="18"/>
              </w:rPr>
            </w:pPr>
            <w:r w:rsidRPr="00A15298">
              <w:rPr>
                <w:color w:val="000000"/>
                <w:sz w:val="18"/>
                <w:szCs w:val="18"/>
              </w:rPr>
              <w:t>1.7.1. Розвиток мережі укриттів всіх видів та рівнів, ремонт існуючих та спорудження нових укриттів у громаді та бюджетних закладах.</w:t>
            </w:r>
          </w:p>
        </w:tc>
        <w:tc>
          <w:tcPr>
            <w:tcW w:w="2552" w:type="dxa"/>
          </w:tcPr>
          <w:p w14:paraId="785B6912" w14:textId="1B14CA57" w:rsidR="00A15298" w:rsidRPr="00861E22" w:rsidRDefault="00A15298" w:rsidP="00E83E84">
            <w:pPr>
              <w:spacing w:after="0"/>
              <w:jc w:val="left"/>
              <w:rPr>
                <w:color w:val="000000" w:themeColor="text1"/>
                <w:sz w:val="18"/>
                <w:szCs w:val="18"/>
                <w:lang w:eastAsia="en-US"/>
              </w:rPr>
            </w:pPr>
            <w:r w:rsidRPr="00861E22">
              <w:rPr>
                <w:color w:val="000000"/>
                <w:sz w:val="18"/>
                <w:szCs w:val="18"/>
              </w:rPr>
              <w:t xml:space="preserve">Проєкт 27. </w:t>
            </w:r>
            <w:r w:rsidRPr="00A15298">
              <w:rPr>
                <w:color w:val="000000"/>
                <w:sz w:val="18"/>
                <w:szCs w:val="18"/>
              </w:rPr>
              <w:t>Розвиток мережі укриттів усіх видів та рівнів на території Рахівської міської територіальної громади</w:t>
            </w:r>
          </w:p>
        </w:tc>
        <w:tc>
          <w:tcPr>
            <w:tcW w:w="1134" w:type="dxa"/>
          </w:tcPr>
          <w:p w14:paraId="65DAC109" w14:textId="1DD85EFE" w:rsidR="00A15298" w:rsidRPr="00861E22" w:rsidRDefault="00A15298"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142C6CE2" w14:textId="6E1339D6" w:rsidR="00A15298" w:rsidRPr="00861E22" w:rsidRDefault="00A15298" w:rsidP="00E83E84">
            <w:pPr>
              <w:spacing w:after="0"/>
              <w:jc w:val="left"/>
              <w:rPr>
                <w:color w:val="000000" w:themeColor="text1"/>
                <w:sz w:val="18"/>
                <w:szCs w:val="18"/>
                <w:lang w:eastAsia="en-US"/>
              </w:rPr>
            </w:pPr>
            <w:r>
              <w:rPr>
                <w:color w:val="000000"/>
                <w:sz w:val="18"/>
                <w:szCs w:val="18"/>
              </w:rPr>
              <w:t xml:space="preserve">Відділ </w:t>
            </w:r>
            <w:r w:rsidRPr="00A15298">
              <w:rPr>
                <w:color w:val="000000"/>
                <w:sz w:val="18"/>
                <w:szCs w:val="18"/>
              </w:rPr>
              <w:t>житлово-комунального господарства, майна та цивільного захисту</w:t>
            </w:r>
          </w:p>
        </w:tc>
        <w:tc>
          <w:tcPr>
            <w:tcW w:w="6379" w:type="dxa"/>
          </w:tcPr>
          <w:p w14:paraId="7CC71096" w14:textId="77777777" w:rsidR="00A15298" w:rsidRDefault="00A15298" w:rsidP="00BE377A">
            <w:pPr>
              <w:pStyle w:val="a"/>
              <w:numPr>
                <w:ilvl w:val="0"/>
                <w:numId w:val="65"/>
              </w:numPr>
              <w:ind w:left="175" w:firstLine="0"/>
              <w:jc w:val="left"/>
              <w:rPr>
                <w:color w:val="000000" w:themeColor="text1"/>
                <w:sz w:val="18"/>
                <w:szCs w:val="18"/>
              </w:rPr>
            </w:pPr>
            <w:r>
              <w:rPr>
                <w:color w:val="000000" w:themeColor="text1"/>
                <w:sz w:val="18"/>
                <w:szCs w:val="18"/>
              </w:rPr>
              <w:t xml:space="preserve">Проведено </w:t>
            </w:r>
            <w:r w:rsidRPr="00A15298">
              <w:rPr>
                <w:color w:val="000000" w:themeColor="text1"/>
                <w:sz w:val="18"/>
                <w:szCs w:val="18"/>
              </w:rPr>
              <w:t>обстеження наявних укриттів та приміщень</w:t>
            </w:r>
          </w:p>
          <w:p w14:paraId="5EC08A7C" w14:textId="77777777" w:rsidR="00A15298" w:rsidRDefault="00A15298" w:rsidP="00BE377A">
            <w:pPr>
              <w:pStyle w:val="a"/>
              <w:numPr>
                <w:ilvl w:val="0"/>
                <w:numId w:val="65"/>
              </w:numPr>
              <w:ind w:left="175" w:firstLine="0"/>
              <w:jc w:val="left"/>
              <w:rPr>
                <w:color w:val="000000" w:themeColor="text1"/>
                <w:sz w:val="18"/>
                <w:szCs w:val="18"/>
              </w:rPr>
            </w:pPr>
            <w:r>
              <w:rPr>
                <w:color w:val="000000" w:themeColor="text1"/>
                <w:sz w:val="18"/>
                <w:szCs w:val="18"/>
              </w:rPr>
              <w:t>Визначено першочергові обєкти для ремонту та облаштування</w:t>
            </w:r>
          </w:p>
          <w:p w14:paraId="79B4F2D7" w14:textId="77777777" w:rsidR="00A15298" w:rsidRDefault="00A15298" w:rsidP="00BE377A">
            <w:pPr>
              <w:pStyle w:val="a"/>
              <w:numPr>
                <w:ilvl w:val="0"/>
                <w:numId w:val="65"/>
              </w:numPr>
              <w:ind w:left="175" w:firstLine="0"/>
              <w:jc w:val="left"/>
              <w:rPr>
                <w:color w:val="000000" w:themeColor="text1"/>
                <w:sz w:val="18"/>
                <w:szCs w:val="18"/>
              </w:rPr>
            </w:pPr>
            <w:r>
              <w:rPr>
                <w:color w:val="000000" w:themeColor="text1"/>
                <w:sz w:val="18"/>
                <w:szCs w:val="18"/>
              </w:rPr>
              <w:t>Проведено ремонтних робіт</w:t>
            </w:r>
          </w:p>
          <w:p w14:paraId="0759E230" w14:textId="256543CF" w:rsidR="00A15298" w:rsidRPr="00A15298" w:rsidRDefault="00A15298" w:rsidP="00BE377A">
            <w:pPr>
              <w:pStyle w:val="a"/>
              <w:numPr>
                <w:ilvl w:val="0"/>
                <w:numId w:val="65"/>
              </w:numPr>
              <w:ind w:left="175" w:firstLine="0"/>
              <w:jc w:val="left"/>
              <w:rPr>
                <w:color w:val="000000" w:themeColor="text1"/>
                <w:sz w:val="18"/>
                <w:szCs w:val="18"/>
              </w:rPr>
            </w:pPr>
            <w:r>
              <w:rPr>
                <w:color w:val="000000" w:themeColor="text1"/>
                <w:sz w:val="18"/>
                <w:szCs w:val="18"/>
              </w:rPr>
              <w:t>Облаштовано укриттів</w:t>
            </w:r>
          </w:p>
        </w:tc>
      </w:tr>
      <w:tr w:rsidR="00A15298" w:rsidRPr="00861E22" w14:paraId="32E262B7" w14:textId="77777777" w:rsidTr="004D22F7">
        <w:tc>
          <w:tcPr>
            <w:tcW w:w="416" w:type="dxa"/>
          </w:tcPr>
          <w:p w14:paraId="14803CAF" w14:textId="5FEF91F8" w:rsidR="00A15298" w:rsidRPr="00861E22" w:rsidRDefault="00A15298"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28</w:t>
            </w:r>
          </w:p>
        </w:tc>
        <w:tc>
          <w:tcPr>
            <w:tcW w:w="1422" w:type="dxa"/>
          </w:tcPr>
          <w:p w14:paraId="02B1C264" w14:textId="40F06EB7" w:rsidR="00A15298" w:rsidRPr="00E83E84" w:rsidRDefault="00BD1D47" w:rsidP="00E83E84">
            <w:pPr>
              <w:spacing w:after="0"/>
              <w:jc w:val="left"/>
              <w:rPr>
                <w:color w:val="000000" w:themeColor="text1"/>
                <w:sz w:val="18"/>
                <w:szCs w:val="18"/>
              </w:rPr>
            </w:pPr>
            <w:r w:rsidRPr="00BD1D47">
              <w:rPr>
                <w:sz w:val="18"/>
                <w:szCs w:val="18"/>
              </w:rPr>
              <w:t>1.8. Інтегровані та включені ВПО в суспільне життя громади</w:t>
            </w:r>
          </w:p>
        </w:tc>
        <w:tc>
          <w:tcPr>
            <w:tcW w:w="1531" w:type="dxa"/>
          </w:tcPr>
          <w:p w14:paraId="2DA1373D" w14:textId="2BDB05D2" w:rsidR="00A15298" w:rsidRPr="00861E22" w:rsidRDefault="00BD1D47" w:rsidP="00E83E84">
            <w:pPr>
              <w:spacing w:after="0"/>
              <w:jc w:val="left"/>
              <w:rPr>
                <w:color w:val="000000" w:themeColor="text1"/>
                <w:sz w:val="18"/>
                <w:szCs w:val="18"/>
              </w:rPr>
            </w:pPr>
            <w:r w:rsidRPr="00BD1D47">
              <w:rPr>
                <w:color w:val="000000"/>
                <w:sz w:val="18"/>
                <w:szCs w:val="18"/>
              </w:rPr>
              <w:t>1.8.1 Реалізація програм з підтримки внутрішньо переміщених осіб та їх інтеграція в громаду.</w:t>
            </w:r>
          </w:p>
        </w:tc>
        <w:tc>
          <w:tcPr>
            <w:tcW w:w="2552" w:type="dxa"/>
          </w:tcPr>
          <w:p w14:paraId="137458A9" w14:textId="064F0CB6" w:rsidR="00A15298" w:rsidRPr="00861E22" w:rsidRDefault="00A15298" w:rsidP="00E83E84">
            <w:pPr>
              <w:spacing w:after="0"/>
              <w:jc w:val="left"/>
              <w:rPr>
                <w:color w:val="000000" w:themeColor="text1"/>
                <w:sz w:val="18"/>
                <w:szCs w:val="18"/>
                <w:lang w:eastAsia="en-US"/>
              </w:rPr>
            </w:pPr>
            <w:r w:rsidRPr="00861E22">
              <w:rPr>
                <w:color w:val="000000"/>
                <w:sz w:val="18"/>
                <w:szCs w:val="18"/>
              </w:rPr>
              <w:t xml:space="preserve">Проєкт 28. </w:t>
            </w:r>
            <w:r w:rsidR="00BD1D47" w:rsidRPr="00BD1D47">
              <w:rPr>
                <w:color w:val="000000"/>
                <w:sz w:val="18"/>
                <w:szCs w:val="18"/>
              </w:rPr>
              <w:t>Залучення ВПО до життя громади</w:t>
            </w:r>
          </w:p>
        </w:tc>
        <w:tc>
          <w:tcPr>
            <w:tcW w:w="1134" w:type="dxa"/>
          </w:tcPr>
          <w:p w14:paraId="717A0683" w14:textId="53817302" w:rsidR="00A15298" w:rsidRPr="00861E22" w:rsidRDefault="00BD1D47" w:rsidP="00E83E84">
            <w:pPr>
              <w:spacing w:after="0"/>
              <w:jc w:val="center"/>
              <w:rPr>
                <w:color w:val="000000" w:themeColor="text1"/>
                <w:sz w:val="18"/>
                <w:szCs w:val="18"/>
                <w:lang w:eastAsia="en-US"/>
              </w:rPr>
            </w:pPr>
            <w:r w:rsidRPr="00BD1D47">
              <w:rPr>
                <w:color w:val="000000"/>
                <w:sz w:val="18"/>
                <w:szCs w:val="18"/>
              </w:rPr>
              <w:t>2026-2027,          строк: 24 місяці</w:t>
            </w:r>
          </w:p>
        </w:tc>
        <w:tc>
          <w:tcPr>
            <w:tcW w:w="1417" w:type="dxa"/>
          </w:tcPr>
          <w:p w14:paraId="7158B57D" w14:textId="1C21136F" w:rsidR="00A15298" w:rsidRPr="00861E22" w:rsidRDefault="00BD1D47" w:rsidP="00E83E84">
            <w:pPr>
              <w:spacing w:after="0"/>
              <w:jc w:val="left"/>
              <w:rPr>
                <w:color w:val="000000" w:themeColor="text1"/>
                <w:sz w:val="18"/>
                <w:szCs w:val="18"/>
                <w:lang w:eastAsia="en-US"/>
              </w:rPr>
            </w:pPr>
            <w:r>
              <w:rPr>
                <w:color w:val="000000"/>
                <w:sz w:val="18"/>
                <w:szCs w:val="18"/>
              </w:rPr>
              <w:t xml:space="preserve">Відділ </w:t>
            </w:r>
            <w:r w:rsidRPr="00BD1D47">
              <w:rPr>
                <w:color w:val="000000"/>
                <w:sz w:val="18"/>
                <w:szCs w:val="18"/>
              </w:rPr>
              <w:t>соціального захисту населення та ветеранської політики</w:t>
            </w:r>
          </w:p>
        </w:tc>
        <w:tc>
          <w:tcPr>
            <w:tcW w:w="6379" w:type="dxa"/>
          </w:tcPr>
          <w:p w14:paraId="47240859" w14:textId="4C612835" w:rsidR="00A15298" w:rsidRPr="00BD1D47" w:rsidRDefault="00BD1D47" w:rsidP="00BE377A">
            <w:pPr>
              <w:pStyle w:val="a"/>
              <w:numPr>
                <w:ilvl w:val="0"/>
                <w:numId w:val="66"/>
              </w:numPr>
              <w:ind w:left="175" w:firstLine="0"/>
              <w:jc w:val="left"/>
              <w:rPr>
                <w:color w:val="000000"/>
                <w:sz w:val="18"/>
                <w:szCs w:val="18"/>
              </w:rPr>
            </w:pPr>
            <w:r w:rsidRPr="00BD1D47">
              <w:rPr>
                <w:color w:val="000000"/>
                <w:sz w:val="18"/>
                <w:szCs w:val="18"/>
              </w:rPr>
              <w:t>Проведено індивідуальних консультацій</w:t>
            </w:r>
          </w:p>
          <w:p w14:paraId="3E5361D8" w14:textId="77777777" w:rsidR="00BD1D47" w:rsidRDefault="00BD1D47" w:rsidP="00BE377A">
            <w:pPr>
              <w:pStyle w:val="a"/>
              <w:numPr>
                <w:ilvl w:val="0"/>
                <w:numId w:val="66"/>
              </w:numPr>
              <w:ind w:left="175" w:firstLine="0"/>
              <w:jc w:val="left"/>
              <w:rPr>
                <w:color w:val="000000" w:themeColor="text1"/>
                <w:sz w:val="18"/>
                <w:szCs w:val="18"/>
              </w:rPr>
            </w:pPr>
            <w:r>
              <w:rPr>
                <w:color w:val="000000" w:themeColor="text1"/>
                <w:sz w:val="18"/>
                <w:szCs w:val="18"/>
              </w:rPr>
              <w:t>Проведено інформаційних зустрічей</w:t>
            </w:r>
          </w:p>
          <w:p w14:paraId="37A5796D" w14:textId="77777777" w:rsidR="00BD1D47" w:rsidRDefault="00BD1D47" w:rsidP="00BE377A">
            <w:pPr>
              <w:pStyle w:val="a"/>
              <w:numPr>
                <w:ilvl w:val="0"/>
                <w:numId w:val="66"/>
              </w:numPr>
              <w:ind w:left="175" w:firstLine="0"/>
              <w:jc w:val="left"/>
              <w:rPr>
                <w:color w:val="000000" w:themeColor="text1"/>
                <w:sz w:val="18"/>
                <w:szCs w:val="18"/>
              </w:rPr>
            </w:pPr>
            <w:r>
              <w:rPr>
                <w:color w:val="000000" w:themeColor="text1"/>
                <w:sz w:val="18"/>
                <w:szCs w:val="18"/>
              </w:rPr>
              <w:t>Проведно зустрічей ВПО з ОМС та працівниками центру зайнятості</w:t>
            </w:r>
          </w:p>
          <w:p w14:paraId="3811911F" w14:textId="77777777" w:rsidR="00BD1D47" w:rsidRDefault="00BD1D47" w:rsidP="00BE377A">
            <w:pPr>
              <w:pStyle w:val="a"/>
              <w:numPr>
                <w:ilvl w:val="0"/>
                <w:numId w:val="66"/>
              </w:numPr>
              <w:ind w:left="175" w:firstLine="0"/>
              <w:jc w:val="left"/>
              <w:rPr>
                <w:color w:val="000000" w:themeColor="text1"/>
                <w:sz w:val="18"/>
                <w:szCs w:val="18"/>
              </w:rPr>
            </w:pPr>
            <w:r>
              <w:rPr>
                <w:color w:val="000000" w:themeColor="text1"/>
                <w:sz w:val="18"/>
                <w:szCs w:val="18"/>
              </w:rPr>
              <w:t>Кількість спільно проведених заходів з ВПО</w:t>
            </w:r>
          </w:p>
          <w:p w14:paraId="73377DCF" w14:textId="112ECAB1" w:rsidR="00BD1D47" w:rsidRPr="00BD1D47" w:rsidRDefault="00BD1D47" w:rsidP="00BE377A">
            <w:pPr>
              <w:pStyle w:val="a"/>
              <w:numPr>
                <w:ilvl w:val="0"/>
                <w:numId w:val="66"/>
              </w:numPr>
              <w:ind w:left="175" w:firstLine="0"/>
              <w:jc w:val="left"/>
              <w:rPr>
                <w:color w:val="000000" w:themeColor="text1"/>
                <w:sz w:val="18"/>
                <w:szCs w:val="18"/>
              </w:rPr>
            </w:pPr>
            <w:r>
              <w:rPr>
                <w:color w:val="000000" w:themeColor="text1"/>
                <w:sz w:val="18"/>
                <w:szCs w:val="18"/>
              </w:rPr>
              <w:t xml:space="preserve">Кількість працевлаштованих ВПО </w:t>
            </w:r>
          </w:p>
        </w:tc>
      </w:tr>
      <w:tr w:rsidR="00A15298" w:rsidRPr="00861E22" w14:paraId="247620D5" w14:textId="77777777" w:rsidTr="004D22F7">
        <w:tc>
          <w:tcPr>
            <w:tcW w:w="416" w:type="dxa"/>
          </w:tcPr>
          <w:p w14:paraId="48DBBFAA" w14:textId="062241A0" w:rsidR="00A15298" w:rsidRPr="00861E22" w:rsidRDefault="00A15298"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29</w:t>
            </w:r>
          </w:p>
        </w:tc>
        <w:tc>
          <w:tcPr>
            <w:tcW w:w="1422" w:type="dxa"/>
          </w:tcPr>
          <w:p w14:paraId="294A26A4" w14:textId="22CB7904" w:rsidR="00A15298" w:rsidRPr="00E83E84" w:rsidRDefault="00BD1D47" w:rsidP="00861E22">
            <w:pPr>
              <w:spacing w:after="0"/>
              <w:jc w:val="left"/>
              <w:rPr>
                <w:color w:val="000000" w:themeColor="text1"/>
                <w:sz w:val="18"/>
                <w:szCs w:val="18"/>
              </w:rPr>
            </w:pPr>
            <w:r w:rsidRPr="00BD1D47">
              <w:rPr>
                <w:color w:val="000000" w:themeColor="text1"/>
                <w:sz w:val="18"/>
                <w:szCs w:val="18"/>
              </w:rPr>
              <w:t>1.9. Забезпечено соціальну підтримку та супровід ветеранів війни, сім</w:t>
            </w:r>
            <w:r>
              <w:rPr>
                <w:color w:val="000000" w:themeColor="text1"/>
                <w:sz w:val="18"/>
                <w:szCs w:val="18"/>
              </w:rPr>
              <w:t>ей загиблих та зниклих безвісти</w:t>
            </w:r>
          </w:p>
        </w:tc>
        <w:tc>
          <w:tcPr>
            <w:tcW w:w="1531" w:type="dxa"/>
          </w:tcPr>
          <w:p w14:paraId="16BF7441" w14:textId="2A98D068" w:rsidR="00A15298" w:rsidRPr="00861E22" w:rsidRDefault="00BD1D47" w:rsidP="00861E22">
            <w:pPr>
              <w:spacing w:after="0"/>
              <w:jc w:val="left"/>
              <w:rPr>
                <w:color w:val="000000" w:themeColor="text1"/>
                <w:sz w:val="18"/>
                <w:szCs w:val="18"/>
              </w:rPr>
            </w:pPr>
            <w:r w:rsidRPr="00BD1D47">
              <w:rPr>
                <w:color w:val="000000"/>
                <w:sz w:val="18"/>
                <w:szCs w:val="18"/>
              </w:rPr>
              <w:t>1.9.1 Реалізація програм з підтримки сімей ветеранів війни, сімей загиблих та зниклих безвісти.</w:t>
            </w:r>
          </w:p>
        </w:tc>
        <w:tc>
          <w:tcPr>
            <w:tcW w:w="2552" w:type="dxa"/>
          </w:tcPr>
          <w:p w14:paraId="5F4CC8C0" w14:textId="277CE4D0" w:rsidR="00A15298" w:rsidRPr="00861E22" w:rsidRDefault="00A15298" w:rsidP="00E83E84">
            <w:pPr>
              <w:spacing w:after="0"/>
              <w:jc w:val="left"/>
              <w:rPr>
                <w:color w:val="000000" w:themeColor="text1"/>
                <w:sz w:val="18"/>
                <w:szCs w:val="18"/>
                <w:lang w:eastAsia="en-US"/>
              </w:rPr>
            </w:pPr>
            <w:r w:rsidRPr="00861E22">
              <w:rPr>
                <w:color w:val="000000"/>
                <w:sz w:val="18"/>
                <w:szCs w:val="18"/>
              </w:rPr>
              <w:t xml:space="preserve">Проєкт 29. </w:t>
            </w:r>
            <w:r w:rsidR="00BD1D47" w:rsidRPr="00BD1D47">
              <w:rPr>
                <w:color w:val="000000"/>
                <w:sz w:val="18"/>
                <w:szCs w:val="18"/>
              </w:rPr>
              <w:t>Соціальна підтримка та супровід ветеранів війни, сімей загиблих, зниклих безвісти</w:t>
            </w:r>
          </w:p>
        </w:tc>
        <w:tc>
          <w:tcPr>
            <w:tcW w:w="1134" w:type="dxa"/>
          </w:tcPr>
          <w:p w14:paraId="1FBE445F" w14:textId="79BD4675" w:rsidR="00A15298" w:rsidRPr="00861E22" w:rsidRDefault="00BD1D47" w:rsidP="00861E22">
            <w:pPr>
              <w:spacing w:after="0"/>
              <w:jc w:val="center"/>
              <w:rPr>
                <w:color w:val="000000" w:themeColor="text1"/>
                <w:sz w:val="18"/>
                <w:szCs w:val="18"/>
                <w:lang w:eastAsia="en-US"/>
              </w:rPr>
            </w:pPr>
            <w:r w:rsidRPr="00BD1D47">
              <w:rPr>
                <w:color w:val="000000"/>
                <w:sz w:val="18"/>
                <w:szCs w:val="18"/>
              </w:rPr>
              <w:t>2026-2027,          строк: 24 місяці</w:t>
            </w:r>
          </w:p>
        </w:tc>
        <w:tc>
          <w:tcPr>
            <w:tcW w:w="1417" w:type="dxa"/>
          </w:tcPr>
          <w:p w14:paraId="6151A316" w14:textId="136E1845" w:rsidR="00A15298" w:rsidRPr="00861E22" w:rsidRDefault="00BD1D47" w:rsidP="00861E22">
            <w:pPr>
              <w:spacing w:after="0"/>
              <w:jc w:val="left"/>
              <w:rPr>
                <w:b/>
                <w:bCs/>
                <w:color w:val="000000" w:themeColor="text1"/>
                <w:sz w:val="18"/>
                <w:szCs w:val="18"/>
                <w:lang w:eastAsia="en-US"/>
              </w:rPr>
            </w:pPr>
            <w:r w:rsidRPr="00BD1D47">
              <w:rPr>
                <w:color w:val="000000"/>
                <w:sz w:val="18"/>
                <w:szCs w:val="18"/>
              </w:rPr>
              <w:t>Відділ соціального захисту населення та ветеранської політики</w:t>
            </w:r>
          </w:p>
        </w:tc>
        <w:tc>
          <w:tcPr>
            <w:tcW w:w="6379" w:type="dxa"/>
          </w:tcPr>
          <w:p w14:paraId="3B8633EE" w14:textId="3467F129" w:rsidR="00A15298" w:rsidRPr="008247D6" w:rsidRDefault="008247D6" w:rsidP="00BE377A">
            <w:pPr>
              <w:pStyle w:val="a"/>
              <w:numPr>
                <w:ilvl w:val="0"/>
                <w:numId w:val="67"/>
              </w:numPr>
              <w:ind w:left="175" w:firstLine="0"/>
              <w:jc w:val="left"/>
              <w:rPr>
                <w:color w:val="000000"/>
                <w:sz w:val="18"/>
                <w:szCs w:val="18"/>
              </w:rPr>
            </w:pPr>
            <w:r>
              <w:rPr>
                <w:color w:val="000000"/>
                <w:sz w:val="18"/>
                <w:szCs w:val="18"/>
              </w:rPr>
              <w:t>Надано</w:t>
            </w:r>
            <w:r w:rsidRPr="008247D6">
              <w:rPr>
                <w:color w:val="000000"/>
                <w:sz w:val="18"/>
                <w:szCs w:val="18"/>
              </w:rPr>
              <w:t xml:space="preserve"> комплексних підтри</w:t>
            </w:r>
            <w:r>
              <w:rPr>
                <w:color w:val="000000"/>
                <w:sz w:val="18"/>
                <w:szCs w:val="18"/>
              </w:rPr>
              <w:t>м</w:t>
            </w:r>
            <w:r w:rsidRPr="008247D6">
              <w:rPr>
                <w:color w:val="000000"/>
                <w:sz w:val="18"/>
                <w:szCs w:val="18"/>
              </w:rPr>
              <w:t>ок</w:t>
            </w:r>
          </w:p>
          <w:p w14:paraId="1348E1E8" w14:textId="68BA093A" w:rsidR="008247D6" w:rsidRDefault="008247D6" w:rsidP="00BE377A">
            <w:pPr>
              <w:pStyle w:val="a"/>
              <w:numPr>
                <w:ilvl w:val="0"/>
                <w:numId w:val="67"/>
              </w:numPr>
              <w:ind w:left="175" w:firstLine="0"/>
              <w:jc w:val="left"/>
              <w:rPr>
                <w:color w:val="000000" w:themeColor="text1"/>
                <w:sz w:val="18"/>
                <w:szCs w:val="18"/>
              </w:rPr>
            </w:pPr>
            <w:r>
              <w:rPr>
                <w:color w:val="000000" w:themeColor="text1"/>
                <w:sz w:val="18"/>
                <w:szCs w:val="18"/>
              </w:rPr>
              <w:t>Проведено інформаційно-консультаційні заходи</w:t>
            </w:r>
          </w:p>
          <w:p w14:paraId="145D8FAA" w14:textId="77777777" w:rsidR="008247D6" w:rsidRDefault="008247D6" w:rsidP="00BE377A">
            <w:pPr>
              <w:pStyle w:val="a"/>
              <w:numPr>
                <w:ilvl w:val="0"/>
                <w:numId w:val="67"/>
              </w:numPr>
              <w:ind w:left="175" w:firstLine="0"/>
              <w:jc w:val="left"/>
              <w:rPr>
                <w:color w:val="000000" w:themeColor="text1"/>
                <w:sz w:val="18"/>
                <w:szCs w:val="18"/>
              </w:rPr>
            </w:pPr>
            <w:r>
              <w:rPr>
                <w:color w:val="000000" w:themeColor="text1"/>
                <w:sz w:val="18"/>
                <w:szCs w:val="18"/>
              </w:rPr>
              <w:t>Проведено індивідуальні консультації</w:t>
            </w:r>
          </w:p>
          <w:p w14:paraId="13EA7423" w14:textId="7E13C881" w:rsidR="008247D6" w:rsidRPr="008247D6" w:rsidRDefault="008247D6" w:rsidP="00BE377A">
            <w:pPr>
              <w:pStyle w:val="a"/>
              <w:numPr>
                <w:ilvl w:val="0"/>
                <w:numId w:val="67"/>
              </w:numPr>
              <w:ind w:left="175" w:firstLine="0"/>
              <w:jc w:val="left"/>
              <w:rPr>
                <w:color w:val="000000" w:themeColor="text1"/>
                <w:sz w:val="18"/>
                <w:szCs w:val="18"/>
              </w:rPr>
            </w:pPr>
            <w:r>
              <w:rPr>
                <w:color w:val="000000" w:themeColor="text1"/>
                <w:sz w:val="18"/>
                <w:szCs w:val="18"/>
              </w:rPr>
              <w:t xml:space="preserve">Проведено заходів </w:t>
            </w:r>
            <w:r w:rsidRPr="008247D6">
              <w:rPr>
                <w:color w:val="000000" w:themeColor="text1"/>
                <w:sz w:val="18"/>
                <w:szCs w:val="18"/>
              </w:rPr>
              <w:t>із вшанування пам’яті та підтримки сімей</w:t>
            </w:r>
          </w:p>
        </w:tc>
      </w:tr>
      <w:tr w:rsidR="00A15298" w:rsidRPr="00861E22" w14:paraId="4BE88196" w14:textId="77777777" w:rsidTr="004D22F7">
        <w:tc>
          <w:tcPr>
            <w:tcW w:w="416" w:type="dxa"/>
          </w:tcPr>
          <w:p w14:paraId="6971BCBA" w14:textId="045158C0" w:rsidR="00A15298" w:rsidRPr="00861E22" w:rsidRDefault="00A15298"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30</w:t>
            </w:r>
          </w:p>
        </w:tc>
        <w:tc>
          <w:tcPr>
            <w:tcW w:w="1422" w:type="dxa"/>
          </w:tcPr>
          <w:p w14:paraId="04C27C3E" w14:textId="6098AC21" w:rsidR="00A15298" w:rsidRPr="00E83E84" w:rsidRDefault="008247D6" w:rsidP="00861E22">
            <w:pPr>
              <w:spacing w:after="0"/>
              <w:jc w:val="left"/>
              <w:rPr>
                <w:color w:val="000000" w:themeColor="text1"/>
                <w:sz w:val="18"/>
                <w:szCs w:val="18"/>
              </w:rPr>
            </w:pPr>
            <w:r w:rsidRPr="008247D6">
              <w:rPr>
                <w:color w:val="000000" w:themeColor="text1"/>
                <w:sz w:val="18"/>
                <w:szCs w:val="18"/>
              </w:rPr>
              <w:t>1.10. Безбар’єрний простір громади</w:t>
            </w:r>
          </w:p>
        </w:tc>
        <w:tc>
          <w:tcPr>
            <w:tcW w:w="1531" w:type="dxa"/>
          </w:tcPr>
          <w:p w14:paraId="097D3350" w14:textId="50A1C9F1" w:rsidR="00A15298" w:rsidRPr="00861E22" w:rsidRDefault="008247D6" w:rsidP="00861E22">
            <w:pPr>
              <w:spacing w:after="0"/>
              <w:jc w:val="left"/>
              <w:rPr>
                <w:color w:val="000000" w:themeColor="text1"/>
                <w:sz w:val="18"/>
                <w:szCs w:val="18"/>
              </w:rPr>
            </w:pPr>
            <w:r w:rsidRPr="008247D6">
              <w:rPr>
                <w:color w:val="000000"/>
                <w:sz w:val="18"/>
                <w:szCs w:val="18"/>
              </w:rPr>
              <w:t>1.10.1 Облаштування похилих виїздів та з’їздів на тротуарах громади</w:t>
            </w:r>
          </w:p>
        </w:tc>
        <w:tc>
          <w:tcPr>
            <w:tcW w:w="2552" w:type="dxa"/>
          </w:tcPr>
          <w:p w14:paraId="714D9DFD" w14:textId="47D04D01" w:rsidR="00A15298" w:rsidRPr="00861E22" w:rsidRDefault="00A15298" w:rsidP="00E83E84">
            <w:pPr>
              <w:spacing w:after="0"/>
              <w:jc w:val="left"/>
              <w:rPr>
                <w:color w:val="000000" w:themeColor="text1"/>
                <w:sz w:val="18"/>
                <w:szCs w:val="18"/>
                <w:lang w:eastAsia="en-US"/>
              </w:rPr>
            </w:pPr>
            <w:r w:rsidRPr="00861E22">
              <w:rPr>
                <w:color w:val="000000"/>
                <w:sz w:val="18"/>
                <w:szCs w:val="18"/>
              </w:rPr>
              <w:t xml:space="preserve">Проєкт 30. </w:t>
            </w:r>
            <w:r w:rsidR="008247D6" w:rsidRPr="008247D6">
              <w:rPr>
                <w:color w:val="000000"/>
                <w:sz w:val="18"/>
                <w:szCs w:val="18"/>
              </w:rPr>
              <w:t>Проведення облаштування похилих виїздів та з’їздів на тротуарах по вул. Миру.</w:t>
            </w:r>
          </w:p>
        </w:tc>
        <w:tc>
          <w:tcPr>
            <w:tcW w:w="1134" w:type="dxa"/>
          </w:tcPr>
          <w:p w14:paraId="49B2E540" w14:textId="66E0E04C" w:rsidR="00A15298" w:rsidRPr="00861E22" w:rsidRDefault="008247D6" w:rsidP="00861E22">
            <w:pPr>
              <w:spacing w:after="0"/>
              <w:jc w:val="center"/>
              <w:rPr>
                <w:color w:val="000000" w:themeColor="text1"/>
                <w:sz w:val="18"/>
                <w:szCs w:val="18"/>
                <w:lang w:eastAsia="en-US"/>
              </w:rPr>
            </w:pPr>
            <w:r w:rsidRPr="008247D6">
              <w:rPr>
                <w:color w:val="000000"/>
                <w:sz w:val="18"/>
                <w:szCs w:val="18"/>
              </w:rPr>
              <w:t>2026-2027,          строк: 24 місяці</w:t>
            </w:r>
          </w:p>
        </w:tc>
        <w:tc>
          <w:tcPr>
            <w:tcW w:w="1417" w:type="dxa"/>
          </w:tcPr>
          <w:p w14:paraId="6F11A948" w14:textId="2397C9B6" w:rsidR="00A15298" w:rsidRPr="00861E22" w:rsidRDefault="00A15298" w:rsidP="008247D6">
            <w:pPr>
              <w:spacing w:after="0"/>
              <w:jc w:val="left"/>
              <w:rPr>
                <w:color w:val="000000" w:themeColor="text1"/>
                <w:sz w:val="18"/>
                <w:szCs w:val="18"/>
                <w:lang w:eastAsia="en-US"/>
              </w:rPr>
            </w:pPr>
            <w:r w:rsidRPr="00861E22">
              <w:rPr>
                <w:color w:val="000000"/>
                <w:sz w:val="18"/>
                <w:szCs w:val="18"/>
              </w:rPr>
              <w:t xml:space="preserve">Відділ </w:t>
            </w:r>
            <w:r w:rsidR="008247D6">
              <w:rPr>
                <w:color w:val="000000"/>
                <w:sz w:val="18"/>
                <w:szCs w:val="18"/>
              </w:rPr>
              <w:t>архітектури та містобудування</w:t>
            </w:r>
            <w:r w:rsidRPr="00861E22">
              <w:rPr>
                <w:color w:val="000000"/>
                <w:sz w:val="18"/>
                <w:szCs w:val="18"/>
              </w:rPr>
              <w:t xml:space="preserve"> </w:t>
            </w:r>
          </w:p>
        </w:tc>
        <w:tc>
          <w:tcPr>
            <w:tcW w:w="6379" w:type="dxa"/>
          </w:tcPr>
          <w:p w14:paraId="70C56FC4" w14:textId="615DA644" w:rsidR="00A15298" w:rsidRPr="008247D6" w:rsidRDefault="008247D6" w:rsidP="00BE377A">
            <w:pPr>
              <w:pStyle w:val="a"/>
              <w:numPr>
                <w:ilvl w:val="0"/>
                <w:numId w:val="68"/>
              </w:numPr>
              <w:ind w:left="175" w:firstLine="0"/>
              <w:jc w:val="left"/>
              <w:rPr>
                <w:color w:val="000000"/>
                <w:sz w:val="18"/>
                <w:szCs w:val="18"/>
              </w:rPr>
            </w:pPr>
            <w:r w:rsidRPr="008247D6">
              <w:rPr>
                <w:color w:val="000000"/>
                <w:sz w:val="18"/>
                <w:szCs w:val="18"/>
              </w:rPr>
              <w:t xml:space="preserve">Проведено обстеження </w:t>
            </w:r>
          </w:p>
          <w:p w14:paraId="336D49D8" w14:textId="51F4C931" w:rsidR="008247D6" w:rsidRDefault="008247D6" w:rsidP="00BE377A">
            <w:pPr>
              <w:pStyle w:val="a"/>
              <w:numPr>
                <w:ilvl w:val="0"/>
                <w:numId w:val="68"/>
              </w:numPr>
              <w:ind w:left="175" w:firstLine="0"/>
              <w:jc w:val="left"/>
              <w:rPr>
                <w:color w:val="000000" w:themeColor="text1"/>
                <w:sz w:val="18"/>
                <w:szCs w:val="18"/>
              </w:rPr>
            </w:pPr>
            <w:r>
              <w:rPr>
                <w:color w:val="000000" w:themeColor="text1"/>
                <w:sz w:val="18"/>
                <w:szCs w:val="18"/>
              </w:rPr>
              <w:t>Складено акт щодо к</w:t>
            </w:r>
            <w:r w:rsidR="00A57927">
              <w:rPr>
                <w:color w:val="000000" w:themeColor="text1"/>
                <w:sz w:val="18"/>
                <w:szCs w:val="18"/>
              </w:rPr>
              <w:t>і</w:t>
            </w:r>
            <w:r>
              <w:rPr>
                <w:color w:val="000000" w:themeColor="text1"/>
                <w:sz w:val="18"/>
                <w:szCs w:val="18"/>
              </w:rPr>
              <w:t xml:space="preserve">лькості потреби понижень </w:t>
            </w:r>
          </w:p>
          <w:p w14:paraId="0FC700A4" w14:textId="77777777" w:rsidR="008247D6" w:rsidRDefault="008247D6" w:rsidP="00BE377A">
            <w:pPr>
              <w:pStyle w:val="a"/>
              <w:numPr>
                <w:ilvl w:val="0"/>
                <w:numId w:val="68"/>
              </w:numPr>
              <w:ind w:left="175" w:firstLine="0"/>
              <w:jc w:val="left"/>
              <w:rPr>
                <w:color w:val="000000" w:themeColor="text1"/>
                <w:sz w:val="18"/>
                <w:szCs w:val="18"/>
              </w:rPr>
            </w:pPr>
            <w:r>
              <w:rPr>
                <w:color w:val="000000" w:themeColor="text1"/>
                <w:sz w:val="18"/>
                <w:szCs w:val="18"/>
              </w:rPr>
              <w:t>Виготовлено проектно-кошторисну документацію</w:t>
            </w:r>
          </w:p>
          <w:p w14:paraId="1398119D" w14:textId="68945FFE" w:rsidR="008247D6" w:rsidRPr="008247D6" w:rsidRDefault="008247D6" w:rsidP="00BE377A">
            <w:pPr>
              <w:pStyle w:val="a"/>
              <w:numPr>
                <w:ilvl w:val="0"/>
                <w:numId w:val="68"/>
              </w:numPr>
              <w:ind w:left="175" w:firstLine="0"/>
              <w:jc w:val="left"/>
              <w:rPr>
                <w:color w:val="000000" w:themeColor="text1"/>
                <w:sz w:val="18"/>
                <w:szCs w:val="18"/>
              </w:rPr>
            </w:pPr>
            <w:r>
              <w:rPr>
                <w:color w:val="000000" w:themeColor="text1"/>
                <w:sz w:val="18"/>
                <w:szCs w:val="18"/>
              </w:rPr>
              <w:t>Облаштовано похилі виїзди та з’їзди</w:t>
            </w:r>
          </w:p>
        </w:tc>
      </w:tr>
      <w:tr w:rsidR="00A15298" w:rsidRPr="00861E22" w14:paraId="1EED9453" w14:textId="77777777" w:rsidTr="004D22F7">
        <w:tc>
          <w:tcPr>
            <w:tcW w:w="416" w:type="dxa"/>
          </w:tcPr>
          <w:p w14:paraId="3A5DC775" w14:textId="38DBE7CC" w:rsidR="00A15298" w:rsidRPr="00861E22" w:rsidRDefault="00A15298"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31</w:t>
            </w:r>
          </w:p>
        </w:tc>
        <w:tc>
          <w:tcPr>
            <w:tcW w:w="1422" w:type="dxa"/>
          </w:tcPr>
          <w:p w14:paraId="0C8D2D36" w14:textId="04AAD896" w:rsidR="00A15298" w:rsidRPr="00E83E84" w:rsidRDefault="008247D6" w:rsidP="00861E22">
            <w:pPr>
              <w:spacing w:after="0"/>
              <w:jc w:val="left"/>
              <w:rPr>
                <w:color w:val="000000" w:themeColor="text1"/>
                <w:sz w:val="18"/>
                <w:szCs w:val="18"/>
              </w:rPr>
            </w:pPr>
            <w:r w:rsidRPr="008247D6">
              <w:rPr>
                <w:color w:val="000000" w:themeColor="text1"/>
                <w:sz w:val="18"/>
                <w:szCs w:val="18"/>
              </w:rPr>
              <w:t>1.10. Безбар’єрний простір громади</w:t>
            </w:r>
          </w:p>
        </w:tc>
        <w:tc>
          <w:tcPr>
            <w:tcW w:w="1531" w:type="dxa"/>
          </w:tcPr>
          <w:p w14:paraId="0DBD08D5" w14:textId="4DBAE06A" w:rsidR="00A15298" w:rsidRPr="00861E22" w:rsidRDefault="008247D6" w:rsidP="00861E22">
            <w:pPr>
              <w:spacing w:after="0"/>
              <w:jc w:val="left"/>
              <w:rPr>
                <w:color w:val="000000" w:themeColor="text1"/>
                <w:sz w:val="18"/>
                <w:szCs w:val="18"/>
              </w:rPr>
            </w:pPr>
            <w:r w:rsidRPr="008247D6">
              <w:rPr>
                <w:color w:val="000000"/>
                <w:sz w:val="18"/>
                <w:szCs w:val="18"/>
              </w:rPr>
              <w:t>1.10.2. Облаштування адміністративних будівель, установ та організацій громади безбар’єрним доступом</w:t>
            </w:r>
          </w:p>
        </w:tc>
        <w:tc>
          <w:tcPr>
            <w:tcW w:w="2552" w:type="dxa"/>
          </w:tcPr>
          <w:p w14:paraId="198FDCB2" w14:textId="6605B4D6" w:rsidR="00A15298" w:rsidRPr="00861E22" w:rsidRDefault="00A15298" w:rsidP="00E83E84">
            <w:pPr>
              <w:spacing w:after="0"/>
              <w:jc w:val="left"/>
              <w:rPr>
                <w:color w:val="000000" w:themeColor="text1"/>
                <w:sz w:val="18"/>
                <w:szCs w:val="18"/>
                <w:lang w:eastAsia="en-US"/>
              </w:rPr>
            </w:pPr>
            <w:r w:rsidRPr="00861E22">
              <w:rPr>
                <w:color w:val="000000"/>
                <w:sz w:val="18"/>
                <w:szCs w:val="18"/>
              </w:rPr>
              <w:t>Проєкт 31.</w:t>
            </w:r>
            <w:r w:rsidR="008247D6">
              <w:t xml:space="preserve"> </w:t>
            </w:r>
            <w:r w:rsidR="008247D6" w:rsidRPr="008247D6">
              <w:rPr>
                <w:color w:val="000000"/>
                <w:sz w:val="18"/>
                <w:szCs w:val="18"/>
              </w:rPr>
              <w:t>Облаштування пандусу в приміщені Центру надання соціальних послуг (ЦНСП) Рахівської міської ради</w:t>
            </w:r>
          </w:p>
        </w:tc>
        <w:tc>
          <w:tcPr>
            <w:tcW w:w="1134" w:type="dxa"/>
          </w:tcPr>
          <w:p w14:paraId="3F126252" w14:textId="46C81E58" w:rsidR="00A15298" w:rsidRPr="00861E22" w:rsidRDefault="00A15298" w:rsidP="008247D6">
            <w:pPr>
              <w:spacing w:after="0"/>
              <w:jc w:val="center"/>
              <w:rPr>
                <w:color w:val="000000" w:themeColor="text1"/>
                <w:sz w:val="18"/>
                <w:szCs w:val="18"/>
                <w:lang w:eastAsia="en-US"/>
              </w:rPr>
            </w:pPr>
            <w:r w:rsidRPr="00861E22">
              <w:rPr>
                <w:color w:val="000000"/>
                <w:sz w:val="18"/>
                <w:szCs w:val="18"/>
              </w:rPr>
              <w:t>202</w:t>
            </w:r>
            <w:r w:rsidR="008247D6">
              <w:rPr>
                <w:color w:val="000000"/>
                <w:sz w:val="18"/>
                <w:szCs w:val="18"/>
              </w:rPr>
              <w:t>7</w:t>
            </w:r>
            <w:r w:rsidRPr="00861E22">
              <w:rPr>
                <w:color w:val="000000"/>
                <w:sz w:val="18"/>
                <w:szCs w:val="18"/>
              </w:rPr>
              <w:t>,                                                                                                          строк: 12 місяців</w:t>
            </w:r>
          </w:p>
        </w:tc>
        <w:tc>
          <w:tcPr>
            <w:tcW w:w="1417" w:type="dxa"/>
          </w:tcPr>
          <w:p w14:paraId="3F52AC78" w14:textId="24772B01" w:rsidR="00A15298" w:rsidRPr="00861E22" w:rsidRDefault="008247D6" w:rsidP="00861E22">
            <w:pPr>
              <w:spacing w:after="0"/>
              <w:jc w:val="left"/>
              <w:rPr>
                <w:color w:val="000000" w:themeColor="text1"/>
                <w:sz w:val="18"/>
                <w:szCs w:val="18"/>
                <w:lang w:eastAsia="en-US"/>
              </w:rPr>
            </w:pPr>
            <w:r>
              <w:rPr>
                <w:color w:val="000000"/>
                <w:sz w:val="18"/>
                <w:szCs w:val="18"/>
              </w:rPr>
              <w:t>КП «Центр</w:t>
            </w:r>
            <w:r w:rsidRPr="008247D6">
              <w:rPr>
                <w:color w:val="000000"/>
                <w:sz w:val="18"/>
                <w:szCs w:val="18"/>
              </w:rPr>
              <w:t xml:space="preserve"> надання соціальних послуг</w:t>
            </w:r>
            <w:r>
              <w:rPr>
                <w:color w:val="000000"/>
                <w:sz w:val="18"/>
                <w:szCs w:val="18"/>
              </w:rPr>
              <w:t>»</w:t>
            </w:r>
            <w:r w:rsidR="00A15298" w:rsidRPr="00861E22">
              <w:rPr>
                <w:color w:val="000000"/>
                <w:sz w:val="18"/>
                <w:szCs w:val="18"/>
              </w:rPr>
              <w:t xml:space="preserve"> </w:t>
            </w:r>
          </w:p>
        </w:tc>
        <w:tc>
          <w:tcPr>
            <w:tcW w:w="6379" w:type="dxa"/>
          </w:tcPr>
          <w:p w14:paraId="523B1A3C" w14:textId="406A4631" w:rsidR="00A15298" w:rsidRPr="008247D6" w:rsidRDefault="008247D6" w:rsidP="00BE377A">
            <w:pPr>
              <w:pStyle w:val="a"/>
              <w:numPr>
                <w:ilvl w:val="0"/>
                <w:numId w:val="69"/>
              </w:numPr>
              <w:ind w:left="175" w:firstLine="0"/>
              <w:jc w:val="left"/>
              <w:rPr>
                <w:color w:val="000000"/>
                <w:sz w:val="18"/>
                <w:szCs w:val="18"/>
              </w:rPr>
            </w:pPr>
            <w:r w:rsidRPr="008247D6">
              <w:rPr>
                <w:color w:val="000000"/>
                <w:sz w:val="18"/>
                <w:szCs w:val="18"/>
              </w:rPr>
              <w:t>Затвердження бюджету на облаштування</w:t>
            </w:r>
          </w:p>
          <w:p w14:paraId="42E4739F" w14:textId="77777777" w:rsidR="008247D6" w:rsidRDefault="008247D6" w:rsidP="00BE377A">
            <w:pPr>
              <w:pStyle w:val="a"/>
              <w:numPr>
                <w:ilvl w:val="0"/>
                <w:numId w:val="69"/>
              </w:numPr>
              <w:ind w:left="175" w:firstLine="0"/>
              <w:jc w:val="left"/>
              <w:rPr>
                <w:color w:val="000000" w:themeColor="text1"/>
                <w:sz w:val="18"/>
                <w:szCs w:val="18"/>
              </w:rPr>
            </w:pPr>
            <w:r>
              <w:rPr>
                <w:color w:val="000000" w:themeColor="text1"/>
                <w:sz w:val="18"/>
                <w:szCs w:val="18"/>
              </w:rPr>
              <w:t xml:space="preserve">Отримання відповідних дозволів </w:t>
            </w:r>
          </w:p>
          <w:p w14:paraId="61AF58C6" w14:textId="1F75EB56" w:rsidR="008247D6" w:rsidRPr="008247D6" w:rsidRDefault="008247D6" w:rsidP="00BE377A">
            <w:pPr>
              <w:pStyle w:val="a"/>
              <w:numPr>
                <w:ilvl w:val="0"/>
                <w:numId w:val="69"/>
              </w:numPr>
              <w:ind w:left="175" w:firstLine="0"/>
              <w:jc w:val="left"/>
              <w:rPr>
                <w:color w:val="000000" w:themeColor="text1"/>
                <w:sz w:val="18"/>
                <w:szCs w:val="18"/>
              </w:rPr>
            </w:pPr>
            <w:r>
              <w:rPr>
                <w:color w:val="000000" w:themeColor="text1"/>
                <w:sz w:val="18"/>
                <w:szCs w:val="18"/>
              </w:rPr>
              <w:t>Проведення робіт</w:t>
            </w:r>
          </w:p>
        </w:tc>
      </w:tr>
      <w:tr w:rsidR="00A15298" w:rsidRPr="00861E22" w14:paraId="3493C9F1" w14:textId="77777777" w:rsidTr="004D22F7">
        <w:tc>
          <w:tcPr>
            <w:tcW w:w="416" w:type="dxa"/>
          </w:tcPr>
          <w:p w14:paraId="7D3C4676" w14:textId="42DE7C05" w:rsidR="00A15298" w:rsidRPr="00861E22" w:rsidRDefault="00A15298"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32</w:t>
            </w:r>
          </w:p>
        </w:tc>
        <w:tc>
          <w:tcPr>
            <w:tcW w:w="1422" w:type="dxa"/>
          </w:tcPr>
          <w:p w14:paraId="2D9E17BD" w14:textId="7452300E" w:rsidR="00A15298" w:rsidRPr="00E83E84" w:rsidRDefault="006D4ECC" w:rsidP="00861E22">
            <w:pPr>
              <w:spacing w:after="0"/>
              <w:jc w:val="left"/>
              <w:rPr>
                <w:color w:val="000000" w:themeColor="text1"/>
                <w:sz w:val="18"/>
                <w:szCs w:val="18"/>
              </w:rPr>
            </w:pPr>
            <w:r w:rsidRPr="006D4ECC">
              <w:rPr>
                <w:color w:val="000000" w:themeColor="text1"/>
                <w:sz w:val="18"/>
                <w:szCs w:val="18"/>
              </w:rPr>
              <w:t>1.11. Цифровізована громада</w:t>
            </w:r>
          </w:p>
        </w:tc>
        <w:tc>
          <w:tcPr>
            <w:tcW w:w="1531" w:type="dxa"/>
          </w:tcPr>
          <w:p w14:paraId="6A7DAD7A" w14:textId="06F3D4F0" w:rsidR="00A15298" w:rsidRPr="00861E22" w:rsidRDefault="006D4ECC" w:rsidP="00861E22">
            <w:pPr>
              <w:spacing w:after="0"/>
              <w:jc w:val="left"/>
              <w:rPr>
                <w:color w:val="000000" w:themeColor="text1"/>
                <w:sz w:val="18"/>
                <w:szCs w:val="18"/>
              </w:rPr>
            </w:pPr>
            <w:r w:rsidRPr="006D4ECC">
              <w:rPr>
                <w:color w:val="000000"/>
                <w:sz w:val="18"/>
                <w:szCs w:val="18"/>
              </w:rPr>
              <w:t>1.11.1. Розвиток та популяризація інструментів е-демократія</w:t>
            </w:r>
          </w:p>
        </w:tc>
        <w:tc>
          <w:tcPr>
            <w:tcW w:w="2552" w:type="dxa"/>
          </w:tcPr>
          <w:p w14:paraId="61C80C31" w14:textId="37A91BB3" w:rsidR="00A15298" w:rsidRPr="00861E22" w:rsidRDefault="00A15298" w:rsidP="00E83E84">
            <w:pPr>
              <w:spacing w:after="0"/>
              <w:jc w:val="left"/>
              <w:rPr>
                <w:color w:val="000000" w:themeColor="text1"/>
                <w:sz w:val="18"/>
                <w:szCs w:val="18"/>
                <w:lang w:eastAsia="en-US"/>
              </w:rPr>
            </w:pPr>
            <w:r w:rsidRPr="00861E22">
              <w:rPr>
                <w:color w:val="000000"/>
                <w:sz w:val="18"/>
                <w:szCs w:val="18"/>
              </w:rPr>
              <w:t xml:space="preserve">Проєкт 32. </w:t>
            </w:r>
            <w:r w:rsidR="006D4ECC" w:rsidRPr="006D4ECC">
              <w:rPr>
                <w:color w:val="000000"/>
                <w:sz w:val="18"/>
                <w:szCs w:val="18"/>
              </w:rPr>
              <w:t>Цифрова громада: розвиток е-демократії в Рахівській міській територіальній громаді</w:t>
            </w:r>
          </w:p>
        </w:tc>
        <w:tc>
          <w:tcPr>
            <w:tcW w:w="1134" w:type="dxa"/>
          </w:tcPr>
          <w:p w14:paraId="52889163" w14:textId="0F06B945" w:rsidR="00A15298" w:rsidRPr="00861E22" w:rsidRDefault="006D4ECC" w:rsidP="00861E22">
            <w:pPr>
              <w:spacing w:after="0"/>
              <w:jc w:val="center"/>
              <w:rPr>
                <w:color w:val="000000" w:themeColor="text1"/>
                <w:sz w:val="18"/>
                <w:szCs w:val="18"/>
                <w:lang w:eastAsia="en-US"/>
              </w:rPr>
            </w:pPr>
            <w:r w:rsidRPr="006D4ECC">
              <w:rPr>
                <w:color w:val="000000"/>
                <w:sz w:val="18"/>
                <w:szCs w:val="18"/>
              </w:rPr>
              <w:t>2026-2027,          строк: 24 місяці</w:t>
            </w:r>
          </w:p>
        </w:tc>
        <w:tc>
          <w:tcPr>
            <w:tcW w:w="1417" w:type="dxa"/>
          </w:tcPr>
          <w:p w14:paraId="5C3E57C8" w14:textId="34261CCC" w:rsidR="00A15298" w:rsidRPr="00861E22" w:rsidRDefault="006D4ECC" w:rsidP="00861E22">
            <w:pPr>
              <w:spacing w:after="0"/>
              <w:jc w:val="left"/>
              <w:rPr>
                <w:color w:val="000000" w:themeColor="text1"/>
                <w:sz w:val="18"/>
                <w:szCs w:val="18"/>
                <w:lang w:eastAsia="en-US"/>
              </w:rPr>
            </w:pPr>
            <w:r>
              <w:rPr>
                <w:color w:val="000000"/>
                <w:sz w:val="18"/>
                <w:szCs w:val="18"/>
              </w:rPr>
              <w:t xml:space="preserve">Відділ </w:t>
            </w:r>
            <w:r w:rsidRPr="006D4ECC">
              <w:rPr>
                <w:color w:val="000000"/>
                <w:sz w:val="18"/>
                <w:szCs w:val="18"/>
              </w:rPr>
              <w:t xml:space="preserve"> загальноінформаційної роботи, цифровізації, зв’язків з громадськістю та охорони праці</w:t>
            </w:r>
          </w:p>
        </w:tc>
        <w:tc>
          <w:tcPr>
            <w:tcW w:w="6379" w:type="dxa"/>
          </w:tcPr>
          <w:p w14:paraId="0EE739C5" w14:textId="579FFF80" w:rsidR="00A15298" w:rsidRPr="006D4ECC" w:rsidRDefault="006D4ECC" w:rsidP="00BE377A">
            <w:pPr>
              <w:pStyle w:val="a"/>
              <w:numPr>
                <w:ilvl w:val="0"/>
                <w:numId w:val="70"/>
              </w:numPr>
              <w:ind w:left="175" w:firstLine="0"/>
              <w:jc w:val="left"/>
              <w:rPr>
                <w:color w:val="000000"/>
                <w:sz w:val="18"/>
                <w:szCs w:val="18"/>
              </w:rPr>
            </w:pPr>
            <w:r w:rsidRPr="006D4ECC">
              <w:rPr>
                <w:color w:val="000000"/>
                <w:sz w:val="18"/>
                <w:szCs w:val="18"/>
              </w:rPr>
              <w:t>Впроваджено онлайн-платформи для інструментів електронної демократії</w:t>
            </w:r>
          </w:p>
          <w:p w14:paraId="36492DAB" w14:textId="77777777" w:rsidR="006D4ECC" w:rsidRDefault="006D4ECC" w:rsidP="00BE377A">
            <w:pPr>
              <w:pStyle w:val="a"/>
              <w:numPr>
                <w:ilvl w:val="0"/>
                <w:numId w:val="70"/>
              </w:numPr>
              <w:ind w:left="175" w:firstLine="0"/>
              <w:jc w:val="left"/>
              <w:rPr>
                <w:color w:val="000000" w:themeColor="text1"/>
                <w:sz w:val="18"/>
                <w:szCs w:val="18"/>
              </w:rPr>
            </w:pPr>
            <w:r>
              <w:rPr>
                <w:color w:val="000000" w:themeColor="text1"/>
                <w:sz w:val="18"/>
                <w:szCs w:val="18"/>
              </w:rPr>
              <w:t>Наповлено онлайн-платформу</w:t>
            </w:r>
          </w:p>
          <w:p w14:paraId="73ECFE48" w14:textId="77777777" w:rsidR="006D4ECC" w:rsidRDefault="006D4ECC" w:rsidP="00BE377A">
            <w:pPr>
              <w:pStyle w:val="a"/>
              <w:numPr>
                <w:ilvl w:val="0"/>
                <w:numId w:val="70"/>
              </w:numPr>
              <w:ind w:left="175" w:firstLine="0"/>
              <w:jc w:val="left"/>
              <w:rPr>
                <w:color w:val="000000" w:themeColor="text1"/>
                <w:sz w:val="18"/>
                <w:szCs w:val="18"/>
              </w:rPr>
            </w:pPr>
            <w:r>
              <w:rPr>
                <w:color w:val="000000" w:themeColor="text1"/>
                <w:sz w:val="18"/>
                <w:szCs w:val="18"/>
              </w:rPr>
              <w:t>Закуплено програмне забезпечення</w:t>
            </w:r>
          </w:p>
          <w:p w14:paraId="78D0ADFC" w14:textId="77777777" w:rsidR="006D4ECC" w:rsidRDefault="006D4ECC" w:rsidP="00BE377A">
            <w:pPr>
              <w:pStyle w:val="a"/>
              <w:numPr>
                <w:ilvl w:val="0"/>
                <w:numId w:val="70"/>
              </w:numPr>
              <w:ind w:left="175" w:firstLine="0"/>
              <w:jc w:val="left"/>
              <w:rPr>
                <w:color w:val="000000" w:themeColor="text1"/>
                <w:sz w:val="18"/>
                <w:szCs w:val="18"/>
              </w:rPr>
            </w:pPr>
            <w:r>
              <w:rPr>
                <w:color w:val="000000" w:themeColor="text1"/>
                <w:sz w:val="18"/>
                <w:szCs w:val="18"/>
              </w:rPr>
              <w:t>Проведено інформаційні кампанії щодо інструменту е-демократія</w:t>
            </w:r>
          </w:p>
          <w:p w14:paraId="5EBA852C" w14:textId="2D4C4335" w:rsidR="006D4ECC" w:rsidRPr="006D4ECC" w:rsidRDefault="006D4ECC" w:rsidP="00BE377A">
            <w:pPr>
              <w:pStyle w:val="a"/>
              <w:numPr>
                <w:ilvl w:val="0"/>
                <w:numId w:val="70"/>
              </w:numPr>
              <w:ind w:left="175" w:firstLine="0"/>
              <w:jc w:val="left"/>
              <w:rPr>
                <w:color w:val="000000" w:themeColor="text1"/>
                <w:sz w:val="18"/>
                <w:szCs w:val="18"/>
              </w:rPr>
            </w:pPr>
            <w:r>
              <w:rPr>
                <w:color w:val="000000" w:themeColor="text1"/>
                <w:sz w:val="18"/>
                <w:szCs w:val="18"/>
              </w:rPr>
              <w:t>Зебезпечено адміністрування платформи</w:t>
            </w:r>
          </w:p>
        </w:tc>
      </w:tr>
      <w:tr w:rsidR="006D4ECC" w:rsidRPr="00861E22" w14:paraId="193525E0" w14:textId="77777777" w:rsidTr="004D22F7">
        <w:tc>
          <w:tcPr>
            <w:tcW w:w="416" w:type="dxa"/>
          </w:tcPr>
          <w:p w14:paraId="3F5CF98F" w14:textId="13AF68AF" w:rsidR="006D4ECC" w:rsidRPr="00861E22" w:rsidRDefault="006D4ECC"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33</w:t>
            </w:r>
          </w:p>
        </w:tc>
        <w:tc>
          <w:tcPr>
            <w:tcW w:w="1422" w:type="dxa"/>
          </w:tcPr>
          <w:p w14:paraId="46F74854" w14:textId="540BDD32" w:rsidR="006D4ECC" w:rsidRPr="00E83E84" w:rsidRDefault="006D4ECC" w:rsidP="00E83E84">
            <w:pPr>
              <w:spacing w:after="0"/>
              <w:jc w:val="left"/>
              <w:rPr>
                <w:color w:val="000000" w:themeColor="text1"/>
                <w:sz w:val="18"/>
                <w:szCs w:val="18"/>
              </w:rPr>
            </w:pPr>
            <w:r w:rsidRPr="006D4ECC">
              <w:rPr>
                <w:sz w:val="18"/>
                <w:szCs w:val="18"/>
              </w:rPr>
              <w:t>1.11. Цифровізована громада</w:t>
            </w:r>
          </w:p>
        </w:tc>
        <w:tc>
          <w:tcPr>
            <w:tcW w:w="1531" w:type="dxa"/>
          </w:tcPr>
          <w:p w14:paraId="11D90BC3" w14:textId="288A2CF6" w:rsidR="006D4ECC" w:rsidRPr="00861E22" w:rsidRDefault="006D4ECC" w:rsidP="00E83E84">
            <w:pPr>
              <w:spacing w:after="0"/>
              <w:jc w:val="left"/>
              <w:rPr>
                <w:color w:val="000000" w:themeColor="text1"/>
                <w:sz w:val="18"/>
                <w:szCs w:val="18"/>
              </w:rPr>
            </w:pPr>
            <w:r w:rsidRPr="006D4ECC">
              <w:rPr>
                <w:color w:val="000000"/>
                <w:sz w:val="18"/>
                <w:szCs w:val="18"/>
              </w:rPr>
              <w:t>1.11.2. Розвиток доступного, в тому числі для людей з інвалідністю, сайту територіальної громади</w:t>
            </w:r>
          </w:p>
        </w:tc>
        <w:tc>
          <w:tcPr>
            <w:tcW w:w="2552" w:type="dxa"/>
          </w:tcPr>
          <w:p w14:paraId="538F23A2" w14:textId="4E8E9099" w:rsidR="006D4ECC" w:rsidRPr="00861E22" w:rsidRDefault="006D4ECC" w:rsidP="00E83E84">
            <w:pPr>
              <w:spacing w:after="0"/>
              <w:jc w:val="left"/>
              <w:rPr>
                <w:color w:val="000000" w:themeColor="text1"/>
                <w:sz w:val="18"/>
                <w:szCs w:val="18"/>
              </w:rPr>
            </w:pPr>
            <w:r w:rsidRPr="00861E22">
              <w:rPr>
                <w:color w:val="000000"/>
                <w:sz w:val="18"/>
                <w:szCs w:val="18"/>
              </w:rPr>
              <w:t xml:space="preserve">Проєкт 33. </w:t>
            </w:r>
            <w:r w:rsidRPr="006D4ECC">
              <w:rPr>
                <w:color w:val="000000"/>
                <w:sz w:val="18"/>
                <w:szCs w:val="18"/>
              </w:rPr>
              <w:t>Розвиток доступного вебсайту Рахівської міської територіальної громади</w:t>
            </w:r>
          </w:p>
        </w:tc>
        <w:tc>
          <w:tcPr>
            <w:tcW w:w="1134" w:type="dxa"/>
          </w:tcPr>
          <w:p w14:paraId="3556EDCC" w14:textId="6CC3E6A0" w:rsidR="006D4ECC" w:rsidRPr="00861E22" w:rsidRDefault="006D4ECC" w:rsidP="00E83E84">
            <w:pPr>
              <w:spacing w:after="0"/>
              <w:jc w:val="center"/>
              <w:rPr>
                <w:color w:val="000000" w:themeColor="text1"/>
                <w:sz w:val="18"/>
                <w:szCs w:val="18"/>
              </w:rPr>
            </w:pPr>
            <w:r w:rsidRPr="006D4ECC">
              <w:rPr>
                <w:color w:val="000000"/>
                <w:sz w:val="18"/>
                <w:szCs w:val="18"/>
              </w:rPr>
              <w:t>2026-2027,          строк: 24 місяці</w:t>
            </w:r>
          </w:p>
        </w:tc>
        <w:tc>
          <w:tcPr>
            <w:tcW w:w="1417" w:type="dxa"/>
          </w:tcPr>
          <w:p w14:paraId="62ED6CD2" w14:textId="10B88483" w:rsidR="006D4ECC" w:rsidRPr="00861E22" w:rsidRDefault="006D4ECC" w:rsidP="00E83E84">
            <w:pPr>
              <w:spacing w:after="0"/>
              <w:jc w:val="left"/>
              <w:rPr>
                <w:color w:val="000000" w:themeColor="text1"/>
                <w:sz w:val="18"/>
                <w:szCs w:val="18"/>
              </w:rPr>
            </w:pPr>
            <w:r>
              <w:rPr>
                <w:color w:val="000000"/>
                <w:sz w:val="18"/>
                <w:szCs w:val="18"/>
              </w:rPr>
              <w:t xml:space="preserve">Відділ </w:t>
            </w:r>
            <w:r w:rsidRPr="006D4ECC">
              <w:rPr>
                <w:color w:val="000000"/>
                <w:sz w:val="18"/>
                <w:szCs w:val="18"/>
              </w:rPr>
              <w:t xml:space="preserve"> загальноінформаційної роботи, цифровізації, зв’язків з громадськістю та охорони праці</w:t>
            </w:r>
          </w:p>
        </w:tc>
        <w:tc>
          <w:tcPr>
            <w:tcW w:w="6379" w:type="dxa"/>
          </w:tcPr>
          <w:p w14:paraId="3A9283E7" w14:textId="21DB05C5" w:rsidR="006D4ECC" w:rsidRPr="006D4ECC" w:rsidRDefault="006D4ECC" w:rsidP="00BE377A">
            <w:pPr>
              <w:pStyle w:val="a"/>
              <w:numPr>
                <w:ilvl w:val="0"/>
                <w:numId w:val="71"/>
              </w:numPr>
              <w:ind w:left="175" w:firstLine="0"/>
              <w:jc w:val="left"/>
              <w:rPr>
                <w:color w:val="000000"/>
                <w:sz w:val="18"/>
                <w:szCs w:val="18"/>
              </w:rPr>
            </w:pPr>
            <w:r w:rsidRPr="006D4ECC">
              <w:rPr>
                <w:color w:val="000000"/>
                <w:sz w:val="18"/>
                <w:szCs w:val="18"/>
              </w:rPr>
              <w:t>Проведено Проведено адаптацію вебсайту до вимог доступності для всіх категорій користувачів</w:t>
            </w:r>
          </w:p>
          <w:p w14:paraId="72891733" w14:textId="77777777" w:rsidR="006D4ECC" w:rsidRDefault="006D4ECC" w:rsidP="00BE377A">
            <w:pPr>
              <w:pStyle w:val="a"/>
              <w:numPr>
                <w:ilvl w:val="0"/>
                <w:numId w:val="71"/>
              </w:numPr>
              <w:ind w:left="175" w:firstLine="0"/>
              <w:jc w:val="left"/>
              <w:rPr>
                <w:color w:val="000000" w:themeColor="text1"/>
                <w:sz w:val="18"/>
                <w:szCs w:val="18"/>
              </w:rPr>
            </w:pPr>
            <w:r>
              <w:rPr>
                <w:color w:val="000000" w:themeColor="text1"/>
                <w:sz w:val="18"/>
                <w:szCs w:val="18"/>
              </w:rPr>
              <w:t>Технічно налаштовано та протестовано вебсайт</w:t>
            </w:r>
          </w:p>
          <w:p w14:paraId="49749998" w14:textId="3177D176" w:rsidR="006D4ECC" w:rsidRPr="006D4ECC" w:rsidRDefault="006D4ECC" w:rsidP="00BE377A">
            <w:pPr>
              <w:pStyle w:val="a"/>
              <w:numPr>
                <w:ilvl w:val="0"/>
                <w:numId w:val="71"/>
              </w:numPr>
              <w:ind w:left="175" w:firstLine="0"/>
              <w:jc w:val="left"/>
              <w:rPr>
                <w:color w:val="000000" w:themeColor="text1"/>
                <w:sz w:val="18"/>
                <w:szCs w:val="18"/>
              </w:rPr>
            </w:pPr>
            <w:r>
              <w:rPr>
                <w:color w:val="000000" w:themeColor="text1"/>
                <w:sz w:val="18"/>
                <w:szCs w:val="18"/>
              </w:rPr>
              <w:t xml:space="preserve">Запроваджено сайт відповідно до вимог доступності </w:t>
            </w:r>
          </w:p>
        </w:tc>
      </w:tr>
      <w:tr w:rsidR="006D4ECC" w:rsidRPr="00861E22" w14:paraId="7D74DA53" w14:textId="77777777" w:rsidTr="004D22F7">
        <w:tc>
          <w:tcPr>
            <w:tcW w:w="416" w:type="dxa"/>
          </w:tcPr>
          <w:p w14:paraId="0839B2A0" w14:textId="3374E0DA" w:rsidR="006D4ECC" w:rsidRPr="00861E22" w:rsidRDefault="006D4ECC"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34</w:t>
            </w:r>
          </w:p>
        </w:tc>
        <w:tc>
          <w:tcPr>
            <w:tcW w:w="1422" w:type="dxa"/>
          </w:tcPr>
          <w:p w14:paraId="381FC590" w14:textId="2447C85E" w:rsidR="006D4ECC" w:rsidRPr="00E83E84" w:rsidRDefault="006D4ECC" w:rsidP="00E83E84">
            <w:pPr>
              <w:spacing w:after="0"/>
              <w:jc w:val="left"/>
              <w:rPr>
                <w:color w:val="000000" w:themeColor="text1"/>
                <w:sz w:val="18"/>
                <w:szCs w:val="18"/>
              </w:rPr>
            </w:pPr>
            <w:r w:rsidRPr="006D4ECC">
              <w:rPr>
                <w:sz w:val="18"/>
                <w:szCs w:val="18"/>
              </w:rPr>
              <w:t>1.11. Цифровізована громада</w:t>
            </w:r>
          </w:p>
        </w:tc>
        <w:tc>
          <w:tcPr>
            <w:tcW w:w="1531" w:type="dxa"/>
          </w:tcPr>
          <w:p w14:paraId="27BC15E9" w14:textId="2BB18F46" w:rsidR="006D4ECC" w:rsidRPr="00861E22" w:rsidRDefault="006D4ECC" w:rsidP="00E83E84">
            <w:pPr>
              <w:spacing w:after="0"/>
              <w:jc w:val="left"/>
              <w:rPr>
                <w:color w:val="000000" w:themeColor="text1"/>
                <w:sz w:val="18"/>
                <w:szCs w:val="18"/>
              </w:rPr>
            </w:pPr>
            <w:r w:rsidRPr="006D4ECC">
              <w:rPr>
                <w:color w:val="000000"/>
                <w:sz w:val="18"/>
                <w:szCs w:val="18"/>
              </w:rPr>
              <w:t>1.11.3. Облаштування відкритих WI-FI зон у приміщеннях комунальних підприємств, установ та організацій</w:t>
            </w:r>
          </w:p>
        </w:tc>
        <w:tc>
          <w:tcPr>
            <w:tcW w:w="2552" w:type="dxa"/>
          </w:tcPr>
          <w:p w14:paraId="3C192894" w14:textId="041DB39D" w:rsidR="006D4ECC" w:rsidRPr="00861E22" w:rsidRDefault="006D4ECC" w:rsidP="00E83E84">
            <w:pPr>
              <w:spacing w:after="0"/>
              <w:jc w:val="left"/>
              <w:rPr>
                <w:color w:val="000000" w:themeColor="text1"/>
                <w:sz w:val="18"/>
                <w:szCs w:val="18"/>
                <w:lang w:eastAsia="en-US"/>
              </w:rPr>
            </w:pPr>
            <w:r w:rsidRPr="00861E22">
              <w:rPr>
                <w:color w:val="000000"/>
                <w:sz w:val="18"/>
                <w:szCs w:val="18"/>
              </w:rPr>
              <w:t xml:space="preserve">Проєкт 34. </w:t>
            </w:r>
            <w:r w:rsidRPr="006D4ECC">
              <w:rPr>
                <w:color w:val="000000"/>
                <w:sz w:val="18"/>
                <w:szCs w:val="18"/>
              </w:rPr>
              <w:t>Відкритий Wi-Fi для Рахівської міської територіальної громади</w:t>
            </w:r>
          </w:p>
        </w:tc>
        <w:tc>
          <w:tcPr>
            <w:tcW w:w="1134" w:type="dxa"/>
          </w:tcPr>
          <w:p w14:paraId="2C368CE9" w14:textId="1655F31A" w:rsidR="006D4ECC" w:rsidRPr="00861E22" w:rsidRDefault="006D4ECC" w:rsidP="00E83E84">
            <w:pPr>
              <w:spacing w:after="0"/>
              <w:jc w:val="center"/>
              <w:rPr>
                <w:color w:val="000000" w:themeColor="text1"/>
                <w:sz w:val="18"/>
                <w:szCs w:val="18"/>
                <w:lang w:eastAsia="en-US"/>
              </w:rPr>
            </w:pPr>
            <w:r w:rsidRPr="006D4ECC">
              <w:rPr>
                <w:color w:val="000000"/>
                <w:sz w:val="18"/>
                <w:szCs w:val="18"/>
              </w:rPr>
              <w:t>2026-2027,          строк: 24 місяці</w:t>
            </w:r>
          </w:p>
        </w:tc>
        <w:tc>
          <w:tcPr>
            <w:tcW w:w="1417" w:type="dxa"/>
          </w:tcPr>
          <w:p w14:paraId="43C883A3" w14:textId="3350BF65" w:rsidR="006D4ECC" w:rsidRPr="00861E22" w:rsidRDefault="006D4ECC" w:rsidP="00E83E84">
            <w:pPr>
              <w:spacing w:after="0"/>
              <w:jc w:val="left"/>
              <w:rPr>
                <w:color w:val="000000" w:themeColor="text1"/>
                <w:sz w:val="18"/>
                <w:szCs w:val="18"/>
                <w:lang w:eastAsia="en-US"/>
              </w:rPr>
            </w:pPr>
            <w:r>
              <w:rPr>
                <w:color w:val="000000"/>
                <w:sz w:val="18"/>
                <w:szCs w:val="18"/>
              </w:rPr>
              <w:t xml:space="preserve">Відділ </w:t>
            </w:r>
            <w:r w:rsidRPr="006D4ECC">
              <w:rPr>
                <w:color w:val="000000"/>
                <w:sz w:val="18"/>
                <w:szCs w:val="18"/>
              </w:rPr>
              <w:t xml:space="preserve"> загальноінформаційної роботи, цифровізації, зв’язків з громадськістю та охорони праці</w:t>
            </w:r>
          </w:p>
        </w:tc>
        <w:tc>
          <w:tcPr>
            <w:tcW w:w="6379" w:type="dxa"/>
          </w:tcPr>
          <w:p w14:paraId="00A11E9E" w14:textId="31B06C86" w:rsidR="006D4ECC" w:rsidRPr="006D4ECC" w:rsidRDefault="006D4ECC" w:rsidP="00BE377A">
            <w:pPr>
              <w:pStyle w:val="a"/>
              <w:numPr>
                <w:ilvl w:val="0"/>
                <w:numId w:val="72"/>
              </w:numPr>
              <w:ind w:left="175" w:firstLine="0"/>
              <w:jc w:val="left"/>
              <w:rPr>
                <w:color w:val="000000"/>
                <w:sz w:val="18"/>
                <w:szCs w:val="18"/>
              </w:rPr>
            </w:pPr>
            <w:r w:rsidRPr="006D4ECC">
              <w:rPr>
                <w:color w:val="000000"/>
                <w:sz w:val="18"/>
                <w:szCs w:val="18"/>
              </w:rPr>
              <w:t xml:space="preserve">Закуплено відповідного обладнання </w:t>
            </w:r>
          </w:p>
          <w:p w14:paraId="00FA1DA7" w14:textId="77777777" w:rsidR="006D4ECC" w:rsidRPr="006D4ECC" w:rsidRDefault="006D4ECC" w:rsidP="00BE377A">
            <w:pPr>
              <w:pStyle w:val="a"/>
              <w:numPr>
                <w:ilvl w:val="0"/>
                <w:numId w:val="72"/>
              </w:numPr>
              <w:ind w:left="175" w:firstLine="0"/>
              <w:jc w:val="left"/>
              <w:rPr>
                <w:color w:val="000000" w:themeColor="text1"/>
                <w:sz w:val="18"/>
                <w:szCs w:val="18"/>
              </w:rPr>
            </w:pPr>
            <w:r>
              <w:rPr>
                <w:color w:val="000000"/>
                <w:sz w:val="18"/>
                <w:szCs w:val="18"/>
              </w:rPr>
              <w:t xml:space="preserve">Налаштовано </w:t>
            </w:r>
            <w:r>
              <w:rPr>
                <w:color w:val="000000"/>
                <w:sz w:val="18"/>
                <w:szCs w:val="18"/>
                <w:lang w:val="en-US"/>
              </w:rPr>
              <w:t>WI-FI</w:t>
            </w:r>
            <w:r>
              <w:rPr>
                <w:color w:val="000000"/>
                <w:sz w:val="18"/>
                <w:szCs w:val="18"/>
              </w:rPr>
              <w:t xml:space="preserve"> зони</w:t>
            </w:r>
          </w:p>
          <w:p w14:paraId="7E6ED881" w14:textId="08C9DAE4" w:rsidR="006D4ECC" w:rsidRPr="006D4ECC" w:rsidRDefault="006D4ECC" w:rsidP="00BE377A">
            <w:pPr>
              <w:pStyle w:val="a"/>
              <w:numPr>
                <w:ilvl w:val="0"/>
                <w:numId w:val="72"/>
              </w:numPr>
              <w:ind w:left="175" w:firstLine="0"/>
              <w:jc w:val="left"/>
              <w:rPr>
                <w:color w:val="000000" w:themeColor="text1"/>
                <w:sz w:val="18"/>
                <w:szCs w:val="18"/>
              </w:rPr>
            </w:pPr>
            <w:r>
              <w:rPr>
                <w:color w:val="000000"/>
                <w:sz w:val="18"/>
                <w:szCs w:val="18"/>
              </w:rPr>
              <w:t xml:space="preserve">Забечпечено підключення до мережі та технічного обслуговування </w:t>
            </w:r>
            <w:r w:rsidRPr="006D4ECC">
              <w:rPr>
                <w:color w:val="000000"/>
                <w:sz w:val="18"/>
                <w:szCs w:val="18"/>
              </w:rPr>
              <w:t xml:space="preserve"> </w:t>
            </w:r>
          </w:p>
        </w:tc>
      </w:tr>
      <w:tr w:rsidR="006D4ECC" w:rsidRPr="00861E22" w14:paraId="0FD112FE" w14:textId="77777777" w:rsidTr="004D22F7">
        <w:tc>
          <w:tcPr>
            <w:tcW w:w="416" w:type="dxa"/>
          </w:tcPr>
          <w:p w14:paraId="243A12B9" w14:textId="5659C105" w:rsidR="006D4ECC" w:rsidRPr="00861E22" w:rsidRDefault="006D4ECC"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35</w:t>
            </w:r>
          </w:p>
        </w:tc>
        <w:tc>
          <w:tcPr>
            <w:tcW w:w="1422" w:type="dxa"/>
          </w:tcPr>
          <w:p w14:paraId="11122673" w14:textId="5CFC1713" w:rsidR="006D4ECC" w:rsidRPr="00E83E84" w:rsidRDefault="006D4ECC" w:rsidP="00E83E84">
            <w:pPr>
              <w:spacing w:after="0"/>
              <w:jc w:val="left"/>
              <w:rPr>
                <w:color w:val="000000" w:themeColor="text1"/>
                <w:sz w:val="18"/>
                <w:szCs w:val="18"/>
              </w:rPr>
            </w:pPr>
            <w:r w:rsidRPr="006D4ECC">
              <w:rPr>
                <w:sz w:val="18"/>
                <w:szCs w:val="18"/>
              </w:rPr>
              <w:t>1.11. Цифровізована громада</w:t>
            </w:r>
          </w:p>
        </w:tc>
        <w:tc>
          <w:tcPr>
            <w:tcW w:w="1531" w:type="dxa"/>
          </w:tcPr>
          <w:p w14:paraId="48D3B958" w14:textId="0F63B53E" w:rsidR="006D4ECC" w:rsidRPr="00861E22" w:rsidRDefault="006D4ECC" w:rsidP="00E83E84">
            <w:pPr>
              <w:spacing w:after="0"/>
              <w:jc w:val="left"/>
              <w:rPr>
                <w:color w:val="000000" w:themeColor="text1"/>
                <w:sz w:val="18"/>
                <w:szCs w:val="18"/>
              </w:rPr>
            </w:pPr>
            <w:r w:rsidRPr="006D4ECC">
              <w:rPr>
                <w:color w:val="000000"/>
                <w:sz w:val="18"/>
                <w:szCs w:val="18"/>
              </w:rPr>
              <w:t>1.11.4. Оцифрування могил полеглих Героїв громади</w:t>
            </w:r>
          </w:p>
        </w:tc>
        <w:tc>
          <w:tcPr>
            <w:tcW w:w="2552" w:type="dxa"/>
          </w:tcPr>
          <w:p w14:paraId="180B9B64" w14:textId="4C3FE6A4" w:rsidR="006D4ECC" w:rsidRPr="00861E22" w:rsidRDefault="006D4ECC" w:rsidP="00E83E84">
            <w:pPr>
              <w:spacing w:after="0"/>
              <w:jc w:val="left"/>
              <w:rPr>
                <w:color w:val="000000" w:themeColor="text1"/>
                <w:sz w:val="18"/>
                <w:szCs w:val="18"/>
                <w:lang w:eastAsia="en-US"/>
              </w:rPr>
            </w:pPr>
            <w:r w:rsidRPr="00861E22">
              <w:rPr>
                <w:color w:val="000000"/>
                <w:sz w:val="18"/>
                <w:szCs w:val="18"/>
              </w:rPr>
              <w:t xml:space="preserve">Проєкт 35. </w:t>
            </w:r>
            <w:r w:rsidRPr="006D4ECC">
              <w:rPr>
                <w:color w:val="000000"/>
                <w:sz w:val="18"/>
                <w:szCs w:val="18"/>
              </w:rPr>
              <w:t>Цифровий реєстр могил полеглих Захисників громади</w:t>
            </w:r>
          </w:p>
        </w:tc>
        <w:tc>
          <w:tcPr>
            <w:tcW w:w="1134" w:type="dxa"/>
          </w:tcPr>
          <w:p w14:paraId="1054FDD5" w14:textId="7A690B74" w:rsidR="006D4ECC" w:rsidRPr="00861E22" w:rsidRDefault="006D4ECC" w:rsidP="00E83E84">
            <w:pPr>
              <w:spacing w:after="0"/>
              <w:jc w:val="center"/>
              <w:rPr>
                <w:color w:val="000000" w:themeColor="text1"/>
                <w:sz w:val="18"/>
                <w:szCs w:val="18"/>
                <w:lang w:eastAsia="en-US"/>
              </w:rPr>
            </w:pPr>
            <w:r w:rsidRPr="006D4ECC">
              <w:rPr>
                <w:color w:val="000000"/>
                <w:sz w:val="18"/>
                <w:szCs w:val="18"/>
              </w:rPr>
              <w:t>2026-2027,          строк: 24 місяці</w:t>
            </w:r>
          </w:p>
        </w:tc>
        <w:tc>
          <w:tcPr>
            <w:tcW w:w="1417" w:type="dxa"/>
          </w:tcPr>
          <w:p w14:paraId="279A9831" w14:textId="744C80FC" w:rsidR="006D4ECC" w:rsidRPr="00861E22" w:rsidRDefault="006D4ECC" w:rsidP="00E83E84">
            <w:pPr>
              <w:spacing w:after="0"/>
              <w:jc w:val="left"/>
              <w:rPr>
                <w:color w:val="000000" w:themeColor="text1"/>
                <w:sz w:val="18"/>
                <w:szCs w:val="18"/>
                <w:lang w:eastAsia="en-US"/>
              </w:rPr>
            </w:pPr>
            <w:r w:rsidRPr="006D4ECC">
              <w:rPr>
                <w:color w:val="000000"/>
                <w:sz w:val="18"/>
                <w:szCs w:val="18"/>
              </w:rPr>
              <w:t>Відділ  загальноінформаційної роботи, цифровізації, зв’язків з громадськістю та охорони праці</w:t>
            </w:r>
          </w:p>
        </w:tc>
        <w:tc>
          <w:tcPr>
            <w:tcW w:w="6379" w:type="dxa"/>
          </w:tcPr>
          <w:p w14:paraId="459EE129" w14:textId="7B30BA28" w:rsidR="006D4ECC" w:rsidRPr="00CD7007" w:rsidRDefault="00CD7007" w:rsidP="00BE377A">
            <w:pPr>
              <w:pStyle w:val="a"/>
              <w:numPr>
                <w:ilvl w:val="0"/>
                <w:numId w:val="73"/>
              </w:numPr>
              <w:ind w:left="175" w:firstLine="0"/>
              <w:jc w:val="left"/>
              <w:rPr>
                <w:color w:val="000000"/>
                <w:sz w:val="18"/>
                <w:szCs w:val="18"/>
              </w:rPr>
            </w:pPr>
            <w:r w:rsidRPr="00CD7007">
              <w:rPr>
                <w:color w:val="000000"/>
                <w:sz w:val="18"/>
                <w:szCs w:val="18"/>
              </w:rPr>
              <w:t>Уточнено іфнормацію щодо місць поховання полеглих героїв громади</w:t>
            </w:r>
          </w:p>
          <w:p w14:paraId="2380DF54" w14:textId="77777777" w:rsidR="00CD7007" w:rsidRDefault="00CD7007" w:rsidP="00BE377A">
            <w:pPr>
              <w:pStyle w:val="a"/>
              <w:numPr>
                <w:ilvl w:val="0"/>
                <w:numId w:val="73"/>
              </w:numPr>
              <w:ind w:left="175" w:firstLine="0"/>
              <w:jc w:val="left"/>
              <w:rPr>
                <w:color w:val="000000" w:themeColor="text1"/>
                <w:sz w:val="18"/>
                <w:szCs w:val="18"/>
              </w:rPr>
            </w:pPr>
            <w:r>
              <w:rPr>
                <w:color w:val="000000" w:themeColor="text1"/>
                <w:sz w:val="18"/>
                <w:szCs w:val="18"/>
              </w:rPr>
              <w:t xml:space="preserve">Оцифровано місця поховання </w:t>
            </w:r>
          </w:p>
          <w:p w14:paraId="6ACD4C1F" w14:textId="77777777" w:rsidR="00CD7007" w:rsidRDefault="00CD7007" w:rsidP="00BE377A">
            <w:pPr>
              <w:pStyle w:val="a"/>
              <w:numPr>
                <w:ilvl w:val="0"/>
                <w:numId w:val="73"/>
              </w:numPr>
              <w:ind w:left="175" w:firstLine="0"/>
              <w:jc w:val="left"/>
              <w:rPr>
                <w:color w:val="000000" w:themeColor="text1"/>
                <w:sz w:val="18"/>
                <w:szCs w:val="18"/>
              </w:rPr>
            </w:pPr>
            <w:r>
              <w:rPr>
                <w:color w:val="000000" w:themeColor="text1"/>
                <w:sz w:val="18"/>
                <w:szCs w:val="18"/>
              </w:rPr>
              <w:t xml:space="preserve">Створено онлайн-мапу з нанесенням </w:t>
            </w:r>
            <w:r w:rsidRPr="00CD7007">
              <w:rPr>
                <w:color w:val="000000" w:themeColor="text1"/>
                <w:sz w:val="18"/>
                <w:szCs w:val="18"/>
              </w:rPr>
              <w:t>відповідних локацій</w:t>
            </w:r>
          </w:p>
          <w:p w14:paraId="70CD5209" w14:textId="1653AFF1" w:rsidR="00CD7007" w:rsidRPr="00CD7007" w:rsidRDefault="00CD7007" w:rsidP="00BE377A">
            <w:pPr>
              <w:pStyle w:val="a"/>
              <w:numPr>
                <w:ilvl w:val="0"/>
                <w:numId w:val="73"/>
              </w:numPr>
              <w:ind w:left="175" w:firstLine="0"/>
              <w:jc w:val="left"/>
              <w:rPr>
                <w:color w:val="000000" w:themeColor="text1"/>
                <w:sz w:val="18"/>
                <w:szCs w:val="18"/>
              </w:rPr>
            </w:pPr>
            <w:r>
              <w:rPr>
                <w:color w:val="000000" w:themeColor="text1"/>
                <w:sz w:val="18"/>
                <w:szCs w:val="18"/>
              </w:rPr>
              <w:t>Проведено інформаційних заходів</w:t>
            </w:r>
          </w:p>
        </w:tc>
      </w:tr>
      <w:tr w:rsidR="00CD7007" w:rsidRPr="00861E22" w14:paraId="763D31E6" w14:textId="77777777" w:rsidTr="004D22F7">
        <w:trPr>
          <w:trHeight w:val="1451"/>
        </w:trPr>
        <w:tc>
          <w:tcPr>
            <w:tcW w:w="416" w:type="dxa"/>
          </w:tcPr>
          <w:p w14:paraId="2DCB5CED" w14:textId="04EFC39E" w:rsidR="00CD7007" w:rsidRPr="00861E22" w:rsidRDefault="00CD7007"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36</w:t>
            </w:r>
          </w:p>
        </w:tc>
        <w:tc>
          <w:tcPr>
            <w:tcW w:w="1422" w:type="dxa"/>
          </w:tcPr>
          <w:p w14:paraId="0F39A738" w14:textId="23707CCA" w:rsidR="00CD7007" w:rsidRPr="00E83E84" w:rsidRDefault="00CD7007" w:rsidP="00E83E84">
            <w:pPr>
              <w:spacing w:after="0"/>
              <w:jc w:val="left"/>
              <w:rPr>
                <w:color w:val="000000" w:themeColor="text1"/>
                <w:sz w:val="18"/>
                <w:szCs w:val="18"/>
              </w:rPr>
            </w:pPr>
            <w:r w:rsidRPr="00CD7007">
              <w:rPr>
                <w:sz w:val="18"/>
                <w:szCs w:val="18"/>
              </w:rPr>
              <w:t>2.1.  Сприятливий бізнес-клімат</w:t>
            </w:r>
          </w:p>
        </w:tc>
        <w:tc>
          <w:tcPr>
            <w:tcW w:w="1531" w:type="dxa"/>
          </w:tcPr>
          <w:p w14:paraId="5555620B" w14:textId="32116339" w:rsidR="00CD7007" w:rsidRPr="00861E22" w:rsidRDefault="00CD7007" w:rsidP="00E83E84">
            <w:pPr>
              <w:spacing w:after="0"/>
              <w:jc w:val="left"/>
              <w:rPr>
                <w:color w:val="000000" w:themeColor="text1"/>
                <w:sz w:val="18"/>
                <w:szCs w:val="18"/>
              </w:rPr>
            </w:pPr>
            <w:r w:rsidRPr="00CD7007">
              <w:rPr>
                <w:color w:val="000000"/>
                <w:sz w:val="18"/>
                <w:szCs w:val="18"/>
              </w:rPr>
              <w:t>2.1.1. Платформа для промоції місцевого виробника</w:t>
            </w:r>
          </w:p>
        </w:tc>
        <w:tc>
          <w:tcPr>
            <w:tcW w:w="2552" w:type="dxa"/>
          </w:tcPr>
          <w:p w14:paraId="5D211F64" w14:textId="16A4E21E" w:rsidR="00CD7007" w:rsidRPr="00861E22" w:rsidRDefault="00CD7007" w:rsidP="00E83E84">
            <w:pPr>
              <w:spacing w:after="0"/>
              <w:jc w:val="left"/>
              <w:rPr>
                <w:color w:val="000000" w:themeColor="text1"/>
                <w:sz w:val="18"/>
                <w:szCs w:val="18"/>
                <w:lang w:eastAsia="en-US"/>
              </w:rPr>
            </w:pPr>
            <w:r w:rsidRPr="00861E22">
              <w:rPr>
                <w:color w:val="000000"/>
                <w:sz w:val="18"/>
                <w:szCs w:val="18"/>
              </w:rPr>
              <w:t xml:space="preserve">Проєкт 36. </w:t>
            </w:r>
            <w:r w:rsidRPr="00CD7007">
              <w:rPr>
                <w:color w:val="000000"/>
                <w:sz w:val="18"/>
                <w:szCs w:val="18"/>
              </w:rPr>
              <w:t>Платформа для промоції місцевого виробника</w:t>
            </w:r>
          </w:p>
        </w:tc>
        <w:tc>
          <w:tcPr>
            <w:tcW w:w="1134" w:type="dxa"/>
          </w:tcPr>
          <w:p w14:paraId="5ABE2B13" w14:textId="615F020A" w:rsidR="00CD7007" w:rsidRPr="00861E22" w:rsidRDefault="00CD7007"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4C875962" w14:textId="6A8BC941" w:rsidR="00CD7007" w:rsidRPr="00861E22" w:rsidRDefault="00CD7007" w:rsidP="00CD7007">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308B58EE" w14:textId="6CDF5E7A" w:rsidR="00CD7007" w:rsidRPr="00CD7007" w:rsidRDefault="00CD7007" w:rsidP="00BE377A">
            <w:pPr>
              <w:pStyle w:val="a"/>
              <w:numPr>
                <w:ilvl w:val="0"/>
                <w:numId w:val="74"/>
              </w:numPr>
              <w:ind w:left="175" w:firstLine="0"/>
              <w:jc w:val="left"/>
              <w:rPr>
                <w:color w:val="000000"/>
                <w:sz w:val="18"/>
                <w:szCs w:val="18"/>
              </w:rPr>
            </w:pPr>
            <w:r w:rsidRPr="00CD7007">
              <w:rPr>
                <w:color w:val="000000"/>
                <w:sz w:val="18"/>
                <w:szCs w:val="18"/>
              </w:rPr>
              <w:t>Проведено заходи для визначення спільного бачення платформи</w:t>
            </w:r>
          </w:p>
          <w:p w14:paraId="0C7B8257" w14:textId="77777777" w:rsidR="00CD7007" w:rsidRDefault="00CD7007" w:rsidP="00BE377A">
            <w:pPr>
              <w:pStyle w:val="a"/>
              <w:numPr>
                <w:ilvl w:val="0"/>
                <w:numId w:val="74"/>
              </w:numPr>
              <w:ind w:left="175" w:firstLine="0"/>
              <w:jc w:val="left"/>
              <w:rPr>
                <w:color w:val="000000" w:themeColor="text1"/>
                <w:sz w:val="18"/>
                <w:szCs w:val="18"/>
              </w:rPr>
            </w:pPr>
            <w:r>
              <w:rPr>
                <w:color w:val="000000" w:themeColor="text1"/>
                <w:sz w:val="18"/>
                <w:szCs w:val="18"/>
              </w:rPr>
              <w:t>Розроблено брендинг громади</w:t>
            </w:r>
          </w:p>
          <w:p w14:paraId="2B4FA6A8" w14:textId="77777777" w:rsidR="00CD7007" w:rsidRDefault="00CD7007" w:rsidP="00BE377A">
            <w:pPr>
              <w:pStyle w:val="a"/>
              <w:numPr>
                <w:ilvl w:val="0"/>
                <w:numId w:val="74"/>
              </w:numPr>
              <w:ind w:left="175" w:firstLine="0"/>
              <w:jc w:val="left"/>
              <w:rPr>
                <w:color w:val="000000" w:themeColor="text1"/>
                <w:sz w:val="18"/>
                <w:szCs w:val="18"/>
              </w:rPr>
            </w:pPr>
            <w:r>
              <w:rPr>
                <w:color w:val="000000" w:themeColor="text1"/>
                <w:sz w:val="18"/>
                <w:szCs w:val="18"/>
              </w:rPr>
              <w:t>Залучено локальний бізнес</w:t>
            </w:r>
          </w:p>
          <w:p w14:paraId="73ED938B" w14:textId="2B7669F3" w:rsidR="00CD7007" w:rsidRDefault="00CD7007" w:rsidP="00BE377A">
            <w:pPr>
              <w:pStyle w:val="a"/>
              <w:numPr>
                <w:ilvl w:val="0"/>
                <w:numId w:val="74"/>
              </w:numPr>
              <w:ind w:left="175" w:firstLine="0"/>
              <w:jc w:val="left"/>
              <w:rPr>
                <w:color w:val="000000" w:themeColor="text1"/>
                <w:sz w:val="18"/>
                <w:szCs w:val="18"/>
              </w:rPr>
            </w:pPr>
            <w:r>
              <w:rPr>
                <w:color w:val="000000" w:themeColor="text1"/>
                <w:sz w:val="18"/>
                <w:szCs w:val="18"/>
              </w:rPr>
              <w:t>Створено ро</w:t>
            </w:r>
            <w:r w:rsidR="00801F13">
              <w:rPr>
                <w:color w:val="000000" w:themeColor="text1"/>
                <w:sz w:val="18"/>
                <w:szCs w:val="18"/>
              </w:rPr>
              <w:t>зділ локальних виробників на офі</w:t>
            </w:r>
            <w:r>
              <w:rPr>
                <w:color w:val="000000" w:themeColor="text1"/>
                <w:sz w:val="18"/>
                <w:szCs w:val="18"/>
              </w:rPr>
              <w:t>ційному вебсайті громади</w:t>
            </w:r>
          </w:p>
          <w:p w14:paraId="7F7CEA80" w14:textId="649074E0" w:rsidR="00CD7007" w:rsidRPr="00CD7007" w:rsidRDefault="00CD7007" w:rsidP="00BE377A">
            <w:pPr>
              <w:pStyle w:val="a"/>
              <w:numPr>
                <w:ilvl w:val="0"/>
                <w:numId w:val="74"/>
              </w:numPr>
              <w:ind w:left="175" w:firstLine="0"/>
              <w:jc w:val="left"/>
              <w:rPr>
                <w:color w:val="000000" w:themeColor="text1"/>
                <w:sz w:val="18"/>
                <w:szCs w:val="18"/>
              </w:rPr>
            </w:pPr>
            <w:r>
              <w:rPr>
                <w:color w:val="000000" w:themeColor="text1"/>
                <w:sz w:val="18"/>
                <w:szCs w:val="18"/>
              </w:rPr>
              <w:t>Проведено тематичних заходів</w:t>
            </w:r>
          </w:p>
        </w:tc>
      </w:tr>
      <w:tr w:rsidR="00CD7007" w:rsidRPr="00861E22" w14:paraId="3B8192C9" w14:textId="77777777" w:rsidTr="004D22F7">
        <w:tc>
          <w:tcPr>
            <w:tcW w:w="416" w:type="dxa"/>
          </w:tcPr>
          <w:p w14:paraId="72250F78" w14:textId="3EB6D438" w:rsidR="00CD7007" w:rsidRPr="00861E22" w:rsidRDefault="00CD7007"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37</w:t>
            </w:r>
          </w:p>
        </w:tc>
        <w:tc>
          <w:tcPr>
            <w:tcW w:w="1422" w:type="dxa"/>
          </w:tcPr>
          <w:p w14:paraId="2FB51F01" w14:textId="01C9DE99" w:rsidR="00CD7007" w:rsidRPr="00E83E84" w:rsidRDefault="00CD7007" w:rsidP="00E83E84">
            <w:pPr>
              <w:spacing w:after="0"/>
              <w:jc w:val="left"/>
              <w:rPr>
                <w:color w:val="000000" w:themeColor="text1"/>
                <w:sz w:val="18"/>
                <w:szCs w:val="18"/>
                <w:lang w:eastAsia="en-US"/>
              </w:rPr>
            </w:pPr>
            <w:r w:rsidRPr="00CD7007">
              <w:rPr>
                <w:sz w:val="18"/>
                <w:szCs w:val="18"/>
              </w:rPr>
              <w:t>2.1.  Сприятливий бізнес-клімат</w:t>
            </w:r>
          </w:p>
        </w:tc>
        <w:tc>
          <w:tcPr>
            <w:tcW w:w="1531" w:type="dxa"/>
          </w:tcPr>
          <w:p w14:paraId="3F586546" w14:textId="25470081" w:rsidR="00CD7007" w:rsidRPr="00861E22" w:rsidRDefault="00CD7007" w:rsidP="00E83E84">
            <w:pPr>
              <w:spacing w:after="0"/>
              <w:jc w:val="left"/>
              <w:rPr>
                <w:color w:val="000000" w:themeColor="text1"/>
                <w:sz w:val="18"/>
                <w:szCs w:val="18"/>
                <w:lang w:eastAsia="en-US"/>
              </w:rPr>
            </w:pPr>
            <w:r w:rsidRPr="00CD7007">
              <w:rPr>
                <w:color w:val="000000"/>
                <w:sz w:val="18"/>
                <w:szCs w:val="18"/>
              </w:rPr>
              <w:t>2.1.2. Підтримка діалогу бізнес та влада.</w:t>
            </w:r>
          </w:p>
        </w:tc>
        <w:tc>
          <w:tcPr>
            <w:tcW w:w="2552" w:type="dxa"/>
          </w:tcPr>
          <w:p w14:paraId="7BF533EC" w14:textId="127E9E4A" w:rsidR="00CD7007" w:rsidRPr="00861E22" w:rsidRDefault="00CD7007" w:rsidP="00E83E84">
            <w:pPr>
              <w:spacing w:after="0"/>
              <w:jc w:val="left"/>
              <w:rPr>
                <w:color w:val="000000" w:themeColor="text1"/>
                <w:sz w:val="18"/>
                <w:szCs w:val="18"/>
                <w:lang w:eastAsia="en-US"/>
              </w:rPr>
            </w:pPr>
            <w:r w:rsidRPr="00861E22">
              <w:rPr>
                <w:color w:val="000000"/>
                <w:sz w:val="18"/>
                <w:szCs w:val="18"/>
              </w:rPr>
              <w:t xml:space="preserve">Проєкт 37. </w:t>
            </w:r>
            <w:r w:rsidRPr="00CD7007">
              <w:rPr>
                <w:color w:val="000000"/>
                <w:sz w:val="18"/>
                <w:szCs w:val="18"/>
              </w:rPr>
              <w:t>Діалог бізнес і влада</w:t>
            </w:r>
          </w:p>
        </w:tc>
        <w:tc>
          <w:tcPr>
            <w:tcW w:w="1134" w:type="dxa"/>
          </w:tcPr>
          <w:p w14:paraId="08D5D4E8" w14:textId="7B0C3B9D" w:rsidR="00CD7007" w:rsidRPr="00861E22" w:rsidRDefault="00CD7007"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0E55789D" w14:textId="0AEAA6CB" w:rsidR="00CD7007" w:rsidRPr="00861E22" w:rsidRDefault="00CD7007"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273BAA6C" w14:textId="3705C754" w:rsidR="00CD7007" w:rsidRPr="00CD7007" w:rsidRDefault="00CD7007" w:rsidP="00BE377A">
            <w:pPr>
              <w:pStyle w:val="a"/>
              <w:numPr>
                <w:ilvl w:val="0"/>
                <w:numId w:val="75"/>
              </w:numPr>
              <w:ind w:left="175" w:firstLine="0"/>
              <w:jc w:val="left"/>
              <w:rPr>
                <w:color w:val="000000"/>
                <w:sz w:val="18"/>
                <w:szCs w:val="18"/>
              </w:rPr>
            </w:pPr>
            <w:r w:rsidRPr="00CD7007">
              <w:rPr>
                <w:color w:val="000000"/>
                <w:sz w:val="18"/>
                <w:szCs w:val="18"/>
              </w:rPr>
              <w:t>Запроваджено систематичний захід «Діалог бізнес і влада»</w:t>
            </w:r>
          </w:p>
          <w:p w14:paraId="0000D896" w14:textId="15BB99F2" w:rsidR="00CD7007" w:rsidRPr="00CD7007" w:rsidRDefault="00CD7007" w:rsidP="00BE377A">
            <w:pPr>
              <w:pStyle w:val="a"/>
              <w:numPr>
                <w:ilvl w:val="0"/>
                <w:numId w:val="75"/>
              </w:numPr>
              <w:ind w:left="175" w:firstLine="0"/>
              <w:jc w:val="left"/>
              <w:rPr>
                <w:color w:val="000000" w:themeColor="text1"/>
                <w:sz w:val="18"/>
                <w:szCs w:val="18"/>
              </w:rPr>
            </w:pPr>
            <w:r>
              <w:rPr>
                <w:color w:val="000000" w:themeColor="text1"/>
                <w:sz w:val="18"/>
                <w:szCs w:val="18"/>
              </w:rPr>
              <w:t xml:space="preserve">Проведено інформаційні заходи щодо промоції </w:t>
            </w:r>
          </w:p>
        </w:tc>
      </w:tr>
      <w:tr w:rsidR="00CD7007" w:rsidRPr="00861E22" w14:paraId="4EA47C05" w14:textId="77777777" w:rsidTr="004D22F7">
        <w:tc>
          <w:tcPr>
            <w:tcW w:w="416" w:type="dxa"/>
          </w:tcPr>
          <w:p w14:paraId="4A86625E" w14:textId="5DC1F30A" w:rsidR="00CD7007" w:rsidRPr="00861E22" w:rsidRDefault="00CD7007"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38</w:t>
            </w:r>
          </w:p>
        </w:tc>
        <w:tc>
          <w:tcPr>
            <w:tcW w:w="1422" w:type="dxa"/>
          </w:tcPr>
          <w:p w14:paraId="3732063A" w14:textId="77777777" w:rsidR="00CD7007" w:rsidRPr="00CD7007" w:rsidRDefault="00CD7007" w:rsidP="00CD7007">
            <w:pPr>
              <w:spacing w:after="0"/>
              <w:jc w:val="left"/>
              <w:rPr>
                <w:sz w:val="18"/>
                <w:szCs w:val="18"/>
              </w:rPr>
            </w:pPr>
            <w:r w:rsidRPr="00CD7007">
              <w:rPr>
                <w:sz w:val="18"/>
                <w:szCs w:val="18"/>
              </w:rPr>
              <w:t>2.2.Конкурентоспроможні ключові сектори</w:t>
            </w:r>
          </w:p>
          <w:p w14:paraId="2892EE56" w14:textId="1525B8EA" w:rsidR="00CD7007" w:rsidRPr="00E83E84" w:rsidRDefault="00CD7007" w:rsidP="00CD7007">
            <w:pPr>
              <w:spacing w:after="0"/>
              <w:jc w:val="left"/>
              <w:rPr>
                <w:color w:val="000000" w:themeColor="text1"/>
                <w:sz w:val="18"/>
                <w:szCs w:val="18"/>
              </w:rPr>
            </w:pPr>
            <w:r w:rsidRPr="00CD7007">
              <w:rPr>
                <w:sz w:val="18"/>
                <w:szCs w:val="18"/>
              </w:rPr>
              <w:t>місцевої економіки</w:t>
            </w:r>
          </w:p>
        </w:tc>
        <w:tc>
          <w:tcPr>
            <w:tcW w:w="1531" w:type="dxa"/>
          </w:tcPr>
          <w:p w14:paraId="43F84ACA" w14:textId="3B2B167E" w:rsidR="00CD7007" w:rsidRPr="00861E22" w:rsidRDefault="00CD7007" w:rsidP="00E83E84">
            <w:pPr>
              <w:spacing w:after="0"/>
              <w:jc w:val="left"/>
              <w:rPr>
                <w:color w:val="000000" w:themeColor="text1"/>
                <w:sz w:val="18"/>
                <w:szCs w:val="18"/>
              </w:rPr>
            </w:pPr>
            <w:r w:rsidRPr="00CD7007">
              <w:rPr>
                <w:color w:val="000000"/>
                <w:sz w:val="18"/>
                <w:szCs w:val="18"/>
              </w:rPr>
              <w:t>2.2.1. Підтримка місцевих та регіональних економічних кластерів.</w:t>
            </w:r>
          </w:p>
        </w:tc>
        <w:tc>
          <w:tcPr>
            <w:tcW w:w="2552" w:type="dxa"/>
          </w:tcPr>
          <w:p w14:paraId="0C0CF10C" w14:textId="066EE0D8" w:rsidR="00CD7007" w:rsidRPr="00861E22" w:rsidRDefault="00CD7007" w:rsidP="00E83E84">
            <w:pPr>
              <w:spacing w:after="0"/>
              <w:jc w:val="left"/>
              <w:rPr>
                <w:color w:val="000000" w:themeColor="text1"/>
                <w:sz w:val="18"/>
                <w:szCs w:val="18"/>
                <w:lang w:eastAsia="en-US"/>
              </w:rPr>
            </w:pPr>
            <w:r w:rsidRPr="00861E22">
              <w:rPr>
                <w:color w:val="000000"/>
                <w:sz w:val="18"/>
                <w:szCs w:val="18"/>
              </w:rPr>
              <w:t xml:space="preserve">Проєкт 38. </w:t>
            </w:r>
            <w:r w:rsidRPr="00CD7007">
              <w:rPr>
                <w:color w:val="000000"/>
                <w:sz w:val="18"/>
                <w:szCs w:val="18"/>
              </w:rPr>
              <w:t>Підтримка  бізнесу у сфері первинної обробки продукції</w:t>
            </w:r>
          </w:p>
        </w:tc>
        <w:tc>
          <w:tcPr>
            <w:tcW w:w="1134" w:type="dxa"/>
          </w:tcPr>
          <w:p w14:paraId="678818BF" w14:textId="27AB01B8" w:rsidR="00CD7007" w:rsidRPr="00861E22" w:rsidRDefault="00CD7007"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6B2A4AD9" w14:textId="1C271887" w:rsidR="00CD7007" w:rsidRPr="00861E22" w:rsidRDefault="00CD7007"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453FD938" w14:textId="3D7D0386" w:rsidR="00CD7007" w:rsidRPr="00CD7007" w:rsidRDefault="00CD7007" w:rsidP="00BE377A">
            <w:pPr>
              <w:pStyle w:val="a"/>
              <w:numPr>
                <w:ilvl w:val="0"/>
                <w:numId w:val="76"/>
              </w:numPr>
              <w:ind w:left="175" w:firstLine="0"/>
              <w:jc w:val="left"/>
              <w:rPr>
                <w:color w:val="000000"/>
                <w:sz w:val="18"/>
                <w:szCs w:val="18"/>
              </w:rPr>
            </w:pPr>
            <w:r w:rsidRPr="00CD7007">
              <w:rPr>
                <w:color w:val="000000"/>
                <w:sz w:val="18"/>
                <w:szCs w:val="18"/>
              </w:rPr>
              <w:t>Проведено навчання</w:t>
            </w:r>
          </w:p>
          <w:p w14:paraId="495E6F29" w14:textId="77777777" w:rsidR="00CD7007" w:rsidRDefault="00CD7007" w:rsidP="00BE377A">
            <w:pPr>
              <w:pStyle w:val="a"/>
              <w:numPr>
                <w:ilvl w:val="0"/>
                <w:numId w:val="76"/>
              </w:numPr>
              <w:ind w:left="175" w:firstLine="0"/>
              <w:jc w:val="left"/>
              <w:rPr>
                <w:color w:val="000000" w:themeColor="text1"/>
                <w:sz w:val="18"/>
                <w:szCs w:val="18"/>
              </w:rPr>
            </w:pPr>
            <w:r>
              <w:rPr>
                <w:color w:val="000000" w:themeColor="text1"/>
                <w:sz w:val="18"/>
                <w:szCs w:val="18"/>
              </w:rPr>
              <w:t>Проведено зустрічі з залученням експертів у відповідній галузі</w:t>
            </w:r>
          </w:p>
          <w:p w14:paraId="5D8EBCD2" w14:textId="77777777" w:rsidR="00CD7007" w:rsidRDefault="00CD7007" w:rsidP="00BE377A">
            <w:pPr>
              <w:pStyle w:val="a"/>
              <w:numPr>
                <w:ilvl w:val="0"/>
                <w:numId w:val="76"/>
              </w:numPr>
              <w:ind w:left="175" w:firstLine="0"/>
              <w:jc w:val="left"/>
              <w:rPr>
                <w:color w:val="000000" w:themeColor="text1"/>
                <w:sz w:val="18"/>
                <w:szCs w:val="18"/>
              </w:rPr>
            </w:pPr>
            <w:r>
              <w:rPr>
                <w:color w:val="000000" w:themeColor="text1"/>
                <w:sz w:val="18"/>
                <w:szCs w:val="18"/>
              </w:rPr>
              <w:t>Надано консультації щодо грантових можливостей для бізнесу</w:t>
            </w:r>
          </w:p>
          <w:p w14:paraId="50866383" w14:textId="22831431" w:rsidR="00CD7007" w:rsidRPr="00CD7007" w:rsidRDefault="00CD7007" w:rsidP="00BE377A">
            <w:pPr>
              <w:pStyle w:val="a"/>
              <w:numPr>
                <w:ilvl w:val="0"/>
                <w:numId w:val="76"/>
              </w:numPr>
              <w:ind w:left="175" w:firstLine="0"/>
              <w:jc w:val="left"/>
              <w:rPr>
                <w:color w:val="000000" w:themeColor="text1"/>
                <w:sz w:val="18"/>
                <w:szCs w:val="18"/>
              </w:rPr>
            </w:pPr>
            <w:r>
              <w:rPr>
                <w:color w:val="000000" w:themeColor="text1"/>
                <w:sz w:val="18"/>
                <w:szCs w:val="18"/>
              </w:rPr>
              <w:t>Розміщено на сайті актуальну інформацію щодо можливостей для бізнесу</w:t>
            </w:r>
          </w:p>
        </w:tc>
      </w:tr>
      <w:tr w:rsidR="006D4ECC" w:rsidRPr="00861E22" w14:paraId="45AD89C1" w14:textId="77777777" w:rsidTr="004D22F7">
        <w:tc>
          <w:tcPr>
            <w:tcW w:w="416" w:type="dxa"/>
          </w:tcPr>
          <w:p w14:paraId="7000C1ED" w14:textId="3B3F0871" w:rsidR="006D4ECC" w:rsidRPr="00861E22" w:rsidRDefault="006D4ECC"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39</w:t>
            </w:r>
          </w:p>
        </w:tc>
        <w:tc>
          <w:tcPr>
            <w:tcW w:w="1422" w:type="dxa"/>
          </w:tcPr>
          <w:p w14:paraId="520C9445" w14:textId="77777777" w:rsidR="00CD7007" w:rsidRPr="00CD7007" w:rsidRDefault="00CD7007" w:rsidP="00CD7007">
            <w:pPr>
              <w:spacing w:after="0"/>
              <w:jc w:val="left"/>
              <w:rPr>
                <w:sz w:val="18"/>
                <w:szCs w:val="18"/>
              </w:rPr>
            </w:pPr>
            <w:r w:rsidRPr="00CD7007">
              <w:rPr>
                <w:sz w:val="18"/>
                <w:szCs w:val="18"/>
              </w:rPr>
              <w:t>2.3. Покращена мережа</w:t>
            </w:r>
          </w:p>
          <w:p w14:paraId="47A0FE1F" w14:textId="77777777" w:rsidR="00CD7007" w:rsidRPr="00CD7007" w:rsidRDefault="00CD7007" w:rsidP="00CD7007">
            <w:pPr>
              <w:spacing w:after="0"/>
              <w:jc w:val="left"/>
              <w:rPr>
                <w:sz w:val="18"/>
                <w:szCs w:val="18"/>
              </w:rPr>
            </w:pPr>
            <w:r w:rsidRPr="00CD7007">
              <w:rPr>
                <w:sz w:val="18"/>
                <w:szCs w:val="18"/>
              </w:rPr>
              <w:t>транспортного сполучення</w:t>
            </w:r>
          </w:p>
          <w:p w14:paraId="0641CA0D" w14:textId="77777777" w:rsidR="00CD7007" w:rsidRPr="00CD7007" w:rsidRDefault="00CD7007" w:rsidP="00CD7007">
            <w:pPr>
              <w:spacing w:after="0"/>
              <w:jc w:val="left"/>
              <w:rPr>
                <w:sz w:val="18"/>
                <w:szCs w:val="18"/>
              </w:rPr>
            </w:pPr>
            <w:r w:rsidRPr="00CD7007">
              <w:rPr>
                <w:sz w:val="18"/>
                <w:szCs w:val="18"/>
              </w:rPr>
              <w:t>та просторової</w:t>
            </w:r>
          </w:p>
          <w:p w14:paraId="281551A5" w14:textId="24F0FF95" w:rsidR="006D4ECC" w:rsidRPr="00E83E84" w:rsidRDefault="00CD7007" w:rsidP="00CD7007">
            <w:pPr>
              <w:spacing w:after="0"/>
              <w:jc w:val="left"/>
              <w:rPr>
                <w:color w:val="000000" w:themeColor="text1"/>
                <w:sz w:val="18"/>
                <w:szCs w:val="18"/>
              </w:rPr>
            </w:pPr>
            <w:r w:rsidRPr="00CD7007">
              <w:rPr>
                <w:sz w:val="18"/>
                <w:szCs w:val="18"/>
              </w:rPr>
              <w:t>інфраструктури</w:t>
            </w:r>
          </w:p>
        </w:tc>
        <w:tc>
          <w:tcPr>
            <w:tcW w:w="1531" w:type="dxa"/>
          </w:tcPr>
          <w:p w14:paraId="4332B646" w14:textId="5D76BAAA" w:rsidR="006D4ECC" w:rsidRPr="00861E22" w:rsidRDefault="00CD7007" w:rsidP="00E83E84">
            <w:pPr>
              <w:spacing w:after="0"/>
              <w:jc w:val="left"/>
              <w:rPr>
                <w:color w:val="000000" w:themeColor="text1"/>
                <w:sz w:val="18"/>
                <w:szCs w:val="18"/>
              </w:rPr>
            </w:pPr>
            <w:r w:rsidRPr="00CD7007">
              <w:rPr>
                <w:color w:val="000000"/>
                <w:sz w:val="18"/>
                <w:szCs w:val="18"/>
              </w:rPr>
              <w:t>2.3.1.Модернізація автомобільних доріг місцевого значення.</w:t>
            </w:r>
          </w:p>
        </w:tc>
        <w:tc>
          <w:tcPr>
            <w:tcW w:w="2552" w:type="dxa"/>
          </w:tcPr>
          <w:p w14:paraId="18F2EFE3" w14:textId="4A46114F" w:rsidR="006D4ECC" w:rsidRPr="00861E22" w:rsidRDefault="006D4ECC" w:rsidP="00E83E84">
            <w:pPr>
              <w:spacing w:after="0"/>
              <w:jc w:val="left"/>
              <w:rPr>
                <w:color w:val="000000" w:themeColor="text1"/>
                <w:sz w:val="18"/>
                <w:szCs w:val="18"/>
                <w:lang w:eastAsia="en-US"/>
              </w:rPr>
            </w:pPr>
            <w:r w:rsidRPr="00861E22">
              <w:rPr>
                <w:color w:val="000000"/>
                <w:sz w:val="18"/>
                <w:szCs w:val="18"/>
              </w:rPr>
              <w:t xml:space="preserve">Проєкт 39. </w:t>
            </w:r>
            <w:r w:rsidR="00CD7007" w:rsidRPr="00CD7007">
              <w:rPr>
                <w:color w:val="000000"/>
                <w:sz w:val="18"/>
                <w:szCs w:val="18"/>
              </w:rPr>
              <w:t>Модернізація автомобільних доріг місцевого значення</w:t>
            </w:r>
          </w:p>
        </w:tc>
        <w:tc>
          <w:tcPr>
            <w:tcW w:w="1134" w:type="dxa"/>
          </w:tcPr>
          <w:p w14:paraId="3AE99C79" w14:textId="4752F31E" w:rsidR="006D4ECC" w:rsidRPr="00861E22" w:rsidRDefault="00CD7007" w:rsidP="00E83E84">
            <w:pPr>
              <w:spacing w:after="0"/>
              <w:jc w:val="center"/>
              <w:rPr>
                <w:color w:val="000000" w:themeColor="text1"/>
                <w:sz w:val="18"/>
                <w:szCs w:val="18"/>
                <w:lang w:eastAsia="en-US"/>
              </w:rPr>
            </w:pPr>
            <w:r w:rsidRPr="00CD7007">
              <w:rPr>
                <w:color w:val="000000"/>
                <w:sz w:val="18"/>
                <w:szCs w:val="18"/>
              </w:rPr>
              <w:t>2026-2027,          строк: 24 місяці</w:t>
            </w:r>
          </w:p>
        </w:tc>
        <w:tc>
          <w:tcPr>
            <w:tcW w:w="1417" w:type="dxa"/>
          </w:tcPr>
          <w:p w14:paraId="2F24B2F6" w14:textId="0C251667" w:rsidR="006D4ECC" w:rsidRPr="00861E22" w:rsidRDefault="00CD7007" w:rsidP="00E83E84">
            <w:pPr>
              <w:spacing w:after="0"/>
              <w:jc w:val="left"/>
              <w:rPr>
                <w:color w:val="000000" w:themeColor="text1"/>
                <w:sz w:val="18"/>
                <w:szCs w:val="18"/>
                <w:lang w:eastAsia="en-US"/>
              </w:rPr>
            </w:pPr>
            <w:r>
              <w:rPr>
                <w:color w:val="000000"/>
                <w:sz w:val="18"/>
                <w:szCs w:val="18"/>
              </w:rPr>
              <w:t xml:space="preserve">Відділ </w:t>
            </w:r>
            <w:r w:rsidRPr="00CD7007">
              <w:rPr>
                <w:color w:val="000000"/>
                <w:sz w:val="18"/>
                <w:szCs w:val="18"/>
              </w:rPr>
              <w:t>житлово-комунального господарства, майна та цивільного захисту</w:t>
            </w:r>
          </w:p>
        </w:tc>
        <w:tc>
          <w:tcPr>
            <w:tcW w:w="6379" w:type="dxa"/>
          </w:tcPr>
          <w:p w14:paraId="2BB58C0E" w14:textId="77777777" w:rsidR="006D4ECC" w:rsidRDefault="00CD7007" w:rsidP="00BE377A">
            <w:pPr>
              <w:pStyle w:val="a"/>
              <w:numPr>
                <w:ilvl w:val="0"/>
                <w:numId w:val="77"/>
              </w:numPr>
              <w:ind w:left="175" w:firstLine="0"/>
              <w:jc w:val="left"/>
              <w:rPr>
                <w:color w:val="000000" w:themeColor="text1"/>
                <w:sz w:val="18"/>
                <w:szCs w:val="18"/>
              </w:rPr>
            </w:pPr>
            <w:r>
              <w:rPr>
                <w:color w:val="000000" w:themeColor="text1"/>
                <w:sz w:val="18"/>
                <w:szCs w:val="18"/>
              </w:rPr>
              <w:t>Обстежено аварійні ділянки доріг</w:t>
            </w:r>
          </w:p>
          <w:p w14:paraId="3C35784B" w14:textId="77777777" w:rsidR="00CD7007" w:rsidRDefault="00CD7007" w:rsidP="00BE377A">
            <w:pPr>
              <w:pStyle w:val="a"/>
              <w:numPr>
                <w:ilvl w:val="0"/>
                <w:numId w:val="77"/>
              </w:numPr>
              <w:ind w:left="175" w:firstLine="0"/>
              <w:jc w:val="left"/>
              <w:rPr>
                <w:color w:val="000000" w:themeColor="text1"/>
                <w:sz w:val="18"/>
                <w:szCs w:val="18"/>
              </w:rPr>
            </w:pPr>
            <w:r>
              <w:rPr>
                <w:color w:val="000000" w:themeColor="text1"/>
                <w:sz w:val="18"/>
                <w:szCs w:val="18"/>
              </w:rPr>
              <w:t>Проаналізовано першочергові потреба для проведення ремонтних робіт</w:t>
            </w:r>
          </w:p>
          <w:p w14:paraId="2BD2FAA9" w14:textId="77777777" w:rsidR="00CD7007" w:rsidRDefault="00CD7007" w:rsidP="00BE377A">
            <w:pPr>
              <w:pStyle w:val="a"/>
              <w:numPr>
                <w:ilvl w:val="0"/>
                <w:numId w:val="77"/>
              </w:numPr>
              <w:ind w:left="175" w:firstLine="0"/>
              <w:jc w:val="left"/>
              <w:rPr>
                <w:color w:val="000000" w:themeColor="text1"/>
                <w:sz w:val="18"/>
                <w:szCs w:val="18"/>
              </w:rPr>
            </w:pPr>
            <w:r>
              <w:rPr>
                <w:color w:val="000000" w:themeColor="text1"/>
                <w:sz w:val="18"/>
                <w:szCs w:val="18"/>
              </w:rPr>
              <w:t xml:space="preserve">Підготовлено </w:t>
            </w:r>
            <w:r w:rsidR="00F571A3">
              <w:rPr>
                <w:color w:val="000000" w:themeColor="text1"/>
                <w:sz w:val="18"/>
                <w:szCs w:val="18"/>
              </w:rPr>
              <w:t>проектно-кошторисну документацію</w:t>
            </w:r>
          </w:p>
          <w:p w14:paraId="131DE951" w14:textId="685AE66D" w:rsidR="00F571A3" w:rsidRDefault="00F571A3" w:rsidP="00BE377A">
            <w:pPr>
              <w:pStyle w:val="a"/>
              <w:numPr>
                <w:ilvl w:val="0"/>
                <w:numId w:val="77"/>
              </w:numPr>
              <w:ind w:left="175" w:firstLine="0"/>
              <w:jc w:val="left"/>
              <w:rPr>
                <w:color w:val="000000" w:themeColor="text1"/>
                <w:sz w:val="18"/>
                <w:szCs w:val="18"/>
              </w:rPr>
            </w:pPr>
            <w:r>
              <w:rPr>
                <w:color w:val="000000" w:themeColor="text1"/>
                <w:sz w:val="18"/>
                <w:szCs w:val="18"/>
              </w:rPr>
              <w:t>Визначено виконавців робіт</w:t>
            </w:r>
          </w:p>
          <w:p w14:paraId="2DF25B83" w14:textId="6C25FF23" w:rsidR="00F571A3" w:rsidRPr="00CD7007" w:rsidRDefault="00F571A3" w:rsidP="00BE377A">
            <w:pPr>
              <w:pStyle w:val="a"/>
              <w:numPr>
                <w:ilvl w:val="0"/>
                <w:numId w:val="77"/>
              </w:numPr>
              <w:ind w:left="175" w:firstLine="0"/>
              <w:jc w:val="left"/>
              <w:rPr>
                <w:color w:val="000000" w:themeColor="text1"/>
                <w:sz w:val="18"/>
                <w:szCs w:val="18"/>
              </w:rPr>
            </w:pPr>
            <w:r>
              <w:rPr>
                <w:color w:val="000000" w:themeColor="text1"/>
                <w:sz w:val="18"/>
                <w:szCs w:val="18"/>
              </w:rPr>
              <w:t>Проведено ремонтні роботи</w:t>
            </w:r>
          </w:p>
        </w:tc>
      </w:tr>
      <w:tr w:rsidR="00F571A3" w:rsidRPr="00861E22" w14:paraId="256183A2" w14:textId="77777777" w:rsidTr="004D22F7">
        <w:tc>
          <w:tcPr>
            <w:tcW w:w="416" w:type="dxa"/>
          </w:tcPr>
          <w:p w14:paraId="323BF951" w14:textId="66DF2372" w:rsidR="00F571A3" w:rsidRPr="00861E22" w:rsidRDefault="00F571A3"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40</w:t>
            </w:r>
          </w:p>
        </w:tc>
        <w:tc>
          <w:tcPr>
            <w:tcW w:w="1422" w:type="dxa"/>
          </w:tcPr>
          <w:p w14:paraId="29572806" w14:textId="77777777" w:rsidR="00F571A3" w:rsidRPr="00CD7007" w:rsidRDefault="00F571A3" w:rsidP="009656DD">
            <w:pPr>
              <w:spacing w:after="0"/>
              <w:jc w:val="left"/>
              <w:rPr>
                <w:sz w:val="18"/>
                <w:szCs w:val="18"/>
              </w:rPr>
            </w:pPr>
            <w:r w:rsidRPr="00CD7007">
              <w:rPr>
                <w:sz w:val="18"/>
                <w:szCs w:val="18"/>
              </w:rPr>
              <w:t>2.3. Покращена мережа</w:t>
            </w:r>
          </w:p>
          <w:p w14:paraId="0FA734EA" w14:textId="77777777" w:rsidR="00F571A3" w:rsidRPr="00CD7007" w:rsidRDefault="00F571A3" w:rsidP="009656DD">
            <w:pPr>
              <w:spacing w:after="0"/>
              <w:jc w:val="left"/>
              <w:rPr>
                <w:sz w:val="18"/>
                <w:szCs w:val="18"/>
              </w:rPr>
            </w:pPr>
            <w:r w:rsidRPr="00CD7007">
              <w:rPr>
                <w:sz w:val="18"/>
                <w:szCs w:val="18"/>
              </w:rPr>
              <w:t>транспортного сполучення</w:t>
            </w:r>
          </w:p>
          <w:p w14:paraId="1CA5BA78" w14:textId="77777777" w:rsidR="00F571A3" w:rsidRPr="00CD7007" w:rsidRDefault="00F571A3" w:rsidP="009656DD">
            <w:pPr>
              <w:spacing w:after="0"/>
              <w:jc w:val="left"/>
              <w:rPr>
                <w:sz w:val="18"/>
                <w:szCs w:val="18"/>
              </w:rPr>
            </w:pPr>
            <w:r w:rsidRPr="00CD7007">
              <w:rPr>
                <w:sz w:val="18"/>
                <w:szCs w:val="18"/>
              </w:rPr>
              <w:t>та просторової</w:t>
            </w:r>
          </w:p>
          <w:p w14:paraId="2E134283" w14:textId="1CEF4FAF" w:rsidR="00F571A3" w:rsidRPr="00E83E84" w:rsidRDefault="00F571A3" w:rsidP="00E83E84">
            <w:pPr>
              <w:spacing w:after="0"/>
              <w:jc w:val="left"/>
              <w:rPr>
                <w:color w:val="000000" w:themeColor="text1"/>
                <w:sz w:val="18"/>
                <w:szCs w:val="18"/>
              </w:rPr>
            </w:pPr>
            <w:r w:rsidRPr="00CD7007">
              <w:rPr>
                <w:sz w:val="18"/>
                <w:szCs w:val="18"/>
              </w:rPr>
              <w:t>інфраструктури</w:t>
            </w:r>
          </w:p>
        </w:tc>
        <w:tc>
          <w:tcPr>
            <w:tcW w:w="1531" w:type="dxa"/>
          </w:tcPr>
          <w:p w14:paraId="69064E94" w14:textId="45AE0342" w:rsidR="00F571A3" w:rsidRPr="00861E22" w:rsidRDefault="00F571A3" w:rsidP="00E83E84">
            <w:pPr>
              <w:spacing w:after="0"/>
              <w:jc w:val="left"/>
              <w:rPr>
                <w:color w:val="000000" w:themeColor="text1"/>
                <w:sz w:val="18"/>
                <w:szCs w:val="18"/>
              </w:rPr>
            </w:pPr>
            <w:r w:rsidRPr="00CD7007">
              <w:rPr>
                <w:color w:val="000000"/>
                <w:sz w:val="18"/>
                <w:szCs w:val="18"/>
              </w:rPr>
              <w:t>2.3.1.</w:t>
            </w:r>
            <w:r>
              <w:rPr>
                <w:color w:val="000000"/>
                <w:sz w:val="18"/>
                <w:szCs w:val="18"/>
              </w:rPr>
              <w:t xml:space="preserve"> </w:t>
            </w:r>
            <w:r w:rsidRPr="00CD7007">
              <w:rPr>
                <w:color w:val="000000"/>
                <w:sz w:val="18"/>
                <w:szCs w:val="18"/>
              </w:rPr>
              <w:t>Модернізація автомобільних доріг місцевого значення.</w:t>
            </w:r>
          </w:p>
        </w:tc>
        <w:tc>
          <w:tcPr>
            <w:tcW w:w="2552" w:type="dxa"/>
          </w:tcPr>
          <w:p w14:paraId="74D174F5" w14:textId="77777777" w:rsidR="00F571A3" w:rsidRPr="00F571A3" w:rsidRDefault="00F571A3" w:rsidP="00F571A3">
            <w:pPr>
              <w:spacing w:after="0"/>
              <w:jc w:val="left"/>
              <w:rPr>
                <w:color w:val="000000"/>
                <w:sz w:val="18"/>
                <w:szCs w:val="18"/>
              </w:rPr>
            </w:pPr>
            <w:r w:rsidRPr="00861E22">
              <w:rPr>
                <w:color w:val="000000"/>
                <w:sz w:val="18"/>
                <w:szCs w:val="18"/>
              </w:rPr>
              <w:t xml:space="preserve">Проєкт 40. </w:t>
            </w:r>
            <w:r w:rsidRPr="00F571A3">
              <w:rPr>
                <w:color w:val="000000"/>
                <w:sz w:val="18"/>
                <w:szCs w:val="18"/>
              </w:rPr>
              <w:t>Модернізація тротуарної мережі та об’єктів мостової</w:t>
            </w:r>
          </w:p>
          <w:p w14:paraId="3347464D" w14:textId="2280E3C0" w:rsidR="00F571A3" w:rsidRPr="00861E22" w:rsidRDefault="00F571A3" w:rsidP="00F571A3">
            <w:pPr>
              <w:spacing w:after="0"/>
              <w:jc w:val="left"/>
              <w:rPr>
                <w:color w:val="000000" w:themeColor="text1"/>
                <w:sz w:val="18"/>
                <w:szCs w:val="18"/>
                <w:lang w:eastAsia="en-US"/>
              </w:rPr>
            </w:pPr>
            <w:r w:rsidRPr="00F571A3">
              <w:rPr>
                <w:color w:val="000000"/>
                <w:sz w:val="18"/>
                <w:szCs w:val="18"/>
              </w:rPr>
              <w:t>інфраструктури.</w:t>
            </w:r>
          </w:p>
        </w:tc>
        <w:tc>
          <w:tcPr>
            <w:tcW w:w="1134" w:type="dxa"/>
          </w:tcPr>
          <w:p w14:paraId="5060CB84" w14:textId="05A1C404" w:rsidR="00F571A3" w:rsidRPr="00861E22" w:rsidRDefault="00F571A3" w:rsidP="00E83E84">
            <w:pPr>
              <w:spacing w:after="0"/>
              <w:jc w:val="center"/>
              <w:rPr>
                <w:color w:val="000000" w:themeColor="text1"/>
                <w:sz w:val="18"/>
                <w:szCs w:val="18"/>
                <w:lang w:eastAsia="en-US"/>
              </w:rPr>
            </w:pPr>
            <w:r w:rsidRPr="00CD7007">
              <w:rPr>
                <w:color w:val="000000"/>
                <w:sz w:val="18"/>
                <w:szCs w:val="18"/>
              </w:rPr>
              <w:t>2026-2027,          строк: 24 місяці</w:t>
            </w:r>
          </w:p>
        </w:tc>
        <w:tc>
          <w:tcPr>
            <w:tcW w:w="1417" w:type="dxa"/>
          </w:tcPr>
          <w:p w14:paraId="2C6C7519" w14:textId="7C3AF0B1" w:rsidR="00F571A3" w:rsidRPr="00861E22" w:rsidRDefault="00F571A3" w:rsidP="00E83E84">
            <w:pPr>
              <w:spacing w:after="0"/>
              <w:jc w:val="left"/>
              <w:rPr>
                <w:color w:val="000000" w:themeColor="text1"/>
                <w:sz w:val="18"/>
                <w:szCs w:val="18"/>
                <w:lang w:eastAsia="en-US"/>
              </w:rPr>
            </w:pPr>
            <w:r>
              <w:rPr>
                <w:color w:val="000000"/>
                <w:sz w:val="18"/>
                <w:szCs w:val="18"/>
              </w:rPr>
              <w:t xml:space="preserve">Відділ </w:t>
            </w:r>
            <w:r w:rsidRPr="00CD7007">
              <w:rPr>
                <w:color w:val="000000"/>
                <w:sz w:val="18"/>
                <w:szCs w:val="18"/>
              </w:rPr>
              <w:t>житлово-комунального господарства, майна та цивільного захисту</w:t>
            </w:r>
          </w:p>
        </w:tc>
        <w:tc>
          <w:tcPr>
            <w:tcW w:w="6379" w:type="dxa"/>
          </w:tcPr>
          <w:p w14:paraId="0257E539" w14:textId="01016D3D" w:rsidR="00F571A3" w:rsidRPr="00F571A3" w:rsidRDefault="00F571A3" w:rsidP="00BE377A">
            <w:pPr>
              <w:pStyle w:val="a"/>
              <w:numPr>
                <w:ilvl w:val="0"/>
                <w:numId w:val="78"/>
              </w:numPr>
              <w:ind w:left="175" w:firstLine="0"/>
              <w:jc w:val="left"/>
              <w:rPr>
                <w:color w:val="000000"/>
                <w:sz w:val="18"/>
                <w:szCs w:val="18"/>
              </w:rPr>
            </w:pPr>
            <w:r w:rsidRPr="00F571A3">
              <w:rPr>
                <w:color w:val="000000"/>
                <w:sz w:val="18"/>
                <w:szCs w:val="18"/>
              </w:rPr>
              <w:t>Обстежено мости та мостові переходи на наявність ушкоджень/аварійних ділянок.</w:t>
            </w:r>
          </w:p>
          <w:p w14:paraId="74D37913" w14:textId="77777777" w:rsidR="00F571A3" w:rsidRDefault="00F571A3" w:rsidP="00BE377A">
            <w:pPr>
              <w:pStyle w:val="a"/>
              <w:numPr>
                <w:ilvl w:val="0"/>
                <w:numId w:val="78"/>
              </w:numPr>
              <w:ind w:left="175" w:firstLine="0"/>
              <w:jc w:val="left"/>
              <w:rPr>
                <w:color w:val="000000" w:themeColor="text1"/>
                <w:sz w:val="18"/>
                <w:szCs w:val="18"/>
              </w:rPr>
            </w:pPr>
            <w:r>
              <w:rPr>
                <w:color w:val="000000" w:themeColor="text1"/>
                <w:sz w:val="18"/>
                <w:szCs w:val="18"/>
              </w:rPr>
              <w:t>Проаналізовано першочергові потреба для проведення ремонтних робіт</w:t>
            </w:r>
          </w:p>
          <w:p w14:paraId="774E2CC8" w14:textId="77777777" w:rsidR="00F571A3" w:rsidRDefault="00F571A3" w:rsidP="00BE377A">
            <w:pPr>
              <w:pStyle w:val="a"/>
              <w:numPr>
                <w:ilvl w:val="0"/>
                <w:numId w:val="78"/>
              </w:numPr>
              <w:ind w:left="175" w:firstLine="0"/>
              <w:jc w:val="left"/>
              <w:rPr>
                <w:color w:val="000000" w:themeColor="text1"/>
                <w:sz w:val="18"/>
                <w:szCs w:val="18"/>
              </w:rPr>
            </w:pPr>
            <w:r>
              <w:rPr>
                <w:color w:val="000000" w:themeColor="text1"/>
                <w:sz w:val="18"/>
                <w:szCs w:val="18"/>
              </w:rPr>
              <w:t>Підготовлено проектно-кошторисну документацію</w:t>
            </w:r>
          </w:p>
          <w:p w14:paraId="11B2CAE2" w14:textId="0DC94515" w:rsidR="00F571A3" w:rsidRPr="00F571A3" w:rsidRDefault="00F571A3" w:rsidP="00BE377A">
            <w:pPr>
              <w:pStyle w:val="a"/>
              <w:numPr>
                <w:ilvl w:val="0"/>
                <w:numId w:val="78"/>
              </w:numPr>
              <w:ind w:left="175" w:firstLine="0"/>
              <w:jc w:val="left"/>
              <w:rPr>
                <w:color w:val="000000" w:themeColor="text1"/>
                <w:sz w:val="18"/>
                <w:szCs w:val="18"/>
              </w:rPr>
            </w:pPr>
            <w:r>
              <w:rPr>
                <w:color w:val="000000" w:themeColor="text1"/>
                <w:sz w:val="18"/>
                <w:szCs w:val="18"/>
              </w:rPr>
              <w:t>Визначено виконавців робіт</w:t>
            </w:r>
          </w:p>
          <w:p w14:paraId="57D51A5F" w14:textId="0D18F66F" w:rsidR="00F571A3" w:rsidRPr="00F571A3" w:rsidRDefault="00F571A3" w:rsidP="00BE377A">
            <w:pPr>
              <w:pStyle w:val="a"/>
              <w:numPr>
                <w:ilvl w:val="0"/>
                <w:numId w:val="78"/>
              </w:numPr>
              <w:ind w:left="175" w:firstLine="0"/>
              <w:jc w:val="left"/>
              <w:rPr>
                <w:color w:val="000000" w:themeColor="text1"/>
                <w:sz w:val="18"/>
                <w:szCs w:val="18"/>
              </w:rPr>
            </w:pPr>
            <w:r>
              <w:rPr>
                <w:color w:val="000000" w:themeColor="text1"/>
                <w:sz w:val="18"/>
                <w:szCs w:val="18"/>
              </w:rPr>
              <w:t>Проведено ремонтні роботи</w:t>
            </w:r>
          </w:p>
        </w:tc>
      </w:tr>
      <w:tr w:rsidR="00F571A3" w:rsidRPr="00861E22" w14:paraId="6FC690F9" w14:textId="77777777" w:rsidTr="004D22F7">
        <w:tc>
          <w:tcPr>
            <w:tcW w:w="416" w:type="dxa"/>
          </w:tcPr>
          <w:p w14:paraId="09DAE7C4" w14:textId="7A0D54B9" w:rsidR="00F571A3" w:rsidRPr="00861E22" w:rsidRDefault="00F571A3"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41</w:t>
            </w:r>
          </w:p>
        </w:tc>
        <w:tc>
          <w:tcPr>
            <w:tcW w:w="1422" w:type="dxa"/>
          </w:tcPr>
          <w:p w14:paraId="6B74E996" w14:textId="43A57791" w:rsidR="00F571A3" w:rsidRPr="00E83E84" w:rsidRDefault="00F571A3" w:rsidP="00E83E84">
            <w:pPr>
              <w:spacing w:after="0"/>
              <w:jc w:val="left"/>
              <w:rPr>
                <w:color w:val="000000" w:themeColor="text1"/>
                <w:sz w:val="18"/>
                <w:szCs w:val="18"/>
              </w:rPr>
            </w:pPr>
            <w:r w:rsidRPr="00F571A3">
              <w:rPr>
                <w:sz w:val="18"/>
                <w:szCs w:val="18"/>
              </w:rPr>
              <w:t>2.4. Активне міжмуніципальне співробітництво</w:t>
            </w:r>
          </w:p>
        </w:tc>
        <w:tc>
          <w:tcPr>
            <w:tcW w:w="1531" w:type="dxa"/>
          </w:tcPr>
          <w:p w14:paraId="7BE93887" w14:textId="56FB3476" w:rsidR="00F571A3" w:rsidRPr="00861E22" w:rsidRDefault="00F571A3" w:rsidP="00E83E84">
            <w:pPr>
              <w:spacing w:after="0"/>
              <w:jc w:val="left"/>
              <w:rPr>
                <w:color w:val="000000" w:themeColor="text1"/>
                <w:sz w:val="18"/>
                <w:szCs w:val="18"/>
              </w:rPr>
            </w:pPr>
            <w:r w:rsidRPr="00F571A3">
              <w:rPr>
                <w:color w:val="000000"/>
                <w:sz w:val="18"/>
                <w:szCs w:val="18"/>
              </w:rPr>
              <w:t>2.4.1. Налагодження сталого партнерства та реалізація спільних проєктів в межах укладених меморандумів з іншими громадами</w:t>
            </w:r>
          </w:p>
        </w:tc>
        <w:tc>
          <w:tcPr>
            <w:tcW w:w="2552" w:type="dxa"/>
          </w:tcPr>
          <w:p w14:paraId="5B39D35F" w14:textId="74CA2D1A" w:rsidR="00F571A3" w:rsidRPr="00861E22" w:rsidRDefault="00F571A3" w:rsidP="00E83E84">
            <w:pPr>
              <w:spacing w:after="0"/>
              <w:jc w:val="left"/>
              <w:rPr>
                <w:color w:val="000000" w:themeColor="text1"/>
                <w:sz w:val="18"/>
                <w:szCs w:val="18"/>
                <w:lang w:eastAsia="en-US"/>
              </w:rPr>
            </w:pPr>
            <w:r w:rsidRPr="00861E22">
              <w:rPr>
                <w:color w:val="000000"/>
                <w:sz w:val="18"/>
                <w:szCs w:val="18"/>
              </w:rPr>
              <w:t xml:space="preserve">Проєкт 41. </w:t>
            </w:r>
            <w:r w:rsidRPr="00F571A3">
              <w:rPr>
                <w:color w:val="000000"/>
                <w:sz w:val="18"/>
                <w:szCs w:val="18"/>
              </w:rPr>
              <w:t>Проведення спільних заходів в межах меморандуму Рахівської міської ради та Богданської сільської ради</w:t>
            </w:r>
          </w:p>
        </w:tc>
        <w:tc>
          <w:tcPr>
            <w:tcW w:w="1134" w:type="dxa"/>
          </w:tcPr>
          <w:p w14:paraId="546EB868" w14:textId="194383E8" w:rsidR="00F571A3" w:rsidRPr="00861E22" w:rsidRDefault="00F571A3"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36A53FE7" w14:textId="74491D6F" w:rsidR="00F571A3" w:rsidRPr="00861E22" w:rsidRDefault="00F571A3"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27A56E7D" w14:textId="108C7CDE" w:rsidR="00F571A3" w:rsidRPr="00F571A3" w:rsidRDefault="00F571A3" w:rsidP="00BE377A">
            <w:pPr>
              <w:pStyle w:val="a"/>
              <w:numPr>
                <w:ilvl w:val="0"/>
                <w:numId w:val="79"/>
              </w:numPr>
              <w:ind w:left="175" w:firstLine="0"/>
              <w:jc w:val="left"/>
              <w:rPr>
                <w:color w:val="000000"/>
                <w:sz w:val="18"/>
                <w:szCs w:val="18"/>
              </w:rPr>
            </w:pPr>
            <w:r w:rsidRPr="00F571A3">
              <w:rPr>
                <w:color w:val="000000"/>
                <w:sz w:val="18"/>
                <w:szCs w:val="18"/>
              </w:rPr>
              <w:t>Створено робочу групу для реалізації спільних ініціатив та проектів</w:t>
            </w:r>
          </w:p>
          <w:p w14:paraId="07EE646B" w14:textId="77777777" w:rsidR="00F571A3" w:rsidRDefault="00F571A3" w:rsidP="00BE377A">
            <w:pPr>
              <w:pStyle w:val="a"/>
              <w:numPr>
                <w:ilvl w:val="0"/>
                <w:numId w:val="79"/>
              </w:numPr>
              <w:ind w:left="175" w:firstLine="0"/>
              <w:jc w:val="left"/>
              <w:rPr>
                <w:color w:val="000000" w:themeColor="text1"/>
                <w:sz w:val="18"/>
                <w:szCs w:val="18"/>
              </w:rPr>
            </w:pPr>
            <w:r>
              <w:rPr>
                <w:color w:val="000000" w:themeColor="text1"/>
                <w:sz w:val="18"/>
                <w:szCs w:val="18"/>
              </w:rPr>
              <w:t xml:space="preserve">Проведено спільні засідання </w:t>
            </w:r>
          </w:p>
          <w:p w14:paraId="7C915DC0" w14:textId="0B2D0367" w:rsidR="00F571A3" w:rsidRPr="00F571A3" w:rsidRDefault="00F571A3" w:rsidP="00BE377A">
            <w:pPr>
              <w:pStyle w:val="a"/>
              <w:numPr>
                <w:ilvl w:val="0"/>
                <w:numId w:val="79"/>
              </w:numPr>
              <w:ind w:left="175" w:firstLine="0"/>
              <w:jc w:val="left"/>
              <w:rPr>
                <w:color w:val="000000" w:themeColor="text1"/>
                <w:sz w:val="18"/>
                <w:szCs w:val="18"/>
              </w:rPr>
            </w:pPr>
            <w:r>
              <w:rPr>
                <w:color w:val="000000" w:themeColor="text1"/>
                <w:sz w:val="18"/>
                <w:szCs w:val="18"/>
              </w:rPr>
              <w:t xml:space="preserve">Проведено спільні заходи </w:t>
            </w:r>
          </w:p>
        </w:tc>
      </w:tr>
      <w:tr w:rsidR="00F571A3" w:rsidRPr="00861E22" w14:paraId="5D7CDF2D" w14:textId="77777777" w:rsidTr="004D22F7">
        <w:tc>
          <w:tcPr>
            <w:tcW w:w="416" w:type="dxa"/>
          </w:tcPr>
          <w:p w14:paraId="245FC24B" w14:textId="5B48FD5B" w:rsidR="00F571A3" w:rsidRPr="00861E22" w:rsidRDefault="00F571A3"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42</w:t>
            </w:r>
          </w:p>
        </w:tc>
        <w:tc>
          <w:tcPr>
            <w:tcW w:w="1422" w:type="dxa"/>
          </w:tcPr>
          <w:p w14:paraId="3FCEAEA8" w14:textId="71B3040C" w:rsidR="00F571A3" w:rsidRPr="00E83E84" w:rsidRDefault="00F571A3" w:rsidP="00E83E84">
            <w:pPr>
              <w:spacing w:after="0"/>
              <w:jc w:val="left"/>
              <w:rPr>
                <w:color w:val="000000" w:themeColor="text1"/>
                <w:sz w:val="18"/>
                <w:szCs w:val="18"/>
              </w:rPr>
            </w:pPr>
            <w:r w:rsidRPr="00F571A3">
              <w:rPr>
                <w:sz w:val="18"/>
                <w:szCs w:val="18"/>
              </w:rPr>
              <w:t>2.4. Активне міжмуніципальне співробітництво</w:t>
            </w:r>
          </w:p>
        </w:tc>
        <w:tc>
          <w:tcPr>
            <w:tcW w:w="1531" w:type="dxa"/>
          </w:tcPr>
          <w:p w14:paraId="21AB1450" w14:textId="14A39D7C" w:rsidR="00F571A3" w:rsidRPr="00861E22" w:rsidRDefault="00F571A3" w:rsidP="00E83E84">
            <w:pPr>
              <w:spacing w:after="0"/>
              <w:jc w:val="left"/>
              <w:rPr>
                <w:color w:val="000000" w:themeColor="text1"/>
                <w:sz w:val="18"/>
                <w:szCs w:val="18"/>
              </w:rPr>
            </w:pPr>
            <w:r w:rsidRPr="00F571A3">
              <w:rPr>
                <w:color w:val="000000"/>
                <w:sz w:val="18"/>
                <w:szCs w:val="18"/>
              </w:rPr>
              <w:t>2.4.2. Налагодження сталого партнерства та реалізація спільних проєктів в межах ініціативи «Пліч-о-пліч»</w:t>
            </w:r>
          </w:p>
        </w:tc>
        <w:tc>
          <w:tcPr>
            <w:tcW w:w="2552" w:type="dxa"/>
          </w:tcPr>
          <w:p w14:paraId="60367A56" w14:textId="36288115" w:rsidR="00F571A3" w:rsidRPr="00861E22" w:rsidRDefault="00F571A3" w:rsidP="00E83E84">
            <w:pPr>
              <w:spacing w:after="0"/>
              <w:jc w:val="left"/>
              <w:rPr>
                <w:color w:val="000000" w:themeColor="text1"/>
                <w:sz w:val="18"/>
                <w:szCs w:val="18"/>
                <w:lang w:eastAsia="en-US"/>
              </w:rPr>
            </w:pPr>
            <w:r w:rsidRPr="00861E22">
              <w:rPr>
                <w:color w:val="000000"/>
                <w:sz w:val="18"/>
                <w:szCs w:val="18"/>
              </w:rPr>
              <w:t xml:space="preserve">Проєкт 42. </w:t>
            </w:r>
            <w:r w:rsidRPr="00F571A3">
              <w:rPr>
                <w:color w:val="000000"/>
                <w:sz w:val="18"/>
                <w:szCs w:val="18"/>
              </w:rPr>
              <w:t>Реалізація спільних ініціатив Рахівської територіальної громади з громадами в межах ініціативи «Пліч-о-пліч»</w:t>
            </w:r>
          </w:p>
        </w:tc>
        <w:tc>
          <w:tcPr>
            <w:tcW w:w="1134" w:type="dxa"/>
          </w:tcPr>
          <w:p w14:paraId="250011A2" w14:textId="01B774FE" w:rsidR="00F571A3" w:rsidRPr="00861E22" w:rsidRDefault="00F571A3"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0EB1315F" w14:textId="5AA22947" w:rsidR="00F571A3" w:rsidRPr="00861E22" w:rsidRDefault="00F571A3"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7E032816" w14:textId="659C81EE" w:rsidR="00F571A3" w:rsidRPr="00F571A3" w:rsidRDefault="00F571A3" w:rsidP="00BE377A">
            <w:pPr>
              <w:pStyle w:val="a"/>
              <w:numPr>
                <w:ilvl w:val="0"/>
                <w:numId w:val="80"/>
              </w:numPr>
              <w:ind w:left="175" w:firstLine="0"/>
              <w:jc w:val="left"/>
              <w:rPr>
                <w:color w:val="000000"/>
                <w:sz w:val="18"/>
                <w:szCs w:val="18"/>
              </w:rPr>
            </w:pPr>
            <w:r w:rsidRPr="00F571A3">
              <w:rPr>
                <w:color w:val="000000"/>
                <w:sz w:val="18"/>
                <w:szCs w:val="18"/>
              </w:rPr>
              <w:t xml:space="preserve">Створено </w:t>
            </w:r>
            <w:r>
              <w:rPr>
                <w:color w:val="000000"/>
                <w:sz w:val="18"/>
                <w:szCs w:val="18"/>
              </w:rPr>
              <w:t>інформаційних заходів</w:t>
            </w:r>
          </w:p>
          <w:p w14:paraId="198C4946" w14:textId="77777777" w:rsidR="00F571A3" w:rsidRDefault="00F571A3" w:rsidP="00BE377A">
            <w:pPr>
              <w:pStyle w:val="a"/>
              <w:numPr>
                <w:ilvl w:val="0"/>
                <w:numId w:val="80"/>
              </w:numPr>
              <w:ind w:left="175" w:firstLine="0"/>
              <w:jc w:val="left"/>
              <w:rPr>
                <w:color w:val="000000" w:themeColor="text1"/>
                <w:sz w:val="18"/>
                <w:szCs w:val="18"/>
              </w:rPr>
            </w:pPr>
            <w:r>
              <w:rPr>
                <w:color w:val="000000" w:themeColor="text1"/>
                <w:sz w:val="18"/>
                <w:szCs w:val="18"/>
              </w:rPr>
              <w:t xml:space="preserve">Проведено спільні засідання </w:t>
            </w:r>
          </w:p>
          <w:p w14:paraId="3EBFC1DC" w14:textId="35E3CB7C" w:rsidR="00F571A3" w:rsidRPr="00F571A3" w:rsidRDefault="00F571A3" w:rsidP="00BE377A">
            <w:pPr>
              <w:pStyle w:val="a"/>
              <w:numPr>
                <w:ilvl w:val="0"/>
                <w:numId w:val="80"/>
              </w:numPr>
              <w:ind w:left="175" w:firstLine="0"/>
              <w:jc w:val="left"/>
              <w:rPr>
                <w:color w:val="000000" w:themeColor="text1"/>
                <w:sz w:val="18"/>
                <w:szCs w:val="18"/>
              </w:rPr>
            </w:pPr>
            <w:r w:rsidRPr="00F571A3">
              <w:rPr>
                <w:color w:val="000000" w:themeColor="text1"/>
                <w:sz w:val="18"/>
                <w:szCs w:val="18"/>
              </w:rPr>
              <w:t>Проведено спільні заходи</w:t>
            </w:r>
          </w:p>
        </w:tc>
      </w:tr>
      <w:tr w:rsidR="000B4597" w:rsidRPr="00861E22" w14:paraId="082D574F" w14:textId="77777777" w:rsidTr="004D22F7">
        <w:tc>
          <w:tcPr>
            <w:tcW w:w="416" w:type="dxa"/>
          </w:tcPr>
          <w:p w14:paraId="7661BF1C" w14:textId="411DA2BC" w:rsidR="000B4597" w:rsidRPr="00861E22" w:rsidRDefault="000B4597"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43</w:t>
            </w:r>
          </w:p>
        </w:tc>
        <w:tc>
          <w:tcPr>
            <w:tcW w:w="1422" w:type="dxa"/>
          </w:tcPr>
          <w:p w14:paraId="031AF0CF" w14:textId="77777777" w:rsidR="000B4597" w:rsidRPr="000B4597" w:rsidRDefault="000B4597" w:rsidP="000B4597">
            <w:pPr>
              <w:spacing w:after="0"/>
              <w:jc w:val="left"/>
              <w:rPr>
                <w:sz w:val="18"/>
                <w:szCs w:val="18"/>
              </w:rPr>
            </w:pPr>
            <w:r w:rsidRPr="000B4597">
              <w:rPr>
                <w:sz w:val="18"/>
                <w:szCs w:val="18"/>
              </w:rPr>
              <w:t>2.5. Активне транскордонне</w:t>
            </w:r>
          </w:p>
          <w:p w14:paraId="1EEF8511" w14:textId="3B94F8EF" w:rsidR="000B4597" w:rsidRPr="00E83E84" w:rsidRDefault="000B4597" w:rsidP="000B4597">
            <w:pPr>
              <w:spacing w:after="0"/>
              <w:jc w:val="left"/>
              <w:rPr>
                <w:color w:val="000000" w:themeColor="text1"/>
                <w:sz w:val="18"/>
                <w:szCs w:val="18"/>
              </w:rPr>
            </w:pPr>
            <w:r w:rsidRPr="000B4597">
              <w:rPr>
                <w:sz w:val="18"/>
                <w:szCs w:val="18"/>
              </w:rPr>
              <w:t>співробітництво</w:t>
            </w:r>
          </w:p>
        </w:tc>
        <w:tc>
          <w:tcPr>
            <w:tcW w:w="1531" w:type="dxa"/>
          </w:tcPr>
          <w:p w14:paraId="49DF5ACF" w14:textId="2972E229" w:rsidR="000B4597" w:rsidRPr="00861E22" w:rsidRDefault="000B4597" w:rsidP="00E83E84">
            <w:pPr>
              <w:spacing w:after="0"/>
              <w:jc w:val="left"/>
              <w:rPr>
                <w:color w:val="000000" w:themeColor="text1"/>
                <w:sz w:val="18"/>
                <w:szCs w:val="18"/>
              </w:rPr>
            </w:pPr>
            <w:r w:rsidRPr="000B4597">
              <w:rPr>
                <w:color w:val="000000"/>
                <w:sz w:val="18"/>
                <w:szCs w:val="18"/>
              </w:rPr>
              <w:t>2.5.1. Налагодження співпраці територіальної громади з іноземними муніципалітетами та продовження роботи з діючими партнерами.</w:t>
            </w:r>
          </w:p>
        </w:tc>
        <w:tc>
          <w:tcPr>
            <w:tcW w:w="2552" w:type="dxa"/>
          </w:tcPr>
          <w:p w14:paraId="3AEB4C49" w14:textId="385BD3B2" w:rsidR="000B4597" w:rsidRPr="00861E22" w:rsidRDefault="000B4597" w:rsidP="00E83E84">
            <w:pPr>
              <w:spacing w:after="0"/>
              <w:jc w:val="left"/>
              <w:rPr>
                <w:color w:val="000000" w:themeColor="text1"/>
                <w:sz w:val="18"/>
                <w:szCs w:val="18"/>
                <w:lang w:eastAsia="en-US"/>
              </w:rPr>
            </w:pPr>
            <w:r w:rsidRPr="00861E22">
              <w:rPr>
                <w:color w:val="000000"/>
                <w:sz w:val="18"/>
                <w:szCs w:val="18"/>
              </w:rPr>
              <w:t xml:space="preserve">Проєкт 43. </w:t>
            </w:r>
            <w:r w:rsidRPr="000B4597">
              <w:rPr>
                <w:color w:val="000000"/>
                <w:sz w:val="18"/>
                <w:szCs w:val="18"/>
              </w:rPr>
              <w:t>Участь у програмі Interreg NEXT Польща–Україна</w:t>
            </w:r>
          </w:p>
        </w:tc>
        <w:tc>
          <w:tcPr>
            <w:tcW w:w="1134" w:type="dxa"/>
          </w:tcPr>
          <w:p w14:paraId="6FDA5905" w14:textId="6400053B" w:rsidR="000B4597" w:rsidRPr="00861E22" w:rsidRDefault="000B4597"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2696001E" w14:textId="6CB39420" w:rsidR="000B4597" w:rsidRPr="00861E22" w:rsidRDefault="000B4597" w:rsidP="00E83E84">
            <w:pPr>
              <w:spacing w:after="0"/>
              <w:jc w:val="left"/>
              <w:rPr>
                <w:color w:val="000000" w:themeColor="text1"/>
                <w:sz w:val="18"/>
                <w:szCs w:val="18"/>
                <w:lang w:eastAsia="en-US"/>
              </w:rPr>
            </w:pPr>
            <w:r>
              <w:rPr>
                <w:color w:val="000000"/>
                <w:sz w:val="18"/>
                <w:szCs w:val="18"/>
              </w:rPr>
              <w:t xml:space="preserve">Відділ економіки, соціального розвитку, міжнародних зв’язків та туризму, відділ освіти, культури, молоді та спорту </w:t>
            </w:r>
          </w:p>
        </w:tc>
        <w:tc>
          <w:tcPr>
            <w:tcW w:w="6379" w:type="dxa"/>
          </w:tcPr>
          <w:p w14:paraId="2B0A6370" w14:textId="48959687" w:rsidR="000B4597" w:rsidRPr="000B4597" w:rsidRDefault="000B4597" w:rsidP="00BE377A">
            <w:pPr>
              <w:pStyle w:val="a"/>
              <w:numPr>
                <w:ilvl w:val="0"/>
                <w:numId w:val="81"/>
              </w:numPr>
              <w:ind w:left="175" w:firstLine="0"/>
              <w:jc w:val="left"/>
              <w:rPr>
                <w:color w:val="000000"/>
                <w:sz w:val="18"/>
                <w:szCs w:val="18"/>
                <w:lang w:val="ru-RU"/>
              </w:rPr>
            </w:pPr>
            <w:r w:rsidRPr="000B4597">
              <w:rPr>
                <w:color w:val="000000"/>
                <w:sz w:val="18"/>
                <w:szCs w:val="18"/>
              </w:rPr>
              <w:t xml:space="preserve">Внесено проект до еко-системи </w:t>
            </w:r>
            <w:r w:rsidRPr="000B4597">
              <w:rPr>
                <w:color w:val="000000"/>
                <w:sz w:val="18"/>
                <w:szCs w:val="18"/>
                <w:lang w:val="en-US"/>
              </w:rPr>
              <w:t>DREAM</w:t>
            </w:r>
          </w:p>
          <w:p w14:paraId="23B92927" w14:textId="77777777" w:rsidR="000B4597" w:rsidRPr="000B4597" w:rsidRDefault="000B4597" w:rsidP="00BE377A">
            <w:pPr>
              <w:pStyle w:val="a"/>
              <w:numPr>
                <w:ilvl w:val="0"/>
                <w:numId w:val="81"/>
              </w:numPr>
              <w:ind w:left="175" w:firstLine="0"/>
              <w:jc w:val="left"/>
              <w:rPr>
                <w:color w:val="000000" w:themeColor="text1"/>
                <w:sz w:val="18"/>
                <w:szCs w:val="18"/>
                <w:lang w:val="ru-RU"/>
              </w:rPr>
            </w:pPr>
            <w:r>
              <w:rPr>
                <w:color w:val="000000" w:themeColor="text1"/>
                <w:sz w:val="18"/>
                <w:szCs w:val="18"/>
              </w:rPr>
              <w:t xml:space="preserve">Внесено проект до ЄПП громади </w:t>
            </w:r>
          </w:p>
          <w:p w14:paraId="638F3691" w14:textId="26698954" w:rsidR="000B4597" w:rsidRPr="000B4597" w:rsidRDefault="000B4597" w:rsidP="00BE377A">
            <w:pPr>
              <w:pStyle w:val="a"/>
              <w:numPr>
                <w:ilvl w:val="0"/>
                <w:numId w:val="81"/>
              </w:numPr>
              <w:ind w:left="175" w:firstLine="0"/>
              <w:jc w:val="left"/>
              <w:rPr>
                <w:color w:val="000000" w:themeColor="text1"/>
                <w:sz w:val="18"/>
                <w:szCs w:val="18"/>
              </w:rPr>
            </w:pPr>
            <w:r>
              <w:rPr>
                <w:color w:val="000000" w:themeColor="text1"/>
                <w:sz w:val="18"/>
                <w:szCs w:val="18"/>
              </w:rPr>
              <w:t xml:space="preserve">Подано заявку на участь </w:t>
            </w:r>
            <w:r w:rsidRPr="000B4597">
              <w:rPr>
                <w:color w:val="000000" w:themeColor="text1"/>
                <w:sz w:val="18"/>
                <w:szCs w:val="18"/>
              </w:rPr>
              <w:t>у програмі Interreg NEXT Польща–Україна</w:t>
            </w:r>
          </w:p>
        </w:tc>
      </w:tr>
      <w:tr w:rsidR="000B4597" w:rsidRPr="00861E22" w14:paraId="303238E9" w14:textId="77777777" w:rsidTr="004D22F7">
        <w:tc>
          <w:tcPr>
            <w:tcW w:w="416" w:type="dxa"/>
          </w:tcPr>
          <w:p w14:paraId="01C04895" w14:textId="7509D4AB" w:rsidR="000B4597" w:rsidRPr="00861E22" w:rsidRDefault="000B4597"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44</w:t>
            </w:r>
          </w:p>
        </w:tc>
        <w:tc>
          <w:tcPr>
            <w:tcW w:w="1422" w:type="dxa"/>
          </w:tcPr>
          <w:p w14:paraId="5F6C9B4B" w14:textId="77777777" w:rsidR="000B4597" w:rsidRPr="000B4597" w:rsidRDefault="000B4597" w:rsidP="000B4597">
            <w:pPr>
              <w:spacing w:after="0"/>
              <w:jc w:val="left"/>
              <w:rPr>
                <w:sz w:val="18"/>
                <w:szCs w:val="18"/>
              </w:rPr>
            </w:pPr>
            <w:r w:rsidRPr="000B4597">
              <w:rPr>
                <w:sz w:val="18"/>
                <w:szCs w:val="18"/>
              </w:rPr>
              <w:t>2.5. Активне транскордонне</w:t>
            </w:r>
          </w:p>
          <w:p w14:paraId="0D332961" w14:textId="648E8866" w:rsidR="000B4597" w:rsidRPr="00E83E84" w:rsidRDefault="000B4597" w:rsidP="000B4597">
            <w:pPr>
              <w:spacing w:after="0"/>
              <w:jc w:val="left"/>
              <w:rPr>
                <w:color w:val="000000" w:themeColor="text1"/>
                <w:sz w:val="18"/>
                <w:szCs w:val="18"/>
              </w:rPr>
            </w:pPr>
            <w:r w:rsidRPr="000B4597">
              <w:rPr>
                <w:sz w:val="18"/>
                <w:szCs w:val="18"/>
              </w:rPr>
              <w:t>співробітництво</w:t>
            </w:r>
          </w:p>
        </w:tc>
        <w:tc>
          <w:tcPr>
            <w:tcW w:w="1531" w:type="dxa"/>
          </w:tcPr>
          <w:p w14:paraId="08892293" w14:textId="40F3DD95" w:rsidR="000B4597" w:rsidRPr="00861E22" w:rsidRDefault="000B4597" w:rsidP="00E83E84">
            <w:pPr>
              <w:spacing w:after="0"/>
              <w:jc w:val="left"/>
              <w:rPr>
                <w:color w:val="000000" w:themeColor="text1"/>
                <w:sz w:val="18"/>
                <w:szCs w:val="18"/>
              </w:rPr>
            </w:pPr>
            <w:r w:rsidRPr="000B4597">
              <w:rPr>
                <w:color w:val="000000"/>
                <w:sz w:val="18"/>
                <w:szCs w:val="18"/>
              </w:rPr>
              <w:t>2.5.2. Забезпечення залучення міжнародних фінансових інструментів та програм технічної допомоги.</w:t>
            </w:r>
          </w:p>
        </w:tc>
        <w:tc>
          <w:tcPr>
            <w:tcW w:w="2552" w:type="dxa"/>
          </w:tcPr>
          <w:p w14:paraId="0081FA86" w14:textId="26597B85" w:rsidR="000B4597" w:rsidRPr="00861E22" w:rsidRDefault="000B4597" w:rsidP="00E83E84">
            <w:pPr>
              <w:spacing w:after="0"/>
              <w:jc w:val="left"/>
              <w:rPr>
                <w:color w:val="000000" w:themeColor="text1"/>
                <w:sz w:val="18"/>
                <w:szCs w:val="18"/>
                <w:lang w:eastAsia="en-US"/>
              </w:rPr>
            </w:pPr>
            <w:r w:rsidRPr="00861E22">
              <w:rPr>
                <w:color w:val="000000"/>
                <w:sz w:val="18"/>
                <w:szCs w:val="18"/>
              </w:rPr>
              <w:t xml:space="preserve">Проєкт 44. </w:t>
            </w:r>
            <w:r w:rsidRPr="000B4597">
              <w:rPr>
                <w:color w:val="000000"/>
                <w:sz w:val="18"/>
                <w:szCs w:val="18"/>
              </w:rPr>
              <w:t>Участь у міжнародних проектах грантової підтримки</w:t>
            </w:r>
          </w:p>
        </w:tc>
        <w:tc>
          <w:tcPr>
            <w:tcW w:w="1134" w:type="dxa"/>
          </w:tcPr>
          <w:p w14:paraId="1574998F" w14:textId="50C7AAE7" w:rsidR="000B4597" w:rsidRPr="00861E22" w:rsidRDefault="000B4597"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3533C33D" w14:textId="33051164" w:rsidR="000B4597" w:rsidRPr="00861E22" w:rsidRDefault="000B4597"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4AA2758A" w14:textId="558409B8" w:rsidR="000B4597" w:rsidRPr="009656DD" w:rsidRDefault="009656DD" w:rsidP="00BE377A">
            <w:pPr>
              <w:pStyle w:val="a"/>
              <w:numPr>
                <w:ilvl w:val="0"/>
                <w:numId w:val="82"/>
              </w:numPr>
              <w:ind w:left="175" w:firstLine="0"/>
              <w:jc w:val="left"/>
              <w:rPr>
                <w:color w:val="000000"/>
                <w:sz w:val="18"/>
                <w:szCs w:val="18"/>
              </w:rPr>
            </w:pPr>
            <w:r w:rsidRPr="009656DD">
              <w:rPr>
                <w:color w:val="000000"/>
                <w:sz w:val="18"/>
                <w:szCs w:val="18"/>
              </w:rPr>
              <w:t>Проаналізовано потреби громади задля вивчення можливостей участі у грантових пропозиціях</w:t>
            </w:r>
          </w:p>
          <w:p w14:paraId="596DB41C" w14:textId="77777777" w:rsidR="009656DD" w:rsidRPr="009656DD" w:rsidRDefault="009656DD" w:rsidP="00BE377A">
            <w:pPr>
              <w:pStyle w:val="a"/>
              <w:numPr>
                <w:ilvl w:val="0"/>
                <w:numId w:val="82"/>
              </w:numPr>
              <w:ind w:left="175" w:firstLine="0"/>
              <w:jc w:val="left"/>
              <w:rPr>
                <w:color w:val="000000" w:themeColor="text1"/>
                <w:sz w:val="18"/>
                <w:szCs w:val="18"/>
              </w:rPr>
            </w:pPr>
            <w:r>
              <w:rPr>
                <w:color w:val="000000" w:themeColor="text1"/>
                <w:sz w:val="18"/>
                <w:szCs w:val="18"/>
              </w:rPr>
              <w:t xml:space="preserve">Внесено проекти до еко-системи </w:t>
            </w:r>
            <w:r>
              <w:rPr>
                <w:color w:val="000000" w:themeColor="text1"/>
                <w:sz w:val="18"/>
                <w:szCs w:val="18"/>
                <w:lang w:val="en-US"/>
              </w:rPr>
              <w:t>DREAM</w:t>
            </w:r>
            <w:r w:rsidRPr="009656DD">
              <w:rPr>
                <w:color w:val="000000" w:themeColor="text1"/>
                <w:sz w:val="18"/>
                <w:szCs w:val="18"/>
                <w:lang w:val="ru-RU"/>
              </w:rPr>
              <w:t xml:space="preserve"> </w:t>
            </w:r>
          </w:p>
          <w:p w14:paraId="0EA7A751" w14:textId="77777777" w:rsidR="009656DD" w:rsidRDefault="009656DD" w:rsidP="00BE377A">
            <w:pPr>
              <w:pStyle w:val="a"/>
              <w:numPr>
                <w:ilvl w:val="0"/>
                <w:numId w:val="82"/>
              </w:numPr>
              <w:ind w:left="175" w:firstLine="0"/>
              <w:jc w:val="left"/>
              <w:rPr>
                <w:color w:val="000000" w:themeColor="text1"/>
                <w:sz w:val="18"/>
                <w:szCs w:val="18"/>
              </w:rPr>
            </w:pPr>
            <w:r>
              <w:rPr>
                <w:color w:val="000000" w:themeColor="text1"/>
                <w:sz w:val="18"/>
                <w:szCs w:val="18"/>
              </w:rPr>
              <w:t>Внесено проекти до ЄПП громади</w:t>
            </w:r>
          </w:p>
          <w:p w14:paraId="1DD5DAA9" w14:textId="0F4760BF" w:rsidR="009656DD" w:rsidRPr="009656DD" w:rsidRDefault="009656DD" w:rsidP="00BE377A">
            <w:pPr>
              <w:pStyle w:val="a"/>
              <w:numPr>
                <w:ilvl w:val="0"/>
                <w:numId w:val="82"/>
              </w:numPr>
              <w:ind w:left="175" w:firstLine="0"/>
              <w:jc w:val="left"/>
              <w:rPr>
                <w:color w:val="000000" w:themeColor="text1"/>
                <w:sz w:val="18"/>
                <w:szCs w:val="18"/>
              </w:rPr>
            </w:pPr>
            <w:r>
              <w:rPr>
                <w:color w:val="000000" w:themeColor="text1"/>
                <w:sz w:val="18"/>
                <w:szCs w:val="18"/>
              </w:rPr>
              <w:t xml:space="preserve">Подано заявки на участь у міжнародних програмах </w:t>
            </w:r>
          </w:p>
        </w:tc>
      </w:tr>
      <w:tr w:rsidR="009656DD" w:rsidRPr="00861E22" w14:paraId="08EB0E03" w14:textId="77777777" w:rsidTr="004D22F7">
        <w:tc>
          <w:tcPr>
            <w:tcW w:w="416" w:type="dxa"/>
          </w:tcPr>
          <w:p w14:paraId="73A28F40" w14:textId="0467E990" w:rsidR="009656DD" w:rsidRPr="00861E22" w:rsidRDefault="009656DD"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45</w:t>
            </w:r>
          </w:p>
        </w:tc>
        <w:tc>
          <w:tcPr>
            <w:tcW w:w="1422" w:type="dxa"/>
          </w:tcPr>
          <w:p w14:paraId="759E47E6" w14:textId="77777777" w:rsidR="009656DD" w:rsidRPr="009656DD" w:rsidRDefault="009656DD" w:rsidP="009656DD">
            <w:pPr>
              <w:spacing w:after="0"/>
              <w:jc w:val="left"/>
              <w:rPr>
                <w:sz w:val="18"/>
                <w:szCs w:val="18"/>
              </w:rPr>
            </w:pPr>
            <w:r w:rsidRPr="009656DD">
              <w:rPr>
                <w:sz w:val="18"/>
                <w:szCs w:val="18"/>
              </w:rPr>
              <w:t>3.1. Сучасна  туристична</w:t>
            </w:r>
          </w:p>
          <w:p w14:paraId="54392815" w14:textId="77777777" w:rsidR="009656DD" w:rsidRPr="009656DD" w:rsidRDefault="009656DD" w:rsidP="009656DD">
            <w:pPr>
              <w:spacing w:after="0"/>
              <w:jc w:val="left"/>
              <w:rPr>
                <w:sz w:val="18"/>
                <w:szCs w:val="18"/>
              </w:rPr>
            </w:pPr>
            <w:r w:rsidRPr="009656DD">
              <w:rPr>
                <w:sz w:val="18"/>
                <w:szCs w:val="18"/>
              </w:rPr>
              <w:t>інфраструктура та</w:t>
            </w:r>
          </w:p>
          <w:p w14:paraId="3785053E" w14:textId="2FC38C44" w:rsidR="009656DD" w:rsidRPr="00E83E84" w:rsidRDefault="009656DD" w:rsidP="009656DD">
            <w:pPr>
              <w:spacing w:after="0"/>
              <w:jc w:val="left"/>
              <w:rPr>
                <w:color w:val="000000" w:themeColor="text1"/>
                <w:sz w:val="18"/>
                <w:szCs w:val="18"/>
              </w:rPr>
            </w:pPr>
            <w:r w:rsidRPr="009656DD">
              <w:rPr>
                <w:sz w:val="18"/>
                <w:szCs w:val="18"/>
              </w:rPr>
              <w:t>навігація</w:t>
            </w:r>
          </w:p>
        </w:tc>
        <w:tc>
          <w:tcPr>
            <w:tcW w:w="1531" w:type="dxa"/>
          </w:tcPr>
          <w:p w14:paraId="713E8A1A" w14:textId="19E88F0C" w:rsidR="009656DD" w:rsidRPr="00861E22" w:rsidRDefault="009656DD" w:rsidP="00E83E84">
            <w:pPr>
              <w:spacing w:after="0"/>
              <w:jc w:val="left"/>
              <w:rPr>
                <w:color w:val="000000" w:themeColor="text1"/>
                <w:sz w:val="18"/>
                <w:szCs w:val="18"/>
              </w:rPr>
            </w:pPr>
            <w:r w:rsidRPr="009656DD">
              <w:rPr>
                <w:color w:val="000000"/>
                <w:sz w:val="18"/>
                <w:szCs w:val="18"/>
              </w:rPr>
              <w:t>3.1.1. Розвиток мережі об’єктів для туризму та рекреації</w:t>
            </w:r>
          </w:p>
        </w:tc>
        <w:tc>
          <w:tcPr>
            <w:tcW w:w="2552" w:type="dxa"/>
          </w:tcPr>
          <w:p w14:paraId="466F2792" w14:textId="3024E0EA" w:rsidR="009656DD" w:rsidRPr="00861E22" w:rsidRDefault="009656DD" w:rsidP="00E83E84">
            <w:pPr>
              <w:spacing w:after="0"/>
              <w:jc w:val="left"/>
              <w:rPr>
                <w:color w:val="000000" w:themeColor="text1"/>
                <w:sz w:val="18"/>
                <w:szCs w:val="18"/>
                <w:lang w:eastAsia="en-US"/>
              </w:rPr>
            </w:pPr>
            <w:r w:rsidRPr="00861E22">
              <w:rPr>
                <w:color w:val="000000"/>
                <w:sz w:val="18"/>
                <w:szCs w:val="18"/>
              </w:rPr>
              <w:t xml:space="preserve">Проєкт 45. </w:t>
            </w:r>
            <w:r w:rsidRPr="009656DD">
              <w:rPr>
                <w:color w:val="000000"/>
                <w:sz w:val="18"/>
                <w:szCs w:val="18"/>
              </w:rPr>
              <w:t>Створення туристичних маршрутів</w:t>
            </w:r>
          </w:p>
        </w:tc>
        <w:tc>
          <w:tcPr>
            <w:tcW w:w="1134" w:type="dxa"/>
          </w:tcPr>
          <w:p w14:paraId="314DF683" w14:textId="4D6BE1F2" w:rsidR="009656DD" w:rsidRPr="00861E22" w:rsidRDefault="009656DD"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16F6DDB4" w14:textId="136DB7CE" w:rsidR="009656DD" w:rsidRPr="00861E22" w:rsidRDefault="009656DD"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338D262C" w14:textId="4E598580" w:rsidR="009656DD" w:rsidRPr="009656DD" w:rsidRDefault="009656DD" w:rsidP="00BE377A">
            <w:pPr>
              <w:pStyle w:val="a"/>
              <w:numPr>
                <w:ilvl w:val="0"/>
                <w:numId w:val="83"/>
              </w:numPr>
              <w:ind w:left="175" w:firstLine="0"/>
              <w:jc w:val="left"/>
              <w:rPr>
                <w:color w:val="000000"/>
                <w:sz w:val="18"/>
                <w:szCs w:val="18"/>
              </w:rPr>
            </w:pPr>
            <w:r w:rsidRPr="009656DD">
              <w:rPr>
                <w:color w:val="000000"/>
                <w:sz w:val="18"/>
                <w:szCs w:val="18"/>
              </w:rPr>
              <w:t xml:space="preserve">Облаштовано </w:t>
            </w:r>
            <w:r w:rsidR="006718B3">
              <w:rPr>
                <w:color w:val="000000"/>
                <w:sz w:val="18"/>
                <w:szCs w:val="18"/>
              </w:rPr>
              <w:t>о</w:t>
            </w:r>
            <w:r w:rsidRPr="009656DD">
              <w:rPr>
                <w:color w:val="000000"/>
                <w:sz w:val="18"/>
                <w:szCs w:val="18"/>
              </w:rPr>
              <w:t>глдяові майданчики</w:t>
            </w:r>
          </w:p>
          <w:p w14:paraId="42BE469D" w14:textId="77777777" w:rsidR="009656DD" w:rsidRDefault="009656DD" w:rsidP="00BE377A">
            <w:pPr>
              <w:pStyle w:val="a"/>
              <w:numPr>
                <w:ilvl w:val="0"/>
                <w:numId w:val="83"/>
              </w:numPr>
              <w:ind w:left="175" w:firstLine="0"/>
              <w:jc w:val="left"/>
              <w:rPr>
                <w:color w:val="000000" w:themeColor="text1"/>
                <w:sz w:val="18"/>
                <w:szCs w:val="18"/>
              </w:rPr>
            </w:pPr>
            <w:r>
              <w:rPr>
                <w:color w:val="000000" w:themeColor="text1"/>
                <w:sz w:val="18"/>
                <w:szCs w:val="18"/>
              </w:rPr>
              <w:t>Облаштовано відпочинкові зони</w:t>
            </w:r>
          </w:p>
          <w:p w14:paraId="17A3FB44" w14:textId="48E79D42" w:rsidR="009656DD" w:rsidRPr="009656DD" w:rsidRDefault="009656DD" w:rsidP="00BE377A">
            <w:pPr>
              <w:pStyle w:val="a"/>
              <w:numPr>
                <w:ilvl w:val="0"/>
                <w:numId w:val="83"/>
              </w:numPr>
              <w:ind w:left="175" w:firstLine="0"/>
              <w:jc w:val="left"/>
              <w:rPr>
                <w:color w:val="000000" w:themeColor="text1"/>
                <w:sz w:val="18"/>
                <w:szCs w:val="18"/>
              </w:rPr>
            </w:pPr>
            <w:r>
              <w:rPr>
                <w:color w:val="000000" w:themeColor="text1"/>
                <w:sz w:val="18"/>
                <w:szCs w:val="18"/>
              </w:rPr>
              <w:t>Облаштовано зони мінеральних джерел</w:t>
            </w:r>
          </w:p>
        </w:tc>
      </w:tr>
      <w:tr w:rsidR="009656DD" w:rsidRPr="00861E22" w14:paraId="55F84E85" w14:textId="77777777" w:rsidTr="004D22F7">
        <w:tc>
          <w:tcPr>
            <w:tcW w:w="416" w:type="dxa"/>
          </w:tcPr>
          <w:p w14:paraId="102C9B8D" w14:textId="0DE1144B" w:rsidR="009656DD" w:rsidRPr="00861E22" w:rsidRDefault="009656DD"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46</w:t>
            </w:r>
          </w:p>
        </w:tc>
        <w:tc>
          <w:tcPr>
            <w:tcW w:w="1422" w:type="dxa"/>
          </w:tcPr>
          <w:p w14:paraId="6BB0759B" w14:textId="77777777" w:rsidR="009656DD" w:rsidRPr="009656DD" w:rsidRDefault="009656DD" w:rsidP="009656DD">
            <w:pPr>
              <w:spacing w:after="0"/>
              <w:jc w:val="left"/>
              <w:rPr>
                <w:sz w:val="18"/>
                <w:szCs w:val="18"/>
              </w:rPr>
            </w:pPr>
            <w:r w:rsidRPr="009656DD">
              <w:rPr>
                <w:sz w:val="18"/>
                <w:szCs w:val="18"/>
              </w:rPr>
              <w:t>3.1. Сучасна  туристична</w:t>
            </w:r>
          </w:p>
          <w:p w14:paraId="6B9CA029" w14:textId="77777777" w:rsidR="009656DD" w:rsidRPr="009656DD" w:rsidRDefault="009656DD" w:rsidP="009656DD">
            <w:pPr>
              <w:spacing w:after="0"/>
              <w:jc w:val="left"/>
              <w:rPr>
                <w:sz w:val="18"/>
                <w:szCs w:val="18"/>
              </w:rPr>
            </w:pPr>
            <w:r w:rsidRPr="009656DD">
              <w:rPr>
                <w:sz w:val="18"/>
                <w:szCs w:val="18"/>
              </w:rPr>
              <w:t>інфраструктура та</w:t>
            </w:r>
          </w:p>
          <w:p w14:paraId="3EFC6C5C" w14:textId="72B93176" w:rsidR="009656DD" w:rsidRPr="00E83E84" w:rsidRDefault="009656DD" w:rsidP="009656DD">
            <w:pPr>
              <w:spacing w:after="0"/>
              <w:jc w:val="left"/>
              <w:rPr>
                <w:color w:val="000000" w:themeColor="text1"/>
                <w:sz w:val="18"/>
                <w:szCs w:val="18"/>
              </w:rPr>
            </w:pPr>
            <w:r w:rsidRPr="009656DD">
              <w:rPr>
                <w:sz w:val="18"/>
                <w:szCs w:val="18"/>
              </w:rPr>
              <w:t>навігація</w:t>
            </w:r>
          </w:p>
        </w:tc>
        <w:tc>
          <w:tcPr>
            <w:tcW w:w="1531" w:type="dxa"/>
          </w:tcPr>
          <w:p w14:paraId="7C51F37F" w14:textId="079B8E97" w:rsidR="009656DD" w:rsidRPr="00861E22" w:rsidRDefault="009656DD" w:rsidP="00E83E84">
            <w:pPr>
              <w:spacing w:after="0"/>
              <w:jc w:val="left"/>
              <w:rPr>
                <w:color w:val="000000" w:themeColor="text1"/>
                <w:sz w:val="18"/>
                <w:szCs w:val="18"/>
              </w:rPr>
            </w:pPr>
            <w:r w:rsidRPr="009656DD">
              <w:rPr>
                <w:color w:val="000000"/>
                <w:sz w:val="18"/>
                <w:szCs w:val="18"/>
              </w:rPr>
              <w:t>3.1.2. Знакування та маркування туристичних маршрутів</w:t>
            </w:r>
          </w:p>
        </w:tc>
        <w:tc>
          <w:tcPr>
            <w:tcW w:w="2552" w:type="dxa"/>
          </w:tcPr>
          <w:p w14:paraId="28DFCF29" w14:textId="0EB3C1A1" w:rsidR="009656DD" w:rsidRPr="00861E22" w:rsidRDefault="009656DD" w:rsidP="00E83E84">
            <w:pPr>
              <w:spacing w:after="0"/>
              <w:jc w:val="left"/>
              <w:rPr>
                <w:color w:val="000000" w:themeColor="text1"/>
                <w:sz w:val="18"/>
                <w:szCs w:val="18"/>
                <w:lang w:eastAsia="en-US"/>
              </w:rPr>
            </w:pPr>
            <w:r w:rsidRPr="00861E22">
              <w:rPr>
                <w:color w:val="000000"/>
                <w:sz w:val="18"/>
                <w:szCs w:val="18"/>
              </w:rPr>
              <w:t xml:space="preserve">Проєкт 46. </w:t>
            </w:r>
            <w:r w:rsidRPr="009656DD">
              <w:rPr>
                <w:color w:val="000000"/>
                <w:sz w:val="18"/>
                <w:szCs w:val="18"/>
              </w:rPr>
              <w:t>Знакування та маркування туристичних маршрутів</w:t>
            </w:r>
          </w:p>
        </w:tc>
        <w:tc>
          <w:tcPr>
            <w:tcW w:w="1134" w:type="dxa"/>
          </w:tcPr>
          <w:p w14:paraId="2D1B17F6" w14:textId="0071EE18" w:rsidR="009656DD" w:rsidRPr="00861E22" w:rsidRDefault="009656DD"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0372F776" w14:textId="61556226" w:rsidR="009656DD" w:rsidRPr="00861E22" w:rsidRDefault="009656DD"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261479D0" w14:textId="755DEA2A" w:rsidR="009656DD" w:rsidRPr="009656DD" w:rsidRDefault="009656DD" w:rsidP="00BE377A">
            <w:pPr>
              <w:pStyle w:val="a"/>
              <w:numPr>
                <w:ilvl w:val="0"/>
                <w:numId w:val="84"/>
              </w:numPr>
              <w:ind w:left="175" w:firstLine="0"/>
              <w:jc w:val="left"/>
              <w:rPr>
                <w:color w:val="000000"/>
                <w:sz w:val="18"/>
                <w:szCs w:val="18"/>
              </w:rPr>
            </w:pPr>
            <w:r w:rsidRPr="009656DD">
              <w:rPr>
                <w:color w:val="000000"/>
                <w:sz w:val="18"/>
                <w:szCs w:val="18"/>
              </w:rPr>
              <w:t xml:space="preserve">Проведено маркування туристичних </w:t>
            </w:r>
            <w:r>
              <w:rPr>
                <w:color w:val="000000"/>
                <w:sz w:val="18"/>
                <w:szCs w:val="18"/>
              </w:rPr>
              <w:t>ш</w:t>
            </w:r>
            <w:r w:rsidRPr="009656DD">
              <w:rPr>
                <w:color w:val="000000"/>
                <w:sz w:val="18"/>
                <w:szCs w:val="18"/>
              </w:rPr>
              <w:t>ляхів</w:t>
            </w:r>
          </w:p>
          <w:p w14:paraId="3AF45A0B" w14:textId="77777777" w:rsidR="009656DD" w:rsidRDefault="009656DD" w:rsidP="00BE377A">
            <w:pPr>
              <w:pStyle w:val="a"/>
              <w:numPr>
                <w:ilvl w:val="0"/>
                <w:numId w:val="84"/>
              </w:numPr>
              <w:ind w:left="175" w:firstLine="0"/>
              <w:jc w:val="left"/>
              <w:rPr>
                <w:color w:val="000000" w:themeColor="text1"/>
                <w:sz w:val="18"/>
                <w:szCs w:val="18"/>
              </w:rPr>
            </w:pPr>
            <w:r>
              <w:rPr>
                <w:color w:val="000000" w:themeColor="text1"/>
                <w:sz w:val="18"/>
                <w:szCs w:val="18"/>
              </w:rPr>
              <w:t>Розроблено туристичні маршрути ти</w:t>
            </w:r>
          </w:p>
          <w:p w14:paraId="6C8C1B18" w14:textId="73EBD07E" w:rsidR="009656DD" w:rsidRPr="009656DD" w:rsidRDefault="009656DD" w:rsidP="00BE377A">
            <w:pPr>
              <w:pStyle w:val="a"/>
              <w:numPr>
                <w:ilvl w:val="0"/>
                <w:numId w:val="84"/>
              </w:numPr>
              <w:ind w:left="175" w:firstLine="0"/>
              <w:jc w:val="left"/>
              <w:rPr>
                <w:color w:val="000000" w:themeColor="text1"/>
                <w:sz w:val="18"/>
                <w:szCs w:val="18"/>
              </w:rPr>
            </w:pPr>
            <w:r>
              <w:rPr>
                <w:color w:val="000000" w:themeColor="text1"/>
                <w:sz w:val="18"/>
                <w:szCs w:val="18"/>
              </w:rPr>
              <w:t>Промарковано веломаршрут</w:t>
            </w:r>
          </w:p>
        </w:tc>
      </w:tr>
      <w:tr w:rsidR="009656DD" w:rsidRPr="00861E22" w14:paraId="0E237F9F" w14:textId="77777777" w:rsidTr="004D22F7">
        <w:tc>
          <w:tcPr>
            <w:tcW w:w="416" w:type="dxa"/>
          </w:tcPr>
          <w:p w14:paraId="08FAF276" w14:textId="68F301ED" w:rsidR="009656DD" w:rsidRPr="00861E22" w:rsidRDefault="009656DD"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47</w:t>
            </w:r>
          </w:p>
        </w:tc>
        <w:tc>
          <w:tcPr>
            <w:tcW w:w="1422" w:type="dxa"/>
          </w:tcPr>
          <w:p w14:paraId="1F162AD2" w14:textId="77777777" w:rsidR="009656DD" w:rsidRPr="009656DD" w:rsidRDefault="009656DD" w:rsidP="009656DD">
            <w:pPr>
              <w:spacing w:after="0"/>
              <w:jc w:val="left"/>
              <w:rPr>
                <w:sz w:val="18"/>
                <w:szCs w:val="18"/>
              </w:rPr>
            </w:pPr>
            <w:r w:rsidRPr="009656DD">
              <w:rPr>
                <w:sz w:val="18"/>
                <w:szCs w:val="18"/>
              </w:rPr>
              <w:t>3.1. Сучасна  туристична</w:t>
            </w:r>
          </w:p>
          <w:p w14:paraId="30757363" w14:textId="77777777" w:rsidR="009656DD" w:rsidRPr="009656DD" w:rsidRDefault="009656DD" w:rsidP="009656DD">
            <w:pPr>
              <w:spacing w:after="0"/>
              <w:jc w:val="left"/>
              <w:rPr>
                <w:sz w:val="18"/>
                <w:szCs w:val="18"/>
              </w:rPr>
            </w:pPr>
            <w:r w:rsidRPr="009656DD">
              <w:rPr>
                <w:sz w:val="18"/>
                <w:szCs w:val="18"/>
              </w:rPr>
              <w:t>інфраструктура та</w:t>
            </w:r>
          </w:p>
          <w:p w14:paraId="4AB22CB8" w14:textId="24D8602D" w:rsidR="009656DD" w:rsidRPr="00E83E84" w:rsidRDefault="009656DD" w:rsidP="009656DD">
            <w:pPr>
              <w:spacing w:after="0"/>
              <w:jc w:val="left"/>
              <w:rPr>
                <w:color w:val="000000" w:themeColor="text1"/>
                <w:sz w:val="18"/>
                <w:szCs w:val="18"/>
              </w:rPr>
            </w:pPr>
            <w:r w:rsidRPr="009656DD">
              <w:rPr>
                <w:sz w:val="18"/>
                <w:szCs w:val="18"/>
              </w:rPr>
              <w:t>навігація</w:t>
            </w:r>
          </w:p>
        </w:tc>
        <w:tc>
          <w:tcPr>
            <w:tcW w:w="1531" w:type="dxa"/>
          </w:tcPr>
          <w:p w14:paraId="204CB2B2" w14:textId="42C14317" w:rsidR="009656DD" w:rsidRPr="00861E22" w:rsidRDefault="009656DD" w:rsidP="00E83E84">
            <w:pPr>
              <w:spacing w:after="0"/>
              <w:jc w:val="left"/>
              <w:rPr>
                <w:color w:val="000000" w:themeColor="text1"/>
                <w:sz w:val="18"/>
                <w:szCs w:val="18"/>
              </w:rPr>
            </w:pPr>
            <w:r w:rsidRPr="009656DD">
              <w:rPr>
                <w:color w:val="000000"/>
                <w:sz w:val="18"/>
                <w:szCs w:val="18"/>
              </w:rPr>
              <w:t>3.1.3. Встановлення туристично- інформаційних вказівників, знаків, стендів.</w:t>
            </w:r>
          </w:p>
        </w:tc>
        <w:tc>
          <w:tcPr>
            <w:tcW w:w="2552" w:type="dxa"/>
          </w:tcPr>
          <w:p w14:paraId="17DCE801" w14:textId="2AB8428E" w:rsidR="009656DD" w:rsidRPr="00861E22" w:rsidRDefault="009656DD" w:rsidP="00E83E84">
            <w:pPr>
              <w:spacing w:after="0"/>
              <w:jc w:val="left"/>
              <w:rPr>
                <w:color w:val="000000" w:themeColor="text1"/>
                <w:sz w:val="18"/>
                <w:szCs w:val="18"/>
                <w:lang w:eastAsia="en-US"/>
              </w:rPr>
            </w:pPr>
            <w:r>
              <w:rPr>
                <w:color w:val="000000"/>
                <w:sz w:val="18"/>
                <w:szCs w:val="18"/>
              </w:rPr>
              <w:t xml:space="preserve">Проєкт 47. </w:t>
            </w:r>
            <w:r w:rsidRPr="009656DD">
              <w:rPr>
                <w:color w:val="000000"/>
                <w:sz w:val="18"/>
                <w:szCs w:val="18"/>
              </w:rPr>
              <w:t>Встановлення туристично- інформаційних вказівників, знаків, стендів.</w:t>
            </w:r>
          </w:p>
        </w:tc>
        <w:tc>
          <w:tcPr>
            <w:tcW w:w="1134" w:type="dxa"/>
          </w:tcPr>
          <w:p w14:paraId="10BD1CF9" w14:textId="5E41BC45" w:rsidR="009656DD" w:rsidRPr="00861E22" w:rsidRDefault="009656DD"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420D2F2F" w14:textId="3440DE22" w:rsidR="009656DD" w:rsidRPr="00861E22" w:rsidRDefault="009656DD"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66F62449" w14:textId="0BDAF630" w:rsidR="009656DD" w:rsidRPr="009656DD" w:rsidRDefault="009656DD" w:rsidP="00BE377A">
            <w:pPr>
              <w:pStyle w:val="a"/>
              <w:numPr>
                <w:ilvl w:val="0"/>
                <w:numId w:val="85"/>
              </w:numPr>
              <w:ind w:left="175" w:firstLine="0"/>
              <w:jc w:val="left"/>
              <w:rPr>
                <w:color w:val="000000"/>
                <w:sz w:val="18"/>
                <w:szCs w:val="18"/>
              </w:rPr>
            </w:pPr>
            <w:r w:rsidRPr="009656DD">
              <w:rPr>
                <w:color w:val="000000"/>
                <w:sz w:val="18"/>
                <w:szCs w:val="18"/>
              </w:rPr>
              <w:t>Встановлено інформаційні карти-схеми громади</w:t>
            </w:r>
          </w:p>
          <w:p w14:paraId="0ED7F6CB" w14:textId="23D1CA4E" w:rsidR="009656DD" w:rsidRPr="009656DD" w:rsidRDefault="009656DD" w:rsidP="00BE377A">
            <w:pPr>
              <w:pStyle w:val="a"/>
              <w:numPr>
                <w:ilvl w:val="0"/>
                <w:numId w:val="85"/>
              </w:numPr>
              <w:ind w:left="175" w:firstLine="0"/>
              <w:jc w:val="left"/>
              <w:rPr>
                <w:color w:val="000000" w:themeColor="text1"/>
                <w:sz w:val="18"/>
                <w:szCs w:val="18"/>
              </w:rPr>
            </w:pPr>
            <w:r>
              <w:rPr>
                <w:color w:val="000000" w:themeColor="text1"/>
                <w:sz w:val="18"/>
                <w:szCs w:val="18"/>
              </w:rPr>
              <w:t xml:space="preserve">Встановлено придороджні знаки, </w:t>
            </w:r>
            <w:r w:rsidRPr="009656DD">
              <w:rPr>
                <w:color w:val="000000" w:themeColor="text1"/>
                <w:sz w:val="18"/>
                <w:szCs w:val="18"/>
              </w:rPr>
              <w:t xml:space="preserve">які вказують </w:t>
            </w:r>
            <w:r>
              <w:rPr>
                <w:color w:val="000000" w:themeColor="text1"/>
                <w:sz w:val="18"/>
                <w:szCs w:val="18"/>
              </w:rPr>
              <w:t xml:space="preserve">шлях </w:t>
            </w:r>
            <w:r w:rsidRPr="009656DD">
              <w:rPr>
                <w:color w:val="000000" w:themeColor="text1"/>
                <w:sz w:val="18"/>
                <w:szCs w:val="18"/>
              </w:rPr>
              <w:t>до головних пам'яток та заповідних зон</w:t>
            </w:r>
          </w:p>
        </w:tc>
      </w:tr>
      <w:tr w:rsidR="009656DD" w:rsidRPr="00861E22" w14:paraId="7FC95757" w14:textId="77777777" w:rsidTr="004D22F7">
        <w:tc>
          <w:tcPr>
            <w:tcW w:w="416" w:type="dxa"/>
          </w:tcPr>
          <w:p w14:paraId="38F57474" w14:textId="3792156E" w:rsidR="009656DD" w:rsidRPr="00861E22" w:rsidRDefault="009656DD"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48</w:t>
            </w:r>
          </w:p>
        </w:tc>
        <w:tc>
          <w:tcPr>
            <w:tcW w:w="1422" w:type="dxa"/>
          </w:tcPr>
          <w:p w14:paraId="7F66BA69" w14:textId="2BD90D2A" w:rsidR="009656DD" w:rsidRPr="00E83E84" w:rsidRDefault="009656DD" w:rsidP="00E83E84">
            <w:pPr>
              <w:spacing w:after="0"/>
              <w:jc w:val="left"/>
              <w:rPr>
                <w:color w:val="000000" w:themeColor="text1"/>
                <w:sz w:val="18"/>
                <w:szCs w:val="18"/>
              </w:rPr>
            </w:pPr>
            <w:r w:rsidRPr="009656DD">
              <w:rPr>
                <w:sz w:val="18"/>
                <w:szCs w:val="18"/>
              </w:rPr>
              <w:t>3.2. Екологічна відповідальність</w:t>
            </w:r>
          </w:p>
        </w:tc>
        <w:tc>
          <w:tcPr>
            <w:tcW w:w="1531" w:type="dxa"/>
          </w:tcPr>
          <w:p w14:paraId="1F6C1D43" w14:textId="3A92B498" w:rsidR="009656DD" w:rsidRPr="00861E22" w:rsidRDefault="009656DD" w:rsidP="00E83E84">
            <w:pPr>
              <w:spacing w:after="0"/>
              <w:jc w:val="left"/>
              <w:rPr>
                <w:color w:val="000000" w:themeColor="text1"/>
                <w:sz w:val="18"/>
                <w:szCs w:val="18"/>
              </w:rPr>
            </w:pPr>
            <w:r w:rsidRPr="009656DD">
              <w:rPr>
                <w:color w:val="000000"/>
                <w:sz w:val="18"/>
                <w:szCs w:val="18"/>
              </w:rPr>
              <w:t>3.2.1. Інфраструктурне та інформаційне облаштування привабливих для туристичних відвідувань об’єктів природної спадщини.</w:t>
            </w:r>
          </w:p>
        </w:tc>
        <w:tc>
          <w:tcPr>
            <w:tcW w:w="2552" w:type="dxa"/>
          </w:tcPr>
          <w:p w14:paraId="2743CE0F" w14:textId="47AE68BB" w:rsidR="009656DD" w:rsidRPr="00861E22" w:rsidRDefault="009656DD" w:rsidP="00E83E84">
            <w:pPr>
              <w:spacing w:after="0"/>
              <w:jc w:val="left"/>
              <w:rPr>
                <w:color w:val="000000" w:themeColor="text1"/>
                <w:sz w:val="18"/>
                <w:szCs w:val="18"/>
                <w:lang w:eastAsia="en-US"/>
              </w:rPr>
            </w:pPr>
            <w:r w:rsidRPr="00861E22">
              <w:rPr>
                <w:color w:val="000000"/>
                <w:sz w:val="18"/>
                <w:szCs w:val="18"/>
              </w:rPr>
              <w:t xml:space="preserve">Проєкт 48. </w:t>
            </w:r>
            <w:r w:rsidRPr="009656DD">
              <w:rPr>
                <w:color w:val="000000"/>
                <w:sz w:val="18"/>
                <w:szCs w:val="18"/>
              </w:rPr>
              <w:t>Інфраструктурне та інформаційне облаштування привабливих для туристичних відвідувань об’єктів природної спадщини.</w:t>
            </w:r>
          </w:p>
        </w:tc>
        <w:tc>
          <w:tcPr>
            <w:tcW w:w="1134" w:type="dxa"/>
          </w:tcPr>
          <w:p w14:paraId="6F44E34C" w14:textId="1A2A01D1" w:rsidR="009656DD" w:rsidRPr="00861E22" w:rsidRDefault="009656DD"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40D0D03F" w14:textId="506A5143" w:rsidR="009656DD" w:rsidRPr="00861E22" w:rsidRDefault="009656DD"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163DA786" w14:textId="56506DFC" w:rsidR="009656DD" w:rsidRPr="009656DD" w:rsidRDefault="009656DD" w:rsidP="00BE377A">
            <w:pPr>
              <w:pStyle w:val="a"/>
              <w:numPr>
                <w:ilvl w:val="0"/>
                <w:numId w:val="86"/>
              </w:numPr>
              <w:ind w:left="175" w:firstLine="0"/>
              <w:jc w:val="left"/>
              <w:rPr>
                <w:color w:val="000000"/>
                <w:sz w:val="18"/>
                <w:szCs w:val="18"/>
              </w:rPr>
            </w:pPr>
            <w:r w:rsidRPr="009656DD">
              <w:rPr>
                <w:color w:val="000000"/>
                <w:sz w:val="18"/>
                <w:szCs w:val="18"/>
              </w:rPr>
              <w:t>Створено еко-стежки у буферних зонах</w:t>
            </w:r>
          </w:p>
          <w:p w14:paraId="67C9FB69" w14:textId="77777777" w:rsidR="009656DD" w:rsidRDefault="006C3FB4" w:rsidP="00BE377A">
            <w:pPr>
              <w:pStyle w:val="a"/>
              <w:numPr>
                <w:ilvl w:val="0"/>
                <w:numId w:val="86"/>
              </w:numPr>
              <w:ind w:left="175" w:firstLine="0"/>
              <w:jc w:val="left"/>
              <w:rPr>
                <w:color w:val="000000" w:themeColor="text1"/>
                <w:sz w:val="18"/>
                <w:szCs w:val="18"/>
              </w:rPr>
            </w:pPr>
            <w:r>
              <w:rPr>
                <w:color w:val="000000" w:themeColor="text1"/>
                <w:sz w:val="18"/>
                <w:szCs w:val="18"/>
              </w:rPr>
              <w:t>Облаштувано</w:t>
            </w:r>
            <w:r w:rsidRPr="006C3FB4">
              <w:rPr>
                <w:color w:val="000000" w:themeColor="text1"/>
                <w:sz w:val="18"/>
                <w:szCs w:val="18"/>
              </w:rPr>
              <w:t xml:space="preserve"> </w:t>
            </w:r>
            <w:r>
              <w:rPr>
                <w:color w:val="000000" w:themeColor="text1"/>
                <w:sz w:val="18"/>
                <w:szCs w:val="18"/>
              </w:rPr>
              <w:t>підходи</w:t>
            </w:r>
            <w:r w:rsidRPr="006C3FB4">
              <w:rPr>
                <w:color w:val="000000" w:themeColor="text1"/>
                <w:sz w:val="18"/>
                <w:szCs w:val="18"/>
              </w:rPr>
              <w:t xml:space="preserve"> до місцевих гідрологічних пам'яток</w:t>
            </w:r>
          </w:p>
          <w:p w14:paraId="25D1E19F" w14:textId="1C9A2959" w:rsidR="006C3FB4" w:rsidRPr="009656DD" w:rsidRDefault="006C3FB4" w:rsidP="00BE377A">
            <w:pPr>
              <w:pStyle w:val="a"/>
              <w:numPr>
                <w:ilvl w:val="0"/>
                <w:numId w:val="86"/>
              </w:numPr>
              <w:ind w:left="175" w:firstLine="0"/>
              <w:jc w:val="left"/>
              <w:rPr>
                <w:color w:val="000000" w:themeColor="text1"/>
                <w:sz w:val="18"/>
                <w:szCs w:val="18"/>
              </w:rPr>
            </w:pPr>
            <w:r>
              <w:rPr>
                <w:color w:val="000000" w:themeColor="text1"/>
                <w:sz w:val="18"/>
                <w:szCs w:val="18"/>
              </w:rPr>
              <w:t>Встановлено інформаційні стенди біля ключових пам’яток природи</w:t>
            </w:r>
          </w:p>
        </w:tc>
      </w:tr>
      <w:tr w:rsidR="006C3FB4" w:rsidRPr="00861E22" w14:paraId="497FEC34" w14:textId="77777777" w:rsidTr="004D22F7">
        <w:tc>
          <w:tcPr>
            <w:tcW w:w="416" w:type="dxa"/>
          </w:tcPr>
          <w:p w14:paraId="7C56DD54" w14:textId="72A28ACD" w:rsidR="006C3FB4" w:rsidRPr="00861E22" w:rsidRDefault="006C3FB4"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49</w:t>
            </w:r>
          </w:p>
        </w:tc>
        <w:tc>
          <w:tcPr>
            <w:tcW w:w="1422" w:type="dxa"/>
          </w:tcPr>
          <w:p w14:paraId="5F832606" w14:textId="6994197E" w:rsidR="006C3FB4" w:rsidRPr="00E83E84" w:rsidRDefault="006C3FB4" w:rsidP="00E83E84">
            <w:pPr>
              <w:spacing w:after="0"/>
              <w:jc w:val="left"/>
              <w:rPr>
                <w:color w:val="000000" w:themeColor="text1"/>
                <w:sz w:val="18"/>
                <w:szCs w:val="18"/>
              </w:rPr>
            </w:pPr>
            <w:r w:rsidRPr="006C3FB4">
              <w:rPr>
                <w:sz w:val="18"/>
                <w:szCs w:val="18"/>
              </w:rPr>
              <w:t>3.2. Екологічна відповідальність</w:t>
            </w:r>
          </w:p>
        </w:tc>
        <w:tc>
          <w:tcPr>
            <w:tcW w:w="1531" w:type="dxa"/>
          </w:tcPr>
          <w:p w14:paraId="7615AB93" w14:textId="327D3B20" w:rsidR="006C3FB4" w:rsidRPr="00861E22" w:rsidRDefault="006C3FB4" w:rsidP="00E83E84">
            <w:pPr>
              <w:spacing w:after="0"/>
              <w:jc w:val="left"/>
              <w:rPr>
                <w:color w:val="000000" w:themeColor="text1"/>
                <w:sz w:val="18"/>
                <w:szCs w:val="18"/>
              </w:rPr>
            </w:pPr>
            <w:r w:rsidRPr="006C3FB4">
              <w:rPr>
                <w:color w:val="000000"/>
                <w:sz w:val="18"/>
                <w:szCs w:val="18"/>
              </w:rPr>
              <w:t>3.2.2. Популяризація екологічного способу життя та дбайливого ставлення до природних багатств громади</w:t>
            </w:r>
          </w:p>
        </w:tc>
        <w:tc>
          <w:tcPr>
            <w:tcW w:w="2552" w:type="dxa"/>
          </w:tcPr>
          <w:p w14:paraId="40B1424F" w14:textId="700CDC6D" w:rsidR="006C3FB4" w:rsidRPr="00861E22" w:rsidRDefault="006C3FB4" w:rsidP="00E83E84">
            <w:pPr>
              <w:spacing w:after="0"/>
              <w:jc w:val="left"/>
              <w:rPr>
                <w:color w:val="000000" w:themeColor="text1"/>
                <w:sz w:val="18"/>
                <w:szCs w:val="18"/>
                <w:lang w:eastAsia="en-US"/>
              </w:rPr>
            </w:pPr>
            <w:r w:rsidRPr="00861E22">
              <w:rPr>
                <w:color w:val="000000"/>
                <w:sz w:val="18"/>
                <w:szCs w:val="18"/>
              </w:rPr>
              <w:t xml:space="preserve">Проєкт 49. </w:t>
            </w:r>
            <w:r w:rsidRPr="006C3FB4">
              <w:rPr>
                <w:color w:val="000000"/>
                <w:sz w:val="18"/>
                <w:szCs w:val="18"/>
              </w:rPr>
              <w:t>Проведення просвітницьких заходів для промоції екологічного способу життя та дбайливого ставлення до природи</w:t>
            </w:r>
          </w:p>
        </w:tc>
        <w:tc>
          <w:tcPr>
            <w:tcW w:w="1134" w:type="dxa"/>
          </w:tcPr>
          <w:p w14:paraId="6B49AF08" w14:textId="6E9D9CA4" w:rsidR="006C3FB4" w:rsidRPr="00861E22" w:rsidRDefault="006C3FB4"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04CCBA0D" w14:textId="21DA1815" w:rsidR="006C3FB4" w:rsidRPr="00861E22" w:rsidRDefault="006C3FB4"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65905435" w14:textId="03747699" w:rsidR="006C3FB4" w:rsidRPr="006C3FB4" w:rsidRDefault="006C3FB4" w:rsidP="00BE377A">
            <w:pPr>
              <w:pStyle w:val="a"/>
              <w:numPr>
                <w:ilvl w:val="0"/>
                <w:numId w:val="87"/>
              </w:numPr>
              <w:ind w:left="175" w:firstLine="0"/>
              <w:jc w:val="left"/>
              <w:rPr>
                <w:color w:val="000000"/>
                <w:sz w:val="18"/>
                <w:szCs w:val="18"/>
              </w:rPr>
            </w:pPr>
            <w:r w:rsidRPr="006C3FB4">
              <w:rPr>
                <w:color w:val="000000"/>
                <w:sz w:val="18"/>
                <w:szCs w:val="18"/>
              </w:rPr>
              <w:t>Організовано сезонні толоки з залученням активістів громади</w:t>
            </w:r>
          </w:p>
          <w:p w14:paraId="7802BDD1" w14:textId="4E6CF42D" w:rsidR="006C3FB4" w:rsidRPr="006C3FB4" w:rsidRDefault="006C3FB4" w:rsidP="00BE377A">
            <w:pPr>
              <w:pStyle w:val="a"/>
              <w:numPr>
                <w:ilvl w:val="0"/>
                <w:numId w:val="87"/>
              </w:numPr>
              <w:ind w:left="175" w:firstLine="0"/>
              <w:jc w:val="left"/>
              <w:rPr>
                <w:color w:val="000000" w:themeColor="text1"/>
                <w:sz w:val="18"/>
                <w:szCs w:val="18"/>
              </w:rPr>
            </w:pPr>
            <w:r>
              <w:rPr>
                <w:color w:val="000000"/>
                <w:sz w:val="18"/>
                <w:szCs w:val="18"/>
              </w:rPr>
              <w:t>Створено медійну кампанію проти спалювання сухостою та викидання побутового сміття в русло ріки Тиса</w:t>
            </w:r>
          </w:p>
          <w:p w14:paraId="3D0A26D1" w14:textId="7D8E7B49" w:rsidR="006C3FB4" w:rsidRPr="006C3FB4" w:rsidRDefault="006C3FB4" w:rsidP="00BE377A">
            <w:pPr>
              <w:pStyle w:val="a"/>
              <w:numPr>
                <w:ilvl w:val="0"/>
                <w:numId w:val="87"/>
              </w:numPr>
              <w:ind w:left="175" w:firstLine="0"/>
              <w:jc w:val="left"/>
              <w:rPr>
                <w:color w:val="000000" w:themeColor="text1"/>
                <w:sz w:val="18"/>
                <w:szCs w:val="18"/>
              </w:rPr>
            </w:pPr>
            <w:r w:rsidRPr="006C3FB4">
              <w:rPr>
                <w:color w:val="000000"/>
                <w:sz w:val="18"/>
                <w:szCs w:val="18"/>
              </w:rPr>
              <w:t xml:space="preserve"> </w:t>
            </w:r>
            <w:r>
              <w:rPr>
                <w:color w:val="000000"/>
                <w:sz w:val="18"/>
                <w:szCs w:val="18"/>
              </w:rPr>
              <w:t>Проведено тематичні екологічні заходи</w:t>
            </w:r>
          </w:p>
        </w:tc>
      </w:tr>
      <w:tr w:rsidR="006C3FB4" w:rsidRPr="00861E22" w14:paraId="52BDC1AE" w14:textId="77777777" w:rsidTr="004D22F7">
        <w:tc>
          <w:tcPr>
            <w:tcW w:w="416" w:type="dxa"/>
          </w:tcPr>
          <w:p w14:paraId="00525FB1" w14:textId="6D96FF14" w:rsidR="006C3FB4" w:rsidRPr="00861E22" w:rsidRDefault="006C3FB4"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50</w:t>
            </w:r>
          </w:p>
        </w:tc>
        <w:tc>
          <w:tcPr>
            <w:tcW w:w="1422" w:type="dxa"/>
          </w:tcPr>
          <w:p w14:paraId="25A9FAF2" w14:textId="26C0AD81" w:rsidR="006C3FB4" w:rsidRPr="00E83E84" w:rsidRDefault="006C3FB4" w:rsidP="00E83E84">
            <w:pPr>
              <w:spacing w:after="0"/>
              <w:jc w:val="left"/>
              <w:rPr>
                <w:color w:val="000000" w:themeColor="text1"/>
                <w:sz w:val="18"/>
                <w:szCs w:val="18"/>
              </w:rPr>
            </w:pPr>
            <w:r w:rsidRPr="006C3FB4">
              <w:rPr>
                <w:sz w:val="18"/>
                <w:szCs w:val="18"/>
              </w:rPr>
              <w:t>3.2. Екологічна відповідальність</w:t>
            </w:r>
          </w:p>
        </w:tc>
        <w:tc>
          <w:tcPr>
            <w:tcW w:w="1531" w:type="dxa"/>
          </w:tcPr>
          <w:p w14:paraId="71C0015E" w14:textId="6B348C22" w:rsidR="006C3FB4" w:rsidRPr="00861E22" w:rsidRDefault="006C3FB4" w:rsidP="00E83E84">
            <w:pPr>
              <w:spacing w:after="0"/>
              <w:jc w:val="left"/>
              <w:rPr>
                <w:color w:val="000000" w:themeColor="text1"/>
                <w:sz w:val="18"/>
                <w:szCs w:val="18"/>
              </w:rPr>
            </w:pPr>
            <w:r w:rsidRPr="006C3FB4">
              <w:rPr>
                <w:color w:val="000000"/>
                <w:sz w:val="18"/>
                <w:szCs w:val="18"/>
              </w:rPr>
              <w:t>3.2.3. Популяризація системи екопросвітницьких кампаній та практичних занять з раціонального природокористування для учнівської молоді</w:t>
            </w:r>
          </w:p>
        </w:tc>
        <w:tc>
          <w:tcPr>
            <w:tcW w:w="2552" w:type="dxa"/>
          </w:tcPr>
          <w:p w14:paraId="2EB108F3" w14:textId="25D3A909" w:rsidR="006C3FB4" w:rsidRPr="00861E22" w:rsidRDefault="006C3FB4" w:rsidP="00E83E84">
            <w:pPr>
              <w:spacing w:after="0"/>
              <w:jc w:val="left"/>
              <w:rPr>
                <w:color w:val="000000" w:themeColor="text1"/>
                <w:sz w:val="18"/>
                <w:szCs w:val="18"/>
                <w:lang w:eastAsia="en-US"/>
              </w:rPr>
            </w:pPr>
            <w:r w:rsidRPr="00861E22">
              <w:rPr>
                <w:color w:val="000000"/>
                <w:sz w:val="18"/>
                <w:szCs w:val="18"/>
              </w:rPr>
              <w:t xml:space="preserve">Проєкт 50. </w:t>
            </w:r>
            <w:r w:rsidRPr="006C3FB4">
              <w:rPr>
                <w:color w:val="000000"/>
                <w:sz w:val="18"/>
                <w:szCs w:val="18"/>
              </w:rPr>
              <w:t>Проведення просвітницьких заходів для промоції екологічного способу життя та дбайливого ставлення до природи</w:t>
            </w:r>
          </w:p>
        </w:tc>
        <w:tc>
          <w:tcPr>
            <w:tcW w:w="1134" w:type="dxa"/>
          </w:tcPr>
          <w:p w14:paraId="58B123CC" w14:textId="1F4F0583" w:rsidR="006C3FB4" w:rsidRPr="00861E22" w:rsidRDefault="006C3FB4"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1EB73AEE" w14:textId="4C629B1E" w:rsidR="006C3FB4" w:rsidRPr="00861E22" w:rsidRDefault="006C3FB4"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 відділ освіти, культури, молоді та спроту</w:t>
            </w:r>
          </w:p>
        </w:tc>
        <w:tc>
          <w:tcPr>
            <w:tcW w:w="6379" w:type="dxa"/>
          </w:tcPr>
          <w:p w14:paraId="5598AC6C" w14:textId="5D1B8FC9" w:rsidR="006C3FB4" w:rsidRPr="006C3FB4" w:rsidRDefault="006C3FB4" w:rsidP="00BE377A">
            <w:pPr>
              <w:pStyle w:val="a"/>
              <w:numPr>
                <w:ilvl w:val="0"/>
                <w:numId w:val="88"/>
              </w:numPr>
              <w:ind w:left="175" w:firstLine="0"/>
              <w:jc w:val="left"/>
              <w:rPr>
                <w:color w:val="000000"/>
                <w:sz w:val="18"/>
                <w:szCs w:val="18"/>
              </w:rPr>
            </w:pPr>
            <w:r w:rsidRPr="006C3FB4">
              <w:rPr>
                <w:color w:val="000000"/>
                <w:sz w:val="18"/>
                <w:szCs w:val="18"/>
              </w:rPr>
              <w:t xml:space="preserve">Встановлено на території шкіл контейнеридля роздільного збору </w:t>
            </w:r>
          </w:p>
          <w:p w14:paraId="4A7C371E" w14:textId="6477B2E2" w:rsidR="006C3FB4" w:rsidRDefault="006C3FB4" w:rsidP="00BE377A">
            <w:pPr>
              <w:pStyle w:val="a"/>
              <w:numPr>
                <w:ilvl w:val="0"/>
                <w:numId w:val="88"/>
              </w:numPr>
              <w:ind w:left="175" w:firstLine="0"/>
              <w:jc w:val="left"/>
              <w:rPr>
                <w:color w:val="000000" w:themeColor="text1"/>
                <w:sz w:val="18"/>
                <w:szCs w:val="18"/>
              </w:rPr>
            </w:pPr>
            <w:r>
              <w:rPr>
                <w:color w:val="000000" w:themeColor="text1"/>
                <w:sz w:val="18"/>
                <w:szCs w:val="18"/>
              </w:rPr>
              <w:t>Проведено тематичні заходи з дбайливого ставдення до природи</w:t>
            </w:r>
          </w:p>
          <w:p w14:paraId="765C6C90" w14:textId="595601BC" w:rsidR="006C3FB4" w:rsidRPr="006C3FB4" w:rsidRDefault="006C3FB4" w:rsidP="00BE377A">
            <w:pPr>
              <w:pStyle w:val="a"/>
              <w:numPr>
                <w:ilvl w:val="0"/>
                <w:numId w:val="88"/>
              </w:numPr>
              <w:ind w:left="175" w:firstLine="0"/>
              <w:jc w:val="left"/>
              <w:rPr>
                <w:color w:val="000000" w:themeColor="text1"/>
                <w:sz w:val="18"/>
                <w:szCs w:val="18"/>
              </w:rPr>
            </w:pPr>
            <w:r>
              <w:rPr>
                <w:color w:val="000000" w:themeColor="text1"/>
                <w:sz w:val="18"/>
                <w:szCs w:val="18"/>
              </w:rPr>
              <w:t xml:space="preserve">Проведено інформаційні заходи </w:t>
            </w:r>
          </w:p>
        </w:tc>
      </w:tr>
      <w:tr w:rsidR="006C3FB4" w:rsidRPr="00861E22" w14:paraId="1082390A" w14:textId="77777777" w:rsidTr="004D22F7">
        <w:tc>
          <w:tcPr>
            <w:tcW w:w="416" w:type="dxa"/>
          </w:tcPr>
          <w:p w14:paraId="0C743865" w14:textId="1201FC50" w:rsidR="006C3FB4" w:rsidRPr="00861E22" w:rsidRDefault="006C3FB4"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51</w:t>
            </w:r>
          </w:p>
        </w:tc>
        <w:tc>
          <w:tcPr>
            <w:tcW w:w="1422" w:type="dxa"/>
          </w:tcPr>
          <w:p w14:paraId="59DB4D5D" w14:textId="4621DECA" w:rsidR="006C3FB4" w:rsidRPr="00E83E84" w:rsidRDefault="006C3FB4" w:rsidP="00E83E84">
            <w:pPr>
              <w:spacing w:after="0"/>
              <w:jc w:val="left"/>
              <w:rPr>
                <w:color w:val="000000" w:themeColor="text1"/>
                <w:sz w:val="18"/>
                <w:szCs w:val="18"/>
              </w:rPr>
            </w:pPr>
            <w:r w:rsidRPr="006C3FB4">
              <w:rPr>
                <w:sz w:val="18"/>
                <w:szCs w:val="18"/>
              </w:rPr>
              <w:t>3.3. Туристично приваблива громада</w:t>
            </w:r>
          </w:p>
        </w:tc>
        <w:tc>
          <w:tcPr>
            <w:tcW w:w="1531" w:type="dxa"/>
          </w:tcPr>
          <w:p w14:paraId="47B34107" w14:textId="7C6A6D12" w:rsidR="006C3FB4" w:rsidRPr="00861E22" w:rsidRDefault="006C3FB4" w:rsidP="00E83E84">
            <w:pPr>
              <w:spacing w:after="0"/>
              <w:jc w:val="left"/>
              <w:rPr>
                <w:color w:val="000000" w:themeColor="text1"/>
                <w:sz w:val="18"/>
                <w:szCs w:val="18"/>
              </w:rPr>
            </w:pPr>
            <w:r w:rsidRPr="006C3FB4">
              <w:rPr>
                <w:color w:val="000000"/>
                <w:sz w:val="18"/>
                <w:szCs w:val="18"/>
              </w:rPr>
              <w:t>3.3.1. Сприяння у створенні туристичних та екскурсійних продуктів.</w:t>
            </w:r>
          </w:p>
        </w:tc>
        <w:tc>
          <w:tcPr>
            <w:tcW w:w="2552" w:type="dxa"/>
          </w:tcPr>
          <w:p w14:paraId="15F8769E" w14:textId="6B7E0F45" w:rsidR="006C3FB4" w:rsidRPr="00861E22" w:rsidRDefault="006C3FB4" w:rsidP="00E83E84">
            <w:pPr>
              <w:spacing w:after="0"/>
              <w:jc w:val="left"/>
              <w:rPr>
                <w:color w:val="000000" w:themeColor="text1"/>
                <w:sz w:val="18"/>
                <w:szCs w:val="18"/>
                <w:lang w:eastAsia="en-US"/>
              </w:rPr>
            </w:pPr>
            <w:r w:rsidRPr="00861E22">
              <w:rPr>
                <w:color w:val="000000"/>
                <w:sz w:val="18"/>
                <w:szCs w:val="18"/>
              </w:rPr>
              <w:t xml:space="preserve">Проєкт 51. </w:t>
            </w:r>
            <w:r w:rsidRPr="006C3FB4">
              <w:rPr>
                <w:color w:val="000000"/>
                <w:sz w:val="18"/>
                <w:szCs w:val="18"/>
              </w:rPr>
              <w:t>Промоція туристичних та екскурсійних продуктів та консультаційна підтримка бізнесу у сфері туристичних послуг</w:t>
            </w:r>
          </w:p>
        </w:tc>
        <w:tc>
          <w:tcPr>
            <w:tcW w:w="1134" w:type="dxa"/>
          </w:tcPr>
          <w:p w14:paraId="77EB57BF" w14:textId="15418452" w:rsidR="006C3FB4" w:rsidRPr="00861E22" w:rsidRDefault="006C3FB4"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1A923E1D" w14:textId="32A09AC2" w:rsidR="006C3FB4" w:rsidRPr="00861E22" w:rsidRDefault="006C3FB4"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07618FC1" w14:textId="44D4846D" w:rsidR="006C3FB4" w:rsidRPr="006C3FB4" w:rsidRDefault="006C3FB4" w:rsidP="00BE377A">
            <w:pPr>
              <w:pStyle w:val="a"/>
              <w:numPr>
                <w:ilvl w:val="0"/>
                <w:numId w:val="89"/>
              </w:numPr>
              <w:ind w:left="175" w:firstLine="0"/>
              <w:jc w:val="left"/>
              <w:rPr>
                <w:color w:val="000000"/>
                <w:sz w:val="18"/>
                <w:szCs w:val="18"/>
              </w:rPr>
            </w:pPr>
            <w:r w:rsidRPr="006C3FB4">
              <w:rPr>
                <w:color w:val="000000"/>
                <w:sz w:val="18"/>
                <w:szCs w:val="18"/>
              </w:rPr>
              <w:t>Проведено консультації для бізнесу у сфері туризму та екскурсій</w:t>
            </w:r>
          </w:p>
          <w:p w14:paraId="2EBDE11F" w14:textId="77777777" w:rsidR="006C3FB4" w:rsidRDefault="006C3FB4" w:rsidP="00BE377A">
            <w:pPr>
              <w:pStyle w:val="a"/>
              <w:numPr>
                <w:ilvl w:val="0"/>
                <w:numId w:val="89"/>
              </w:numPr>
              <w:ind w:left="175" w:firstLine="0"/>
              <w:jc w:val="left"/>
              <w:rPr>
                <w:color w:val="000000" w:themeColor="text1"/>
                <w:sz w:val="18"/>
                <w:szCs w:val="18"/>
              </w:rPr>
            </w:pPr>
            <w:r>
              <w:rPr>
                <w:color w:val="000000" w:themeColor="text1"/>
                <w:sz w:val="18"/>
                <w:szCs w:val="18"/>
              </w:rPr>
              <w:t xml:space="preserve">Проведено тематичні заходи </w:t>
            </w:r>
          </w:p>
          <w:p w14:paraId="77659E99" w14:textId="2B1E8358" w:rsidR="006C3FB4" w:rsidRPr="006C3FB4" w:rsidRDefault="006C3FB4" w:rsidP="00BE377A">
            <w:pPr>
              <w:pStyle w:val="a"/>
              <w:numPr>
                <w:ilvl w:val="0"/>
                <w:numId w:val="89"/>
              </w:numPr>
              <w:ind w:left="175" w:firstLine="0"/>
              <w:jc w:val="left"/>
              <w:rPr>
                <w:color w:val="000000" w:themeColor="text1"/>
                <w:sz w:val="18"/>
                <w:szCs w:val="18"/>
              </w:rPr>
            </w:pPr>
            <w:r>
              <w:rPr>
                <w:color w:val="000000" w:themeColor="text1"/>
                <w:sz w:val="18"/>
                <w:szCs w:val="18"/>
              </w:rPr>
              <w:t xml:space="preserve">Розміщенно на офіційному сайті інформацію щодо суб’єктів туристичної екскурсійної галузі </w:t>
            </w:r>
          </w:p>
        </w:tc>
      </w:tr>
      <w:tr w:rsidR="006C3FB4" w:rsidRPr="00861E22" w14:paraId="7B1E8D43" w14:textId="77777777" w:rsidTr="004D22F7">
        <w:tc>
          <w:tcPr>
            <w:tcW w:w="416" w:type="dxa"/>
          </w:tcPr>
          <w:p w14:paraId="6BF377AB" w14:textId="3D7AD8CB" w:rsidR="006C3FB4" w:rsidRPr="00861E22" w:rsidRDefault="006C3FB4"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52</w:t>
            </w:r>
          </w:p>
        </w:tc>
        <w:tc>
          <w:tcPr>
            <w:tcW w:w="1422" w:type="dxa"/>
          </w:tcPr>
          <w:p w14:paraId="59EE758F" w14:textId="5C6E0CB2" w:rsidR="006C3FB4" w:rsidRPr="00E83E84" w:rsidRDefault="006C3FB4" w:rsidP="00E83E84">
            <w:pPr>
              <w:spacing w:after="0"/>
              <w:jc w:val="left"/>
              <w:rPr>
                <w:color w:val="000000" w:themeColor="text1"/>
                <w:sz w:val="18"/>
                <w:szCs w:val="18"/>
              </w:rPr>
            </w:pPr>
            <w:r w:rsidRPr="006C3FB4">
              <w:rPr>
                <w:sz w:val="18"/>
                <w:szCs w:val="18"/>
              </w:rPr>
              <w:t>3.3. Туристично приваблива громада</w:t>
            </w:r>
          </w:p>
        </w:tc>
        <w:tc>
          <w:tcPr>
            <w:tcW w:w="1531" w:type="dxa"/>
          </w:tcPr>
          <w:p w14:paraId="20889DF7" w14:textId="61007D82" w:rsidR="006C3FB4" w:rsidRPr="00861E22" w:rsidRDefault="006C3FB4" w:rsidP="00E83E84">
            <w:pPr>
              <w:spacing w:after="0"/>
              <w:jc w:val="left"/>
              <w:rPr>
                <w:color w:val="000000" w:themeColor="text1"/>
                <w:sz w:val="18"/>
                <w:szCs w:val="18"/>
              </w:rPr>
            </w:pPr>
            <w:r w:rsidRPr="006C3FB4">
              <w:rPr>
                <w:color w:val="000000"/>
                <w:sz w:val="18"/>
                <w:szCs w:val="18"/>
              </w:rPr>
              <w:t>3.3.2. Створення сприятливого середовища для діяльності суб’єктів туристичної діяльності.</w:t>
            </w:r>
          </w:p>
        </w:tc>
        <w:tc>
          <w:tcPr>
            <w:tcW w:w="2552" w:type="dxa"/>
          </w:tcPr>
          <w:p w14:paraId="3F3601B1" w14:textId="71BC9292" w:rsidR="006C3FB4" w:rsidRPr="00861E22" w:rsidRDefault="006C3FB4" w:rsidP="00E83E84">
            <w:pPr>
              <w:spacing w:after="0"/>
              <w:jc w:val="left"/>
              <w:rPr>
                <w:color w:val="000000" w:themeColor="text1"/>
                <w:sz w:val="18"/>
                <w:szCs w:val="18"/>
                <w:lang w:eastAsia="en-US"/>
              </w:rPr>
            </w:pPr>
            <w:r w:rsidRPr="00861E22">
              <w:rPr>
                <w:color w:val="000000"/>
                <w:sz w:val="18"/>
                <w:szCs w:val="18"/>
              </w:rPr>
              <w:t xml:space="preserve">Проєкт 52. </w:t>
            </w:r>
            <w:r w:rsidRPr="006C3FB4">
              <w:rPr>
                <w:color w:val="000000"/>
                <w:sz w:val="18"/>
                <w:szCs w:val="18"/>
              </w:rPr>
              <w:t>Створення інтерактивної платформи з QR-кодами на туристичних локаціях, де зібрана інформація про готелі, садиби, крафтових виробників та гідів.</w:t>
            </w:r>
          </w:p>
        </w:tc>
        <w:tc>
          <w:tcPr>
            <w:tcW w:w="1134" w:type="dxa"/>
          </w:tcPr>
          <w:p w14:paraId="15EBB14E" w14:textId="34E53404" w:rsidR="006C3FB4" w:rsidRPr="00861E22" w:rsidRDefault="006C3FB4"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0DFDB430" w14:textId="796C69A8" w:rsidR="006C3FB4" w:rsidRPr="00861E22" w:rsidRDefault="006C3FB4"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417216EB" w14:textId="24752135" w:rsidR="006C3FB4" w:rsidRPr="006C3FB4" w:rsidRDefault="006C3FB4" w:rsidP="00BE377A">
            <w:pPr>
              <w:pStyle w:val="a"/>
              <w:numPr>
                <w:ilvl w:val="0"/>
                <w:numId w:val="90"/>
              </w:numPr>
              <w:ind w:left="175" w:firstLine="0"/>
              <w:jc w:val="left"/>
              <w:rPr>
                <w:color w:val="000000"/>
                <w:sz w:val="18"/>
                <w:szCs w:val="18"/>
              </w:rPr>
            </w:pPr>
            <w:r w:rsidRPr="006C3FB4">
              <w:rPr>
                <w:color w:val="000000"/>
                <w:sz w:val="18"/>
                <w:szCs w:val="18"/>
              </w:rPr>
              <w:t>Верифіковані дані щодо об’єктів</w:t>
            </w:r>
          </w:p>
          <w:p w14:paraId="669565C1" w14:textId="34408F3A" w:rsidR="00051FBB" w:rsidRPr="00051FBB" w:rsidRDefault="00051FBB" w:rsidP="00BE377A">
            <w:pPr>
              <w:pStyle w:val="a"/>
              <w:numPr>
                <w:ilvl w:val="0"/>
                <w:numId w:val="90"/>
              </w:numPr>
              <w:ind w:left="175" w:firstLine="0"/>
              <w:jc w:val="left"/>
              <w:rPr>
                <w:color w:val="000000" w:themeColor="text1"/>
                <w:sz w:val="18"/>
                <w:szCs w:val="18"/>
              </w:rPr>
            </w:pPr>
            <w:r>
              <w:rPr>
                <w:color w:val="000000"/>
                <w:sz w:val="18"/>
                <w:szCs w:val="18"/>
              </w:rPr>
              <w:t xml:space="preserve">Розроблено інтерактивну платформу з провадження </w:t>
            </w:r>
            <w:r>
              <w:rPr>
                <w:color w:val="000000"/>
                <w:sz w:val="18"/>
                <w:szCs w:val="18"/>
                <w:lang w:val="en-US"/>
              </w:rPr>
              <w:t>QR</w:t>
            </w:r>
            <w:r w:rsidRPr="00051FBB">
              <w:rPr>
                <w:color w:val="000000"/>
                <w:sz w:val="18"/>
                <w:szCs w:val="18"/>
                <w:lang w:val="ru-RU"/>
              </w:rPr>
              <w:t>-</w:t>
            </w:r>
            <w:r>
              <w:rPr>
                <w:color w:val="000000"/>
                <w:sz w:val="18"/>
                <w:szCs w:val="18"/>
              </w:rPr>
              <w:t>кодів</w:t>
            </w:r>
          </w:p>
          <w:p w14:paraId="2BC382C8" w14:textId="55F59815" w:rsidR="00051FBB" w:rsidRPr="00051FBB" w:rsidRDefault="00051FBB" w:rsidP="00BE377A">
            <w:pPr>
              <w:pStyle w:val="a"/>
              <w:numPr>
                <w:ilvl w:val="0"/>
                <w:numId w:val="90"/>
              </w:numPr>
              <w:ind w:left="175" w:firstLine="0"/>
              <w:jc w:val="left"/>
              <w:rPr>
                <w:color w:val="000000" w:themeColor="text1"/>
                <w:sz w:val="18"/>
                <w:szCs w:val="18"/>
              </w:rPr>
            </w:pPr>
            <w:r>
              <w:rPr>
                <w:color w:val="000000"/>
                <w:sz w:val="18"/>
                <w:szCs w:val="18"/>
              </w:rPr>
              <w:t>Виготовлення іфнормаційних табличок</w:t>
            </w:r>
          </w:p>
          <w:p w14:paraId="58F6476A" w14:textId="1DBFF7B2" w:rsidR="006C3FB4" w:rsidRPr="00051FBB" w:rsidRDefault="00051FBB" w:rsidP="00BE377A">
            <w:pPr>
              <w:pStyle w:val="a"/>
              <w:numPr>
                <w:ilvl w:val="0"/>
                <w:numId w:val="90"/>
              </w:numPr>
              <w:ind w:left="175" w:firstLine="0"/>
              <w:jc w:val="left"/>
              <w:rPr>
                <w:color w:val="000000" w:themeColor="text1"/>
                <w:sz w:val="18"/>
                <w:szCs w:val="18"/>
              </w:rPr>
            </w:pPr>
            <w:r>
              <w:rPr>
                <w:color w:val="000000"/>
                <w:sz w:val="18"/>
                <w:szCs w:val="18"/>
              </w:rPr>
              <w:t>Інформаційна кампанія щодо об’єктів туристичної галузі</w:t>
            </w:r>
          </w:p>
        </w:tc>
      </w:tr>
      <w:tr w:rsidR="00051FBB" w:rsidRPr="00861E22" w14:paraId="4E74FFA0" w14:textId="77777777" w:rsidTr="004D22F7">
        <w:tc>
          <w:tcPr>
            <w:tcW w:w="416" w:type="dxa"/>
          </w:tcPr>
          <w:p w14:paraId="7321A594" w14:textId="062A27FA" w:rsidR="00051FBB" w:rsidRPr="00861E22" w:rsidRDefault="00051FBB"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53</w:t>
            </w:r>
          </w:p>
        </w:tc>
        <w:tc>
          <w:tcPr>
            <w:tcW w:w="1422" w:type="dxa"/>
          </w:tcPr>
          <w:p w14:paraId="004DE45C" w14:textId="0669D11E" w:rsidR="00051FBB" w:rsidRPr="00E83E84" w:rsidRDefault="00051FBB" w:rsidP="00E83E84">
            <w:pPr>
              <w:spacing w:after="0"/>
              <w:jc w:val="left"/>
              <w:rPr>
                <w:color w:val="000000" w:themeColor="text1"/>
                <w:sz w:val="18"/>
                <w:szCs w:val="18"/>
              </w:rPr>
            </w:pPr>
            <w:r w:rsidRPr="00051FBB">
              <w:rPr>
                <w:sz w:val="18"/>
                <w:szCs w:val="18"/>
              </w:rPr>
              <w:t>3.3. Туристично приваблива громада</w:t>
            </w:r>
          </w:p>
        </w:tc>
        <w:tc>
          <w:tcPr>
            <w:tcW w:w="1531" w:type="dxa"/>
          </w:tcPr>
          <w:p w14:paraId="6B969397" w14:textId="0F9D5D0B" w:rsidR="00051FBB" w:rsidRPr="00861E22" w:rsidRDefault="00051FBB" w:rsidP="00E83E84">
            <w:pPr>
              <w:spacing w:after="0"/>
              <w:jc w:val="left"/>
              <w:rPr>
                <w:color w:val="000000" w:themeColor="text1"/>
                <w:sz w:val="18"/>
                <w:szCs w:val="18"/>
              </w:rPr>
            </w:pPr>
            <w:r w:rsidRPr="00051FBB">
              <w:rPr>
                <w:color w:val="000000"/>
                <w:sz w:val="18"/>
                <w:szCs w:val="18"/>
              </w:rPr>
              <w:t>3.3.3. Сприяння створенню мережі туристичного кластеру.</w:t>
            </w:r>
          </w:p>
        </w:tc>
        <w:tc>
          <w:tcPr>
            <w:tcW w:w="2552" w:type="dxa"/>
          </w:tcPr>
          <w:p w14:paraId="049DD293" w14:textId="40C8C331" w:rsidR="00051FBB" w:rsidRPr="00861E22" w:rsidRDefault="00051FBB" w:rsidP="00E83E84">
            <w:pPr>
              <w:spacing w:after="0"/>
              <w:jc w:val="left"/>
              <w:rPr>
                <w:color w:val="000000" w:themeColor="text1"/>
                <w:sz w:val="18"/>
                <w:szCs w:val="18"/>
                <w:lang w:eastAsia="en-US"/>
              </w:rPr>
            </w:pPr>
            <w:r w:rsidRPr="00861E22">
              <w:rPr>
                <w:color w:val="000000"/>
                <w:sz w:val="18"/>
                <w:szCs w:val="18"/>
              </w:rPr>
              <w:t xml:space="preserve">Проєкт 53. </w:t>
            </w:r>
            <w:r w:rsidRPr="00051FBB">
              <w:rPr>
                <w:color w:val="000000"/>
                <w:sz w:val="18"/>
                <w:szCs w:val="18"/>
              </w:rPr>
              <w:t>Організаційно-методичне сприяння об'єднанню місцевих виробників крафтової продукції (сир, мед, чаї), сувенірів та надавачів послуг розміщення у добровільні профільні об'єднання (кластери).</w:t>
            </w:r>
          </w:p>
        </w:tc>
        <w:tc>
          <w:tcPr>
            <w:tcW w:w="1134" w:type="dxa"/>
          </w:tcPr>
          <w:p w14:paraId="35A4004F" w14:textId="412A6324" w:rsidR="00051FBB" w:rsidRPr="00861E22" w:rsidRDefault="00051FBB" w:rsidP="00E83E84">
            <w:pPr>
              <w:spacing w:after="0"/>
              <w:jc w:val="center"/>
              <w:rPr>
                <w:color w:val="000000" w:themeColor="text1"/>
                <w:sz w:val="18"/>
                <w:szCs w:val="18"/>
                <w:lang w:eastAsia="en-US"/>
              </w:rPr>
            </w:pPr>
            <w:r w:rsidRPr="00A15298">
              <w:rPr>
                <w:color w:val="000000"/>
                <w:sz w:val="18"/>
                <w:szCs w:val="18"/>
              </w:rPr>
              <w:t>2026-2027,          строк: 24 місяці</w:t>
            </w:r>
          </w:p>
        </w:tc>
        <w:tc>
          <w:tcPr>
            <w:tcW w:w="1417" w:type="dxa"/>
          </w:tcPr>
          <w:p w14:paraId="6FACA54C" w14:textId="770499D1" w:rsidR="00051FBB" w:rsidRPr="00861E22" w:rsidRDefault="00051FBB" w:rsidP="00E83E84">
            <w:pPr>
              <w:spacing w:after="0"/>
              <w:jc w:val="left"/>
              <w:rPr>
                <w:color w:val="000000" w:themeColor="text1"/>
                <w:sz w:val="18"/>
                <w:szCs w:val="18"/>
                <w:lang w:eastAsia="en-US"/>
              </w:rPr>
            </w:pPr>
            <w:r>
              <w:rPr>
                <w:color w:val="000000"/>
                <w:sz w:val="18"/>
                <w:szCs w:val="18"/>
              </w:rPr>
              <w:t>Відділ економіки, соціального розвитку, міжнародних зв’язків та туризму</w:t>
            </w:r>
          </w:p>
        </w:tc>
        <w:tc>
          <w:tcPr>
            <w:tcW w:w="6379" w:type="dxa"/>
          </w:tcPr>
          <w:p w14:paraId="611F0572" w14:textId="7E20CD36" w:rsidR="00051FBB" w:rsidRPr="00051FBB" w:rsidRDefault="00051FBB" w:rsidP="00BE377A">
            <w:pPr>
              <w:pStyle w:val="a"/>
              <w:numPr>
                <w:ilvl w:val="0"/>
                <w:numId w:val="91"/>
              </w:numPr>
              <w:ind w:left="175" w:firstLine="0"/>
              <w:jc w:val="left"/>
              <w:rPr>
                <w:color w:val="000000"/>
                <w:sz w:val="18"/>
                <w:szCs w:val="18"/>
              </w:rPr>
            </w:pPr>
            <w:r w:rsidRPr="00051FBB">
              <w:rPr>
                <w:color w:val="000000"/>
                <w:sz w:val="18"/>
                <w:szCs w:val="18"/>
              </w:rPr>
              <w:t>Проведено зустрічі та круглі столи щодо переваг кластеризації</w:t>
            </w:r>
          </w:p>
          <w:p w14:paraId="330C8CDD" w14:textId="34D2BA26" w:rsidR="00051FBB" w:rsidRDefault="00051FBB" w:rsidP="00BE377A">
            <w:pPr>
              <w:pStyle w:val="a"/>
              <w:numPr>
                <w:ilvl w:val="0"/>
                <w:numId w:val="91"/>
              </w:numPr>
              <w:ind w:left="175" w:firstLine="0"/>
              <w:jc w:val="left"/>
              <w:rPr>
                <w:color w:val="000000" w:themeColor="text1"/>
                <w:sz w:val="18"/>
                <w:szCs w:val="18"/>
              </w:rPr>
            </w:pPr>
            <w:r>
              <w:rPr>
                <w:color w:val="000000" w:themeColor="text1"/>
                <w:sz w:val="18"/>
                <w:szCs w:val="18"/>
              </w:rPr>
              <w:t xml:space="preserve">Організовано супровід процесу об’єднання </w:t>
            </w:r>
          </w:p>
          <w:p w14:paraId="4D4E4334" w14:textId="3B9F1CFF" w:rsidR="00051FBB" w:rsidRPr="00051FBB" w:rsidRDefault="00051FBB" w:rsidP="00BE377A">
            <w:pPr>
              <w:pStyle w:val="a"/>
              <w:numPr>
                <w:ilvl w:val="0"/>
                <w:numId w:val="91"/>
              </w:numPr>
              <w:ind w:left="175" w:firstLine="0"/>
              <w:jc w:val="left"/>
              <w:rPr>
                <w:color w:val="000000" w:themeColor="text1"/>
                <w:sz w:val="18"/>
                <w:szCs w:val="18"/>
              </w:rPr>
            </w:pPr>
            <w:r>
              <w:rPr>
                <w:color w:val="000000" w:themeColor="text1"/>
                <w:sz w:val="18"/>
                <w:szCs w:val="18"/>
              </w:rPr>
              <w:t xml:space="preserve">Розроблено нормативні-правові акти щодо механізму спрямування </w:t>
            </w:r>
            <w:r w:rsidRPr="00051FBB">
              <w:rPr>
                <w:color w:val="000000" w:themeColor="text1"/>
                <w:sz w:val="18"/>
                <w:szCs w:val="18"/>
              </w:rPr>
              <w:t>частини туристичного збору на обрані потреби</w:t>
            </w:r>
          </w:p>
        </w:tc>
      </w:tr>
      <w:tr w:rsidR="006D4ECC" w:rsidRPr="00861E22" w14:paraId="521C22DB" w14:textId="77777777" w:rsidTr="004D22F7">
        <w:tc>
          <w:tcPr>
            <w:tcW w:w="416" w:type="dxa"/>
          </w:tcPr>
          <w:p w14:paraId="5D2C4C1C" w14:textId="7D9F1435" w:rsidR="006D4ECC" w:rsidRPr="00861E22" w:rsidRDefault="006D4ECC"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54</w:t>
            </w:r>
          </w:p>
        </w:tc>
        <w:tc>
          <w:tcPr>
            <w:tcW w:w="1422" w:type="dxa"/>
          </w:tcPr>
          <w:p w14:paraId="52B3A702" w14:textId="77777777" w:rsidR="00051FBB" w:rsidRPr="00051FBB" w:rsidRDefault="00051FBB" w:rsidP="00051FBB">
            <w:pPr>
              <w:spacing w:after="0"/>
              <w:jc w:val="left"/>
              <w:rPr>
                <w:sz w:val="18"/>
                <w:szCs w:val="18"/>
              </w:rPr>
            </w:pPr>
            <w:r w:rsidRPr="00051FBB">
              <w:rPr>
                <w:sz w:val="18"/>
                <w:szCs w:val="18"/>
              </w:rPr>
              <w:t>4.1. Якісне</w:t>
            </w:r>
          </w:p>
          <w:p w14:paraId="511AC8A6" w14:textId="77777777" w:rsidR="00051FBB" w:rsidRPr="00051FBB" w:rsidRDefault="00051FBB" w:rsidP="00051FBB">
            <w:pPr>
              <w:spacing w:after="0"/>
              <w:jc w:val="left"/>
              <w:rPr>
                <w:sz w:val="18"/>
                <w:szCs w:val="18"/>
              </w:rPr>
            </w:pPr>
            <w:r w:rsidRPr="00051FBB">
              <w:rPr>
                <w:sz w:val="18"/>
                <w:szCs w:val="18"/>
              </w:rPr>
              <w:t>навколишнє</w:t>
            </w:r>
          </w:p>
          <w:p w14:paraId="0B9068BE" w14:textId="77777777" w:rsidR="00051FBB" w:rsidRPr="00051FBB" w:rsidRDefault="00051FBB" w:rsidP="00051FBB">
            <w:pPr>
              <w:spacing w:after="0"/>
              <w:jc w:val="left"/>
              <w:rPr>
                <w:sz w:val="18"/>
                <w:szCs w:val="18"/>
              </w:rPr>
            </w:pPr>
            <w:r w:rsidRPr="00051FBB">
              <w:rPr>
                <w:sz w:val="18"/>
                <w:szCs w:val="18"/>
              </w:rPr>
              <w:t>середовище на природних</w:t>
            </w:r>
          </w:p>
          <w:p w14:paraId="3EF41F3C" w14:textId="3E0EEBBC" w:rsidR="006D4ECC" w:rsidRPr="00E83E84" w:rsidRDefault="00051FBB" w:rsidP="00051FBB">
            <w:pPr>
              <w:spacing w:after="0"/>
              <w:jc w:val="left"/>
              <w:rPr>
                <w:color w:val="000000" w:themeColor="text1"/>
                <w:sz w:val="18"/>
                <w:szCs w:val="18"/>
              </w:rPr>
            </w:pPr>
            <w:r w:rsidRPr="00051FBB">
              <w:rPr>
                <w:sz w:val="18"/>
                <w:szCs w:val="18"/>
              </w:rPr>
              <w:t>і урбанізованих територіях громади</w:t>
            </w:r>
          </w:p>
        </w:tc>
        <w:tc>
          <w:tcPr>
            <w:tcW w:w="1531" w:type="dxa"/>
          </w:tcPr>
          <w:p w14:paraId="0FC40EED" w14:textId="0DD62E38" w:rsidR="006D4ECC" w:rsidRPr="00861E22" w:rsidRDefault="00051FBB" w:rsidP="00E83E84">
            <w:pPr>
              <w:spacing w:after="0"/>
              <w:jc w:val="left"/>
              <w:rPr>
                <w:color w:val="000000" w:themeColor="text1"/>
                <w:sz w:val="18"/>
                <w:szCs w:val="18"/>
              </w:rPr>
            </w:pPr>
            <w:r w:rsidRPr="00051FBB">
              <w:rPr>
                <w:color w:val="000000"/>
                <w:sz w:val="18"/>
                <w:szCs w:val="18"/>
              </w:rPr>
              <w:t>4.1.1 Реконструкція та модернізація водозабірних споруд</w:t>
            </w:r>
          </w:p>
        </w:tc>
        <w:tc>
          <w:tcPr>
            <w:tcW w:w="2552" w:type="dxa"/>
          </w:tcPr>
          <w:p w14:paraId="38AFE297" w14:textId="5CB99EBD" w:rsidR="006D4ECC" w:rsidRPr="00861E22" w:rsidRDefault="006D4ECC" w:rsidP="00E83E84">
            <w:pPr>
              <w:spacing w:after="0"/>
              <w:jc w:val="left"/>
              <w:rPr>
                <w:color w:val="000000" w:themeColor="text1"/>
                <w:sz w:val="18"/>
                <w:szCs w:val="18"/>
                <w:lang w:eastAsia="en-US"/>
              </w:rPr>
            </w:pPr>
            <w:r w:rsidRPr="00861E22">
              <w:rPr>
                <w:color w:val="000000"/>
                <w:sz w:val="18"/>
                <w:szCs w:val="18"/>
              </w:rPr>
              <w:t xml:space="preserve">Проєкт 54. </w:t>
            </w:r>
            <w:r w:rsidR="00051FBB" w:rsidRPr="00051FBB">
              <w:rPr>
                <w:color w:val="000000"/>
                <w:sz w:val="18"/>
                <w:szCs w:val="18"/>
              </w:rPr>
              <w:t>Реконструкція водопровідної мережі по вул. Б .Хмельницького в м. Рахів Закарпатської області.</w:t>
            </w:r>
          </w:p>
        </w:tc>
        <w:tc>
          <w:tcPr>
            <w:tcW w:w="1134" w:type="dxa"/>
          </w:tcPr>
          <w:p w14:paraId="4E948EB3" w14:textId="0761D18E" w:rsidR="006D4ECC" w:rsidRPr="00861E22" w:rsidRDefault="006D4ECC" w:rsidP="00E83E84">
            <w:pPr>
              <w:spacing w:after="0"/>
              <w:jc w:val="center"/>
              <w:rPr>
                <w:color w:val="000000" w:themeColor="text1"/>
                <w:sz w:val="18"/>
                <w:szCs w:val="18"/>
                <w:lang w:eastAsia="en-US"/>
              </w:rPr>
            </w:pPr>
            <w:r w:rsidRPr="00861E22">
              <w:rPr>
                <w:color w:val="000000"/>
                <w:sz w:val="18"/>
                <w:szCs w:val="18"/>
              </w:rPr>
              <w:t>2026-2027</w:t>
            </w:r>
            <w:r>
              <w:rPr>
                <w:color w:val="000000"/>
                <w:sz w:val="18"/>
                <w:szCs w:val="18"/>
              </w:rPr>
              <w:t>,</w:t>
            </w:r>
            <w:r w:rsidRPr="00861E22">
              <w:rPr>
                <w:color w:val="000000"/>
                <w:sz w:val="18"/>
                <w:szCs w:val="18"/>
              </w:rPr>
              <w:t xml:space="preserve">       строк:</w:t>
            </w:r>
            <w:r>
              <w:rPr>
                <w:color w:val="000000"/>
                <w:sz w:val="18"/>
                <w:szCs w:val="18"/>
              </w:rPr>
              <w:t xml:space="preserve"> </w:t>
            </w:r>
            <w:r w:rsidRPr="00861E22">
              <w:rPr>
                <w:color w:val="000000"/>
                <w:sz w:val="18"/>
                <w:szCs w:val="18"/>
              </w:rPr>
              <w:t>24 місяці</w:t>
            </w:r>
          </w:p>
        </w:tc>
        <w:tc>
          <w:tcPr>
            <w:tcW w:w="1417" w:type="dxa"/>
          </w:tcPr>
          <w:p w14:paraId="34334CAF" w14:textId="36E8F39F" w:rsidR="006D4ECC" w:rsidRPr="00861E22" w:rsidRDefault="00051FBB" w:rsidP="00E83E84">
            <w:pPr>
              <w:spacing w:after="0"/>
              <w:jc w:val="left"/>
              <w:rPr>
                <w:color w:val="000000" w:themeColor="text1"/>
                <w:sz w:val="18"/>
                <w:szCs w:val="18"/>
                <w:lang w:eastAsia="en-US"/>
              </w:rPr>
            </w:pPr>
            <w:r>
              <w:rPr>
                <w:color w:val="000000"/>
                <w:sz w:val="18"/>
                <w:szCs w:val="18"/>
              </w:rPr>
              <w:t>КП «Рахівтепло»</w:t>
            </w:r>
            <w:r w:rsidR="006D4ECC" w:rsidRPr="00861E22">
              <w:rPr>
                <w:color w:val="000000"/>
                <w:sz w:val="18"/>
                <w:szCs w:val="18"/>
              </w:rPr>
              <w:t xml:space="preserve"> </w:t>
            </w:r>
          </w:p>
        </w:tc>
        <w:tc>
          <w:tcPr>
            <w:tcW w:w="6379" w:type="dxa"/>
          </w:tcPr>
          <w:p w14:paraId="6425F0A4" w14:textId="39DCE38B" w:rsidR="00051FBB" w:rsidRPr="00051FBB" w:rsidRDefault="00051FBB" w:rsidP="00BE377A">
            <w:pPr>
              <w:pStyle w:val="a"/>
              <w:numPr>
                <w:ilvl w:val="0"/>
                <w:numId w:val="92"/>
              </w:numPr>
              <w:ind w:left="175" w:firstLine="0"/>
              <w:jc w:val="left"/>
              <w:rPr>
                <w:color w:val="000000"/>
                <w:sz w:val="18"/>
                <w:szCs w:val="18"/>
              </w:rPr>
            </w:pPr>
            <w:r w:rsidRPr="00051FBB">
              <w:rPr>
                <w:color w:val="000000"/>
                <w:sz w:val="18"/>
                <w:szCs w:val="18"/>
              </w:rPr>
              <w:t xml:space="preserve">Внесено проект у еко-систему </w:t>
            </w:r>
            <w:r w:rsidRPr="00051FBB">
              <w:rPr>
                <w:color w:val="000000"/>
                <w:sz w:val="18"/>
                <w:szCs w:val="18"/>
                <w:lang w:val="en-US"/>
              </w:rPr>
              <w:t>DREAM</w:t>
            </w:r>
            <w:r w:rsidRPr="00051FBB">
              <w:rPr>
                <w:color w:val="000000"/>
                <w:sz w:val="18"/>
                <w:szCs w:val="18"/>
              </w:rPr>
              <w:t xml:space="preserve"> </w:t>
            </w:r>
          </w:p>
          <w:p w14:paraId="5455548B" w14:textId="77777777" w:rsidR="00051FBB" w:rsidRPr="00051FBB" w:rsidRDefault="00051FBB" w:rsidP="00BE377A">
            <w:pPr>
              <w:pStyle w:val="a"/>
              <w:numPr>
                <w:ilvl w:val="0"/>
                <w:numId w:val="92"/>
              </w:numPr>
              <w:ind w:left="175" w:firstLine="0"/>
              <w:jc w:val="left"/>
              <w:rPr>
                <w:color w:val="000000" w:themeColor="text1"/>
                <w:sz w:val="18"/>
                <w:szCs w:val="18"/>
              </w:rPr>
            </w:pPr>
            <w:r>
              <w:rPr>
                <w:color w:val="000000"/>
                <w:sz w:val="18"/>
                <w:szCs w:val="18"/>
              </w:rPr>
              <w:t>Подано проект до ЄПП громади</w:t>
            </w:r>
          </w:p>
          <w:p w14:paraId="29BD885F" w14:textId="77777777" w:rsidR="00051FBB" w:rsidRPr="00051FBB" w:rsidRDefault="00051FBB" w:rsidP="00BE377A">
            <w:pPr>
              <w:pStyle w:val="a"/>
              <w:numPr>
                <w:ilvl w:val="0"/>
                <w:numId w:val="92"/>
              </w:numPr>
              <w:ind w:left="175" w:firstLine="0"/>
              <w:jc w:val="left"/>
              <w:rPr>
                <w:color w:val="000000" w:themeColor="text1"/>
                <w:sz w:val="18"/>
                <w:szCs w:val="18"/>
              </w:rPr>
            </w:pPr>
            <w:r>
              <w:rPr>
                <w:color w:val="000000"/>
                <w:sz w:val="18"/>
                <w:szCs w:val="18"/>
              </w:rPr>
              <w:t>Подача заявок на співфінансування</w:t>
            </w:r>
          </w:p>
          <w:p w14:paraId="2F119F61" w14:textId="4B9228EA" w:rsidR="006D4ECC" w:rsidRPr="00051FBB" w:rsidRDefault="004042C3" w:rsidP="00BE377A">
            <w:pPr>
              <w:pStyle w:val="a"/>
              <w:numPr>
                <w:ilvl w:val="0"/>
                <w:numId w:val="92"/>
              </w:numPr>
              <w:ind w:left="175" w:firstLine="0"/>
              <w:jc w:val="left"/>
              <w:rPr>
                <w:color w:val="000000" w:themeColor="text1"/>
                <w:sz w:val="18"/>
                <w:szCs w:val="18"/>
              </w:rPr>
            </w:pPr>
            <w:r>
              <w:rPr>
                <w:color w:val="000000"/>
                <w:sz w:val="18"/>
                <w:szCs w:val="18"/>
              </w:rPr>
              <w:t>Проведено к</w:t>
            </w:r>
            <w:r w:rsidR="00051FBB">
              <w:rPr>
                <w:color w:val="000000"/>
                <w:sz w:val="18"/>
                <w:szCs w:val="18"/>
              </w:rPr>
              <w:t>оригування проектно-кошторисної документації</w:t>
            </w:r>
            <w:r w:rsidR="006D4ECC" w:rsidRPr="00051FBB">
              <w:rPr>
                <w:color w:val="000000"/>
                <w:sz w:val="18"/>
                <w:szCs w:val="18"/>
              </w:rPr>
              <w:t xml:space="preserve"> </w:t>
            </w:r>
          </w:p>
        </w:tc>
      </w:tr>
      <w:tr w:rsidR="00051FBB" w:rsidRPr="00861E22" w14:paraId="2F9CA4FC" w14:textId="77777777" w:rsidTr="004D22F7">
        <w:tc>
          <w:tcPr>
            <w:tcW w:w="416" w:type="dxa"/>
          </w:tcPr>
          <w:p w14:paraId="6338FDB2" w14:textId="3B8EE29B" w:rsidR="00051FBB" w:rsidRPr="00861E22" w:rsidRDefault="00051FBB"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55</w:t>
            </w:r>
          </w:p>
        </w:tc>
        <w:tc>
          <w:tcPr>
            <w:tcW w:w="1422" w:type="dxa"/>
          </w:tcPr>
          <w:p w14:paraId="3E3AF894" w14:textId="77777777" w:rsidR="00051FBB" w:rsidRPr="00051FBB" w:rsidRDefault="00051FBB" w:rsidP="00051FBB">
            <w:pPr>
              <w:spacing w:after="0"/>
              <w:jc w:val="left"/>
              <w:rPr>
                <w:sz w:val="18"/>
                <w:szCs w:val="18"/>
              </w:rPr>
            </w:pPr>
            <w:r w:rsidRPr="00051FBB">
              <w:rPr>
                <w:sz w:val="18"/>
                <w:szCs w:val="18"/>
              </w:rPr>
              <w:t>4.1. Якісне</w:t>
            </w:r>
          </w:p>
          <w:p w14:paraId="775F109E" w14:textId="77777777" w:rsidR="00051FBB" w:rsidRPr="00051FBB" w:rsidRDefault="00051FBB" w:rsidP="00051FBB">
            <w:pPr>
              <w:spacing w:after="0"/>
              <w:jc w:val="left"/>
              <w:rPr>
                <w:sz w:val="18"/>
                <w:szCs w:val="18"/>
              </w:rPr>
            </w:pPr>
            <w:r w:rsidRPr="00051FBB">
              <w:rPr>
                <w:sz w:val="18"/>
                <w:szCs w:val="18"/>
              </w:rPr>
              <w:t>навколишнє</w:t>
            </w:r>
          </w:p>
          <w:p w14:paraId="150D68D9" w14:textId="77777777" w:rsidR="00051FBB" w:rsidRPr="00051FBB" w:rsidRDefault="00051FBB" w:rsidP="00051FBB">
            <w:pPr>
              <w:spacing w:after="0"/>
              <w:jc w:val="left"/>
              <w:rPr>
                <w:sz w:val="18"/>
                <w:szCs w:val="18"/>
              </w:rPr>
            </w:pPr>
            <w:r w:rsidRPr="00051FBB">
              <w:rPr>
                <w:sz w:val="18"/>
                <w:szCs w:val="18"/>
              </w:rPr>
              <w:t>середовище на природних</w:t>
            </w:r>
          </w:p>
          <w:p w14:paraId="783D6004" w14:textId="3E7C1271" w:rsidR="00051FBB" w:rsidRPr="00E83E84" w:rsidRDefault="00051FBB" w:rsidP="00051FBB">
            <w:pPr>
              <w:spacing w:after="0"/>
              <w:jc w:val="left"/>
              <w:rPr>
                <w:color w:val="000000" w:themeColor="text1"/>
                <w:sz w:val="18"/>
                <w:szCs w:val="18"/>
              </w:rPr>
            </w:pPr>
            <w:r w:rsidRPr="00051FBB">
              <w:rPr>
                <w:sz w:val="18"/>
                <w:szCs w:val="18"/>
              </w:rPr>
              <w:t>і урбанізованих територіях громади</w:t>
            </w:r>
          </w:p>
        </w:tc>
        <w:tc>
          <w:tcPr>
            <w:tcW w:w="1531" w:type="dxa"/>
          </w:tcPr>
          <w:p w14:paraId="3654E3B8" w14:textId="0F8FD9C5" w:rsidR="00051FBB" w:rsidRPr="00861E22" w:rsidRDefault="00051FBB" w:rsidP="00E83E84">
            <w:pPr>
              <w:spacing w:after="0"/>
              <w:jc w:val="left"/>
              <w:rPr>
                <w:color w:val="000000" w:themeColor="text1"/>
                <w:sz w:val="18"/>
                <w:szCs w:val="18"/>
              </w:rPr>
            </w:pPr>
            <w:r w:rsidRPr="00051FBB">
              <w:rPr>
                <w:color w:val="000000"/>
                <w:sz w:val="18"/>
                <w:szCs w:val="18"/>
              </w:rPr>
              <w:t>4.1.2 Реконструкція та модернізація мереж централізованого водовідведення</w:t>
            </w:r>
          </w:p>
        </w:tc>
        <w:tc>
          <w:tcPr>
            <w:tcW w:w="2552" w:type="dxa"/>
          </w:tcPr>
          <w:p w14:paraId="0AAF279A" w14:textId="620074F2" w:rsidR="00051FBB" w:rsidRPr="00861E22" w:rsidRDefault="00051FBB" w:rsidP="00E83E84">
            <w:pPr>
              <w:spacing w:after="0"/>
              <w:jc w:val="left"/>
              <w:rPr>
                <w:color w:val="000000" w:themeColor="text1"/>
                <w:sz w:val="18"/>
                <w:szCs w:val="18"/>
                <w:lang w:eastAsia="en-US"/>
              </w:rPr>
            </w:pPr>
            <w:r w:rsidRPr="00861E22">
              <w:rPr>
                <w:color w:val="000000"/>
                <w:sz w:val="18"/>
                <w:szCs w:val="18"/>
              </w:rPr>
              <w:t xml:space="preserve">Проєкт 55. </w:t>
            </w:r>
            <w:r w:rsidRPr="00051FBB">
              <w:rPr>
                <w:color w:val="000000"/>
                <w:sz w:val="18"/>
                <w:szCs w:val="18"/>
              </w:rPr>
              <w:t>Нове будівництво каналізаційної мережі по вул.Миру від будинку№45 до каналізаційного колодязя по вул.Вербник в м. Рахів</w:t>
            </w:r>
          </w:p>
        </w:tc>
        <w:tc>
          <w:tcPr>
            <w:tcW w:w="1134" w:type="dxa"/>
          </w:tcPr>
          <w:p w14:paraId="7C8EFD48" w14:textId="2911B563" w:rsidR="00051FBB" w:rsidRPr="00861E22" w:rsidRDefault="00051FBB" w:rsidP="00E83E84">
            <w:pPr>
              <w:spacing w:after="0"/>
              <w:jc w:val="center"/>
              <w:rPr>
                <w:color w:val="000000" w:themeColor="text1"/>
                <w:sz w:val="18"/>
                <w:szCs w:val="18"/>
                <w:lang w:eastAsia="en-US"/>
              </w:rPr>
            </w:pPr>
            <w:r w:rsidRPr="00861E22">
              <w:rPr>
                <w:color w:val="000000"/>
                <w:sz w:val="18"/>
                <w:szCs w:val="18"/>
              </w:rPr>
              <w:t>2026-2027</w:t>
            </w:r>
            <w:r>
              <w:rPr>
                <w:color w:val="000000"/>
                <w:sz w:val="18"/>
                <w:szCs w:val="18"/>
              </w:rPr>
              <w:t>,</w:t>
            </w:r>
            <w:r w:rsidRPr="00861E22">
              <w:rPr>
                <w:color w:val="000000"/>
                <w:sz w:val="18"/>
                <w:szCs w:val="18"/>
              </w:rPr>
              <w:t xml:space="preserve">       строк:</w:t>
            </w:r>
            <w:r>
              <w:rPr>
                <w:color w:val="000000"/>
                <w:sz w:val="18"/>
                <w:szCs w:val="18"/>
              </w:rPr>
              <w:t xml:space="preserve"> </w:t>
            </w:r>
            <w:r w:rsidRPr="00861E22">
              <w:rPr>
                <w:color w:val="000000"/>
                <w:sz w:val="18"/>
                <w:szCs w:val="18"/>
              </w:rPr>
              <w:t>24 місяці</w:t>
            </w:r>
          </w:p>
        </w:tc>
        <w:tc>
          <w:tcPr>
            <w:tcW w:w="1417" w:type="dxa"/>
          </w:tcPr>
          <w:p w14:paraId="1497B828" w14:textId="6B5DB049" w:rsidR="00051FBB" w:rsidRPr="00861E22" w:rsidRDefault="00051FBB" w:rsidP="00E83E84">
            <w:pPr>
              <w:spacing w:after="0"/>
              <w:jc w:val="left"/>
              <w:rPr>
                <w:color w:val="000000" w:themeColor="text1"/>
                <w:sz w:val="18"/>
                <w:szCs w:val="18"/>
                <w:lang w:eastAsia="en-US"/>
              </w:rPr>
            </w:pPr>
            <w:r>
              <w:rPr>
                <w:color w:val="000000"/>
                <w:sz w:val="18"/>
                <w:szCs w:val="18"/>
              </w:rPr>
              <w:t>КП «Рахівтепло»</w:t>
            </w:r>
            <w:r w:rsidRPr="00861E22">
              <w:rPr>
                <w:color w:val="000000"/>
                <w:sz w:val="18"/>
                <w:szCs w:val="18"/>
              </w:rPr>
              <w:t xml:space="preserve"> </w:t>
            </w:r>
          </w:p>
        </w:tc>
        <w:tc>
          <w:tcPr>
            <w:tcW w:w="6379" w:type="dxa"/>
          </w:tcPr>
          <w:p w14:paraId="12CAA5CC" w14:textId="61B7C105" w:rsidR="004042C3" w:rsidRPr="00051FBB" w:rsidRDefault="004042C3" w:rsidP="00BE377A">
            <w:pPr>
              <w:pStyle w:val="a"/>
              <w:numPr>
                <w:ilvl w:val="0"/>
                <w:numId w:val="93"/>
              </w:numPr>
              <w:ind w:left="175" w:firstLine="0"/>
              <w:jc w:val="left"/>
              <w:rPr>
                <w:color w:val="000000"/>
                <w:sz w:val="18"/>
                <w:szCs w:val="18"/>
              </w:rPr>
            </w:pPr>
            <w:r w:rsidRPr="00051FBB">
              <w:rPr>
                <w:color w:val="000000"/>
                <w:sz w:val="18"/>
                <w:szCs w:val="18"/>
              </w:rPr>
              <w:t xml:space="preserve">Внесено проект у еко-систему </w:t>
            </w:r>
            <w:r w:rsidRPr="00051FBB">
              <w:rPr>
                <w:color w:val="000000"/>
                <w:sz w:val="18"/>
                <w:szCs w:val="18"/>
                <w:lang w:val="en-US"/>
              </w:rPr>
              <w:t>DREAM</w:t>
            </w:r>
            <w:r w:rsidRPr="00051FBB">
              <w:rPr>
                <w:color w:val="000000"/>
                <w:sz w:val="18"/>
                <w:szCs w:val="18"/>
              </w:rPr>
              <w:t xml:space="preserve"> </w:t>
            </w:r>
          </w:p>
          <w:p w14:paraId="03474FEA" w14:textId="77777777" w:rsidR="004042C3" w:rsidRPr="00051FBB" w:rsidRDefault="004042C3" w:rsidP="00BE377A">
            <w:pPr>
              <w:pStyle w:val="a"/>
              <w:numPr>
                <w:ilvl w:val="0"/>
                <w:numId w:val="93"/>
              </w:numPr>
              <w:ind w:left="175" w:firstLine="0"/>
              <w:jc w:val="left"/>
              <w:rPr>
                <w:color w:val="000000" w:themeColor="text1"/>
                <w:sz w:val="18"/>
                <w:szCs w:val="18"/>
              </w:rPr>
            </w:pPr>
            <w:r>
              <w:rPr>
                <w:color w:val="000000"/>
                <w:sz w:val="18"/>
                <w:szCs w:val="18"/>
              </w:rPr>
              <w:t>Подано проект до ЄПП громади</w:t>
            </w:r>
          </w:p>
          <w:p w14:paraId="33F91F5A" w14:textId="77777777" w:rsidR="004042C3" w:rsidRPr="004042C3" w:rsidRDefault="004042C3" w:rsidP="00BE377A">
            <w:pPr>
              <w:pStyle w:val="a"/>
              <w:numPr>
                <w:ilvl w:val="0"/>
                <w:numId w:val="93"/>
              </w:numPr>
              <w:ind w:left="175" w:firstLine="0"/>
              <w:jc w:val="left"/>
              <w:rPr>
                <w:color w:val="000000" w:themeColor="text1"/>
                <w:sz w:val="18"/>
                <w:szCs w:val="18"/>
              </w:rPr>
            </w:pPr>
            <w:r>
              <w:rPr>
                <w:color w:val="000000"/>
                <w:sz w:val="18"/>
                <w:szCs w:val="18"/>
              </w:rPr>
              <w:t>Подача заявок на співфінансування</w:t>
            </w:r>
          </w:p>
          <w:p w14:paraId="1B8099E5" w14:textId="2FEF9F2E" w:rsidR="00051FBB" w:rsidRPr="00861E22" w:rsidRDefault="004042C3" w:rsidP="00BE377A">
            <w:pPr>
              <w:pStyle w:val="a"/>
              <w:numPr>
                <w:ilvl w:val="0"/>
                <w:numId w:val="93"/>
              </w:numPr>
              <w:ind w:left="175" w:firstLine="0"/>
              <w:jc w:val="left"/>
              <w:rPr>
                <w:color w:val="000000" w:themeColor="text1"/>
                <w:sz w:val="18"/>
                <w:szCs w:val="18"/>
              </w:rPr>
            </w:pPr>
            <w:r>
              <w:rPr>
                <w:color w:val="000000"/>
                <w:sz w:val="18"/>
                <w:szCs w:val="18"/>
              </w:rPr>
              <w:t>Подано на розробку  проектно-кошторисної документації</w:t>
            </w:r>
          </w:p>
        </w:tc>
      </w:tr>
      <w:tr w:rsidR="004042C3" w:rsidRPr="00861E22" w14:paraId="004CA2A6" w14:textId="77777777" w:rsidTr="004D22F7">
        <w:tc>
          <w:tcPr>
            <w:tcW w:w="416" w:type="dxa"/>
          </w:tcPr>
          <w:p w14:paraId="6FB4A654" w14:textId="2F01670F" w:rsidR="004042C3" w:rsidRPr="00861E22" w:rsidRDefault="004042C3"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56</w:t>
            </w:r>
          </w:p>
        </w:tc>
        <w:tc>
          <w:tcPr>
            <w:tcW w:w="1422" w:type="dxa"/>
          </w:tcPr>
          <w:p w14:paraId="4C236F30" w14:textId="77777777" w:rsidR="004042C3" w:rsidRPr="004042C3" w:rsidRDefault="004042C3" w:rsidP="004042C3">
            <w:pPr>
              <w:spacing w:after="0"/>
              <w:jc w:val="left"/>
              <w:rPr>
                <w:sz w:val="18"/>
                <w:szCs w:val="18"/>
              </w:rPr>
            </w:pPr>
            <w:r w:rsidRPr="004042C3">
              <w:rPr>
                <w:sz w:val="18"/>
                <w:szCs w:val="18"/>
              </w:rPr>
              <w:t>4.1. Якісне</w:t>
            </w:r>
          </w:p>
          <w:p w14:paraId="066D5D75" w14:textId="77777777" w:rsidR="004042C3" w:rsidRPr="004042C3" w:rsidRDefault="004042C3" w:rsidP="004042C3">
            <w:pPr>
              <w:spacing w:after="0"/>
              <w:jc w:val="left"/>
              <w:rPr>
                <w:sz w:val="18"/>
                <w:szCs w:val="18"/>
              </w:rPr>
            </w:pPr>
            <w:r w:rsidRPr="004042C3">
              <w:rPr>
                <w:sz w:val="18"/>
                <w:szCs w:val="18"/>
              </w:rPr>
              <w:t>навколишнє</w:t>
            </w:r>
          </w:p>
          <w:p w14:paraId="2CA6FCE4" w14:textId="77777777" w:rsidR="004042C3" w:rsidRPr="004042C3" w:rsidRDefault="004042C3" w:rsidP="004042C3">
            <w:pPr>
              <w:spacing w:after="0"/>
              <w:jc w:val="left"/>
              <w:rPr>
                <w:sz w:val="18"/>
                <w:szCs w:val="18"/>
              </w:rPr>
            </w:pPr>
            <w:r w:rsidRPr="004042C3">
              <w:rPr>
                <w:sz w:val="18"/>
                <w:szCs w:val="18"/>
              </w:rPr>
              <w:t>середовище на природних</w:t>
            </w:r>
          </w:p>
          <w:p w14:paraId="4950710F" w14:textId="1D4070D3" w:rsidR="004042C3" w:rsidRPr="00E83E84" w:rsidRDefault="004042C3" w:rsidP="004042C3">
            <w:pPr>
              <w:spacing w:after="0"/>
              <w:jc w:val="left"/>
              <w:rPr>
                <w:color w:val="000000" w:themeColor="text1"/>
                <w:sz w:val="18"/>
                <w:szCs w:val="18"/>
              </w:rPr>
            </w:pPr>
            <w:r w:rsidRPr="004042C3">
              <w:rPr>
                <w:sz w:val="18"/>
                <w:szCs w:val="18"/>
              </w:rPr>
              <w:t>і урбанізованих територіях громади</w:t>
            </w:r>
          </w:p>
        </w:tc>
        <w:tc>
          <w:tcPr>
            <w:tcW w:w="1531" w:type="dxa"/>
          </w:tcPr>
          <w:p w14:paraId="2A7D3DDA" w14:textId="03E40C72" w:rsidR="004042C3" w:rsidRPr="00861E22" w:rsidRDefault="004042C3" w:rsidP="00E83E84">
            <w:pPr>
              <w:spacing w:after="0"/>
              <w:jc w:val="left"/>
              <w:rPr>
                <w:color w:val="000000" w:themeColor="text1"/>
                <w:sz w:val="18"/>
                <w:szCs w:val="18"/>
              </w:rPr>
            </w:pPr>
            <w:r w:rsidRPr="004042C3">
              <w:rPr>
                <w:color w:val="000000"/>
                <w:sz w:val="18"/>
                <w:szCs w:val="18"/>
              </w:rPr>
              <w:t>4.1.3 Реконструкція та модернізація очисних споруд</w:t>
            </w:r>
          </w:p>
        </w:tc>
        <w:tc>
          <w:tcPr>
            <w:tcW w:w="2552" w:type="dxa"/>
          </w:tcPr>
          <w:p w14:paraId="40ECC39F" w14:textId="3B3D2CE8" w:rsidR="004042C3" w:rsidRPr="00861E22" w:rsidRDefault="004042C3" w:rsidP="004042C3">
            <w:pPr>
              <w:spacing w:after="0"/>
              <w:jc w:val="left"/>
              <w:rPr>
                <w:color w:val="000000" w:themeColor="text1"/>
                <w:sz w:val="18"/>
                <w:szCs w:val="18"/>
                <w:lang w:eastAsia="en-US"/>
              </w:rPr>
            </w:pPr>
            <w:r>
              <w:rPr>
                <w:color w:val="000000"/>
                <w:sz w:val="18"/>
                <w:szCs w:val="18"/>
              </w:rPr>
              <w:t xml:space="preserve">Проєкт 56. </w:t>
            </w:r>
            <w:r w:rsidRPr="004042C3">
              <w:rPr>
                <w:color w:val="000000"/>
                <w:sz w:val="18"/>
                <w:szCs w:val="18"/>
              </w:rPr>
              <w:t>Реконструкція очисних спорудпо вул.Миру,266в м. Рахів Закарпатської області</w:t>
            </w:r>
          </w:p>
        </w:tc>
        <w:tc>
          <w:tcPr>
            <w:tcW w:w="1134" w:type="dxa"/>
          </w:tcPr>
          <w:p w14:paraId="56199070" w14:textId="0E236E91" w:rsidR="004042C3" w:rsidRPr="00861E22" w:rsidRDefault="004042C3" w:rsidP="00E83E84">
            <w:pPr>
              <w:spacing w:after="0"/>
              <w:jc w:val="center"/>
              <w:rPr>
                <w:color w:val="000000" w:themeColor="text1"/>
                <w:sz w:val="18"/>
                <w:szCs w:val="18"/>
                <w:lang w:eastAsia="en-US"/>
              </w:rPr>
            </w:pPr>
            <w:r w:rsidRPr="00861E22">
              <w:rPr>
                <w:color w:val="000000"/>
                <w:sz w:val="18"/>
                <w:szCs w:val="18"/>
              </w:rPr>
              <w:t>2026-2027</w:t>
            </w:r>
            <w:r>
              <w:rPr>
                <w:color w:val="000000"/>
                <w:sz w:val="18"/>
                <w:szCs w:val="18"/>
              </w:rPr>
              <w:t>,</w:t>
            </w:r>
            <w:r w:rsidRPr="00861E22">
              <w:rPr>
                <w:color w:val="000000"/>
                <w:sz w:val="18"/>
                <w:szCs w:val="18"/>
              </w:rPr>
              <w:t xml:space="preserve">       строк:</w:t>
            </w:r>
            <w:r>
              <w:rPr>
                <w:color w:val="000000"/>
                <w:sz w:val="18"/>
                <w:szCs w:val="18"/>
              </w:rPr>
              <w:t xml:space="preserve"> </w:t>
            </w:r>
            <w:r w:rsidRPr="00861E22">
              <w:rPr>
                <w:color w:val="000000"/>
                <w:sz w:val="18"/>
                <w:szCs w:val="18"/>
              </w:rPr>
              <w:t>24 місяці</w:t>
            </w:r>
          </w:p>
        </w:tc>
        <w:tc>
          <w:tcPr>
            <w:tcW w:w="1417" w:type="dxa"/>
          </w:tcPr>
          <w:p w14:paraId="2DC7052F" w14:textId="64EA951E" w:rsidR="004042C3" w:rsidRPr="00861E22" w:rsidRDefault="004042C3" w:rsidP="00E83E84">
            <w:pPr>
              <w:spacing w:after="0"/>
              <w:jc w:val="left"/>
              <w:rPr>
                <w:color w:val="000000" w:themeColor="text1"/>
                <w:sz w:val="18"/>
                <w:szCs w:val="18"/>
                <w:lang w:eastAsia="en-US"/>
              </w:rPr>
            </w:pPr>
            <w:r>
              <w:rPr>
                <w:color w:val="000000"/>
                <w:sz w:val="18"/>
                <w:szCs w:val="18"/>
              </w:rPr>
              <w:t>КП «Рахівтепло»</w:t>
            </w:r>
            <w:r w:rsidRPr="00861E22">
              <w:rPr>
                <w:color w:val="000000"/>
                <w:sz w:val="18"/>
                <w:szCs w:val="18"/>
              </w:rPr>
              <w:t xml:space="preserve"> </w:t>
            </w:r>
          </w:p>
        </w:tc>
        <w:tc>
          <w:tcPr>
            <w:tcW w:w="6379" w:type="dxa"/>
          </w:tcPr>
          <w:p w14:paraId="195F9D1E" w14:textId="0873E7B9" w:rsidR="004042C3" w:rsidRPr="00051FBB" w:rsidRDefault="004042C3" w:rsidP="00BE377A">
            <w:pPr>
              <w:pStyle w:val="a"/>
              <w:numPr>
                <w:ilvl w:val="0"/>
                <w:numId w:val="94"/>
              </w:numPr>
              <w:ind w:left="175" w:firstLine="0"/>
              <w:jc w:val="left"/>
              <w:rPr>
                <w:color w:val="000000"/>
                <w:sz w:val="18"/>
                <w:szCs w:val="18"/>
              </w:rPr>
            </w:pPr>
            <w:r w:rsidRPr="00051FBB">
              <w:rPr>
                <w:color w:val="000000"/>
                <w:sz w:val="18"/>
                <w:szCs w:val="18"/>
              </w:rPr>
              <w:t xml:space="preserve">Внесено проект у еко-систему </w:t>
            </w:r>
            <w:r w:rsidRPr="00051FBB">
              <w:rPr>
                <w:color w:val="000000"/>
                <w:sz w:val="18"/>
                <w:szCs w:val="18"/>
                <w:lang w:val="en-US"/>
              </w:rPr>
              <w:t>DREAM</w:t>
            </w:r>
            <w:r w:rsidRPr="00051FBB">
              <w:rPr>
                <w:color w:val="000000"/>
                <w:sz w:val="18"/>
                <w:szCs w:val="18"/>
              </w:rPr>
              <w:t xml:space="preserve"> </w:t>
            </w:r>
          </w:p>
          <w:p w14:paraId="041B450B" w14:textId="77777777" w:rsidR="004042C3" w:rsidRPr="00051FBB" w:rsidRDefault="004042C3" w:rsidP="00BE377A">
            <w:pPr>
              <w:pStyle w:val="a"/>
              <w:numPr>
                <w:ilvl w:val="0"/>
                <w:numId w:val="94"/>
              </w:numPr>
              <w:ind w:left="175" w:firstLine="0"/>
              <w:jc w:val="left"/>
              <w:rPr>
                <w:color w:val="000000" w:themeColor="text1"/>
                <w:sz w:val="18"/>
                <w:szCs w:val="18"/>
              </w:rPr>
            </w:pPr>
            <w:r>
              <w:rPr>
                <w:color w:val="000000"/>
                <w:sz w:val="18"/>
                <w:szCs w:val="18"/>
              </w:rPr>
              <w:t>Подано проект до ЄПП громади</w:t>
            </w:r>
          </w:p>
          <w:p w14:paraId="7853D0FB" w14:textId="77777777" w:rsidR="004042C3" w:rsidRPr="004042C3" w:rsidRDefault="004042C3" w:rsidP="00BE377A">
            <w:pPr>
              <w:pStyle w:val="a"/>
              <w:numPr>
                <w:ilvl w:val="0"/>
                <w:numId w:val="94"/>
              </w:numPr>
              <w:ind w:left="175" w:firstLine="0"/>
              <w:jc w:val="left"/>
              <w:rPr>
                <w:color w:val="000000" w:themeColor="text1"/>
                <w:sz w:val="18"/>
                <w:szCs w:val="18"/>
              </w:rPr>
            </w:pPr>
            <w:r>
              <w:rPr>
                <w:color w:val="000000"/>
                <w:sz w:val="18"/>
                <w:szCs w:val="18"/>
              </w:rPr>
              <w:t>Подача заявок на співфінансування</w:t>
            </w:r>
          </w:p>
          <w:p w14:paraId="471EB683" w14:textId="46B643D9" w:rsidR="004042C3" w:rsidRPr="004042C3" w:rsidRDefault="004042C3" w:rsidP="00BE377A">
            <w:pPr>
              <w:pStyle w:val="a"/>
              <w:numPr>
                <w:ilvl w:val="0"/>
                <w:numId w:val="94"/>
              </w:numPr>
              <w:ind w:left="175" w:firstLine="0"/>
              <w:jc w:val="left"/>
              <w:rPr>
                <w:color w:val="000000" w:themeColor="text1"/>
                <w:sz w:val="18"/>
                <w:szCs w:val="18"/>
              </w:rPr>
            </w:pPr>
            <w:r>
              <w:rPr>
                <w:color w:val="000000"/>
                <w:sz w:val="18"/>
                <w:szCs w:val="18"/>
              </w:rPr>
              <w:t>Проведено к</w:t>
            </w:r>
            <w:r w:rsidRPr="004042C3">
              <w:rPr>
                <w:color w:val="000000"/>
                <w:sz w:val="18"/>
                <w:szCs w:val="18"/>
              </w:rPr>
              <w:t>оригування проектно-кошторисної документації</w:t>
            </w:r>
          </w:p>
        </w:tc>
      </w:tr>
      <w:tr w:rsidR="004042C3" w:rsidRPr="00861E22" w14:paraId="3EB0BACE" w14:textId="77777777" w:rsidTr="004D22F7">
        <w:tc>
          <w:tcPr>
            <w:tcW w:w="416" w:type="dxa"/>
          </w:tcPr>
          <w:p w14:paraId="59D02EC2" w14:textId="733BCCEB" w:rsidR="004042C3" w:rsidRPr="00861E22" w:rsidRDefault="004042C3"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57</w:t>
            </w:r>
          </w:p>
        </w:tc>
        <w:tc>
          <w:tcPr>
            <w:tcW w:w="1422" w:type="dxa"/>
          </w:tcPr>
          <w:p w14:paraId="5D512EB5" w14:textId="77777777" w:rsidR="004042C3" w:rsidRPr="004042C3" w:rsidRDefault="004042C3" w:rsidP="004042C3">
            <w:pPr>
              <w:spacing w:after="0"/>
              <w:jc w:val="left"/>
              <w:rPr>
                <w:sz w:val="18"/>
                <w:szCs w:val="18"/>
              </w:rPr>
            </w:pPr>
            <w:r w:rsidRPr="004042C3">
              <w:rPr>
                <w:sz w:val="18"/>
                <w:szCs w:val="18"/>
              </w:rPr>
              <w:t>4.2. Модернізована система захисту</w:t>
            </w:r>
          </w:p>
          <w:p w14:paraId="0E79BBCF" w14:textId="77777777" w:rsidR="004042C3" w:rsidRPr="004042C3" w:rsidRDefault="004042C3" w:rsidP="004042C3">
            <w:pPr>
              <w:spacing w:after="0"/>
              <w:jc w:val="left"/>
              <w:rPr>
                <w:sz w:val="18"/>
                <w:szCs w:val="18"/>
              </w:rPr>
            </w:pPr>
            <w:r w:rsidRPr="004042C3">
              <w:rPr>
                <w:sz w:val="18"/>
                <w:szCs w:val="18"/>
              </w:rPr>
              <w:t>територій від природних</w:t>
            </w:r>
          </w:p>
          <w:p w14:paraId="7204BDDA" w14:textId="6F26B6CF" w:rsidR="004042C3" w:rsidRPr="00E83E84" w:rsidRDefault="004042C3" w:rsidP="004042C3">
            <w:pPr>
              <w:spacing w:after="0"/>
              <w:jc w:val="left"/>
              <w:rPr>
                <w:color w:val="000000" w:themeColor="text1"/>
                <w:sz w:val="18"/>
                <w:szCs w:val="18"/>
              </w:rPr>
            </w:pPr>
            <w:r w:rsidRPr="004042C3">
              <w:rPr>
                <w:sz w:val="18"/>
                <w:szCs w:val="18"/>
              </w:rPr>
              <w:t>лих</w:t>
            </w:r>
          </w:p>
        </w:tc>
        <w:tc>
          <w:tcPr>
            <w:tcW w:w="1531" w:type="dxa"/>
          </w:tcPr>
          <w:p w14:paraId="3823C5E1" w14:textId="77777777" w:rsidR="004042C3" w:rsidRPr="004042C3" w:rsidRDefault="004042C3" w:rsidP="004042C3">
            <w:pPr>
              <w:spacing w:after="0"/>
              <w:jc w:val="left"/>
              <w:rPr>
                <w:color w:val="000000"/>
                <w:sz w:val="18"/>
                <w:szCs w:val="18"/>
              </w:rPr>
            </w:pPr>
            <w:r w:rsidRPr="004042C3">
              <w:rPr>
                <w:color w:val="000000"/>
                <w:sz w:val="18"/>
                <w:szCs w:val="18"/>
              </w:rPr>
              <w:t xml:space="preserve">4.2.1. Захист територій і населених пунктів </w:t>
            </w:r>
          </w:p>
          <w:p w14:paraId="0DE20CEA" w14:textId="4F6B0DBF" w:rsidR="004042C3" w:rsidRPr="00861E22" w:rsidRDefault="004042C3" w:rsidP="004042C3">
            <w:pPr>
              <w:spacing w:after="0"/>
              <w:jc w:val="left"/>
              <w:rPr>
                <w:color w:val="000000" w:themeColor="text1"/>
                <w:sz w:val="18"/>
                <w:szCs w:val="18"/>
              </w:rPr>
            </w:pPr>
            <w:r w:rsidRPr="004042C3">
              <w:rPr>
                <w:color w:val="000000"/>
                <w:sz w:val="18"/>
                <w:szCs w:val="18"/>
              </w:rPr>
              <w:t>від повеней, паводків та підтоплень.</w:t>
            </w:r>
          </w:p>
        </w:tc>
        <w:tc>
          <w:tcPr>
            <w:tcW w:w="2552" w:type="dxa"/>
          </w:tcPr>
          <w:p w14:paraId="0A43FE9C" w14:textId="2F1ED9CD" w:rsidR="004042C3" w:rsidRPr="00861E22" w:rsidRDefault="004042C3" w:rsidP="00E83E84">
            <w:pPr>
              <w:spacing w:after="0"/>
              <w:jc w:val="left"/>
              <w:rPr>
                <w:color w:val="000000" w:themeColor="text1"/>
                <w:sz w:val="18"/>
                <w:szCs w:val="18"/>
                <w:lang w:eastAsia="en-US"/>
              </w:rPr>
            </w:pPr>
            <w:r w:rsidRPr="00861E22">
              <w:rPr>
                <w:color w:val="000000"/>
                <w:sz w:val="18"/>
                <w:szCs w:val="18"/>
              </w:rPr>
              <w:t xml:space="preserve">Проєкт 57. </w:t>
            </w:r>
            <w:r w:rsidRPr="004042C3">
              <w:rPr>
                <w:color w:val="000000"/>
                <w:sz w:val="18"/>
                <w:szCs w:val="18"/>
              </w:rPr>
              <w:t>Відновлення та будівництво берегоукріплень потіків та русла річки Тиса</w:t>
            </w:r>
          </w:p>
        </w:tc>
        <w:tc>
          <w:tcPr>
            <w:tcW w:w="1134" w:type="dxa"/>
          </w:tcPr>
          <w:p w14:paraId="6D8B64B6" w14:textId="5C57830A" w:rsidR="004042C3" w:rsidRPr="00861E22" w:rsidRDefault="004042C3" w:rsidP="00E83E84">
            <w:pPr>
              <w:spacing w:after="0"/>
              <w:jc w:val="center"/>
              <w:rPr>
                <w:color w:val="000000" w:themeColor="text1"/>
                <w:sz w:val="18"/>
                <w:szCs w:val="18"/>
                <w:lang w:eastAsia="en-US"/>
              </w:rPr>
            </w:pPr>
            <w:r w:rsidRPr="00CD7007">
              <w:rPr>
                <w:color w:val="000000"/>
                <w:sz w:val="18"/>
                <w:szCs w:val="18"/>
              </w:rPr>
              <w:t>2026-2027,          строк: 24 місяці</w:t>
            </w:r>
          </w:p>
        </w:tc>
        <w:tc>
          <w:tcPr>
            <w:tcW w:w="1417" w:type="dxa"/>
          </w:tcPr>
          <w:p w14:paraId="17A3833F" w14:textId="6B373545" w:rsidR="004042C3" w:rsidRPr="00861E22" w:rsidRDefault="004042C3" w:rsidP="00E83E84">
            <w:pPr>
              <w:spacing w:after="0"/>
              <w:jc w:val="left"/>
              <w:rPr>
                <w:color w:val="000000" w:themeColor="text1"/>
                <w:sz w:val="18"/>
                <w:szCs w:val="18"/>
                <w:lang w:eastAsia="en-US"/>
              </w:rPr>
            </w:pPr>
            <w:r>
              <w:rPr>
                <w:color w:val="000000"/>
                <w:sz w:val="18"/>
                <w:szCs w:val="18"/>
              </w:rPr>
              <w:t xml:space="preserve">Відділ </w:t>
            </w:r>
            <w:r w:rsidRPr="00CD7007">
              <w:rPr>
                <w:color w:val="000000"/>
                <w:sz w:val="18"/>
                <w:szCs w:val="18"/>
              </w:rPr>
              <w:t>житлово-комунального господарства, майна та цивільного захисту</w:t>
            </w:r>
          </w:p>
        </w:tc>
        <w:tc>
          <w:tcPr>
            <w:tcW w:w="6379" w:type="dxa"/>
          </w:tcPr>
          <w:p w14:paraId="0C84C145" w14:textId="5BF71DA6" w:rsidR="004042C3" w:rsidRPr="004042C3" w:rsidRDefault="004042C3" w:rsidP="00BE377A">
            <w:pPr>
              <w:pStyle w:val="a"/>
              <w:numPr>
                <w:ilvl w:val="0"/>
                <w:numId w:val="95"/>
              </w:numPr>
              <w:ind w:left="175" w:firstLine="0"/>
              <w:jc w:val="left"/>
              <w:rPr>
                <w:color w:val="000000"/>
                <w:sz w:val="18"/>
                <w:szCs w:val="18"/>
              </w:rPr>
            </w:pPr>
            <w:r w:rsidRPr="004042C3">
              <w:rPr>
                <w:color w:val="000000"/>
                <w:sz w:val="18"/>
                <w:szCs w:val="18"/>
              </w:rPr>
              <w:t>Проведено остеження аварійно-небезпечних ділянок</w:t>
            </w:r>
          </w:p>
          <w:p w14:paraId="0554ABD5" w14:textId="77777777" w:rsidR="004042C3" w:rsidRDefault="004042C3" w:rsidP="00BE377A">
            <w:pPr>
              <w:pStyle w:val="a"/>
              <w:numPr>
                <w:ilvl w:val="0"/>
                <w:numId w:val="95"/>
              </w:numPr>
              <w:ind w:left="175" w:firstLine="0"/>
              <w:jc w:val="left"/>
              <w:rPr>
                <w:color w:val="000000" w:themeColor="text1"/>
                <w:sz w:val="18"/>
                <w:szCs w:val="18"/>
              </w:rPr>
            </w:pPr>
            <w:r>
              <w:rPr>
                <w:color w:val="000000" w:themeColor="text1"/>
                <w:sz w:val="18"/>
                <w:szCs w:val="18"/>
              </w:rPr>
              <w:t>Виготовлено проектно-кошторисну документацію</w:t>
            </w:r>
          </w:p>
          <w:p w14:paraId="5DB0DCB7" w14:textId="77777777" w:rsidR="004042C3" w:rsidRDefault="004042C3" w:rsidP="00BE377A">
            <w:pPr>
              <w:pStyle w:val="a"/>
              <w:numPr>
                <w:ilvl w:val="0"/>
                <w:numId w:val="95"/>
              </w:numPr>
              <w:ind w:left="175" w:firstLine="0"/>
              <w:jc w:val="left"/>
              <w:rPr>
                <w:color w:val="000000" w:themeColor="text1"/>
                <w:sz w:val="18"/>
                <w:szCs w:val="18"/>
              </w:rPr>
            </w:pPr>
            <w:r>
              <w:rPr>
                <w:color w:val="000000" w:themeColor="text1"/>
                <w:sz w:val="18"/>
                <w:szCs w:val="18"/>
              </w:rPr>
              <w:t>Визначено виконавця робіт</w:t>
            </w:r>
          </w:p>
          <w:p w14:paraId="76EEB55D" w14:textId="1384927B" w:rsidR="004042C3" w:rsidRPr="004042C3" w:rsidRDefault="004042C3" w:rsidP="00BE377A">
            <w:pPr>
              <w:pStyle w:val="a"/>
              <w:numPr>
                <w:ilvl w:val="0"/>
                <w:numId w:val="95"/>
              </w:numPr>
              <w:ind w:left="175" w:firstLine="0"/>
              <w:jc w:val="left"/>
              <w:rPr>
                <w:color w:val="000000" w:themeColor="text1"/>
                <w:sz w:val="18"/>
                <w:szCs w:val="18"/>
              </w:rPr>
            </w:pPr>
            <w:r>
              <w:rPr>
                <w:color w:val="000000" w:themeColor="text1"/>
                <w:sz w:val="18"/>
                <w:szCs w:val="18"/>
              </w:rPr>
              <w:t>Проведено роботи</w:t>
            </w:r>
          </w:p>
        </w:tc>
      </w:tr>
      <w:tr w:rsidR="004042C3" w:rsidRPr="00861E22" w14:paraId="21159A80" w14:textId="77777777" w:rsidTr="004D22F7">
        <w:tc>
          <w:tcPr>
            <w:tcW w:w="416" w:type="dxa"/>
          </w:tcPr>
          <w:p w14:paraId="2FBE5445" w14:textId="78517548" w:rsidR="004042C3" w:rsidRPr="00861E22" w:rsidRDefault="004042C3" w:rsidP="00E83E84">
            <w:pPr>
              <w:spacing w:after="0"/>
              <w:ind w:left="-113" w:right="-113"/>
              <w:jc w:val="center"/>
              <w:rPr>
                <w:color w:val="000000" w:themeColor="text1"/>
                <w:sz w:val="18"/>
                <w:szCs w:val="18"/>
                <w:lang w:val="en-US" w:eastAsia="en-US"/>
              </w:rPr>
            </w:pPr>
            <w:r w:rsidRPr="00861E22">
              <w:rPr>
                <w:color w:val="000000" w:themeColor="text1"/>
                <w:sz w:val="18"/>
                <w:szCs w:val="18"/>
                <w:lang w:val="en-US" w:eastAsia="en-US"/>
              </w:rPr>
              <w:t>58</w:t>
            </w:r>
          </w:p>
        </w:tc>
        <w:tc>
          <w:tcPr>
            <w:tcW w:w="1422" w:type="dxa"/>
          </w:tcPr>
          <w:p w14:paraId="40F74D85" w14:textId="77777777" w:rsidR="004042C3" w:rsidRPr="004042C3" w:rsidRDefault="004042C3" w:rsidP="004042C3">
            <w:pPr>
              <w:spacing w:after="0"/>
              <w:jc w:val="left"/>
              <w:rPr>
                <w:sz w:val="18"/>
                <w:szCs w:val="18"/>
              </w:rPr>
            </w:pPr>
            <w:r w:rsidRPr="004042C3">
              <w:rPr>
                <w:sz w:val="18"/>
                <w:szCs w:val="18"/>
              </w:rPr>
              <w:t>4.2. Модернізована система захисту</w:t>
            </w:r>
          </w:p>
          <w:p w14:paraId="6A65BBC2" w14:textId="77777777" w:rsidR="004042C3" w:rsidRPr="004042C3" w:rsidRDefault="004042C3" w:rsidP="004042C3">
            <w:pPr>
              <w:spacing w:after="0"/>
              <w:jc w:val="left"/>
              <w:rPr>
                <w:sz w:val="18"/>
                <w:szCs w:val="18"/>
              </w:rPr>
            </w:pPr>
            <w:r w:rsidRPr="004042C3">
              <w:rPr>
                <w:sz w:val="18"/>
                <w:szCs w:val="18"/>
              </w:rPr>
              <w:t>територій від природних</w:t>
            </w:r>
          </w:p>
          <w:p w14:paraId="474BA1C6" w14:textId="5BE0F683" w:rsidR="004042C3" w:rsidRPr="00E83E84" w:rsidRDefault="004042C3" w:rsidP="004042C3">
            <w:pPr>
              <w:spacing w:after="0"/>
              <w:jc w:val="left"/>
              <w:rPr>
                <w:color w:val="000000" w:themeColor="text1"/>
                <w:sz w:val="18"/>
                <w:szCs w:val="18"/>
              </w:rPr>
            </w:pPr>
            <w:r w:rsidRPr="004042C3">
              <w:rPr>
                <w:sz w:val="18"/>
                <w:szCs w:val="18"/>
              </w:rPr>
              <w:t>лих</w:t>
            </w:r>
          </w:p>
        </w:tc>
        <w:tc>
          <w:tcPr>
            <w:tcW w:w="1531" w:type="dxa"/>
          </w:tcPr>
          <w:p w14:paraId="52DA24D6" w14:textId="407259BF" w:rsidR="004042C3" w:rsidRPr="00861E22" w:rsidRDefault="004042C3" w:rsidP="00E83E84">
            <w:pPr>
              <w:spacing w:after="0"/>
              <w:jc w:val="left"/>
              <w:rPr>
                <w:color w:val="000000" w:themeColor="text1"/>
                <w:sz w:val="18"/>
                <w:szCs w:val="18"/>
              </w:rPr>
            </w:pPr>
            <w:r w:rsidRPr="004042C3">
              <w:rPr>
                <w:color w:val="000000"/>
                <w:sz w:val="18"/>
                <w:szCs w:val="18"/>
              </w:rPr>
              <w:t>4.2.2. Створення системи раннього оповіщення та підготовки мешканців населених пунктів до дій в умовах потенційних природних лих і техногенних катастроф</w:t>
            </w:r>
          </w:p>
        </w:tc>
        <w:tc>
          <w:tcPr>
            <w:tcW w:w="2552" w:type="dxa"/>
          </w:tcPr>
          <w:p w14:paraId="0C1F844F" w14:textId="0FE6797D" w:rsidR="004042C3" w:rsidRPr="00861E22" w:rsidRDefault="004042C3" w:rsidP="00E83E84">
            <w:pPr>
              <w:spacing w:after="0"/>
              <w:jc w:val="left"/>
              <w:rPr>
                <w:color w:val="000000" w:themeColor="text1"/>
                <w:sz w:val="18"/>
                <w:szCs w:val="18"/>
                <w:lang w:eastAsia="en-US"/>
              </w:rPr>
            </w:pPr>
            <w:r w:rsidRPr="00861E22">
              <w:rPr>
                <w:color w:val="000000"/>
                <w:sz w:val="18"/>
                <w:szCs w:val="18"/>
              </w:rPr>
              <w:t xml:space="preserve">Проєкт 58. </w:t>
            </w:r>
            <w:r w:rsidRPr="004042C3">
              <w:rPr>
                <w:color w:val="000000"/>
                <w:sz w:val="18"/>
                <w:szCs w:val="18"/>
              </w:rPr>
              <w:t>Створення місцевої автоматизованої системи централізованого оповіщення населення Рахівської міської територіальної громади</w:t>
            </w:r>
          </w:p>
        </w:tc>
        <w:tc>
          <w:tcPr>
            <w:tcW w:w="1134" w:type="dxa"/>
          </w:tcPr>
          <w:p w14:paraId="30238418" w14:textId="7B6B10F0" w:rsidR="004042C3" w:rsidRPr="00861E22" w:rsidRDefault="004042C3" w:rsidP="00E83E84">
            <w:pPr>
              <w:spacing w:after="0"/>
              <w:jc w:val="center"/>
              <w:rPr>
                <w:color w:val="000000" w:themeColor="text1"/>
                <w:sz w:val="18"/>
                <w:szCs w:val="18"/>
                <w:lang w:eastAsia="en-US"/>
              </w:rPr>
            </w:pPr>
            <w:r w:rsidRPr="00CD7007">
              <w:rPr>
                <w:color w:val="000000"/>
                <w:sz w:val="18"/>
                <w:szCs w:val="18"/>
              </w:rPr>
              <w:t>2026-2027,          строк: 24 місяці</w:t>
            </w:r>
          </w:p>
        </w:tc>
        <w:tc>
          <w:tcPr>
            <w:tcW w:w="1417" w:type="dxa"/>
          </w:tcPr>
          <w:p w14:paraId="5D8F6BCD" w14:textId="22FBF2AA" w:rsidR="004042C3" w:rsidRPr="00861E22" w:rsidRDefault="004042C3" w:rsidP="00E83E84">
            <w:pPr>
              <w:spacing w:after="0"/>
              <w:jc w:val="left"/>
              <w:rPr>
                <w:color w:val="000000" w:themeColor="text1"/>
                <w:sz w:val="18"/>
                <w:szCs w:val="18"/>
                <w:lang w:eastAsia="en-US"/>
              </w:rPr>
            </w:pPr>
            <w:r>
              <w:rPr>
                <w:color w:val="000000"/>
                <w:sz w:val="18"/>
                <w:szCs w:val="18"/>
              </w:rPr>
              <w:t xml:space="preserve">Відділ </w:t>
            </w:r>
            <w:r w:rsidRPr="00CD7007">
              <w:rPr>
                <w:color w:val="000000"/>
                <w:sz w:val="18"/>
                <w:szCs w:val="18"/>
              </w:rPr>
              <w:t>житлово-комунального господарства, майна та цивільного захисту</w:t>
            </w:r>
          </w:p>
        </w:tc>
        <w:tc>
          <w:tcPr>
            <w:tcW w:w="6379" w:type="dxa"/>
          </w:tcPr>
          <w:p w14:paraId="4856D489" w14:textId="7E4C587A" w:rsidR="008D55DA" w:rsidRPr="008D55DA" w:rsidRDefault="008D55DA" w:rsidP="00BE377A">
            <w:pPr>
              <w:pStyle w:val="a"/>
              <w:numPr>
                <w:ilvl w:val="0"/>
                <w:numId w:val="96"/>
              </w:numPr>
              <w:ind w:left="175" w:firstLine="0"/>
              <w:jc w:val="left"/>
              <w:rPr>
                <w:color w:val="000000"/>
                <w:sz w:val="18"/>
                <w:szCs w:val="18"/>
              </w:rPr>
            </w:pPr>
            <w:r w:rsidRPr="008D55DA">
              <w:rPr>
                <w:color w:val="000000"/>
                <w:sz w:val="18"/>
                <w:szCs w:val="18"/>
              </w:rPr>
              <w:t>Встановлено та підключено технічні засоби оповіщення</w:t>
            </w:r>
          </w:p>
          <w:p w14:paraId="70678B8D" w14:textId="77777777" w:rsidR="008D55DA" w:rsidRPr="008D55DA" w:rsidRDefault="008D55DA" w:rsidP="00BE377A">
            <w:pPr>
              <w:pStyle w:val="a"/>
              <w:numPr>
                <w:ilvl w:val="0"/>
                <w:numId w:val="96"/>
              </w:numPr>
              <w:ind w:left="175" w:firstLine="0"/>
              <w:jc w:val="left"/>
              <w:rPr>
                <w:color w:val="000000" w:themeColor="text1"/>
                <w:sz w:val="18"/>
                <w:szCs w:val="18"/>
              </w:rPr>
            </w:pPr>
            <w:r>
              <w:rPr>
                <w:color w:val="000000"/>
                <w:sz w:val="18"/>
                <w:szCs w:val="18"/>
              </w:rPr>
              <w:t>Проведено тестування роботи системи</w:t>
            </w:r>
          </w:p>
          <w:p w14:paraId="62278491" w14:textId="19C83298" w:rsidR="004042C3" w:rsidRPr="008D55DA" w:rsidRDefault="008D55DA" w:rsidP="00BE377A">
            <w:pPr>
              <w:pStyle w:val="a"/>
              <w:numPr>
                <w:ilvl w:val="0"/>
                <w:numId w:val="96"/>
              </w:numPr>
              <w:ind w:left="175" w:firstLine="0"/>
              <w:jc w:val="left"/>
              <w:rPr>
                <w:color w:val="000000" w:themeColor="text1"/>
                <w:sz w:val="18"/>
                <w:szCs w:val="18"/>
              </w:rPr>
            </w:pPr>
            <w:r>
              <w:rPr>
                <w:color w:val="000000"/>
                <w:sz w:val="18"/>
                <w:szCs w:val="18"/>
              </w:rPr>
              <w:t>Визначено відповідальних осіб ща експлуатацію системи</w:t>
            </w:r>
            <w:r w:rsidRPr="008D55DA">
              <w:rPr>
                <w:color w:val="000000"/>
                <w:sz w:val="18"/>
                <w:szCs w:val="18"/>
              </w:rPr>
              <w:t xml:space="preserve"> </w:t>
            </w:r>
          </w:p>
        </w:tc>
      </w:tr>
      <w:tr w:rsidR="008D55DA" w:rsidRPr="00861E22" w14:paraId="0B71D7C1" w14:textId="77777777" w:rsidTr="004D22F7">
        <w:tc>
          <w:tcPr>
            <w:tcW w:w="416" w:type="dxa"/>
          </w:tcPr>
          <w:p w14:paraId="026D16AD" w14:textId="4154072E" w:rsidR="008D55DA" w:rsidRPr="00446D5B" w:rsidRDefault="00446D5B" w:rsidP="00E83E84">
            <w:pPr>
              <w:spacing w:after="0"/>
              <w:ind w:left="-113" w:right="-113"/>
              <w:jc w:val="center"/>
              <w:rPr>
                <w:color w:val="000000" w:themeColor="text1"/>
                <w:sz w:val="18"/>
                <w:szCs w:val="18"/>
                <w:lang w:eastAsia="en-US"/>
              </w:rPr>
            </w:pPr>
            <w:r>
              <w:rPr>
                <w:color w:val="000000" w:themeColor="text1"/>
                <w:sz w:val="18"/>
                <w:szCs w:val="18"/>
                <w:lang w:val="en-US" w:eastAsia="en-US"/>
              </w:rPr>
              <w:t>5</w:t>
            </w:r>
            <w:r>
              <w:rPr>
                <w:color w:val="000000" w:themeColor="text1"/>
                <w:sz w:val="18"/>
                <w:szCs w:val="18"/>
                <w:lang w:eastAsia="en-US"/>
              </w:rPr>
              <w:t>9</w:t>
            </w:r>
          </w:p>
        </w:tc>
        <w:tc>
          <w:tcPr>
            <w:tcW w:w="1422" w:type="dxa"/>
          </w:tcPr>
          <w:p w14:paraId="3C636C27" w14:textId="77777777" w:rsidR="008D55DA" w:rsidRPr="008D55DA" w:rsidRDefault="008D55DA" w:rsidP="008D55DA">
            <w:pPr>
              <w:spacing w:after="0"/>
              <w:jc w:val="left"/>
              <w:rPr>
                <w:sz w:val="18"/>
                <w:szCs w:val="18"/>
              </w:rPr>
            </w:pPr>
            <w:r w:rsidRPr="008D55DA">
              <w:rPr>
                <w:sz w:val="18"/>
                <w:szCs w:val="18"/>
              </w:rPr>
              <w:t>4.2. Модернізована система захисту</w:t>
            </w:r>
          </w:p>
          <w:p w14:paraId="4D38DD99" w14:textId="77777777" w:rsidR="008D55DA" w:rsidRPr="008D55DA" w:rsidRDefault="008D55DA" w:rsidP="008D55DA">
            <w:pPr>
              <w:spacing w:after="0"/>
              <w:jc w:val="left"/>
              <w:rPr>
                <w:sz w:val="18"/>
                <w:szCs w:val="18"/>
              </w:rPr>
            </w:pPr>
            <w:r w:rsidRPr="008D55DA">
              <w:rPr>
                <w:sz w:val="18"/>
                <w:szCs w:val="18"/>
              </w:rPr>
              <w:t>територій від природних</w:t>
            </w:r>
          </w:p>
          <w:p w14:paraId="2E0B9050" w14:textId="199A10B9" w:rsidR="008D55DA" w:rsidRPr="004042C3" w:rsidRDefault="008D55DA" w:rsidP="008D55DA">
            <w:pPr>
              <w:spacing w:after="0"/>
              <w:jc w:val="left"/>
              <w:rPr>
                <w:sz w:val="18"/>
                <w:szCs w:val="18"/>
              </w:rPr>
            </w:pPr>
            <w:r w:rsidRPr="008D55DA">
              <w:rPr>
                <w:sz w:val="18"/>
                <w:szCs w:val="18"/>
              </w:rPr>
              <w:t>лих</w:t>
            </w:r>
          </w:p>
        </w:tc>
        <w:tc>
          <w:tcPr>
            <w:tcW w:w="1531" w:type="dxa"/>
          </w:tcPr>
          <w:p w14:paraId="0CAC2004" w14:textId="7421686F" w:rsidR="008D55DA" w:rsidRPr="004042C3" w:rsidRDefault="008D55DA" w:rsidP="00E83E84">
            <w:pPr>
              <w:spacing w:after="0"/>
              <w:jc w:val="left"/>
              <w:rPr>
                <w:color w:val="000000"/>
                <w:sz w:val="18"/>
                <w:szCs w:val="18"/>
              </w:rPr>
            </w:pPr>
            <w:r w:rsidRPr="008D55DA">
              <w:rPr>
                <w:color w:val="000000"/>
                <w:sz w:val="18"/>
                <w:szCs w:val="18"/>
              </w:rPr>
              <w:t>4.2.3. Розвиток системи забезпечення пожежної та техногенної безпеки.</w:t>
            </w:r>
          </w:p>
        </w:tc>
        <w:tc>
          <w:tcPr>
            <w:tcW w:w="2552" w:type="dxa"/>
          </w:tcPr>
          <w:p w14:paraId="4254E07E" w14:textId="6E138778" w:rsidR="008D55DA" w:rsidRPr="00861E22" w:rsidRDefault="008D55DA" w:rsidP="00446D5B">
            <w:pPr>
              <w:spacing w:after="0"/>
              <w:jc w:val="left"/>
              <w:rPr>
                <w:color w:val="000000"/>
                <w:sz w:val="18"/>
                <w:szCs w:val="18"/>
              </w:rPr>
            </w:pPr>
            <w:r w:rsidRPr="00861E22">
              <w:rPr>
                <w:color w:val="000000"/>
                <w:sz w:val="18"/>
                <w:szCs w:val="18"/>
              </w:rPr>
              <w:t>Проєкт 5</w:t>
            </w:r>
            <w:r w:rsidR="00446D5B">
              <w:rPr>
                <w:color w:val="000000"/>
                <w:sz w:val="18"/>
                <w:szCs w:val="18"/>
              </w:rPr>
              <w:t>9</w:t>
            </w:r>
            <w:r w:rsidRPr="00861E22">
              <w:rPr>
                <w:color w:val="000000"/>
                <w:sz w:val="18"/>
                <w:szCs w:val="18"/>
              </w:rPr>
              <w:t xml:space="preserve">. </w:t>
            </w:r>
            <w:r w:rsidRPr="008D55DA">
              <w:rPr>
                <w:color w:val="000000"/>
                <w:sz w:val="18"/>
                <w:szCs w:val="18"/>
              </w:rPr>
              <w:t>Розвиток системи забезпечення пожежної та техногенної безпеки.</w:t>
            </w:r>
          </w:p>
        </w:tc>
        <w:tc>
          <w:tcPr>
            <w:tcW w:w="1134" w:type="dxa"/>
          </w:tcPr>
          <w:p w14:paraId="4D350D9A" w14:textId="3386675D" w:rsidR="008D55DA" w:rsidRPr="00CD7007" w:rsidRDefault="008D55DA" w:rsidP="00E83E84">
            <w:pPr>
              <w:spacing w:after="0"/>
              <w:jc w:val="center"/>
              <w:rPr>
                <w:color w:val="000000"/>
                <w:sz w:val="18"/>
                <w:szCs w:val="18"/>
              </w:rPr>
            </w:pPr>
            <w:r w:rsidRPr="00CD7007">
              <w:rPr>
                <w:color w:val="000000"/>
                <w:sz w:val="18"/>
                <w:szCs w:val="18"/>
              </w:rPr>
              <w:t>2026-2027,          строк: 24 місяці</w:t>
            </w:r>
          </w:p>
        </w:tc>
        <w:tc>
          <w:tcPr>
            <w:tcW w:w="1417" w:type="dxa"/>
          </w:tcPr>
          <w:p w14:paraId="07579FE5" w14:textId="7356662B" w:rsidR="008D55DA" w:rsidRDefault="008D55DA" w:rsidP="00E83E84">
            <w:pPr>
              <w:spacing w:after="0"/>
              <w:jc w:val="left"/>
              <w:rPr>
                <w:color w:val="000000"/>
                <w:sz w:val="18"/>
                <w:szCs w:val="18"/>
              </w:rPr>
            </w:pPr>
            <w:r>
              <w:rPr>
                <w:color w:val="000000"/>
                <w:sz w:val="18"/>
                <w:szCs w:val="18"/>
              </w:rPr>
              <w:t xml:space="preserve">Відділ </w:t>
            </w:r>
            <w:r w:rsidRPr="00CD7007">
              <w:rPr>
                <w:color w:val="000000"/>
                <w:sz w:val="18"/>
                <w:szCs w:val="18"/>
              </w:rPr>
              <w:t>житлово-комунального господарства, майна та цивільного захисту</w:t>
            </w:r>
          </w:p>
        </w:tc>
        <w:tc>
          <w:tcPr>
            <w:tcW w:w="6379" w:type="dxa"/>
          </w:tcPr>
          <w:p w14:paraId="78F26BDA" w14:textId="77777777" w:rsidR="008D55DA" w:rsidRDefault="008D55DA" w:rsidP="00BE377A">
            <w:pPr>
              <w:pStyle w:val="a"/>
              <w:numPr>
                <w:ilvl w:val="0"/>
                <w:numId w:val="97"/>
              </w:numPr>
              <w:ind w:left="175" w:firstLine="0"/>
              <w:jc w:val="left"/>
              <w:rPr>
                <w:color w:val="000000"/>
                <w:sz w:val="18"/>
                <w:szCs w:val="18"/>
              </w:rPr>
            </w:pPr>
            <w:r>
              <w:rPr>
                <w:color w:val="000000"/>
                <w:sz w:val="18"/>
                <w:szCs w:val="18"/>
              </w:rPr>
              <w:t xml:space="preserve">Обстежено </w:t>
            </w:r>
            <w:r w:rsidRPr="008D55DA">
              <w:rPr>
                <w:color w:val="000000"/>
                <w:sz w:val="18"/>
                <w:szCs w:val="18"/>
              </w:rPr>
              <w:t>території громади та визначення потенційних місць для забору води</w:t>
            </w:r>
          </w:p>
          <w:p w14:paraId="600E7E07" w14:textId="77777777" w:rsidR="008D55DA" w:rsidRDefault="008D55DA" w:rsidP="00BE377A">
            <w:pPr>
              <w:pStyle w:val="a"/>
              <w:numPr>
                <w:ilvl w:val="0"/>
                <w:numId w:val="97"/>
              </w:numPr>
              <w:ind w:left="175" w:firstLine="0"/>
              <w:jc w:val="left"/>
              <w:rPr>
                <w:color w:val="000000"/>
                <w:sz w:val="18"/>
                <w:szCs w:val="18"/>
              </w:rPr>
            </w:pPr>
            <w:r>
              <w:rPr>
                <w:color w:val="000000"/>
                <w:sz w:val="18"/>
                <w:szCs w:val="18"/>
              </w:rPr>
              <w:t>Визначено першочергові локації</w:t>
            </w:r>
            <w:r w:rsidRPr="008D55DA">
              <w:rPr>
                <w:color w:val="000000"/>
                <w:sz w:val="18"/>
                <w:szCs w:val="18"/>
              </w:rPr>
              <w:t xml:space="preserve"> біля природних або штучних водних джерел</w:t>
            </w:r>
          </w:p>
          <w:p w14:paraId="7A75CFA6" w14:textId="77777777" w:rsidR="008D55DA" w:rsidRDefault="008D55DA" w:rsidP="00BE377A">
            <w:pPr>
              <w:pStyle w:val="a"/>
              <w:numPr>
                <w:ilvl w:val="0"/>
                <w:numId w:val="97"/>
              </w:numPr>
              <w:ind w:left="175" w:firstLine="0"/>
              <w:jc w:val="left"/>
              <w:rPr>
                <w:color w:val="000000"/>
                <w:sz w:val="18"/>
                <w:szCs w:val="18"/>
              </w:rPr>
            </w:pPr>
            <w:r>
              <w:rPr>
                <w:color w:val="000000"/>
                <w:sz w:val="18"/>
                <w:szCs w:val="18"/>
              </w:rPr>
              <w:t>Облаштувано під’їзд</w:t>
            </w:r>
            <w:r w:rsidRPr="008D55DA">
              <w:rPr>
                <w:color w:val="000000"/>
                <w:sz w:val="18"/>
                <w:szCs w:val="18"/>
              </w:rPr>
              <w:t xml:space="preserve"> для пожежної техніки</w:t>
            </w:r>
          </w:p>
          <w:p w14:paraId="4EBB0ABF" w14:textId="77777777" w:rsidR="008D55DA" w:rsidRDefault="008D55DA" w:rsidP="00BE377A">
            <w:pPr>
              <w:pStyle w:val="a"/>
              <w:numPr>
                <w:ilvl w:val="0"/>
                <w:numId w:val="97"/>
              </w:numPr>
              <w:ind w:left="175" w:firstLine="0"/>
              <w:jc w:val="left"/>
              <w:rPr>
                <w:color w:val="000000"/>
                <w:sz w:val="18"/>
                <w:szCs w:val="18"/>
              </w:rPr>
            </w:pPr>
            <w:r>
              <w:rPr>
                <w:color w:val="000000"/>
                <w:sz w:val="18"/>
                <w:szCs w:val="18"/>
              </w:rPr>
              <w:t>Влаштувано майданчики /пірси</w:t>
            </w:r>
            <w:r w:rsidRPr="008D55DA">
              <w:rPr>
                <w:color w:val="000000"/>
                <w:sz w:val="18"/>
                <w:szCs w:val="18"/>
              </w:rPr>
              <w:t xml:space="preserve"> для безпечного забору води</w:t>
            </w:r>
          </w:p>
          <w:p w14:paraId="357995DA" w14:textId="77777777" w:rsidR="008D55DA" w:rsidRDefault="008D55DA" w:rsidP="00BE377A">
            <w:pPr>
              <w:pStyle w:val="a"/>
              <w:numPr>
                <w:ilvl w:val="0"/>
                <w:numId w:val="97"/>
              </w:numPr>
              <w:ind w:left="175" w:firstLine="0"/>
              <w:jc w:val="left"/>
              <w:rPr>
                <w:color w:val="000000"/>
                <w:sz w:val="18"/>
                <w:szCs w:val="18"/>
              </w:rPr>
            </w:pPr>
            <w:r>
              <w:rPr>
                <w:color w:val="000000"/>
                <w:sz w:val="18"/>
                <w:szCs w:val="18"/>
              </w:rPr>
              <w:t>Встановлено</w:t>
            </w:r>
            <w:r w:rsidRPr="008D55DA">
              <w:rPr>
                <w:color w:val="000000"/>
                <w:sz w:val="18"/>
                <w:szCs w:val="18"/>
              </w:rPr>
              <w:t xml:space="preserve"> відповідних інформаційних покажчиків</w:t>
            </w:r>
          </w:p>
          <w:p w14:paraId="6C105D4A" w14:textId="77777777" w:rsidR="008D55DA" w:rsidRDefault="008D55DA" w:rsidP="00BE377A">
            <w:pPr>
              <w:pStyle w:val="a"/>
              <w:numPr>
                <w:ilvl w:val="0"/>
                <w:numId w:val="97"/>
              </w:numPr>
              <w:ind w:left="175" w:firstLine="0"/>
              <w:jc w:val="left"/>
              <w:rPr>
                <w:color w:val="000000"/>
                <w:sz w:val="18"/>
                <w:szCs w:val="18"/>
              </w:rPr>
            </w:pPr>
            <w:r>
              <w:rPr>
                <w:color w:val="000000"/>
                <w:sz w:val="18"/>
                <w:szCs w:val="18"/>
              </w:rPr>
              <w:t>Узгоджено місця</w:t>
            </w:r>
            <w:r w:rsidRPr="008D55DA">
              <w:rPr>
                <w:color w:val="000000"/>
                <w:sz w:val="18"/>
                <w:szCs w:val="18"/>
              </w:rPr>
              <w:t xml:space="preserve"> забору води з відповідними службами цивільного захисту</w:t>
            </w:r>
          </w:p>
          <w:p w14:paraId="479DCA97" w14:textId="21947114" w:rsidR="008D55DA" w:rsidRPr="008D55DA" w:rsidRDefault="008D55DA" w:rsidP="00BE377A">
            <w:pPr>
              <w:pStyle w:val="a"/>
              <w:numPr>
                <w:ilvl w:val="0"/>
                <w:numId w:val="97"/>
              </w:numPr>
              <w:ind w:left="175" w:firstLine="0"/>
              <w:jc w:val="left"/>
              <w:rPr>
                <w:color w:val="000000"/>
                <w:sz w:val="18"/>
                <w:szCs w:val="18"/>
              </w:rPr>
            </w:pPr>
            <w:r>
              <w:rPr>
                <w:color w:val="000000"/>
                <w:sz w:val="18"/>
                <w:szCs w:val="18"/>
              </w:rPr>
              <w:t>Забезпечено механізм</w:t>
            </w:r>
            <w:r w:rsidRPr="008D55DA">
              <w:rPr>
                <w:color w:val="000000"/>
                <w:sz w:val="18"/>
                <w:szCs w:val="18"/>
              </w:rPr>
              <w:t xml:space="preserve"> подальшого утримання облаштованих місць у належному стані</w:t>
            </w:r>
          </w:p>
        </w:tc>
      </w:tr>
      <w:tr w:rsidR="008D55DA" w:rsidRPr="00861E22" w14:paraId="45687405" w14:textId="77777777" w:rsidTr="004D22F7">
        <w:tc>
          <w:tcPr>
            <w:tcW w:w="416" w:type="dxa"/>
          </w:tcPr>
          <w:p w14:paraId="32CB81B7" w14:textId="7E738485" w:rsidR="008D55DA" w:rsidRPr="00446D5B" w:rsidRDefault="00446D5B" w:rsidP="00E83E84">
            <w:pPr>
              <w:spacing w:after="0"/>
              <w:ind w:left="-113" w:right="-113"/>
              <w:jc w:val="center"/>
              <w:rPr>
                <w:color w:val="000000" w:themeColor="text1"/>
                <w:sz w:val="18"/>
                <w:szCs w:val="18"/>
                <w:lang w:eastAsia="en-US"/>
              </w:rPr>
            </w:pPr>
            <w:r>
              <w:rPr>
                <w:color w:val="000000" w:themeColor="text1"/>
                <w:sz w:val="18"/>
                <w:szCs w:val="18"/>
                <w:lang w:eastAsia="en-US"/>
              </w:rPr>
              <w:t>60</w:t>
            </w:r>
          </w:p>
        </w:tc>
        <w:tc>
          <w:tcPr>
            <w:tcW w:w="1422" w:type="dxa"/>
          </w:tcPr>
          <w:p w14:paraId="1DD462B8" w14:textId="77777777" w:rsidR="008D55DA" w:rsidRPr="008D55DA" w:rsidRDefault="008D55DA" w:rsidP="008D55DA">
            <w:pPr>
              <w:spacing w:after="0"/>
              <w:jc w:val="left"/>
              <w:rPr>
                <w:sz w:val="18"/>
                <w:szCs w:val="18"/>
              </w:rPr>
            </w:pPr>
            <w:r w:rsidRPr="008D55DA">
              <w:rPr>
                <w:sz w:val="18"/>
                <w:szCs w:val="18"/>
              </w:rPr>
              <w:t>4.3.Ефективна  система</w:t>
            </w:r>
          </w:p>
          <w:p w14:paraId="77DBFCF0" w14:textId="77777777" w:rsidR="008D55DA" w:rsidRPr="008D55DA" w:rsidRDefault="008D55DA" w:rsidP="008D55DA">
            <w:pPr>
              <w:spacing w:after="0"/>
              <w:jc w:val="left"/>
              <w:rPr>
                <w:sz w:val="18"/>
                <w:szCs w:val="18"/>
              </w:rPr>
            </w:pPr>
            <w:r w:rsidRPr="008D55DA">
              <w:rPr>
                <w:sz w:val="18"/>
                <w:szCs w:val="18"/>
              </w:rPr>
              <w:t>поводження з твердими</w:t>
            </w:r>
          </w:p>
          <w:p w14:paraId="443C104A" w14:textId="4D838A0F" w:rsidR="008D55DA" w:rsidRPr="004042C3" w:rsidRDefault="008D55DA" w:rsidP="008D55DA">
            <w:pPr>
              <w:spacing w:after="0"/>
              <w:jc w:val="left"/>
              <w:rPr>
                <w:sz w:val="18"/>
                <w:szCs w:val="18"/>
              </w:rPr>
            </w:pPr>
            <w:r w:rsidRPr="008D55DA">
              <w:rPr>
                <w:sz w:val="18"/>
                <w:szCs w:val="18"/>
              </w:rPr>
              <w:t>побутовими відходами</w:t>
            </w:r>
          </w:p>
        </w:tc>
        <w:tc>
          <w:tcPr>
            <w:tcW w:w="1531" w:type="dxa"/>
          </w:tcPr>
          <w:p w14:paraId="146CC9B4" w14:textId="77777777" w:rsidR="008D55DA" w:rsidRPr="008D55DA" w:rsidRDefault="008D55DA" w:rsidP="008D55DA">
            <w:pPr>
              <w:spacing w:after="0"/>
              <w:jc w:val="left"/>
              <w:rPr>
                <w:color w:val="000000"/>
                <w:sz w:val="18"/>
                <w:szCs w:val="18"/>
              </w:rPr>
            </w:pPr>
            <w:r w:rsidRPr="008D55DA">
              <w:rPr>
                <w:color w:val="000000"/>
                <w:sz w:val="18"/>
                <w:szCs w:val="18"/>
              </w:rPr>
              <w:t>4.3.1. Створення плану поводження з відходами</w:t>
            </w:r>
          </w:p>
          <w:p w14:paraId="2C82AA3A" w14:textId="77777777" w:rsidR="008D55DA" w:rsidRPr="008D55DA" w:rsidRDefault="008D55DA" w:rsidP="008D55DA">
            <w:pPr>
              <w:spacing w:after="0"/>
              <w:jc w:val="left"/>
              <w:rPr>
                <w:color w:val="000000"/>
                <w:sz w:val="18"/>
                <w:szCs w:val="18"/>
              </w:rPr>
            </w:pPr>
            <w:r w:rsidRPr="008D55DA">
              <w:rPr>
                <w:color w:val="000000"/>
                <w:sz w:val="18"/>
                <w:szCs w:val="18"/>
              </w:rPr>
              <w:t>у відповідності до розробленого та схваленого</w:t>
            </w:r>
          </w:p>
          <w:p w14:paraId="4F49B34F" w14:textId="2BC93083" w:rsidR="008D55DA" w:rsidRPr="004042C3" w:rsidRDefault="008D55DA" w:rsidP="008D55DA">
            <w:pPr>
              <w:spacing w:after="0"/>
              <w:jc w:val="left"/>
              <w:rPr>
                <w:color w:val="000000"/>
                <w:sz w:val="18"/>
                <w:szCs w:val="18"/>
              </w:rPr>
            </w:pPr>
            <w:r w:rsidRPr="008D55DA">
              <w:rPr>
                <w:color w:val="000000"/>
                <w:sz w:val="18"/>
                <w:szCs w:val="18"/>
              </w:rPr>
              <w:t>регіонального плану.</w:t>
            </w:r>
          </w:p>
        </w:tc>
        <w:tc>
          <w:tcPr>
            <w:tcW w:w="2552" w:type="dxa"/>
          </w:tcPr>
          <w:p w14:paraId="0D68B1B9" w14:textId="4EAEEEB2" w:rsidR="008D55DA" w:rsidRPr="008D55DA" w:rsidRDefault="008D55DA" w:rsidP="008D55DA">
            <w:pPr>
              <w:spacing w:after="0"/>
              <w:jc w:val="left"/>
              <w:rPr>
                <w:color w:val="000000"/>
                <w:sz w:val="18"/>
                <w:szCs w:val="18"/>
              </w:rPr>
            </w:pPr>
            <w:r w:rsidRPr="00861E22">
              <w:rPr>
                <w:color w:val="000000"/>
                <w:sz w:val="18"/>
                <w:szCs w:val="18"/>
              </w:rPr>
              <w:t xml:space="preserve">Проєкт </w:t>
            </w:r>
            <w:r w:rsidR="00446D5B">
              <w:rPr>
                <w:color w:val="000000"/>
                <w:sz w:val="18"/>
                <w:szCs w:val="18"/>
              </w:rPr>
              <w:t>60</w:t>
            </w:r>
            <w:r w:rsidRPr="00861E22">
              <w:rPr>
                <w:color w:val="000000"/>
                <w:sz w:val="18"/>
                <w:szCs w:val="18"/>
              </w:rPr>
              <w:t xml:space="preserve">. </w:t>
            </w:r>
            <w:r w:rsidRPr="008D55DA">
              <w:rPr>
                <w:color w:val="000000"/>
                <w:sz w:val="18"/>
                <w:szCs w:val="18"/>
              </w:rPr>
              <w:t>Створення місцевого плану поводження з відходами</w:t>
            </w:r>
          </w:p>
          <w:p w14:paraId="0476B8F0" w14:textId="77777777" w:rsidR="008D55DA" w:rsidRPr="008D55DA" w:rsidRDefault="008D55DA" w:rsidP="008D55DA">
            <w:pPr>
              <w:spacing w:after="0"/>
              <w:jc w:val="left"/>
              <w:rPr>
                <w:color w:val="000000"/>
                <w:sz w:val="18"/>
                <w:szCs w:val="18"/>
              </w:rPr>
            </w:pPr>
            <w:r w:rsidRPr="008D55DA">
              <w:rPr>
                <w:color w:val="000000"/>
                <w:sz w:val="18"/>
                <w:szCs w:val="18"/>
              </w:rPr>
              <w:t>у відповідності до розробленого та схваленого</w:t>
            </w:r>
          </w:p>
          <w:p w14:paraId="5970C207" w14:textId="59A1818A" w:rsidR="008D55DA" w:rsidRPr="00861E22" w:rsidRDefault="008D55DA" w:rsidP="008D55DA">
            <w:pPr>
              <w:spacing w:after="0"/>
              <w:jc w:val="left"/>
              <w:rPr>
                <w:color w:val="000000"/>
                <w:sz w:val="18"/>
                <w:szCs w:val="18"/>
              </w:rPr>
            </w:pPr>
            <w:r w:rsidRPr="008D55DA">
              <w:rPr>
                <w:color w:val="000000"/>
                <w:sz w:val="18"/>
                <w:szCs w:val="18"/>
              </w:rPr>
              <w:t>регіонального плану.</w:t>
            </w:r>
          </w:p>
        </w:tc>
        <w:tc>
          <w:tcPr>
            <w:tcW w:w="1134" w:type="dxa"/>
          </w:tcPr>
          <w:p w14:paraId="55D068B3" w14:textId="597A28F8" w:rsidR="008D55DA" w:rsidRPr="00CD7007" w:rsidRDefault="008D55DA"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374D72EB" w14:textId="258608FD" w:rsidR="008D55DA" w:rsidRDefault="00B4327A" w:rsidP="00E83E84">
            <w:pPr>
              <w:spacing w:after="0"/>
              <w:jc w:val="left"/>
              <w:rPr>
                <w:color w:val="000000"/>
                <w:sz w:val="18"/>
                <w:szCs w:val="18"/>
              </w:rPr>
            </w:pPr>
            <w:r>
              <w:rPr>
                <w:color w:val="000000"/>
                <w:sz w:val="18"/>
                <w:szCs w:val="18"/>
              </w:rPr>
              <w:t>Рахівська міська рада, МКП «Рахівкомунсервіс»</w:t>
            </w:r>
          </w:p>
        </w:tc>
        <w:tc>
          <w:tcPr>
            <w:tcW w:w="6379" w:type="dxa"/>
          </w:tcPr>
          <w:p w14:paraId="4E2C64CA" w14:textId="77777777" w:rsidR="008D55DA" w:rsidRDefault="00B4327A" w:rsidP="00BE377A">
            <w:pPr>
              <w:pStyle w:val="a"/>
              <w:numPr>
                <w:ilvl w:val="0"/>
                <w:numId w:val="98"/>
              </w:numPr>
              <w:ind w:left="175" w:firstLine="0"/>
              <w:jc w:val="left"/>
              <w:rPr>
                <w:color w:val="000000"/>
                <w:sz w:val="18"/>
                <w:szCs w:val="18"/>
              </w:rPr>
            </w:pPr>
            <w:r w:rsidRPr="00B4327A">
              <w:rPr>
                <w:color w:val="000000"/>
                <w:sz w:val="18"/>
                <w:szCs w:val="18"/>
              </w:rPr>
              <w:t>Створено ро</w:t>
            </w:r>
            <w:r>
              <w:rPr>
                <w:color w:val="000000"/>
                <w:sz w:val="18"/>
                <w:szCs w:val="18"/>
              </w:rPr>
              <w:t>бочу групу</w:t>
            </w:r>
          </w:p>
          <w:p w14:paraId="55AEE6D2" w14:textId="77777777" w:rsidR="00B4327A" w:rsidRDefault="00B4327A" w:rsidP="00BE377A">
            <w:pPr>
              <w:pStyle w:val="a"/>
              <w:numPr>
                <w:ilvl w:val="0"/>
                <w:numId w:val="98"/>
              </w:numPr>
              <w:ind w:left="175" w:firstLine="0"/>
              <w:jc w:val="left"/>
              <w:rPr>
                <w:color w:val="000000"/>
                <w:sz w:val="18"/>
                <w:szCs w:val="18"/>
              </w:rPr>
            </w:pPr>
            <w:r>
              <w:rPr>
                <w:color w:val="000000"/>
                <w:sz w:val="18"/>
                <w:szCs w:val="18"/>
              </w:rPr>
              <w:t>Подано заявку про стратегічно-екологічну оцінку місцевого плану поводження з відходами</w:t>
            </w:r>
          </w:p>
          <w:p w14:paraId="167462B0" w14:textId="55AA1866" w:rsidR="00B4327A" w:rsidRPr="00B4327A" w:rsidRDefault="00B4327A" w:rsidP="00BE377A">
            <w:pPr>
              <w:pStyle w:val="a"/>
              <w:numPr>
                <w:ilvl w:val="0"/>
                <w:numId w:val="98"/>
              </w:numPr>
              <w:ind w:left="175" w:firstLine="0"/>
              <w:jc w:val="left"/>
              <w:rPr>
                <w:color w:val="000000"/>
                <w:sz w:val="18"/>
                <w:szCs w:val="18"/>
              </w:rPr>
            </w:pPr>
            <w:r>
              <w:rPr>
                <w:color w:val="000000"/>
                <w:sz w:val="18"/>
                <w:szCs w:val="18"/>
              </w:rPr>
              <w:t>Затверджено місцевий план управління відходами</w:t>
            </w:r>
          </w:p>
          <w:p w14:paraId="313E7DAF" w14:textId="10AB8A51" w:rsidR="00B4327A" w:rsidRPr="00B4327A" w:rsidRDefault="00B4327A" w:rsidP="00B4327A">
            <w:pPr>
              <w:jc w:val="left"/>
              <w:rPr>
                <w:color w:val="000000"/>
                <w:sz w:val="18"/>
                <w:szCs w:val="18"/>
              </w:rPr>
            </w:pPr>
          </w:p>
        </w:tc>
      </w:tr>
      <w:tr w:rsidR="00B4327A" w:rsidRPr="00861E22" w14:paraId="450DE39D" w14:textId="77777777" w:rsidTr="004D22F7">
        <w:tc>
          <w:tcPr>
            <w:tcW w:w="416" w:type="dxa"/>
          </w:tcPr>
          <w:p w14:paraId="0C189438" w14:textId="3D95DFAD" w:rsidR="00B4327A" w:rsidRPr="00446D5B" w:rsidRDefault="00446D5B" w:rsidP="00446D5B">
            <w:pPr>
              <w:spacing w:after="0"/>
              <w:ind w:left="-113" w:right="-113"/>
              <w:jc w:val="center"/>
              <w:rPr>
                <w:color w:val="000000" w:themeColor="text1"/>
                <w:sz w:val="18"/>
                <w:szCs w:val="18"/>
                <w:lang w:eastAsia="en-US"/>
              </w:rPr>
            </w:pPr>
            <w:r>
              <w:rPr>
                <w:color w:val="000000" w:themeColor="text1"/>
                <w:sz w:val="18"/>
                <w:szCs w:val="18"/>
                <w:lang w:eastAsia="en-US"/>
              </w:rPr>
              <w:t>61</w:t>
            </w:r>
          </w:p>
        </w:tc>
        <w:tc>
          <w:tcPr>
            <w:tcW w:w="1422" w:type="dxa"/>
          </w:tcPr>
          <w:p w14:paraId="61AB5E03" w14:textId="77777777" w:rsidR="00B4327A" w:rsidRPr="00B4327A" w:rsidRDefault="00B4327A" w:rsidP="00B4327A">
            <w:pPr>
              <w:spacing w:after="0"/>
              <w:jc w:val="left"/>
              <w:rPr>
                <w:sz w:val="18"/>
                <w:szCs w:val="18"/>
              </w:rPr>
            </w:pPr>
            <w:r w:rsidRPr="00B4327A">
              <w:rPr>
                <w:sz w:val="18"/>
                <w:szCs w:val="18"/>
              </w:rPr>
              <w:t>4.3.Ефективна  система</w:t>
            </w:r>
          </w:p>
          <w:p w14:paraId="064274BB" w14:textId="77777777" w:rsidR="00B4327A" w:rsidRPr="00B4327A" w:rsidRDefault="00B4327A" w:rsidP="00B4327A">
            <w:pPr>
              <w:spacing w:after="0"/>
              <w:jc w:val="left"/>
              <w:rPr>
                <w:sz w:val="18"/>
                <w:szCs w:val="18"/>
              </w:rPr>
            </w:pPr>
            <w:r w:rsidRPr="00B4327A">
              <w:rPr>
                <w:sz w:val="18"/>
                <w:szCs w:val="18"/>
              </w:rPr>
              <w:t>поводження з твердими</w:t>
            </w:r>
          </w:p>
          <w:p w14:paraId="25FADDB2" w14:textId="3E84E308" w:rsidR="00B4327A" w:rsidRPr="004042C3" w:rsidRDefault="00B4327A" w:rsidP="00B4327A">
            <w:pPr>
              <w:spacing w:after="0"/>
              <w:jc w:val="left"/>
              <w:rPr>
                <w:sz w:val="18"/>
                <w:szCs w:val="18"/>
              </w:rPr>
            </w:pPr>
            <w:r w:rsidRPr="00B4327A">
              <w:rPr>
                <w:sz w:val="18"/>
                <w:szCs w:val="18"/>
              </w:rPr>
              <w:t>побутовими відходами</w:t>
            </w:r>
          </w:p>
        </w:tc>
        <w:tc>
          <w:tcPr>
            <w:tcW w:w="1531" w:type="dxa"/>
          </w:tcPr>
          <w:p w14:paraId="2417B5BB" w14:textId="314CDB95" w:rsidR="00B4327A" w:rsidRPr="004042C3" w:rsidRDefault="00B4327A" w:rsidP="00B4327A">
            <w:pPr>
              <w:spacing w:after="0"/>
              <w:jc w:val="left"/>
              <w:rPr>
                <w:color w:val="000000"/>
                <w:sz w:val="18"/>
                <w:szCs w:val="18"/>
              </w:rPr>
            </w:pPr>
            <w:r w:rsidRPr="00B4327A">
              <w:rPr>
                <w:color w:val="000000"/>
                <w:sz w:val="18"/>
                <w:szCs w:val="18"/>
              </w:rPr>
              <w:t>4.3.2. Модернізація системи збору твердих побутових відходів</w:t>
            </w:r>
          </w:p>
        </w:tc>
        <w:tc>
          <w:tcPr>
            <w:tcW w:w="2552" w:type="dxa"/>
          </w:tcPr>
          <w:p w14:paraId="3CA38606" w14:textId="2B8446A3" w:rsidR="00B4327A" w:rsidRPr="00861E22" w:rsidRDefault="00B4327A" w:rsidP="00446D5B">
            <w:pPr>
              <w:spacing w:after="0"/>
              <w:jc w:val="left"/>
              <w:rPr>
                <w:color w:val="000000"/>
                <w:sz w:val="18"/>
                <w:szCs w:val="18"/>
              </w:rPr>
            </w:pPr>
            <w:r w:rsidRPr="00861E22">
              <w:rPr>
                <w:color w:val="000000"/>
                <w:sz w:val="18"/>
                <w:szCs w:val="18"/>
              </w:rPr>
              <w:t>Проєкт</w:t>
            </w:r>
            <w:r w:rsidR="00446D5B">
              <w:rPr>
                <w:color w:val="000000"/>
                <w:sz w:val="18"/>
                <w:szCs w:val="18"/>
              </w:rPr>
              <w:t xml:space="preserve"> 61</w:t>
            </w:r>
            <w:r w:rsidRPr="00861E22">
              <w:rPr>
                <w:color w:val="000000"/>
                <w:sz w:val="18"/>
                <w:szCs w:val="18"/>
              </w:rPr>
              <w:t xml:space="preserve">. </w:t>
            </w:r>
            <w:r w:rsidRPr="00B4327A">
              <w:rPr>
                <w:color w:val="000000"/>
                <w:sz w:val="18"/>
                <w:szCs w:val="18"/>
              </w:rPr>
              <w:t>Модернізація системи збору побутових відходів</w:t>
            </w:r>
          </w:p>
        </w:tc>
        <w:tc>
          <w:tcPr>
            <w:tcW w:w="1134" w:type="dxa"/>
          </w:tcPr>
          <w:p w14:paraId="68596BC5" w14:textId="0ADB963E" w:rsidR="00B4327A" w:rsidRPr="00CD7007" w:rsidRDefault="00B4327A"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49884B5E" w14:textId="3E7B68CC" w:rsidR="00B4327A" w:rsidRDefault="00B4327A" w:rsidP="00E83E84">
            <w:pPr>
              <w:spacing w:after="0"/>
              <w:jc w:val="left"/>
              <w:rPr>
                <w:color w:val="000000"/>
                <w:sz w:val="18"/>
                <w:szCs w:val="18"/>
              </w:rPr>
            </w:pPr>
            <w:r w:rsidRPr="00BE03E3">
              <w:rPr>
                <w:color w:val="000000"/>
                <w:sz w:val="18"/>
                <w:szCs w:val="18"/>
              </w:rPr>
              <w:t>Рахівська міська рада, МКП «Рахівкомунсервіс»</w:t>
            </w:r>
          </w:p>
        </w:tc>
        <w:tc>
          <w:tcPr>
            <w:tcW w:w="6379" w:type="dxa"/>
          </w:tcPr>
          <w:p w14:paraId="6DBE7F60" w14:textId="2377AB41" w:rsidR="00B4327A" w:rsidRDefault="00B4327A" w:rsidP="00BE377A">
            <w:pPr>
              <w:pStyle w:val="a"/>
              <w:numPr>
                <w:ilvl w:val="0"/>
                <w:numId w:val="99"/>
              </w:numPr>
              <w:ind w:left="175" w:firstLine="0"/>
              <w:jc w:val="left"/>
              <w:rPr>
                <w:color w:val="000000"/>
                <w:sz w:val="18"/>
                <w:szCs w:val="18"/>
              </w:rPr>
            </w:pPr>
            <w:r>
              <w:rPr>
                <w:color w:val="000000"/>
                <w:sz w:val="18"/>
                <w:szCs w:val="18"/>
              </w:rPr>
              <w:t xml:space="preserve">Проведено аналіз потреб </w:t>
            </w:r>
          </w:p>
          <w:p w14:paraId="47EF9D36" w14:textId="77777777" w:rsidR="00B4327A" w:rsidRDefault="00B4327A" w:rsidP="00BE377A">
            <w:pPr>
              <w:pStyle w:val="a"/>
              <w:numPr>
                <w:ilvl w:val="0"/>
                <w:numId w:val="99"/>
              </w:numPr>
              <w:ind w:left="175" w:firstLine="0"/>
              <w:jc w:val="left"/>
              <w:rPr>
                <w:color w:val="000000"/>
                <w:sz w:val="18"/>
                <w:szCs w:val="18"/>
              </w:rPr>
            </w:pPr>
            <w:r>
              <w:rPr>
                <w:color w:val="000000"/>
                <w:sz w:val="18"/>
                <w:szCs w:val="18"/>
              </w:rPr>
              <w:t xml:space="preserve">Затверджено норми утворення відходів </w:t>
            </w:r>
          </w:p>
          <w:p w14:paraId="17322B9E" w14:textId="77777777" w:rsidR="00B4327A" w:rsidRDefault="00B4327A" w:rsidP="00BE377A">
            <w:pPr>
              <w:pStyle w:val="a"/>
              <w:numPr>
                <w:ilvl w:val="0"/>
                <w:numId w:val="99"/>
              </w:numPr>
              <w:ind w:left="175" w:firstLine="0"/>
              <w:jc w:val="left"/>
              <w:rPr>
                <w:color w:val="000000"/>
                <w:sz w:val="18"/>
                <w:szCs w:val="18"/>
              </w:rPr>
            </w:pPr>
            <w:r>
              <w:rPr>
                <w:color w:val="000000"/>
                <w:sz w:val="18"/>
                <w:szCs w:val="18"/>
              </w:rPr>
              <w:t>Встановлено нових контейнерів для збору побутових віходів</w:t>
            </w:r>
          </w:p>
          <w:p w14:paraId="0CC03715" w14:textId="6F87DDD7" w:rsidR="00B4327A" w:rsidRPr="00B4327A" w:rsidRDefault="00B4327A" w:rsidP="00BE377A">
            <w:pPr>
              <w:pStyle w:val="a"/>
              <w:numPr>
                <w:ilvl w:val="0"/>
                <w:numId w:val="99"/>
              </w:numPr>
              <w:ind w:left="175" w:firstLine="0"/>
              <w:jc w:val="left"/>
              <w:rPr>
                <w:color w:val="000000"/>
                <w:sz w:val="18"/>
                <w:szCs w:val="18"/>
              </w:rPr>
            </w:pPr>
            <w:r>
              <w:rPr>
                <w:color w:val="000000"/>
                <w:sz w:val="18"/>
                <w:szCs w:val="18"/>
              </w:rPr>
              <w:t>Закуплено багатофнкціональну комунальну техніку</w:t>
            </w:r>
          </w:p>
        </w:tc>
      </w:tr>
      <w:tr w:rsidR="00B4327A" w:rsidRPr="00861E22" w14:paraId="61FCFDF8" w14:textId="77777777" w:rsidTr="004D22F7">
        <w:tc>
          <w:tcPr>
            <w:tcW w:w="416" w:type="dxa"/>
          </w:tcPr>
          <w:p w14:paraId="22C1FB7F" w14:textId="023448F3" w:rsidR="00B4327A" w:rsidRPr="00446D5B" w:rsidRDefault="00446D5B" w:rsidP="00E83E84">
            <w:pPr>
              <w:spacing w:after="0"/>
              <w:ind w:left="-113" w:right="-113"/>
              <w:jc w:val="center"/>
              <w:rPr>
                <w:color w:val="000000" w:themeColor="text1"/>
                <w:sz w:val="18"/>
                <w:szCs w:val="18"/>
                <w:lang w:eastAsia="en-US"/>
              </w:rPr>
            </w:pPr>
            <w:r>
              <w:rPr>
                <w:color w:val="000000" w:themeColor="text1"/>
                <w:sz w:val="18"/>
                <w:szCs w:val="18"/>
                <w:lang w:eastAsia="en-US"/>
              </w:rPr>
              <w:t>62</w:t>
            </w:r>
          </w:p>
        </w:tc>
        <w:tc>
          <w:tcPr>
            <w:tcW w:w="1422" w:type="dxa"/>
          </w:tcPr>
          <w:p w14:paraId="21434F30" w14:textId="77777777" w:rsidR="00B4327A" w:rsidRPr="00B4327A" w:rsidRDefault="00B4327A" w:rsidP="00B4327A">
            <w:pPr>
              <w:spacing w:after="0"/>
              <w:jc w:val="left"/>
              <w:rPr>
                <w:sz w:val="18"/>
                <w:szCs w:val="18"/>
              </w:rPr>
            </w:pPr>
            <w:r w:rsidRPr="00B4327A">
              <w:rPr>
                <w:sz w:val="18"/>
                <w:szCs w:val="18"/>
              </w:rPr>
              <w:t>4.3.Ефективна  система</w:t>
            </w:r>
          </w:p>
          <w:p w14:paraId="2E419A50" w14:textId="77777777" w:rsidR="00B4327A" w:rsidRPr="00B4327A" w:rsidRDefault="00B4327A" w:rsidP="00B4327A">
            <w:pPr>
              <w:spacing w:after="0"/>
              <w:jc w:val="left"/>
              <w:rPr>
                <w:sz w:val="18"/>
                <w:szCs w:val="18"/>
              </w:rPr>
            </w:pPr>
            <w:r w:rsidRPr="00B4327A">
              <w:rPr>
                <w:sz w:val="18"/>
                <w:szCs w:val="18"/>
              </w:rPr>
              <w:t>поводження з твердими</w:t>
            </w:r>
          </w:p>
          <w:p w14:paraId="06DA07EA" w14:textId="25C9B98B" w:rsidR="00B4327A" w:rsidRPr="004042C3" w:rsidRDefault="00B4327A" w:rsidP="00B4327A">
            <w:pPr>
              <w:spacing w:after="0"/>
              <w:jc w:val="left"/>
              <w:rPr>
                <w:sz w:val="18"/>
                <w:szCs w:val="18"/>
              </w:rPr>
            </w:pPr>
            <w:r w:rsidRPr="00B4327A">
              <w:rPr>
                <w:sz w:val="18"/>
                <w:szCs w:val="18"/>
              </w:rPr>
              <w:t>побутовими відходами</w:t>
            </w:r>
          </w:p>
        </w:tc>
        <w:tc>
          <w:tcPr>
            <w:tcW w:w="1531" w:type="dxa"/>
          </w:tcPr>
          <w:p w14:paraId="756E4823" w14:textId="222C0C42" w:rsidR="00B4327A" w:rsidRPr="004042C3" w:rsidRDefault="00B4327A" w:rsidP="00B4327A">
            <w:pPr>
              <w:spacing w:after="0"/>
              <w:jc w:val="left"/>
              <w:rPr>
                <w:color w:val="000000"/>
                <w:sz w:val="18"/>
                <w:szCs w:val="18"/>
              </w:rPr>
            </w:pPr>
            <w:r w:rsidRPr="00B4327A">
              <w:rPr>
                <w:color w:val="000000"/>
                <w:sz w:val="18"/>
                <w:szCs w:val="18"/>
              </w:rPr>
              <w:t>4.3.3. Створення на території громади сміттєсортувальної станції</w:t>
            </w:r>
          </w:p>
        </w:tc>
        <w:tc>
          <w:tcPr>
            <w:tcW w:w="2552" w:type="dxa"/>
          </w:tcPr>
          <w:p w14:paraId="22D26665" w14:textId="6918743E" w:rsidR="00B4327A" w:rsidRPr="00861E22" w:rsidRDefault="00B4327A" w:rsidP="00446D5B">
            <w:pPr>
              <w:spacing w:after="0"/>
              <w:jc w:val="left"/>
              <w:rPr>
                <w:color w:val="000000"/>
                <w:sz w:val="18"/>
                <w:szCs w:val="18"/>
              </w:rPr>
            </w:pPr>
            <w:r w:rsidRPr="00861E22">
              <w:rPr>
                <w:color w:val="000000"/>
                <w:sz w:val="18"/>
                <w:szCs w:val="18"/>
              </w:rPr>
              <w:t xml:space="preserve">Проєкт </w:t>
            </w:r>
            <w:r w:rsidR="00446D5B">
              <w:rPr>
                <w:color w:val="000000"/>
                <w:sz w:val="18"/>
                <w:szCs w:val="18"/>
              </w:rPr>
              <w:t>62</w:t>
            </w:r>
            <w:r w:rsidRPr="00861E22">
              <w:rPr>
                <w:color w:val="000000"/>
                <w:sz w:val="18"/>
                <w:szCs w:val="18"/>
              </w:rPr>
              <w:t xml:space="preserve">. </w:t>
            </w:r>
            <w:r w:rsidRPr="00B4327A">
              <w:rPr>
                <w:color w:val="000000"/>
                <w:sz w:val="18"/>
                <w:szCs w:val="18"/>
              </w:rPr>
              <w:t>Встановлення в Рахівській громаді мобільної сміттєсортувальної станції</w:t>
            </w:r>
          </w:p>
        </w:tc>
        <w:tc>
          <w:tcPr>
            <w:tcW w:w="1134" w:type="dxa"/>
          </w:tcPr>
          <w:p w14:paraId="7CAEF7F2" w14:textId="4F919B75" w:rsidR="00B4327A" w:rsidRPr="00CD7007" w:rsidRDefault="00B4327A"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5F6AF526" w14:textId="2E0FE841" w:rsidR="00B4327A" w:rsidRDefault="00B4327A" w:rsidP="00E83E84">
            <w:pPr>
              <w:spacing w:after="0"/>
              <w:jc w:val="left"/>
              <w:rPr>
                <w:color w:val="000000"/>
                <w:sz w:val="18"/>
                <w:szCs w:val="18"/>
              </w:rPr>
            </w:pPr>
            <w:r w:rsidRPr="00BE03E3">
              <w:rPr>
                <w:color w:val="000000"/>
                <w:sz w:val="18"/>
                <w:szCs w:val="18"/>
              </w:rPr>
              <w:t>Рахівська міська рада, МКП «Рахівкомунсервіс»</w:t>
            </w:r>
          </w:p>
        </w:tc>
        <w:tc>
          <w:tcPr>
            <w:tcW w:w="6379" w:type="dxa"/>
          </w:tcPr>
          <w:p w14:paraId="6A3B9ED0" w14:textId="77777777" w:rsidR="00B4327A" w:rsidRDefault="00B4327A" w:rsidP="00BE377A">
            <w:pPr>
              <w:pStyle w:val="a"/>
              <w:numPr>
                <w:ilvl w:val="0"/>
                <w:numId w:val="100"/>
              </w:numPr>
              <w:ind w:left="175" w:firstLine="0"/>
              <w:jc w:val="left"/>
              <w:rPr>
                <w:color w:val="000000"/>
                <w:sz w:val="18"/>
                <w:szCs w:val="18"/>
              </w:rPr>
            </w:pPr>
            <w:r w:rsidRPr="00B4327A">
              <w:rPr>
                <w:color w:val="000000"/>
                <w:sz w:val="18"/>
                <w:szCs w:val="18"/>
              </w:rPr>
              <w:t xml:space="preserve">Проведено інвентаризацію земель для відведення </w:t>
            </w:r>
          </w:p>
          <w:p w14:paraId="08661024" w14:textId="0C488E06" w:rsidR="00B4327A" w:rsidRDefault="00B4327A" w:rsidP="00BE377A">
            <w:pPr>
              <w:pStyle w:val="a"/>
              <w:numPr>
                <w:ilvl w:val="0"/>
                <w:numId w:val="100"/>
              </w:numPr>
              <w:ind w:left="175" w:firstLine="0"/>
              <w:jc w:val="left"/>
              <w:rPr>
                <w:color w:val="000000"/>
                <w:sz w:val="18"/>
                <w:szCs w:val="18"/>
              </w:rPr>
            </w:pPr>
            <w:r w:rsidRPr="00B4327A">
              <w:rPr>
                <w:color w:val="000000"/>
                <w:sz w:val="18"/>
                <w:szCs w:val="18"/>
              </w:rPr>
              <w:t>Розроблено технічну документацію на земельну ділянку</w:t>
            </w:r>
          </w:p>
          <w:p w14:paraId="567D2457" w14:textId="078A220F" w:rsidR="00B4327A" w:rsidRDefault="00B4327A" w:rsidP="00BE377A">
            <w:pPr>
              <w:pStyle w:val="a"/>
              <w:numPr>
                <w:ilvl w:val="0"/>
                <w:numId w:val="100"/>
              </w:numPr>
              <w:ind w:left="175" w:firstLine="0"/>
              <w:jc w:val="left"/>
              <w:rPr>
                <w:color w:val="000000"/>
                <w:sz w:val="18"/>
                <w:szCs w:val="18"/>
              </w:rPr>
            </w:pPr>
            <w:r>
              <w:rPr>
                <w:color w:val="000000"/>
                <w:sz w:val="18"/>
                <w:szCs w:val="18"/>
              </w:rPr>
              <w:t xml:space="preserve">Затверджено рішенням сесії </w:t>
            </w:r>
          </w:p>
          <w:p w14:paraId="01A0C245" w14:textId="45B5E686" w:rsidR="00B4327A" w:rsidRPr="00B4327A" w:rsidRDefault="00B4327A" w:rsidP="00BE377A">
            <w:pPr>
              <w:pStyle w:val="a"/>
              <w:numPr>
                <w:ilvl w:val="0"/>
                <w:numId w:val="100"/>
              </w:numPr>
              <w:ind w:left="175" w:firstLine="0"/>
              <w:jc w:val="left"/>
              <w:rPr>
                <w:color w:val="000000"/>
                <w:sz w:val="18"/>
                <w:szCs w:val="18"/>
              </w:rPr>
            </w:pPr>
            <w:r>
              <w:rPr>
                <w:color w:val="000000"/>
                <w:sz w:val="18"/>
                <w:szCs w:val="18"/>
              </w:rPr>
              <w:t xml:space="preserve">Подано пропозицію </w:t>
            </w:r>
            <w:r w:rsidRPr="00B4327A">
              <w:rPr>
                <w:color w:val="000000"/>
                <w:sz w:val="18"/>
                <w:szCs w:val="18"/>
              </w:rPr>
              <w:t>до Закарпатської обласної адміністрації проекту про встановлення мобільної сміттєсортувальної станції</w:t>
            </w:r>
          </w:p>
          <w:p w14:paraId="254BA4C6" w14:textId="3114DCC4" w:rsidR="00B4327A" w:rsidRPr="008D55DA" w:rsidRDefault="00B4327A" w:rsidP="008D55DA">
            <w:pPr>
              <w:jc w:val="left"/>
              <w:rPr>
                <w:color w:val="000000"/>
                <w:sz w:val="18"/>
                <w:szCs w:val="18"/>
              </w:rPr>
            </w:pPr>
          </w:p>
        </w:tc>
      </w:tr>
      <w:tr w:rsidR="007B5818" w:rsidRPr="00861E22" w14:paraId="274A05DC" w14:textId="77777777" w:rsidTr="004D22F7">
        <w:tc>
          <w:tcPr>
            <w:tcW w:w="416" w:type="dxa"/>
          </w:tcPr>
          <w:p w14:paraId="154A6AF0" w14:textId="5A4EFE34" w:rsidR="007B5818" w:rsidRPr="00861E22" w:rsidRDefault="00446D5B" w:rsidP="00E83E84">
            <w:pPr>
              <w:spacing w:after="0"/>
              <w:ind w:left="-113" w:right="-113"/>
              <w:jc w:val="center"/>
              <w:rPr>
                <w:color w:val="000000" w:themeColor="text1"/>
                <w:sz w:val="18"/>
                <w:szCs w:val="18"/>
                <w:lang w:val="en-US" w:eastAsia="en-US"/>
              </w:rPr>
            </w:pPr>
            <w:r>
              <w:rPr>
                <w:color w:val="000000" w:themeColor="text1"/>
                <w:sz w:val="18"/>
                <w:szCs w:val="18"/>
                <w:lang w:eastAsia="en-US"/>
              </w:rPr>
              <w:t>6</w:t>
            </w:r>
            <w:r w:rsidR="007B5818" w:rsidRPr="00861E22">
              <w:rPr>
                <w:color w:val="000000" w:themeColor="text1"/>
                <w:sz w:val="18"/>
                <w:szCs w:val="18"/>
                <w:lang w:val="en-US" w:eastAsia="en-US"/>
              </w:rPr>
              <w:t>3</w:t>
            </w:r>
          </w:p>
        </w:tc>
        <w:tc>
          <w:tcPr>
            <w:tcW w:w="1422" w:type="dxa"/>
          </w:tcPr>
          <w:p w14:paraId="7DC0C684" w14:textId="77777777" w:rsidR="007B5818" w:rsidRPr="007B5818" w:rsidRDefault="007B5818" w:rsidP="007B5818">
            <w:pPr>
              <w:spacing w:after="0"/>
              <w:jc w:val="left"/>
              <w:rPr>
                <w:sz w:val="18"/>
                <w:szCs w:val="18"/>
              </w:rPr>
            </w:pPr>
            <w:r w:rsidRPr="007B5818">
              <w:rPr>
                <w:sz w:val="18"/>
                <w:szCs w:val="18"/>
              </w:rPr>
              <w:t>4.3.Ефективна  система</w:t>
            </w:r>
          </w:p>
          <w:p w14:paraId="678CA2AC" w14:textId="77777777" w:rsidR="007B5818" w:rsidRPr="007B5818" w:rsidRDefault="007B5818" w:rsidP="007B5818">
            <w:pPr>
              <w:spacing w:after="0"/>
              <w:jc w:val="left"/>
              <w:rPr>
                <w:sz w:val="18"/>
                <w:szCs w:val="18"/>
              </w:rPr>
            </w:pPr>
            <w:r w:rsidRPr="007B5818">
              <w:rPr>
                <w:sz w:val="18"/>
                <w:szCs w:val="18"/>
              </w:rPr>
              <w:t>поводження з твердими</w:t>
            </w:r>
          </w:p>
          <w:p w14:paraId="62F54457" w14:textId="19498FE8" w:rsidR="007B5818" w:rsidRPr="004042C3" w:rsidRDefault="007B5818" w:rsidP="007B5818">
            <w:pPr>
              <w:spacing w:after="0"/>
              <w:jc w:val="left"/>
              <w:rPr>
                <w:sz w:val="18"/>
                <w:szCs w:val="18"/>
              </w:rPr>
            </w:pPr>
            <w:r w:rsidRPr="007B5818">
              <w:rPr>
                <w:sz w:val="18"/>
                <w:szCs w:val="18"/>
              </w:rPr>
              <w:t>побутовими відходами</w:t>
            </w:r>
          </w:p>
        </w:tc>
        <w:tc>
          <w:tcPr>
            <w:tcW w:w="1531" w:type="dxa"/>
          </w:tcPr>
          <w:p w14:paraId="764B9E8F" w14:textId="1D7CC7EB" w:rsidR="007B5818" w:rsidRPr="004042C3" w:rsidRDefault="007B5818" w:rsidP="00E83E84">
            <w:pPr>
              <w:spacing w:after="0"/>
              <w:jc w:val="left"/>
              <w:rPr>
                <w:color w:val="000000"/>
                <w:sz w:val="18"/>
                <w:szCs w:val="18"/>
              </w:rPr>
            </w:pPr>
            <w:r w:rsidRPr="007B5818">
              <w:rPr>
                <w:color w:val="000000"/>
                <w:sz w:val="18"/>
                <w:szCs w:val="18"/>
              </w:rPr>
              <w:t>4.3.4. Розвиток системи роздільного збору відходів та формування екологічної культури населення</w:t>
            </w:r>
          </w:p>
        </w:tc>
        <w:tc>
          <w:tcPr>
            <w:tcW w:w="2552" w:type="dxa"/>
          </w:tcPr>
          <w:p w14:paraId="4E0ED5CD" w14:textId="413D8F0F" w:rsidR="007B5818" w:rsidRPr="00861E22" w:rsidRDefault="007B5818" w:rsidP="00446D5B">
            <w:pPr>
              <w:spacing w:after="0"/>
              <w:jc w:val="left"/>
              <w:rPr>
                <w:color w:val="000000"/>
                <w:sz w:val="18"/>
                <w:szCs w:val="18"/>
              </w:rPr>
            </w:pPr>
            <w:r w:rsidRPr="00861E22">
              <w:rPr>
                <w:color w:val="000000"/>
                <w:sz w:val="18"/>
                <w:szCs w:val="18"/>
              </w:rPr>
              <w:t xml:space="preserve">Проєкт </w:t>
            </w:r>
            <w:r w:rsidR="00446D5B">
              <w:rPr>
                <w:color w:val="000000"/>
                <w:sz w:val="18"/>
                <w:szCs w:val="18"/>
              </w:rPr>
              <w:t>6</w:t>
            </w:r>
            <w:r w:rsidRPr="00861E22">
              <w:rPr>
                <w:color w:val="000000"/>
                <w:sz w:val="18"/>
                <w:szCs w:val="18"/>
              </w:rPr>
              <w:t xml:space="preserve">3. </w:t>
            </w:r>
            <w:r w:rsidRPr="007B5818">
              <w:rPr>
                <w:color w:val="000000"/>
                <w:sz w:val="18"/>
                <w:szCs w:val="18"/>
              </w:rPr>
              <w:t>Формування системи роздільного збору в громаді</w:t>
            </w:r>
          </w:p>
        </w:tc>
        <w:tc>
          <w:tcPr>
            <w:tcW w:w="1134" w:type="dxa"/>
          </w:tcPr>
          <w:p w14:paraId="2A2CEB12" w14:textId="62A9A24B" w:rsidR="007B5818" w:rsidRPr="00CD7007" w:rsidRDefault="007B5818"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1842E3F7" w14:textId="1982F977" w:rsidR="007B5818" w:rsidRDefault="007B5818" w:rsidP="00E83E84">
            <w:pPr>
              <w:spacing w:after="0"/>
              <w:jc w:val="left"/>
              <w:rPr>
                <w:color w:val="000000"/>
                <w:sz w:val="18"/>
                <w:szCs w:val="18"/>
              </w:rPr>
            </w:pPr>
            <w:r w:rsidRPr="00BE03E3">
              <w:rPr>
                <w:color w:val="000000"/>
                <w:sz w:val="18"/>
                <w:szCs w:val="18"/>
              </w:rPr>
              <w:t>Рахівська міська рада, МКП «Рахівкомунсервіс»</w:t>
            </w:r>
          </w:p>
        </w:tc>
        <w:tc>
          <w:tcPr>
            <w:tcW w:w="6379" w:type="dxa"/>
          </w:tcPr>
          <w:p w14:paraId="740E9312" w14:textId="21F7288D" w:rsidR="007B5818" w:rsidRDefault="007B5818" w:rsidP="00BE377A">
            <w:pPr>
              <w:pStyle w:val="a"/>
              <w:numPr>
                <w:ilvl w:val="0"/>
                <w:numId w:val="101"/>
              </w:numPr>
              <w:ind w:left="175" w:firstLine="0"/>
              <w:jc w:val="left"/>
              <w:rPr>
                <w:color w:val="000000"/>
                <w:sz w:val="18"/>
                <w:szCs w:val="18"/>
              </w:rPr>
            </w:pPr>
            <w:r w:rsidRPr="007B5818">
              <w:rPr>
                <w:color w:val="000000"/>
                <w:sz w:val="18"/>
                <w:szCs w:val="18"/>
              </w:rPr>
              <w:t xml:space="preserve">Проведено аналіз </w:t>
            </w:r>
          </w:p>
          <w:p w14:paraId="7A818975" w14:textId="5EC2FF50" w:rsidR="007B5818" w:rsidRDefault="007B5818" w:rsidP="00BE377A">
            <w:pPr>
              <w:pStyle w:val="a"/>
              <w:numPr>
                <w:ilvl w:val="0"/>
                <w:numId w:val="101"/>
              </w:numPr>
              <w:ind w:left="175" w:firstLine="0"/>
              <w:jc w:val="left"/>
              <w:rPr>
                <w:color w:val="000000"/>
                <w:sz w:val="18"/>
                <w:szCs w:val="18"/>
              </w:rPr>
            </w:pPr>
            <w:r>
              <w:rPr>
                <w:color w:val="000000"/>
                <w:sz w:val="18"/>
                <w:szCs w:val="18"/>
              </w:rPr>
              <w:t>Закуплено контейнери для роздільного збору відходів</w:t>
            </w:r>
          </w:p>
          <w:p w14:paraId="534D5CA6" w14:textId="67C78EC2" w:rsidR="007B5818" w:rsidRPr="007B5818" w:rsidRDefault="007B5818" w:rsidP="00BE377A">
            <w:pPr>
              <w:pStyle w:val="a"/>
              <w:numPr>
                <w:ilvl w:val="0"/>
                <w:numId w:val="101"/>
              </w:numPr>
              <w:ind w:left="175" w:firstLine="0"/>
              <w:rPr>
                <w:color w:val="000000"/>
                <w:sz w:val="18"/>
                <w:szCs w:val="18"/>
              </w:rPr>
            </w:pPr>
            <w:r w:rsidRPr="007B5818">
              <w:rPr>
                <w:color w:val="000000"/>
                <w:sz w:val="18"/>
                <w:szCs w:val="18"/>
              </w:rPr>
              <w:t>Закл</w:t>
            </w:r>
            <w:r>
              <w:rPr>
                <w:color w:val="000000"/>
                <w:sz w:val="18"/>
                <w:szCs w:val="18"/>
              </w:rPr>
              <w:t>ючено</w:t>
            </w:r>
            <w:r w:rsidRPr="007B5818">
              <w:rPr>
                <w:color w:val="000000"/>
                <w:sz w:val="18"/>
                <w:szCs w:val="18"/>
              </w:rPr>
              <w:t xml:space="preserve"> з</w:t>
            </w:r>
            <w:r>
              <w:rPr>
                <w:color w:val="000000"/>
                <w:sz w:val="18"/>
                <w:szCs w:val="18"/>
              </w:rPr>
              <w:t xml:space="preserve"> відповідними суб’єктами договір</w:t>
            </w:r>
            <w:r w:rsidRPr="007B5818">
              <w:rPr>
                <w:color w:val="000000"/>
                <w:sz w:val="18"/>
                <w:szCs w:val="18"/>
              </w:rPr>
              <w:t xml:space="preserve"> про вивезення вторинної сировини</w:t>
            </w:r>
          </w:p>
          <w:p w14:paraId="79C97EC5" w14:textId="0548366F" w:rsidR="007B5818" w:rsidRDefault="007B5818" w:rsidP="00BE377A">
            <w:pPr>
              <w:pStyle w:val="a"/>
              <w:numPr>
                <w:ilvl w:val="0"/>
                <w:numId w:val="101"/>
              </w:numPr>
              <w:ind w:left="175" w:firstLine="0"/>
              <w:jc w:val="left"/>
              <w:rPr>
                <w:color w:val="000000"/>
                <w:sz w:val="18"/>
                <w:szCs w:val="18"/>
              </w:rPr>
            </w:pPr>
            <w:r>
              <w:rPr>
                <w:color w:val="000000"/>
                <w:sz w:val="18"/>
                <w:szCs w:val="18"/>
              </w:rPr>
              <w:t>Створено систему промоції вторинного сортування на території громади</w:t>
            </w:r>
          </w:p>
          <w:p w14:paraId="3E5CFAB2" w14:textId="2EF820EA" w:rsidR="007B5818" w:rsidRPr="007B5818" w:rsidRDefault="007B5818" w:rsidP="00BE377A">
            <w:pPr>
              <w:pStyle w:val="a"/>
              <w:numPr>
                <w:ilvl w:val="0"/>
                <w:numId w:val="101"/>
              </w:numPr>
              <w:ind w:left="175" w:firstLine="0"/>
              <w:jc w:val="left"/>
              <w:rPr>
                <w:color w:val="000000"/>
                <w:sz w:val="18"/>
                <w:szCs w:val="18"/>
              </w:rPr>
            </w:pPr>
            <w:r>
              <w:rPr>
                <w:color w:val="000000"/>
                <w:sz w:val="18"/>
                <w:szCs w:val="18"/>
              </w:rPr>
              <w:t>Проведено тематичні заходи</w:t>
            </w:r>
          </w:p>
          <w:p w14:paraId="47574868" w14:textId="77777777" w:rsidR="007B5818" w:rsidRDefault="007B5818" w:rsidP="008D55DA">
            <w:pPr>
              <w:jc w:val="left"/>
              <w:rPr>
                <w:color w:val="000000"/>
                <w:sz w:val="18"/>
                <w:szCs w:val="18"/>
              </w:rPr>
            </w:pPr>
          </w:p>
          <w:p w14:paraId="593026B6" w14:textId="4725111E" w:rsidR="007B5818" w:rsidRPr="008D55DA" w:rsidRDefault="007B5818" w:rsidP="008D55DA">
            <w:pPr>
              <w:jc w:val="left"/>
              <w:rPr>
                <w:color w:val="000000"/>
                <w:sz w:val="18"/>
                <w:szCs w:val="18"/>
              </w:rPr>
            </w:pPr>
          </w:p>
        </w:tc>
      </w:tr>
      <w:tr w:rsidR="008D55DA" w:rsidRPr="00861E22" w14:paraId="3AA92BA9" w14:textId="77777777" w:rsidTr="004D22F7">
        <w:tc>
          <w:tcPr>
            <w:tcW w:w="416" w:type="dxa"/>
          </w:tcPr>
          <w:p w14:paraId="38EF9114" w14:textId="14A44138" w:rsidR="008D55DA" w:rsidRPr="00446D5B" w:rsidRDefault="00446D5B" w:rsidP="00E83E84">
            <w:pPr>
              <w:spacing w:after="0"/>
              <w:ind w:left="-113" w:right="-113"/>
              <w:jc w:val="center"/>
              <w:rPr>
                <w:color w:val="000000" w:themeColor="text1"/>
                <w:sz w:val="18"/>
                <w:szCs w:val="18"/>
                <w:lang w:eastAsia="en-US"/>
              </w:rPr>
            </w:pPr>
            <w:r>
              <w:rPr>
                <w:color w:val="000000" w:themeColor="text1"/>
                <w:sz w:val="18"/>
                <w:szCs w:val="18"/>
                <w:lang w:eastAsia="en-US"/>
              </w:rPr>
              <w:t>64</w:t>
            </w:r>
          </w:p>
        </w:tc>
        <w:tc>
          <w:tcPr>
            <w:tcW w:w="1422" w:type="dxa"/>
          </w:tcPr>
          <w:p w14:paraId="599D740C" w14:textId="670887D8" w:rsidR="008D55DA" w:rsidRPr="004042C3" w:rsidRDefault="007B5818" w:rsidP="004042C3">
            <w:pPr>
              <w:spacing w:after="0"/>
              <w:jc w:val="left"/>
              <w:rPr>
                <w:sz w:val="18"/>
                <w:szCs w:val="18"/>
              </w:rPr>
            </w:pPr>
            <w:r w:rsidRPr="007B5818">
              <w:rPr>
                <w:sz w:val="18"/>
                <w:szCs w:val="18"/>
              </w:rPr>
              <w:t>5.1. Оптимізовано енергоспоживання у будівлях соціальної і громадської сфер та підвищено кліматичну комфортність приміщень</w:t>
            </w:r>
          </w:p>
        </w:tc>
        <w:tc>
          <w:tcPr>
            <w:tcW w:w="1531" w:type="dxa"/>
          </w:tcPr>
          <w:p w14:paraId="0879CAA7" w14:textId="2FABE05D" w:rsidR="008D55DA" w:rsidRPr="004042C3" w:rsidRDefault="007B5818" w:rsidP="00E83E84">
            <w:pPr>
              <w:spacing w:after="0"/>
              <w:jc w:val="left"/>
              <w:rPr>
                <w:color w:val="000000"/>
                <w:sz w:val="18"/>
                <w:szCs w:val="18"/>
              </w:rPr>
            </w:pPr>
            <w:r w:rsidRPr="007B5818">
              <w:rPr>
                <w:color w:val="000000"/>
                <w:sz w:val="18"/>
                <w:szCs w:val="18"/>
              </w:rPr>
              <w:t>5.1.1. Забезпечення планомірного енергоаудиту будівель соціальної і громадської сфер громади.</w:t>
            </w:r>
          </w:p>
        </w:tc>
        <w:tc>
          <w:tcPr>
            <w:tcW w:w="2552" w:type="dxa"/>
          </w:tcPr>
          <w:p w14:paraId="4360176C" w14:textId="2DB3DB27" w:rsidR="008D55DA" w:rsidRPr="00861E22" w:rsidRDefault="00446D5B" w:rsidP="00E83E84">
            <w:pPr>
              <w:spacing w:after="0"/>
              <w:jc w:val="left"/>
              <w:rPr>
                <w:color w:val="000000"/>
                <w:sz w:val="18"/>
                <w:szCs w:val="18"/>
              </w:rPr>
            </w:pPr>
            <w:r>
              <w:rPr>
                <w:color w:val="000000"/>
                <w:sz w:val="18"/>
                <w:szCs w:val="18"/>
              </w:rPr>
              <w:t>Проєкт 64</w:t>
            </w:r>
            <w:r w:rsidR="008D55DA" w:rsidRPr="00861E22">
              <w:rPr>
                <w:color w:val="000000"/>
                <w:sz w:val="18"/>
                <w:szCs w:val="18"/>
              </w:rPr>
              <w:t xml:space="preserve">. </w:t>
            </w:r>
            <w:r w:rsidR="007B5818" w:rsidRPr="007B5818">
              <w:rPr>
                <w:color w:val="000000"/>
                <w:sz w:val="18"/>
                <w:szCs w:val="18"/>
              </w:rPr>
              <w:t>Забезпечення планомірного енергоаудиту</w:t>
            </w:r>
          </w:p>
        </w:tc>
        <w:tc>
          <w:tcPr>
            <w:tcW w:w="1134" w:type="dxa"/>
          </w:tcPr>
          <w:p w14:paraId="586F7142" w14:textId="7119EB97" w:rsidR="008D55DA" w:rsidRPr="00CD7007" w:rsidRDefault="008D55DA"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4658E7D0" w14:textId="31AEAE9B" w:rsidR="008D55DA" w:rsidRDefault="007B5818" w:rsidP="00E83E84">
            <w:pPr>
              <w:spacing w:after="0"/>
              <w:jc w:val="left"/>
              <w:rPr>
                <w:color w:val="000000"/>
                <w:sz w:val="18"/>
                <w:szCs w:val="18"/>
              </w:rPr>
            </w:pPr>
            <w:r>
              <w:rPr>
                <w:color w:val="000000"/>
                <w:sz w:val="18"/>
                <w:szCs w:val="18"/>
              </w:rPr>
              <w:t>Рахівська міська рада та комунальні підприємтва</w:t>
            </w:r>
          </w:p>
        </w:tc>
        <w:tc>
          <w:tcPr>
            <w:tcW w:w="6379" w:type="dxa"/>
          </w:tcPr>
          <w:p w14:paraId="1A399A21" w14:textId="2EF5DCB2" w:rsidR="008D55DA" w:rsidRPr="007B5818" w:rsidRDefault="008D55DA" w:rsidP="00BE377A">
            <w:pPr>
              <w:pStyle w:val="a"/>
              <w:numPr>
                <w:ilvl w:val="0"/>
                <w:numId w:val="102"/>
              </w:numPr>
              <w:ind w:left="175" w:firstLine="0"/>
              <w:jc w:val="left"/>
              <w:rPr>
                <w:color w:val="000000"/>
                <w:sz w:val="18"/>
                <w:szCs w:val="18"/>
              </w:rPr>
            </w:pPr>
            <w:r w:rsidRPr="007B5818">
              <w:rPr>
                <w:color w:val="000000"/>
                <w:sz w:val="18"/>
                <w:szCs w:val="18"/>
              </w:rPr>
              <w:t xml:space="preserve">Проведено </w:t>
            </w:r>
            <w:r w:rsidR="007B5818" w:rsidRPr="007B5818">
              <w:rPr>
                <w:color w:val="000000"/>
                <w:sz w:val="18"/>
                <w:szCs w:val="18"/>
              </w:rPr>
              <w:t>обстеження будівель на ознаки великих енерговитрат</w:t>
            </w:r>
          </w:p>
          <w:p w14:paraId="5BC1F38C" w14:textId="5675F6D7" w:rsidR="007B5818" w:rsidRPr="007B5818" w:rsidRDefault="007B5818" w:rsidP="00BE377A">
            <w:pPr>
              <w:pStyle w:val="a"/>
              <w:numPr>
                <w:ilvl w:val="0"/>
                <w:numId w:val="102"/>
              </w:numPr>
              <w:ind w:left="175" w:firstLine="0"/>
              <w:jc w:val="left"/>
              <w:rPr>
                <w:color w:val="000000"/>
                <w:sz w:val="18"/>
                <w:szCs w:val="18"/>
              </w:rPr>
            </w:pPr>
            <w:r w:rsidRPr="007B5818">
              <w:rPr>
                <w:color w:val="000000"/>
                <w:sz w:val="18"/>
                <w:szCs w:val="18"/>
              </w:rPr>
              <w:t xml:space="preserve">Проведено енергоаудиту для об’єктів </w:t>
            </w:r>
          </w:p>
        </w:tc>
      </w:tr>
      <w:tr w:rsidR="007B5818" w:rsidRPr="00861E22" w14:paraId="222586B7" w14:textId="77777777" w:rsidTr="004D22F7">
        <w:tc>
          <w:tcPr>
            <w:tcW w:w="416" w:type="dxa"/>
          </w:tcPr>
          <w:p w14:paraId="39AC9FA0" w14:textId="2B02F640" w:rsidR="007B5818" w:rsidRPr="00446D5B" w:rsidRDefault="00446D5B" w:rsidP="00E83E84">
            <w:pPr>
              <w:spacing w:after="0"/>
              <w:ind w:left="-113" w:right="-113"/>
              <w:jc w:val="center"/>
              <w:rPr>
                <w:color w:val="000000" w:themeColor="text1"/>
                <w:sz w:val="18"/>
                <w:szCs w:val="18"/>
                <w:lang w:eastAsia="en-US"/>
              </w:rPr>
            </w:pPr>
            <w:r>
              <w:rPr>
                <w:color w:val="000000" w:themeColor="text1"/>
                <w:sz w:val="18"/>
                <w:szCs w:val="18"/>
                <w:lang w:eastAsia="en-US"/>
              </w:rPr>
              <w:t>65</w:t>
            </w:r>
          </w:p>
        </w:tc>
        <w:tc>
          <w:tcPr>
            <w:tcW w:w="1422" w:type="dxa"/>
          </w:tcPr>
          <w:p w14:paraId="2E747FD0" w14:textId="3EF8046E" w:rsidR="007B5818" w:rsidRPr="004042C3" w:rsidRDefault="007B5818" w:rsidP="004042C3">
            <w:pPr>
              <w:spacing w:after="0"/>
              <w:jc w:val="left"/>
              <w:rPr>
                <w:sz w:val="18"/>
                <w:szCs w:val="18"/>
              </w:rPr>
            </w:pPr>
            <w:r w:rsidRPr="007B5818">
              <w:rPr>
                <w:sz w:val="18"/>
                <w:szCs w:val="18"/>
              </w:rPr>
              <w:t>5.1. Оптимізовано енергоспоживання у будівлях соціальної і громадської сфер та підвищено кліматичну комфортність приміщень</w:t>
            </w:r>
          </w:p>
        </w:tc>
        <w:tc>
          <w:tcPr>
            <w:tcW w:w="1531" w:type="dxa"/>
          </w:tcPr>
          <w:p w14:paraId="46581B5D" w14:textId="3BCC774E" w:rsidR="007B5818" w:rsidRPr="004042C3" w:rsidRDefault="007B5818" w:rsidP="00E83E84">
            <w:pPr>
              <w:spacing w:after="0"/>
              <w:jc w:val="left"/>
              <w:rPr>
                <w:color w:val="000000"/>
                <w:sz w:val="18"/>
                <w:szCs w:val="18"/>
              </w:rPr>
            </w:pPr>
            <w:r w:rsidRPr="007B5818">
              <w:rPr>
                <w:color w:val="000000"/>
                <w:sz w:val="18"/>
                <w:szCs w:val="18"/>
              </w:rPr>
              <w:t>5.1.2. Проведення енергетичної сертифікації та впровадження системи енергоменеджменту в громаді.</w:t>
            </w:r>
          </w:p>
        </w:tc>
        <w:tc>
          <w:tcPr>
            <w:tcW w:w="2552" w:type="dxa"/>
          </w:tcPr>
          <w:p w14:paraId="3D1E9F98" w14:textId="3C1A1F5C" w:rsidR="007B5818" w:rsidRPr="00861E22" w:rsidRDefault="00446D5B" w:rsidP="00446D5B">
            <w:pPr>
              <w:spacing w:after="0"/>
              <w:jc w:val="left"/>
              <w:rPr>
                <w:color w:val="000000"/>
                <w:sz w:val="18"/>
                <w:szCs w:val="18"/>
              </w:rPr>
            </w:pPr>
            <w:r>
              <w:rPr>
                <w:color w:val="000000"/>
                <w:sz w:val="18"/>
                <w:szCs w:val="18"/>
              </w:rPr>
              <w:t>Проєкт 65</w:t>
            </w:r>
            <w:r w:rsidR="007B5818" w:rsidRPr="00861E22">
              <w:rPr>
                <w:color w:val="000000"/>
                <w:sz w:val="18"/>
                <w:szCs w:val="18"/>
              </w:rPr>
              <w:t xml:space="preserve">. </w:t>
            </w:r>
            <w:r w:rsidR="007B5818" w:rsidRPr="007B5818">
              <w:rPr>
                <w:color w:val="000000"/>
                <w:sz w:val="18"/>
                <w:szCs w:val="18"/>
              </w:rPr>
              <w:t>Затвердження енергетичних сертифікатів</w:t>
            </w:r>
          </w:p>
        </w:tc>
        <w:tc>
          <w:tcPr>
            <w:tcW w:w="1134" w:type="dxa"/>
          </w:tcPr>
          <w:p w14:paraId="5ADD57C5" w14:textId="58D90BF1" w:rsidR="007B5818" w:rsidRPr="00CD7007" w:rsidRDefault="007B5818"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787CFA54" w14:textId="78E0E06A" w:rsidR="007B5818" w:rsidRDefault="007B5818" w:rsidP="00E83E84">
            <w:pPr>
              <w:spacing w:after="0"/>
              <w:jc w:val="left"/>
              <w:rPr>
                <w:color w:val="000000"/>
                <w:sz w:val="18"/>
                <w:szCs w:val="18"/>
              </w:rPr>
            </w:pPr>
            <w:r>
              <w:rPr>
                <w:color w:val="000000"/>
                <w:sz w:val="18"/>
                <w:szCs w:val="18"/>
              </w:rPr>
              <w:t>Рахівська міська рада та комунальні підприємтва</w:t>
            </w:r>
          </w:p>
        </w:tc>
        <w:tc>
          <w:tcPr>
            <w:tcW w:w="6379" w:type="dxa"/>
          </w:tcPr>
          <w:p w14:paraId="1E0611A0" w14:textId="77777777" w:rsidR="007B5818" w:rsidRDefault="007B5818" w:rsidP="00BE377A">
            <w:pPr>
              <w:pStyle w:val="a"/>
              <w:numPr>
                <w:ilvl w:val="0"/>
                <w:numId w:val="103"/>
              </w:numPr>
              <w:ind w:left="175" w:firstLine="0"/>
              <w:jc w:val="left"/>
              <w:rPr>
                <w:color w:val="000000"/>
                <w:sz w:val="18"/>
                <w:szCs w:val="18"/>
              </w:rPr>
            </w:pPr>
            <w:r>
              <w:rPr>
                <w:color w:val="000000"/>
                <w:sz w:val="18"/>
                <w:szCs w:val="18"/>
              </w:rPr>
              <w:t>Організовано процес</w:t>
            </w:r>
            <w:r w:rsidRPr="007B5818">
              <w:rPr>
                <w:color w:val="000000"/>
                <w:sz w:val="18"/>
                <w:szCs w:val="18"/>
              </w:rPr>
              <w:t xml:space="preserve"> внесення розроблених енергетичних сертифікатів будівель до Єдиної державної електронної системи</w:t>
            </w:r>
          </w:p>
          <w:p w14:paraId="6D9C5994" w14:textId="4847F107" w:rsidR="007B5818" w:rsidRPr="007B5818" w:rsidRDefault="007B5818" w:rsidP="00BE377A">
            <w:pPr>
              <w:pStyle w:val="a"/>
              <w:numPr>
                <w:ilvl w:val="0"/>
                <w:numId w:val="103"/>
              </w:numPr>
              <w:ind w:left="175" w:firstLine="0"/>
              <w:rPr>
                <w:color w:val="000000"/>
                <w:sz w:val="18"/>
                <w:szCs w:val="18"/>
              </w:rPr>
            </w:pPr>
            <w:r>
              <w:rPr>
                <w:color w:val="000000"/>
                <w:sz w:val="18"/>
                <w:szCs w:val="18"/>
              </w:rPr>
              <w:t>Організовано семінари/тренінги</w:t>
            </w:r>
          </w:p>
        </w:tc>
      </w:tr>
      <w:tr w:rsidR="007B5818" w:rsidRPr="00861E22" w14:paraId="1C64C256" w14:textId="77777777" w:rsidTr="004D22F7">
        <w:tc>
          <w:tcPr>
            <w:tcW w:w="416" w:type="dxa"/>
          </w:tcPr>
          <w:p w14:paraId="63E58F5E" w14:textId="4064FA9D" w:rsidR="007B5818" w:rsidRPr="00446D5B" w:rsidRDefault="00446D5B" w:rsidP="00E83E84">
            <w:pPr>
              <w:spacing w:after="0"/>
              <w:ind w:left="-113" w:right="-113"/>
              <w:jc w:val="center"/>
              <w:rPr>
                <w:color w:val="000000" w:themeColor="text1"/>
                <w:sz w:val="18"/>
                <w:szCs w:val="18"/>
                <w:lang w:eastAsia="en-US"/>
              </w:rPr>
            </w:pPr>
            <w:r>
              <w:rPr>
                <w:color w:val="000000" w:themeColor="text1"/>
                <w:sz w:val="18"/>
                <w:szCs w:val="18"/>
                <w:lang w:eastAsia="en-US"/>
              </w:rPr>
              <w:t>66</w:t>
            </w:r>
          </w:p>
        </w:tc>
        <w:tc>
          <w:tcPr>
            <w:tcW w:w="1422" w:type="dxa"/>
          </w:tcPr>
          <w:p w14:paraId="78B9F245" w14:textId="16388661" w:rsidR="007B5818" w:rsidRPr="004042C3" w:rsidRDefault="007B5818" w:rsidP="004042C3">
            <w:pPr>
              <w:spacing w:after="0"/>
              <w:jc w:val="left"/>
              <w:rPr>
                <w:sz w:val="18"/>
                <w:szCs w:val="18"/>
              </w:rPr>
            </w:pPr>
            <w:r w:rsidRPr="007B5818">
              <w:rPr>
                <w:sz w:val="18"/>
                <w:szCs w:val="18"/>
              </w:rPr>
              <w:t>5.1. Оптимізовано енергоспоживання у будівлях соціальної і громадської сфер та підвищено кліматичну комфортність приміщень</w:t>
            </w:r>
          </w:p>
        </w:tc>
        <w:tc>
          <w:tcPr>
            <w:tcW w:w="1531" w:type="dxa"/>
          </w:tcPr>
          <w:p w14:paraId="10903B34" w14:textId="5D624D7A" w:rsidR="007B5818" w:rsidRPr="004042C3" w:rsidRDefault="007B5818" w:rsidP="00E83E84">
            <w:pPr>
              <w:spacing w:after="0"/>
              <w:jc w:val="left"/>
              <w:rPr>
                <w:color w:val="000000"/>
                <w:sz w:val="18"/>
                <w:szCs w:val="18"/>
              </w:rPr>
            </w:pPr>
            <w:r w:rsidRPr="007B5818">
              <w:rPr>
                <w:color w:val="000000"/>
                <w:sz w:val="18"/>
                <w:szCs w:val="18"/>
              </w:rPr>
              <w:t>5.1.3. Планомірне впровадження ВДЕ в енергопостачання будівель соціальної і громадської сфер громади.</w:t>
            </w:r>
          </w:p>
        </w:tc>
        <w:tc>
          <w:tcPr>
            <w:tcW w:w="2552" w:type="dxa"/>
          </w:tcPr>
          <w:p w14:paraId="083BF038" w14:textId="04CB4911" w:rsidR="007B5818" w:rsidRPr="00861E22" w:rsidRDefault="00446D5B" w:rsidP="00446D5B">
            <w:pPr>
              <w:spacing w:after="0"/>
              <w:jc w:val="left"/>
              <w:rPr>
                <w:color w:val="000000"/>
                <w:sz w:val="18"/>
                <w:szCs w:val="18"/>
              </w:rPr>
            </w:pPr>
            <w:r>
              <w:rPr>
                <w:color w:val="000000"/>
                <w:sz w:val="18"/>
                <w:szCs w:val="18"/>
              </w:rPr>
              <w:t>Проєкт 66</w:t>
            </w:r>
            <w:r w:rsidR="007B5818" w:rsidRPr="00861E22">
              <w:rPr>
                <w:color w:val="000000"/>
                <w:sz w:val="18"/>
                <w:szCs w:val="18"/>
              </w:rPr>
              <w:t xml:space="preserve">. </w:t>
            </w:r>
            <w:r w:rsidR="007B5818" w:rsidRPr="007B5818">
              <w:rPr>
                <w:color w:val="000000"/>
                <w:sz w:val="18"/>
                <w:szCs w:val="18"/>
              </w:rPr>
              <w:t>Планомірне впровадження ВДЕ в енергопостачання будівель соціальної і громадської сфер громади</w:t>
            </w:r>
          </w:p>
        </w:tc>
        <w:tc>
          <w:tcPr>
            <w:tcW w:w="1134" w:type="dxa"/>
          </w:tcPr>
          <w:p w14:paraId="7E7B3BE7" w14:textId="226CFEBA" w:rsidR="007B5818" w:rsidRPr="00CD7007" w:rsidRDefault="007B5818"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58B60986" w14:textId="04F8C203" w:rsidR="007B5818" w:rsidRDefault="007B5818" w:rsidP="00E83E84">
            <w:pPr>
              <w:spacing w:after="0"/>
              <w:jc w:val="left"/>
              <w:rPr>
                <w:color w:val="000000"/>
                <w:sz w:val="18"/>
                <w:szCs w:val="18"/>
              </w:rPr>
            </w:pPr>
            <w:r>
              <w:rPr>
                <w:color w:val="000000"/>
                <w:sz w:val="18"/>
                <w:szCs w:val="18"/>
              </w:rPr>
              <w:t>Рахівська міська рада та комунальні підприємтва</w:t>
            </w:r>
          </w:p>
        </w:tc>
        <w:tc>
          <w:tcPr>
            <w:tcW w:w="6379" w:type="dxa"/>
          </w:tcPr>
          <w:p w14:paraId="24EEA095" w14:textId="0524A96D" w:rsidR="007B5818" w:rsidRPr="007B5818" w:rsidRDefault="007B5818" w:rsidP="00BE377A">
            <w:pPr>
              <w:pStyle w:val="a"/>
              <w:numPr>
                <w:ilvl w:val="0"/>
                <w:numId w:val="104"/>
              </w:numPr>
              <w:ind w:left="175" w:firstLine="0"/>
              <w:jc w:val="left"/>
              <w:rPr>
                <w:color w:val="000000"/>
                <w:sz w:val="18"/>
                <w:szCs w:val="18"/>
              </w:rPr>
            </w:pPr>
            <w:r>
              <w:rPr>
                <w:color w:val="000000"/>
                <w:sz w:val="18"/>
                <w:szCs w:val="18"/>
              </w:rPr>
              <w:t>Створено</w:t>
            </w:r>
            <w:r w:rsidRPr="007B5818">
              <w:rPr>
                <w:color w:val="000000"/>
                <w:sz w:val="18"/>
                <w:szCs w:val="18"/>
              </w:rPr>
              <w:t xml:space="preserve"> пропозиції</w:t>
            </w:r>
          </w:p>
          <w:p w14:paraId="71934AAB" w14:textId="56EB7F7E" w:rsidR="007B5818" w:rsidRPr="007B5818" w:rsidRDefault="007B5818" w:rsidP="00BE377A">
            <w:pPr>
              <w:pStyle w:val="a"/>
              <w:numPr>
                <w:ilvl w:val="0"/>
                <w:numId w:val="104"/>
              </w:numPr>
              <w:ind w:left="175" w:firstLine="0"/>
              <w:jc w:val="left"/>
              <w:rPr>
                <w:color w:val="000000"/>
                <w:sz w:val="18"/>
                <w:szCs w:val="18"/>
              </w:rPr>
            </w:pPr>
            <w:r>
              <w:rPr>
                <w:color w:val="000000"/>
                <w:sz w:val="18"/>
                <w:szCs w:val="18"/>
              </w:rPr>
              <w:t>Внесено проекти</w:t>
            </w:r>
            <w:r w:rsidRPr="007B5818">
              <w:rPr>
                <w:color w:val="000000"/>
                <w:sz w:val="18"/>
                <w:szCs w:val="18"/>
              </w:rPr>
              <w:t xml:space="preserve"> до еко-системи DREAM</w:t>
            </w:r>
          </w:p>
          <w:p w14:paraId="3885A599" w14:textId="77777777" w:rsidR="002D024B" w:rsidRDefault="007B5818" w:rsidP="002D024B">
            <w:pPr>
              <w:pStyle w:val="a"/>
              <w:numPr>
                <w:ilvl w:val="0"/>
                <w:numId w:val="104"/>
              </w:numPr>
              <w:ind w:left="175" w:firstLine="0"/>
              <w:jc w:val="left"/>
              <w:rPr>
                <w:color w:val="000000"/>
                <w:sz w:val="18"/>
                <w:szCs w:val="18"/>
              </w:rPr>
            </w:pPr>
            <w:r>
              <w:rPr>
                <w:color w:val="000000"/>
                <w:sz w:val="18"/>
                <w:szCs w:val="18"/>
              </w:rPr>
              <w:t>Подано</w:t>
            </w:r>
            <w:r w:rsidRPr="007B5818">
              <w:rPr>
                <w:color w:val="000000"/>
                <w:sz w:val="18"/>
                <w:szCs w:val="18"/>
              </w:rPr>
              <w:t xml:space="preserve"> проекту до ЄПП громади </w:t>
            </w:r>
          </w:p>
          <w:p w14:paraId="5A983637" w14:textId="7A2EB9D7" w:rsidR="007B5818" w:rsidRPr="008D55DA" w:rsidRDefault="007B5818" w:rsidP="002D024B">
            <w:pPr>
              <w:pStyle w:val="a"/>
              <w:numPr>
                <w:ilvl w:val="0"/>
                <w:numId w:val="104"/>
              </w:numPr>
              <w:ind w:left="175" w:firstLine="0"/>
              <w:jc w:val="left"/>
              <w:rPr>
                <w:color w:val="000000"/>
                <w:sz w:val="18"/>
                <w:szCs w:val="18"/>
              </w:rPr>
            </w:pPr>
            <w:r>
              <w:rPr>
                <w:color w:val="000000"/>
                <w:sz w:val="18"/>
                <w:szCs w:val="18"/>
              </w:rPr>
              <w:t>Розроблено</w:t>
            </w:r>
            <w:r w:rsidRPr="007B5818">
              <w:rPr>
                <w:color w:val="000000"/>
                <w:sz w:val="18"/>
                <w:szCs w:val="18"/>
              </w:rPr>
              <w:t xml:space="preserve"> ТЕО та ПКД</w:t>
            </w:r>
          </w:p>
        </w:tc>
      </w:tr>
      <w:tr w:rsidR="007B5818" w:rsidRPr="00861E22" w14:paraId="0A1A6C3B" w14:textId="77777777" w:rsidTr="004D22F7">
        <w:tc>
          <w:tcPr>
            <w:tcW w:w="416" w:type="dxa"/>
          </w:tcPr>
          <w:p w14:paraId="30A6F611" w14:textId="1F804E21" w:rsidR="007B5818" w:rsidRPr="00446D5B" w:rsidRDefault="00446D5B" w:rsidP="00446D5B">
            <w:pPr>
              <w:spacing w:after="0"/>
              <w:ind w:left="-113" w:right="-113"/>
              <w:jc w:val="center"/>
              <w:rPr>
                <w:color w:val="000000" w:themeColor="text1"/>
                <w:sz w:val="18"/>
                <w:szCs w:val="18"/>
                <w:lang w:eastAsia="en-US"/>
              </w:rPr>
            </w:pPr>
            <w:r>
              <w:rPr>
                <w:color w:val="000000" w:themeColor="text1"/>
                <w:sz w:val="18"/>
                <w:szCs w:val="18"/>
                <w:lang w:eastAsia="en-US"/>
              </w:rPr>
              <w:t>67</w:t>
            </w:r>
          </w:p>
        </w:tc>
        <w:tc>
          <w:tcPr>
            <w:tcW w:w="1422" w:type="dxa"/>
          </w:tcPr>
          <w:p w14:paraId="103AA4C6" w14:textId="039417B4" w:rsidR="007B5818" w:rsidRPr="004042C3" w:rsidRDefault="007B5818" w:rsidP="004042C3">
            <w:pPr>
              <w:spacing w:after="0"/>
              <w:jc w:val="left"/>
              <w:rPr>
                <w:sz w:val="18"/>
                <w:szCs w:val="18"/>
              </w:rPr>
            </w:pPr>
            <w:r w:rsidRPr="007B5818">
              <w:rPr>
                <w:sz w:val="18"/>
                <w:szCs w:val="18"/>
              </w:rPr>
              <w:t>5.1. Оптимізовано енергоспоживання у будівлях соціальної і громадської сфер та підвищено кліматичну комфортність приміщень</w:t>
            </w:r>
          </w:p>
        </w:tc>
        <w:tc>
          <w:tcPr>
            <w:tcW w:w="1531" w:type="dxa"/>
          </w:tcPr>
          <w:p w14:paraId="34CFF50E" w14:textId="2602BB2C" w:rsidR="007B5818" w:rsidRPr="004042C3" w:rsidRDefault="007B5818" w:rsidP="00E83E84">
            <w:pPr>
              <w:spacing w:after="0"/>
              <w:jc w:val="left"/>
              <w:rPr>
                <w:color w:val="000000"/>
                <w:sz w:val="18"/>
                <w:szCs w:val="18"/>
              </w:rPr>
            </w:pPr>
            <w:r w:rsidRPr="007B5818">
              <w:rPr>
                <w:color w:val="000000"/>
                <w:sz w:val="18"/>
                <w:szCs w:val="18"/>
              </w:rPr>
              <w:t>5.1.4. Підтримка реалізації програм навчання і просвітництва у сферах розумної енергетики серед посадовців, працівників бюджетної сфери і підприємців громади.</w:t>
            </w:r>
          </w:p>
        </w:tc>
        <w:tc>
          <w:tcPr>
            <w:tcW w:w="2552" w:type="dxa"/>
          </w:tcPr>
          <w:p w14:paraId="28F8EB9C" w14:textId="1E9703CD" w:rsidR="007B5818" w:rsidRPr="00861E22" w:rsidRDefault="007B5818" w:rsidP="00446D5B">
            <w:pPr>
              <w:spacing w:after="0"/>
              <w:jc w:val="left"/>
              <w:rPr>
                <w:color w:val="000000"/>
                <w:sz w:val="18"/>
                <w:szCs w:val="18"/>
              </w:rPr>
            </w:pPr>
            <w:r w:rsidRPr="00861E22">
              <w:rPr>
                <w:color w:val="000000"/>
                <w:sz w:val="18"/>
                <w:szCs w:val="18"/>
              </w:rPr>
              <w:t xml:space="preserve">Проєкт </w:t>
            </w:r>
            <w:r w:rsidR="00446D5B">
              <w:rPr>
                <w:color w:val="000000"/>
                <w:sz w:val="18"/>
                <w:szCs w:val="18"/>
              </w:rPr>
              <w:t>67</w:t>
            </w:r>
            <w:r w:rsidRPr="00861E22">
              <w:rPr>
                <w:color w:val="000000"/>
                <w:sz w:val="18"/>
                <w:szCs w:val="18"/>
              </w:rPr>
              <w:t xml:space="preserve">. </w:t>
            </w:r>
            <w:r w:rsidRPr="007B5818">
              <w:rPr>
                <w:color w:val="000000"/>
                <w:sz w:val="18"/>
                <w:szCs w:val="18"/>
              </w:rPr>
              <w:t xml:space="preserve">Інституційне навчання управлінців, працівників бюджетної сфери та підприємців Рахівської ТГ </w:t>
            </w:r>
            <w:r w:rsidRPr="00051FBB">
              <w:rPr>
                <w:color w:val="000000"/>
                <w:sz w:val="18"/>
                <w:szCs w:val="18"/>
              </w:rPr>
              <w:t>об'єднання (кластери).</w:t>
            </w:r>
          </w:p>
        </w:tc>
        <w:tc>
          <w:tcPr>
            <w:tcW w:w="1134" w:type="dxa"/>
          </w:tcPr>
          <w:p w14:paraId="70738B1F" w14:textId="79F677FC" w:rsidR="007B5818" w:rsidRPr="00CD7007" w:rsidRDefault="007B5818"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1BAD2118" w14:textId="0421FD93" w:rsidR="007B5818" w:rsidRDefault="007B5818" w:rsidP="00E83E84">
            <w:pPr>
              <w:spacing w:after="0"/>
              <w:jc w:val="left"/>
              <w:rPr>
                <w:color w:val="000000"/>
                <w:sz w:val="18"/>
                <w:szCs w:val="18"/>
              </w:rPr>
            </w:pPr>
            <w:r>
              <w:rPr>
                <w:color w:val="000000"/>
                <w:sz w:val="18"/>
                <w:szCs w:val="18"/>
              </w:rPr>
              <w:t>Рахівська міська рада та комунальні підприємтва</w:t>
            </w:r>
          </w:p>
        </w:tc>
        <w:tc>
          <w:tcPr>
            <w:tcW w:w="6379" w:type="dxa"/>
          </w:tcPr>
          <w:p w14:paraId="5BDB60B8" w14:textId="7A3A7038" w:rsidR="007B5818" w:rsidRPr="007B5818" w:rsidRDefault="007B5818" w:rsidP="004D22F7">
            <w:pPr>
              <w:ind w:left="317" w:hanging="284"/>
              <w:jc w:val="left"/>
              <w:rPr>
                <w:color w:val="000000"/>
                <w:sz w:val="18"/>
                <w:szCs w:val="18"/>
              </w:rPr>
            </w:pPr>
            <w:r>
              <w:rPr>
                <w:color w:val="000000"/>
                <w:sz w:val="18"/>
                <w:szCs w:val="18"/>
              </w:rPr>
              <w:t>1.</w:t>
            </w:r>
            <w:r>
              <w:rPr>
                <w:color w:val="000000"/>
                <w:sz w:val="18"/>
                <w:szCs w:val="18"/>
              </w:rPr>
              <w:tab/>
              <w:t>Проведено</w:t>
            </w:r>
            <w:r w:rsidRPr="007B5818">
              <w:rPr>
                <w:color w:val="000000"/>
                <w:sz w:val="18"/>
                <w:szCs w:val="18"/>
              </w:rPr>
              <w:t xml:space="preserve"> практичні семінари для посадовців та фінансистів щодо залучення міжнародних грантів та написання інвестиційних проєктів у сфері енергоефективності.</w:t>
            </w:r>
          </w:p>
        </w:tc>
      </w:tr>
      <w:tr w:rsidR="007B5818" w:rsidRPr="00861E22" w14:paraId="75001150" w14:textId="77777777" w:rsidTr="004D22F7">
        <w:tc>
          <w:tcPr>
            <w:tcW w:w="416" w:type="dxa"/>
          </w:tcPr>
          <w:p w14:paraId="1897D01A" w14:textId="4CB221A1" w:rsidR="007B5818" w:rsidRPr="00446D5B" w:rsidRDefault="00446D5B" w:rsidP="00E83E84">
            <w:pPr>
              <w:spacing w:after="0"/>
              <w:ind w:left="-113" w:right="-113"/>
              <w:jc w:val="center"/>
              <w:rPr>
                <w:color w:val="000000" w:themeColor="text1"/>
                <w:sz w:val="18"/>
                <w:szCs w:val="18"/>
                <w:lang w:eastAsia="en-US"/>
              </w:rPr>
            </w:pPr>
            <w:r>
              <w:rPr>
                <w:color w:val="000000" w:themeColor="text1"/>
                <w:sz w:val="18"/>
                <w:szCs w:val="18"/>
                <w:lang w:eastAsia="en-US"/>
              </w:rPr>
              <w:t>68</w:t>
            </w:r>
          </w:p>
        </w:tc>
        <w:tc>
          <w:tcPr>
            <w:tcW w:w="1422" w:type="dxa"/>
          </w:tcPr>
          <w:p w14:paraId="131725ED" w14:textId="2A46C961" w:rsidR="007B5818" w:rsidRPr="004042C3" w:rsidRDefault="007B5818" w:rsidP="004042C3">
            <w:pPr>
              <w:spacing w:after="0"/>
              <w:jc w:val="left"/>
              <w:rPr>
                <w:sz w:val="18"/>
                <w:szCs w:val="18"/>
              </w:rPr>
            </w:pPr>
            <w:r w:rsidRPr="007B5818">
              <w:rPr>
                <w:sz w:val="18"/>
                <w:szCs w:val="18"/>
              </w:rPr>
              <w:t>5.2.</w:t>
            </w:r>
            <w:r w:rsidR="0025074C">
              <w:rPr>
                <w:sz w:val="18"/>
                <w:szCs w:val="18"/>
              </w:rPr>
              <w:t xml:space="preserve"> </w:t>
            </w:r>
            <w:r w:rsidRPr="007B5818">
              <w:rPr>
                <w:sz w:val="18"/>
                <w:szCs w:val="18"/>
              </w:rPr>
              <w:t>Впроваджено ВДЕ як локальні об’єкти розподіленої електрогенерації у громаді</w:t>
            </w:r>
          </w:p>
        </w:tc>
        <w:tc>
          <w:tcPr>
            <w:tcW w:w="1531" w:type="dxa"/>
          </w:tcPr>
          <w:p w14:paraId="7A16BC93" w14:textId="14FABE0D" w:rsidR="007B5818" w:rsidRPr="004042C3" w:rsidRDefault="007B5818" w:rsidP="00E83E84">
            <w:pPr>
              <w:spacing w:after="0"/>
              <w:jc w:val="left"/>
              <w:rPr>
                <w:color w:val="000000"/>
                <w:sz w:val="18"/>
                <w:szCs w:val="18"/>
              </w:rPr>
            </w:pPr>
            <w:r w:rsidRPr="007B5818">
              <w:rPr>
                <w:color w:val="000000"/>
                <w:sz w:val="18"/>
                <w:szCs w:val="18"/>
              </w:rPr>
              <w:t>5.2.1. Формування системи сталої підтримки впровадження ВДЕ у громаді</w:t>
            </w:r>
          </w:p>
        </w:tc>
        <w:tc>
          <w:tcPr>
            <w:tcW w:w="2552" w:type="dxa"/>
          </w:tcPr>
          <w:p w14:paraId="554D5E8B" w14:textId="52F1F991" w:rsidR="007B5818" w:rsidRPr="00861E22" w:rsidRDefault="00446D5B" w:rsidP="00446D5B">
            <w:pPr>
              <w:spacing w:after="0"/>
              <w:jc w:val="left"/>
              <w:rPr>
                <w:color w:val="000000"/>
                <w:sz w:val="18"/>
                <w:szCs w:val="18"/>
              </w:rPr>
            </w:pPr>
            <w:r>
              <w:rPr>
                <w:color w:val="000000"/>
                <w:sz w:val="18"/>
                <w:szCs w:val="18"/>
              </w:rPr>
              <w:t>Проєкт 68</w:t>
            </w:r>
            <w:r w:rsidR="007B5818" w:rsidRPr="00861E22">
              <w:rPr>
                <w:color w:val="000000"/>
                <w:sz w:val="18"/>
                <w:szCs w:val="18"/>
              </w:rPr>
              <w:t xml:space="preserve">. </w:t>
            </w:r>
            <w:r w:rsidR="007B5818" w:rsidRPr="007B5818">
              <w:rPr>
                <w:color w:val="000000"/>
                <w:sz w:val="18"/>
                <w:szCs w:val="18"/>
              </w:rPr>
              <w:t>Формування системи підтримки та стимулювання впровадження ВДЕ в Рахівській ТГ</w:t>
            </w:r>
          </w:p>
        </w:tc>
        <w:tc>
          <w:tcPr>
            <w:tcW w:w="1134" w:type="dxa"/>
          </w:tcPr>
          <w:p w14:paraId="1430E02D" w14:textId="3B4431A2" w:rsidR="007B5818" w:rsidRPr="00CD7007" w:rsidRDefault="007B5818"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3214E47B" w14:textId="425E603F" w:rsidR="007B5818" w:rsidRDefault="007B5818" w:rsidP="0025074C">
            <w:pPr>
              <w:spacing w:after="0"/>
              <w:jc w:val="left"/>
              <w:rPr>
                <w:color w:val="000000"/>
                <w:sz w:val="18"/>
                <w:szCs w:val="18"/>
              </w:rPr>
            </w:pPr>
            <w:r>
              <w:rPr>
                <w:color w:val="000000"/>
                <w:sz w:val="18"/>
                <w:szCs w:val="18"/>
              </w:rPr>
              <w:t xml:space="preserve">Рахівська міська рада </w:t>
            </w:r>
          </w:p>
        </w:tc>
        <w:tc>
          <w:tcPr>
            <w:tcW w:w="6379" w:type="dxa"/>
          </w:tcPr>
          <w:p w14:paraId="03294DD3" w14:textId="77777777" w:rsidR="00A8483C" w:rsidRDefault="007B5818" w:rsidP="00BE377A">
            <w:pPr>
              <w:pStyle w:val="a"/>
              <w:numPr>
                <w:ilvl w:val="0"/>
                <w:numId w:val="105"/>
              </w:numPr>
              <w:ind w:left="175" w:firstLine="0"/>
              <w:jc w:val="left"/>
              <w:rPr>
                <w:color w:val="000000"/>
                <w:sz w:val="18"/>
                <w:szCs w:val="18"/>
              </w:rPr>
            </w:pPr>
            <w:r>
              <w:rPr>
                <w:color w:val="000000"/>
                <w:sz w:val="18"/>
                <w:szCs w:val="18"/>
              </w:rPr>
              <w:t>Проведено тематичні заходи</w:t>
            </w:r>
          </w:p>
          <w:p w14:paraId="398A8924" w14:textId="77777777" w:rsidR="00A8483C" w:rsidRDefault="007B5818" w:rsidP="00BE377A">
            <w:pPr>
              <w:pStyle w:val="a"/>
              <w:numPr>
                <w:ilvl w:val="0"/>
                <w:numId w:val="105"/>
              </w:numPr>
              <w:ind w:left="175" w:firstLine="0"/>
              <w:jc w:val="left"/>
              <w:rPr>
                <w:color w:val="000000"/>
                <w:sz w:val="18"/>
                <w:szCs w:val="18"/>
              </w:rPr>
            </w:pPr>
            <w:r w:rsidRPr="00A8483C">
              <w:rPr>
                <w:color w:val="000000"/>
                <w:sz w:val="18"/>
                <w:szCs w:val="18"/>
              </w:rPr>
              <w:t>Проведено індивідуальні консультації</w:t>
            </w:r>
          </w:p>
          <w:p w14:paraId="668E1D1F" w14:textId="701DDDE4" w:rsidR="007B5818" w:rsidRPr="00A8483C" w:rsidRDefault="00FB1FF0" w:rsidP="00BE377A">
            <w:pPr>
              <w:pStyle w:val="a"/>
              <w:numPr>
                <w:ilvl w:val="0"/>
                <w:numId w:val="105"/>
              </w:numPr>
              <w:ind w:left="175" w:firstLine="0"/>
              <w:jc w:val="left"/>
              <w:rPr>
                <w:color w:val="000000"/>
                <w:sz w:val="18"/>
                <w:szCs w:val="18"/>
              </w:rPr>
            </w:pPr>
            <w:r>
              <w:rPr>
                <w:color w:val="000000"/>
                <w:sz w:val="18"/>
                <w:szCs w:val="18"/>
              </w:rPr>
              <w:t>Створено п</w:t>
            </w:r>
            <w:r w:rsidR="007B5818" w:rsidRPr="00A8483C">
              <w:rPr>
                <w:color w:val="000000"/>
                <w:sz w:val="18"/>
                <w:szCs w:val="18"/>
              </w:rPr>
              <w:t xml:space="preserve">ромоцію щодо впровадження ВДЕ  </w:t>
            </w:r>
          </w:p>
        </w:tc>
      </w:tr>
      <w:tr w:rsidR="0025074C" w:rsidRPr="00861E22" w14:paraId="334D5AA9" w14:textId="77777777" w:rsidTr="004D22F7">
        <w:tc>
          <w:tcPr>
            <w:tcW w:w="416" w:type="dxa"/>
          </w:tcPr>
          <w:p w14:paraId="4BEFF716" w14:textId="3D7789F0" w:rsidR="0025074C" w:rsidRPr="00446D5B" w:rsidRDefault="00446D5B" w:rsidP="00E83E84">
            <w:pPr>
              <w:spacing w:after="0"/>
              <w:ind w:left="-113" w:right="-113"/>
              <w:jc w:val="center"/>
              <w:rPr>
                <w:color w:val="000000" w:themeColor="text1"/>
                <w:sz w:val="18"/>
                <w:szCs w:val="18"/>
                <w:lang w:eastAsia="en-US"/>
              </w:rPr>
            </w:pPr>
            <w:r>
              <w:rPr>
                <w:color w:val="000000" w:themeColor="text1"/>
                <w:sz w:val="18"/>
                <w:szCs w:val="18"/>
                <w:lang w:eastAsia="en-US"/>
              </w:rPr>
              <w:t>69</w:t>
            </w:r>
          </w:p>
        </w:tc>
        <w:tc>
          <w:tcPr>
            <w:tcW w:w="1422" w:type="dxa"/>
          </w:tcPr>
          <w:p w14:paraId="4FE6E075" w14:textId="2FDF72E0" w:rsidR="0025074C" w:rsidRPr="004042C3" w:rsidRDefault="0025074C" w:rsidP="004042C3">
            <w:pPr>
              <w:spacing w:after="0"/>
              <w:jc w:val="left"/>
              <w:rPr>
                <w:sz w:val="18"/>
                <w:szCs w:val="18"/>
              </w:rPr>
            </w:pPr>
            <w:r w:rsidRPr="0025074C">
              <w:rPr>
                <w:sz w:val="18"/>
                <w:szCs w:val="18"/>
              </w:rPr>
              <w:t>5.2.</w:t>
            </w:r>
            <w:r>
              <w:rPr>
                <w:sz w:val="18"/>
                <w:szCs w:val="18"/>
              </w:rPr>
              <w:t xml:space="preserve"> </w:t>
            </w:r>
            <w:r w:rsidRPr="0025074C">
              <w:rPr>
                <w:sz w:val="18"/>
                <w:szCs w:val="18"/>
              </w:rPr>
              <w:t>Впроваджено ВДЕ як локальні об’єкти розподіленої електрогенерації у громаді</w:t>
            </w:r>
          </w:p>
        </w:tc>
        <w:tc>
          <w:tcPr>
            <w:tcW w:w="1531" w:type="dxa"/>
          </w:tcPr>
          <w:p w14:paraId="673DBDB2" w14:textId="3FA9FD28" w:rsidR="0025074C" w:rsidRPr="004042C3" w:rsidRDefault="0025074C" w:rsidP="00E83E84">
            <w:pPr>
              <w:spacing w:after="0"/>
              <w:jc w:val="left"/>
              <w:rPr>
                <w:color w:val="000000"/>
                <w:sz w:val="18"/>
                <w:szCs w:val="18"/>
              </w:rPr>
            </w:pPr>
            <w:r w:rsidRPr="0025074C">
              <w:rPr>
                <w:color w:val="000000"/>
                <w:sz w:val="18"/>
                <w:szCs w:val="18"/>
              </w:rPr>
              <w:t>5.2.2. Підтримка реалізації навчальних програм і просвітництва у сферах розумної  енергетики у громаді</w:t>
            </w:r>
          </w:p>
        </w:tc>
        <w:tc>
          <w:tcPr>
            <w:tcW w:w="2552" w:type="dxa"/>
          </w:tcPr>
          <w:p w14:paraId="46A343A9" w14:textId="5A7E848E" w:rsidR="0025074C" w:rsidRPr="00861E22" w:rsidRDefault="00446D5B" w:rsidP="00E83E84">
            <w:pPr>
              <w:spacing w:after="0"/>
              <w:jc w:val="left"/>
              <w:rPr>
                <w:color w:val="000000"/>
                <w:sz w:val="18"/>
                <w:szCs w:val="18"/>
              </w:rPr>
            </w:pPr>
            <w:r>
              <w:rPr>
                <w:color w:val="000000"/>
                <w:sz w:val="18"/>
                <w:szCs w:val="18"/>
              </w:rPr>
              <w:t>Проєкт 69</w:t>
            </w:r>
            <w:r w:rsidR="0025074C" w:rsidRPr="00861E22">
              <w:rPr>
                <w:color w:val="000000"/>
                <w:sz w:val="18"/>
                <w:szCs w:val="18"/>
              </w:rPr>
              <w:t xml:space="preserve">. </w:t>
            </w:r>
            <w:r w:rsidR="0025074C" w:rsidRPr="0025074C">
              <w:rPr>
                <w:color w:val="000000"/>
                <w:sz w:val="18"/>
                <w:szCs w:val="18"/>
              </w:rPr>
              <w:t>Освітньо-просвітницька кампанія та впровадження побутової культури енергоефективності в громаді</w:t>
            </w:r>
          </w:p>
        </w:tc>
        <w:tc>
          <w:tcPr>
            <w:tcW w:w="1134" w:type="dxa"/>
          </w:tcPr>
          <w:p w14:paraId="006776C0" w14:textId="17805B32" w:rsidR="0025074C" w:rsidRPr="00CD7007" w:rsidRDefault="0025074C"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1C435AC0" w14:textId="5AB08EAD" w:rsidR="0025074C" w:rsidRDefault="0025074C" w:rsidP="0025074C">
            <w:pPr>
              <w:spacing w:after="0"/>
              <w:jc w:val="left"/>
              <w:rPr>
                <w:color w:val="000000"/>
                <w:sz w:val="18"/>
                <w:szCs w:val="18"/>
              </w:rPr>
            </w:pPr>
            <w:r>
              <w:rPr>
                <w:color w:val="000000"/>
                <w:sz w:val="18"/>
                <w:szCs w:val="18"/>
              </w:rPr>
              <w:t xml:space="preserve">Рахівська міська рада </w:t>
            </w:r>
          </w:p>
        </w:tc>
        <w:tc>
          <w:tcPr>
            <w:tcW w:w="6379" w:type="dxa"/>
          </w:tcPr>
          <w:p w14:paraId="0407EAE7" w14:textId="789E78D1" w:rsidR="0025074C" w:rsidRPr="0025074C" w:rsidRDefault="0025074C" w:rsidP="002D024B">
            <w:pPr>
              <w:pStyle w:val="a"/>
              <w:numPr>
                <w:ilvl w:val="0"/>
                <w:numId w:val="106"/>
              </w:numPr>
              <w:ind w:left="459" w:hanging="284"/>
              <w:jc w:val="left"/>
              <w:rPr>
                <w:color w:val="000000"/>
                <w:sz w:val="18"/>
                <w:szCs w:val="18"/>
              </w:rPr>
            </w:pPr>
            <w:r>
              <w:rPr>
                <w:color w:val="000000"/>
                <w:sz w:val="18"/>
                <w:szCs w:val="18"/>
              </w:rPr>
              <w:t>Розроблено освітній контент</w:t>
            </w:r>
          </w:p>
          <w:p w14:paraId="3ECB5AE3" w14:textId="51ED939E" w:rsidR="0025074C" w:rsidRPr="0025074C" w:rsidRDefault="0025074C" w:rsidP="002D024B">
            <w:pPr>
              <w:pStyle w:val="a"/>
              <w:numPr>
                <w:ilvl w:val="0"/>
                <w:numId w:val="106"/>
              </w:numPr>
              <w:ind w:left="459" w:hanging="284"/>
              <w:jc w:val="left"/>
              <w:rPr>
                <w:color w:val="000000"/>
                <w:sz w:val="18"/>
                <w:szCs w:val="18"/>
              </w:rPr>
            </w:pPr>
            <w:r>
              <w:rPr>
                <w:color w:val="000000"/>
                <w:sz w:val="18"/>
                <w:szCs w:val="18"/>
              </w:rPr>
              <w:t>Створено п</w:t>
            </w:r>
            <w:r w:rsidRPr="0025074C">
              <w:rPr>
                <w:color w:val="000000"/>
                <w:sz w:val="18"/>
                <w:szCs w:val="18"/>
              </w:rPr>
              <w:t>ромоці</w:t>
            </w:r>
            <w:r>
              <w:rPr>
                <w:color w:val="000000"/>
                <w:sz w:val="18"/>
                <w:szCs w:val="18"/>
              </w:rPr>
              <w:t>ю</w:t>
            </w:r>
            <w:r w:rsidRPr="0025074C">
              <w:rPr>
                <w:color w:val="000000"/>
                <w:sz w:val="18"/>
                <w:szCs w:val="18"/>
              </w:rPr>
              <w:t xml:space="preserve"> енергозбереження</w:t>
            </w:r>
          </w:p>
          <w:p w14:paraId="5EFD37AA" w14:textId="40F8E9FA" w:rsidR="0025074C" w:rsidRPr="008D55DA" w:rsidRDefault="0025074C" w:rsidP="002D024B">
            <w:pPr>
              <w:numPr>
                <w:ilvl w:val="0"/>
                <w:numId w:val="106"/>
              </w:numPr>
              <w:ind w:left="459" w:hanging="284"/>
              <w:jc w:val="left"/>
              <w:rPr>
                <w:color w:val="000000"/>
                <w:sz w:val="18"/>
                <w:szCs w:val="18"/>
              </w:rPr>
            </w:pPr>
            <w:r>
              <w:rPr>
                <w:color w:val="000000"/>
                <w:sz w:val="18"/>
                <w:szCs w:val="18"/>
              </w:rPr>
              <w:t>Проведено тематичні заходи</w:t>
            </w:r>
          </w:p>
        </w:tc>
      </w:tr>
      <w:tr w:rsidR="008D55DA" w:rsidRPr="00861E22" w14:paraId="67F1B94D" w14:textId="77777777" w:rsidTr="004D22F7">
        <w:tc>
          <w:tcPr>
            <w:tcW w:w="416" w:type="dxa"/>
          </w:tcPr>
          <w:p w14:paraId="21748D8E" w14:textId="7D935615" w:rsidR="008D55DA" w:rsidRPr="00446D5B" w:rsidRDefault="00446D5B" w:rsidP="00E83E84">
            <w:pPr>
              <w:spacing w:after="0"/>
              <w:ind w:left="-113" w:right="-113"/>
              <w:jc w:val="center"/>
              <w:rPr>
                <w:color w:val="000000" w:themeColor="text1"/>
                <w:sz w:val="18"/>
                <w:szCs w:val="18"/>
                <w:lang w:eastAsia="en-US"/>
              </w:rPr>
            </w:pPr>
            <w:r>
              <w:rPr>
                <w:color w:val="000000" w:themeColor="text1"/>
                <w:sz w:val="18"/>
                <w:szCs w:val="18"/>
                <w:lang w:eastAsia="en-US"/>
              </w:rPr>
              <w:t>70</w:t>
            </w:r>
          </w:p>
        </w:tc>
        <w:tc>
          <w:tcPr>
            <w:tcW w:w="1422" w:type="dxa"/>
          </w:tcPr>
          <w:p w14:paraId="0F674167" w14:textId="6C8B1CDE" w:rsidR="008D55DA" w:rsidRPr="004042C3" w:rsidRDefault="0025074C" w:rsidP="004042C3">
            <w:pPr>
              <w:spacing w:after="0"/>
              <w:jc w:val="left"/>
              <w:rPr>
                <w:sz w:val="18"/>
                <w:szCs w:val="18"/>
              </w:rPr>
            </w:pPr>
            <w:r w:rsidRPr="0025074C">
              <w:rPr>
                <w:sz w:val="18"/>
                <w:szCs w:val="18"/>
              </w:rPr>
              <w:t>5.3.</w:t>
            </w:r>
            <w:r>
              <w:rPr>
                <w:sz w:val="18"/>
                <w:szCs w:val="18"/>
              </w:rPr>
              <w:t xml:space="preserve"> </w:t>
            </w:r>
            <w:r w:rsidRPr="0025074C">
              <w:rPr>
                <w:sz w:val="18"/>
                <w:szCs w:val="18"/>
              </w:rPr>
              <w:t>Забезпечено енергоефективність при виробленні (генеруванні) теплової енергії</w:t>
            </w:r>
          </w:p>
        </w:tc>
        <w:tc>
          <w:tcPr>
            <w:tcW w:w="1531" w:type="dxa"/>
          </w:tcPr>
          <w:p w14:paraId="0744C478" w14:textId="2E040D9D" w:rsidR="008D55DA" w:rsidRPr="004042C3" w:rsidRDefault="0025074C" w:rsidP="00E83E84">
            <w:pPr>
              <w:spacing w:after="0"/>
              <w:jc w:val="left"/>
              <w:rPr>
                <w:color w:val="000000"/>
                <w:sz w:val="18"/>
                <w:szCs w:val="18"/>
              </w:rPr>
            </w:pPr>
            <w:r w:rsidRPr="0025074C">
              <w:rPr>
                <w:color w:val="000000"/>
                <w:sz w:val="18"/>
                <w:szCs w:val="18"/>
              </w:rPr>
              <w:t>5.3.1. Підтримка модернізації опалювального обладнання на принципах енергоефективності</w:t>
            </w:r>
            <w:r w:rsidR="008D55DA" w:rsidRPr="00051FBB">
              <w:rPr>
                <w:color w:val="000000"/>
                <w:sz w:val="18"/>
                <w:szCs w:val="18"/>
              </w:rPr>
              <w:t>.</w:t>
            </w:r>
          </w:p>
        </w:tc>
        <w:tc>
          <w:tcPr>
            <w:tcW w:w="2552" w:type="dxa"/>
          </w:tcPr>
          <w:p w14:paraId="7431DDF9" w14:textId="11D244DC" w:rsidR="008D55DA" w:rsidRPr="00861E22" w:rsidRDefault="00446D5B" w:rsidP="00446D5B">
            <w:pPr>
              <w:spacing w:after="0"/>
              <w:jc w:val="left"/>
              <w:rPr>
                <w:color w:val="000000"/>
                <w:sz w:val="18"/>
                <w:szCs w:val="18"/>
              </w:rPr>
            </w:pPr>
            <w:r>
              <w:rPr>
                <w:color w:val="000000"/>
                <w:sz w:val="18"/>
                <w:szCs w:val="18"/>
              </w:rPr>
              <w:t>Проєкт 70</w:t>
            </w:r>
            <w:r w:rsidR="008D55DA" w:rsidRPr="00861E22">
              <w:rPr>
                <w:color w:val="000000"/>
                <w:sz w:val="18"/>
                <w:szCs w:val="18"/>
              </w:rPr>
              <w:t xml:space="preserve">. </w:t>
            </w:r>
            <w:r w:rsidR="0025074C" w:rsidRPr="0025074C">
              <w:rPr>
                <w:color w:val="000000"/>
                <w:sz w:val="18"/>
                <w:szCs w:val="18"/>
              </w:rPr>
              <w:t>Модернізація системи теплопостачання КНП «Рахівська районна лікарня» шляхом будівництва/реконструкції автономної котельні на відновлюваних джерелах енергії (біомасі)</w:t>
            </w:r>
          </w:p>
        </w:tc>
        <w:tc>
          <w:tcPr>
            <w:tcW w:w="1134" w:type="dxa"/>
          </w:tcPr>
          <w:p w14:paraId="381D8402" w14:textId="27F918CA" w:rsidR="008D55DA" w:rsidRPr="00CD7007" w:rsidRDefault="008D55DA"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5F5DFF71" w14:textId="66C59964" w:rsidR="008D55DA" w:rsidRDefault="0025074C" w:rsidP="00E83E84">
            <w:pPr>
              <w:spacing w:after="0"/>
              <w:jc w:val="left"/>
              <w:rPr>
                <w:color w:val="000000"/>
                <w:sz w:val="18"/>
                <w:szCs w:val="18"/>
              </w:rPr>
            </w:pPr>
            <w:r>
              <w:rPr>
                <w:color w:val="000000"/>
                <w:sz w:val="18"/>
                <w:szCs w:val="18"/>
              </w:rPr>
              <w:t>КНП «Рахівська районна лікарня»</w:t>
            </w:r>
          </w:p>
        </w:tc>
        <w:tc>
          <w:tcPr>
            <w:tcW w:w="6379" w:type="dxa"/>
          </w:tcPr>
          <w:p w14:paraId="5B833D10" w14:textId="77777777" w:rsidR="00D14498" w:rsidRDefault="0025074C" w:rsidP="00D14498">
            <w:pPr>
              <w:pStyle w:val="a"/>
              <w:numPr>
                <w:ilvl w:val="0"/>
                <w:numId w:val="107"/>
              </w:numPr>
              <w:ind w:left="459" w:hanging="284"/>
              <w:jc w:val="left"/>
              <w:rPr>
                <w:color w:val="000000"/>
                <w:sz w:val="18"/>
                <w:szCs w:val="18"/>
              </w:rPr>
            </w:pPr>
            <w:r w:rsidRPr="002D024B">
              <w:rPr>
                <w:color w:val="000000"/>
                <w:sz w:val="18"/>
                <w:szCs w:val="18"/>
              </w:rPr>
              <w:t>Визначено техніко-економічні показники  щодо приміщень та обладнання</w:t>
            </w:r>
          </w:p>
          <w:p w14:paraId="75833E3A" w14:textId="77777777" w:rsidR="00D14498" w:rsidRDefault="0025074C" w:rsidP="00D14498">
            <w:pPr>
              <w:pStyle w:val="a"/>
              <w:numPr>
                <w:ilvl w:val="0"/>
                <w:numId w:val="107"/>
              </w:numPr>
              <w:ind w:left="459" w:hanging="284"/>
              <w:jc w:val="left"/>
              <w:rPr>
                <w:color w:val="000000"/>
                <w:sz w:val="18"/>
                <w:szCs w:val="18"/>
              </w:rPr>
            </w:pPr>
            <w:r w:rsidRPr="00D14498">
              <w:rPr>
                <w:color w:val="000000"/>
                <w:sz w:val="18"/>
                <w:szCs w:val="18"/>
              </w:rPr>
              <w:t xml:space="preserve">Проведено енергетичне обстеження </w:t>
            </w:r>
          </w:p>
          <w:p w14:paraId="7F7A8825" w14:textId="77777777" w:rsidR="00D14498" w:rsidRDefault="0025074C" w:rsidP="00D14498">
            <w:pPr>
              <w:pStyle w:val="a"/>
              <w:numPr>
                <w:ilvl w:val="0"/>
                <w:numId w:val="107"/>
              </w:numPr>
              <w:ind w:left="459" w:hanging="284"/>
              <w:jc w:val="left"/>
              <w:rPr>
                <w:color w:val="000000"/>
                <w:sz w:val="18"/>
                <w:szCs w:val="18"/>
              </w:rPr>
            </w:pPr>
            <w:r w:rsidRPr="00D14498">
              <w:rPr>
                <w:color w:val="000000"/>
                <w:sz w:val="18"/>
                <w:szCs w:val="18"/>
              </w:rPr>
              <w:t>Розроблена та погоджена відповідна документація</w:t>
            </w:r>
          </w:p>
          <w:p w14:paraId="341D6D2A" w14:textId="1AC5EC14" w:rsidR="008D55DA" w:rsidRPr="00D14498" w:rsidRDefault="0025074C" w:rsidP="00D14498">
            <w:pPr>
              <w:pStyle w:val="a"/>
              <w:numPr>
                <w:ilvl w:val="0"/>
                <w:numId w:val="107"/>
              </w:numPr>
              <w:ind w:left="459" w:hanging="284"/>
              <w:jc w:val="left"/>
              <w:rPr>
                <w:color w:val="000000"/>
                <w:sz w:val="18"/>
                <w:szCs w:val="18"/>
              </w:rPr>
            </w:pPr>
            <w:r w:rsidRPr="00D14498">
              <w:rPr>
                <w:color w:val="000000"/>
                <w:sz w:val="18"/>
                <w:szCs w:val="18"/>
              </w:rPr>
              <w:t>Проектно-вишукувальні роботи :розроблно ТЕО та ПКД на реконструкцію автономної котельні на біомасі.</w:t>
            </w:r>
          </w:p>
        </w:tc>
      </w:tr>
      <w:tr w:rsidR="0025074C" w:rsidRPr="00861E22" w14:paraId="14796030" w14:textId="77777777" w:rsidTr="004D22F7">
        <w:tc>
          <w:tcPr>
            <w:tcW w:w="416" w:type="dxa"/>
          </w:tcPr>
          <w:p w14:paraId="2F053674" w14:textId="6FCCE278" w:rsidR="0025074C" w:rsidRPr="00446D5B" w:rsidRDefault="00446D5B" w:rsidP="00E83E84">
            <w:pPr>
              <w:spacing w:after="0"/>
              <w:ind w:left="-113" w:right="-113"/>
              <w:jc w:val="center"/>
              <w:rPr>
                <w:color w:val="000000" w:themeColor="text1"/>
                <w:sz w:val="18"/>
                <w:szCs w:val="18"/>
                <w:lang w:eastAsia="en-US"/>
              </w:rPr>
            </w:pPr>
            <w:r>
              <w:rPr>
                <w:color w:val="000000" w:themeColor="text1"/>
                <w:sz w:val="18"/>
                <w:szCs w:val="18"/>
                <w:lang w:eastAsia="en-US"/>
              </w:rPr>
              <w:t>71</w:t>
            </w:r>
          </w:p>
        </w:tc>
        <w:tc>
          <w:tcPr>
            <w:tcW w:w="1422" w:type="dxa"/>
          </w:tcPr>
          <w:p w14:paraId="7606DE3F" w14:textId="2265ACD5" w:rsidR="0025074C" w:rsidRPr="004042C3" w:rsidRDefault="0025074C" w:rsidP="004042C3">
            <w:pPr>
              <w:spacing w:after="0"/>
              <w:jc w:val="left"/>
              <w:rPr>
                <w:sz w:val="18"/>
                <w:szCs w:val="18"/>
              </w:rPr>
            </w:pPr>
            <w:r w:rsidRPr="00FD136C">
              <w:rPr>
                <w:sz w:val="18"/>
                <w:szCs w:val="18"/>
              </w:rPr>
              <w:t>5.3. Забезпечено енергоефективність при виробленні (генеруванні) теплової енергії</w:t>
            </w:r>
          </w:p>
        </w:tc>
        <w:tc>
          <w:tcPr>
            <w:tcW w:w="1531" w:type="dxa"/>
          </w:tcPr>
          <w:p w14:paraId="00891C7D" w14:textId="769BD290" w:rsidR="0025074C" w:rsidRPr="004042C3" w:rsidRDefault="0025074C" w:rsidP="00E83E84">
            <w:pPr>
              <w:spacing w:after="0"/>
              <w:jc w:val="left"/>
              <w:rPr>
                <w:color w:val="000000"/>
                <w:sz w:val="18"/>
                <w:szCs w:val="18"/>
              </w:rPr>
            </w:pPr>
            <w:r w:rsidRPr="0025074C">
              <w:rPr>
                <w:color w:val="000000"/>
                <w:sz w:val="18"/>
                <w:szCs w:val="18"/>
              </w:rPr>
              <w:t>5.3.1 Підтримка модернізації опалювального обладнання на принципах енергоефективності</w:t>
            </w:r>
          </w:p>
        </w:tc>
        <w:tc>
          <w:tcPr>
            <w:tcW w:w="2552" w:type="dxa"/>
          </w:tcPr>
          <w:p w14:paraId="271695CB" w14:textId="16740FA8" w:rsidR="0025074C" w:rsidRPr="00861E22" w:rsidRDefault="00446D5B" w:rsidP="00446D5B">
            <w:pPr>
              <w:spacing w:after="0"/>
              <w:jc w:val="left"/>
              <w:rPr>
                <w:color w:val="000000"/>
                <w:sz w:val="18"/>
                <w:szCs w:val="18"/>
              </w:rPr>
            </w:pPr>
            <w:r>
              <w:rPr>
                <w:color w:val="000000"/>
                <w:sz w:val="18"/>
                <w:szCs w:val="18"/>
              </w:rPr>
              <w:t>Проєкт 71</w:t>
            </w:r>
            <w:r w:rsidR="0025074C" w:rsidRPr="00861E22">
              <w:rPr>
                <w:color w:val="000000"/>
                <w:sz w:val="18"/>
                <w:szCs w:val="18"/>
              </w:rPr>
              <w:t>.</w:t>
            </w:r>
            <w:r w:rsidR="0025074C">
              <w:t xml:space="preserve"> </w:t>
            </w:r>
            <w:r w:rsidR="0025074C" w:rsidRPr="0025074C">
              <w:rPr>
                <w:color w:val="000000"/>
                <w:sz w:val="18"/>
                <w:szCs w:val="18"/>
              </w:rPr>
              <w:t>Впровадження модернізованого опалення в закладах освіти (Рахівський ЗЗСО №4, Заклади дошкільної освіти №2 та №4, Рахівська школа мистецтв).</w:t>
            </w:r>
          </w:p>
        </w:tc>
        <w:tc>
          <w:tcPr>
            <w:tcW w:w="1134" w:type="dxa"/>
          </w:tcPr>
          <w:p w14:paraId="287D50EF" w14:textId="00724CEC" w:rsidR="0025074C" w:rsidRPr="00CD7007" w:rsidRDefault="0025074C"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6A96AB0A" w14:textId="50BE0E79" w:rsidR="0025074C" w:rsidRDefault="0025074C" w:rsidP="0025074C">
            <w:pPr>
              <w:spacing w:after="0"/>
              <w:jc w:val="left"/>
              <w:rPr>
                <w:color w:val="000000"/>
                <w:sz w:val="18"/>
                <w:szCs w:val="18"/>
              </w:rPr>
            </w:pPr>
            <w:r>
              <w:rPr>
                <w:color w:val="000000"/>
                <w:sz w:val="18"/>
                <w:szCs w:val="18"/>
              </w:rPr>
              <w:t xml:space="preserve">Відділ освіти, культури, молоді та спорту  </w:t>
            </w:r>
          </w:p>
        </w:tc>
        <w:tc>
          <w:tcPr>
            <w:tcW w:w="6379" w:type="dxa"/>
          </w:tcPr>
          <w:p w14:paraId="0E2E1F21" w14:textId="6DD30D58" w:rsidR="0025074C" w:rsidRPr="0025074C" w:rsidRDefault="0025074C" w:rsidP="001A4B76">
            <w:pPr>
              <w:pStyle w:val="a"/>
              <w:numPr>
                <w:ilvl w:val="0"/>
                <w:numId w:val="108"/>
              </w:numPr>
              <w:ind w:left="459"/>
              <w:jc w:val="left"/>
              <w:rPr>
                <w:color w:val="000000"/>
                <w:sz w:val="18"/>
                <w:szCs w:val="18"/>
              </w:rPr>
            </w:pPr>
            <w:r>
              <w:rPr>
                <w:color w:val="000000"/>
                <w:sz w:val="18"/>
                <w:szCs w:val="18"/>
              </w:rPr>
              <w:t>Проведено енергетичний аудит</w:t>
            </w:r>
            <w:r w:rsidRPr="0025074C">
              <w:rPr>
                <w:color w:val="000000"/>
                <w:sz w:val="18"/>
                <w:szCs w:val="18"/>
              </w:rPr>
              <w:t xml:space="preserve">. </w:t>
            </w:r>
          </w:p>
          <w:p w14:paraId="1A6CE23F" w14:textId="212FD96D" w:rsidR="0025074C" w:rsidRPr="0025074C" w:rsidRDefault="0025074C" w:rsidP="001A4B76">
            <w:pPr>
              <w:pStyle w:val="a"/>
              <w:numPr>
                <w:ilvl w:val="0"/>
                <w:numId w:val="108"/>
              </w:numPr>
              <w:ind w:left="459"/>
              <w:jc w:val="left"/>
              <w:rPr>
                <w:color w:val="000000"/>
                <w:sz w:val="18"/>
                <w:szCs w:val="18"/>
              </w:rPr>
            </w:pPr>
            <w:r>
              <w:rPr>
                <w:color w:val="000000"/>
                <w:sz w:val="18"/>
                <w:szCs w:val="18"/>
              </w:rPr>
              <w:t>Модернізовано та замінено застарілу систему опалення.</w:t>
            </w:r>
          </w:p>
          <w:p w14:paraId="5E3059A3" w14:textId="558B523E" w:rsidR="0025074C" w:rsidRPr="0025074C" w:rsidRDefault="0025074C" w:rsidP="001A4B76">
            <w:pPr>
              <w:pStyle w:val="a"/>
              <w:numPr>
                <w:ilvl w:val="0"/>
                <w:numId w:val="108"/>
              </w:numPr>
              <w:ind w:left="459"/>
              <w:jc w:val="left"/>
              <w:rPr>
                <w:color w:val="000000"/>
                <w:sz w:val="18"/>
                <w:szCs w:val="18"/>
              </w:rPr>
            </w:pPr>
            <w:r>
              <w:rPr>
                <w:color w:val="000000"/>
                <w:sz w:val="18"/>
                <w:szCs w:val="18"/>
              </w:rPr>
              <w:t>Встановлено</w:t>
            </w:r>
            <w:r w:rsidRPr="0025074C">
              <w:rPr>
                <w:color w:val="000000"/>
                <w:sz w:val="18"/>
                <w:szCs w:val="18"/>
              </w:rPr>
              <w:t xml:space="preserve"> сучасного енергоефективного теплотехнічного обладнання. </w:t>
            </w:r>
          </w:p>
          <w:p w14:paraId="7FEB9861" w14:textId="0627C445" w:rsidR="0025074C" w:rsidRPr="0025074C" w:rsidRDefault="0025074C" w:rsidP="001A4B76">
            <w:pPr>
              <w:pStyle w:val="a"/>
              <w:numPr>
                <w:ilvl w:val="0"/>
                <w:numId w:val="108"/>
              </w:numPr>
              <w:ind w:left="459"/>
              <w:jc w:val="left"/>
              <w:rPr>
                <w:color w:val="000000"/>
                <w:sz w:val="18"/>
                <w:szCs w:val="18"/>
              </w:rPr>
            </w:pPr>
            <w:r>
              <w:rPr>
                <w:color w:val="000000"/>
                <w:sz w:val="18"/>
                <w:szCs w:val="18"/>
              </w:rPr>
              <w:t>Встановлено автоматизовану</w:t>
            </w:r>
            <w:r w:rsidRPr="0025074C">
              <w:rPr>
                <w:color w:val="000000"/>
                <w:sz w:val="18"/>
                <w:szCs w:val="18"/>
              </w:rPr>
              <w:t xml:space="preserve"> систем</w:t>
            </w:r>
            <w:r>
              <w:rPr>
                <w:color w:val="000000"/>
                <w:sz w:val="18"/>
                <w:szCs w:val="18"/>
              </w:rPr>
              <w:t>у</w:t>
            </w:r>
            <w:r w:rsidRPr="0025074C">
              <w:rPr>
                <w:color w:val="000000"/>
                <w:sz w:val="18"/>
                <w:szCs w:val="18"/>
              </w:rPr>
              <w:t xml:space="preserve"> регулювання та обліку споживання енергоресурсів. </w:t>
            </w:r>
          </w:p>
          <w:p w14:paraId="312C8865" w14:textId="5242B4DD" w:rsidR="0025074C" w:rsidRPr="008D55DA" w:rsidRDefault="0025074C" w:rsidP="001A4B76">
            <w:pPr>
              <w:numPr>
                <w:ilvl w:val="0"/>
                <w:numId w:val="108"/>
              </w:numPr>
              <w:ind w:left="459"/>
              <w:jc w:val="left"/>
              <w:rPr>
                <w:color w:val="000000"/>
                <w:sz w:val="18"/>
                <w:szCs w:val="18"/>
              </w:rPr>
            </w:pPr>
            <w:r>
              <w:rPr>
                <w:color w:val="000000"/>
                <w:sz w:val="18"/>
                <w:szCs w:val="18"/>
              </w:rPr>
              <w:t>Проведено інформаційно-роз’яснювальну роботу</w:t>
            </w:r>
            <w:r w:rsidRPr="0025074C">
              <w:rPr>
                <w:color w:val="000000"/>
                <w:sz w:val="18"/>
                <w:szCs w:val="18"/>
              </w:rPr>
              <w:t xml:space="preserve"> щодо раціонального використання енергоресурсів.</w:t>
            </w:r>
          </w:p>
        </w:tc>
      </w:tr>
      <w:tr w:rsidR="0025074C" w:rsidRPr="00861E22" w14:paraId="7425A14B" w14:textId="77777777" w:rsidTr="004D22F7">
        <w:tc>
          <w:tcPr>
            <w:tcW w:w="416" w:type="dxa"/>
          </w:tcPr>
          <w:p w14:paraId="014405E3" w14:textId="4075079C" w:rsidR="0025074C" w:rsidRPr="00446D5B" w:rsidRDefault="00446D5B" w:rsidP="00446D5B">
            <w:pPr>
              <w:spacing w:after="0"/>
              <w:ind w:left="-113" w:right="-113"/>
              <w:jc w:val="center"/>
              <w:rPr>
                <w:color w:val="000000" w:themeColor="text1"/>
                <w:sz w:val="18"/>
                <w:szCs w:val="18"/>
                <w:lang w:eastAsia="en-US"/>
              </w:rPr>
            </w:pPr>
            <w:r>
              <w:rPr>
                <w:color w:val="000000" w:themeColor="text1"/>
                <w:sz w:val="18"/>
                <w:szCs w:val="18"/>
                <w:lang w:eastAsia="en-US"/>
              </w:rPr>
              <w:t>72</w:t>
            </w:r>
          </w:p>
        </w:tc>
        <w:tc>
          <w:tcPr>
            <w:tcW w:w="1422" w:type="dxa"/>
          </w:tcPr>
          <w:p w14:paraId="29A297A1" w14:textId="04475FF4" w:rsidR="0025074C" w:rsidRPr="004042C3" w:rsidRDefault="0025074C" w:rsidP="004042C3">
            <w:pPr>
              <w:spacing w:after="0"/>
              <w:jc w:val="left"/>
              <w:rPr>
                <w:sz w:val="18"/>
                <w:szCs w:val="18"/>
              </w:rPr>
            </w:pPr>
            <w:r w:rsidRPr="00FD136C">
              <w:rPr>
                <w:sz w:val="18"/>
                <w:szCs w:val="18"/>
              </w:rPr>
              <w:t>5.3. Забезпечено енергоефективність при виробленні (генеруванні) теплової енергії</w:t>
            </w:r>
          </w:p>
        </w:tc>
        <w:tc>
          <w:tcPr>
            <w:tcW w:w="1531" w:type="dxa"/>
          </w:tcPr>
          <w:p w14:paraId="5D9FBDE0" w14:textId="32699039" w:rsidR="0025074C" w:rsidRPr="004042C3" w:rsidRDefault="0025074C" w:rsidP="00E83E84">
            <w:pPr>
              <w:spacing w:after="0"/>
              <w:jc w:val="left"/>
              <w:rPr>
                <w:color w:val="000000"/>
                <w:sz w:val="18"/>
                <w:szCs w:val="18"/>
              </w:rPr>
            </w:pPr>
            <w:r w:rsidRPr="0025074C">
              <w:rPr>
                <w:color w:val="000000"/>
                <w:sz w:val="18"/>
                <w:szCs w:val="18"/>
              </w:rPr>
              <w:t>5.2.2.Проведення енергетичної сертифікації та впровадження системи енергоменеджменту в громаді</w:t>
            </w:r>
          </w:p>
        </w:tc>
        <w:tc>
          <w:tcPr>
            <w:tcW w:w="2552" w:type="dxa"/>
          </w:tcPr>
          <w:p w14:paraId="54441D2B" w14:textId="31DF140A" w:rsidR="0025074C" w:rsidRPr="00861E22" w:rsidRDefault="00446D5B" w:rsidP="00446D5B">
            <w:pPr>
              <w:spacing w:after="0"/>
              <w:jc w:val="left"/>
              <w:rPr>
                <w:color w:val="000000"/>
                <w:sz w:val="18"/>
                <w:szCs w:val="18"/>
              </w:rPr>
            </w:pPr>
            <w:r>
              <w:rPr>
                <w:color w:val="000000"/>
                <w:sz w:val="18"/>
                <w:szCs w:val="18"/>
              </w:rPr>
              <w:t>Проєкт 72</w:t>
            </w:r>
            <w:r w:rsidR="0025074C" w:rsidRPr="00861E22">
              <w:rPr>
                <w:color w:val="000000"/>
                <w:sz w:val="18"/>
                <w:szCs w:val="18"/>
              </w:rPr>
              <w:t xml:space="preserve">. </w:t>
            </w:r>
            <w:r w:rsidR="0025074C" w:rsidRPr="0025074C">
              <w:rPr>
                <w:color w:val="000000"/>
                <w:sz w:val="18"/>
                <w:szCs w:val="18"/>
              </w:rPr>
              <w:t xml:space="preserve">Впровадження </w:t>
            </w:r>
            <w:r>
              <w:rPr>
                <w:color w:val="000000"/>
                <w:sz w:val="18"/>
                <w:szCs w:val="18"/>
              </w:rPr>
              <w:t xml:space="preserve">системи </w:t>
            </w:r>
            <w:r w:rsidR="0025074C" w:rsidRPr="0025074C">
              <w:rPr>
                <w:color w:val="000000"/>
                <w:sz w:val="18"/>
                <w:szCs w:val="18"/>
              </w:rPr>
              <w:t>нергетичного менеджменту, проведення енергетичної сертифікації та встановлення сонячної електростанції (СЕС) для забезпечення енергонезалежності КНП «Рахівська районна лікарня» Рахівської міської рад</w:t>
            </w:r>
          </w:p>
        </w:tc>
        <w:tc>
          <w:tcPr>
            <w:tcW w:w="1134" w:type="dxa"/>
          </w:tcPr>
          <w:p w14:paraId="541FD43C" w14:textId="48440D89" w:rsidR="0025074C" w:rsidRPr="00CD7007" w:rsidRDefault="0025074C" w:rsidP="00E83E84">
            <w:pPr>
              <w:spacing w:after="0"/>
              <w:jc w:val="center"/>
              <w:rPr>
                <w:color w:val="000000"/>
                <w:sz w:val="18"/>
                <w:szCs w:val="18"/>
              </w:rPr>
            </w:pPr>
            <w:r w:rsidRPr="00A15298">
              <w:rPr>
                <w:color w:val="000000"/>
                <w:sz w:val="18"/>
                <w:szCs w:val="18"/>
              </w:rPr>
              <w:t>2026-2027,          строк: 24 місяці</w:t>
            </w:r>
          </w:p>
        </w:tc>
        <w:tc>
          <w:tcPr>
            <w:tcW w:w="1417" w:type="dxa"/>
          </w:tcPr>
          <w:p w14:paraId="641DE4ED" w14:textId="16645EDC" w:rsidR="0025074C" w:rsidRDefault="0025074C" w:rsidP="00E83E84">
            <w:pPr>
              <w:spacing w:after="0"/>
              <w:jc w:val="left"/>
              <w:rPr>
                <w:color w:val="000000"/>
                <w:sz w:val="18"/>
                <w:szCs w:val="18"/>
              </w:rPr>
            </w:pPr>
            <w:r>
              <w:rPr>
                <w:color w:val="000000"/>
                <w:sz w:val="18"/>
                <w:szCs w:val="18"/>
              </w:rPr>
              <w:t>КНП «Рахівська районна лікарня»</w:t>
            </w:r>
          </w:p>
        </w:tc>
        <w:tc>
          <w:tcPr>
            <w:tcW w:w="6379" w:type="dxa"/>
          </w:tcPr>
          <w:p w14:paraId="13CF2B40" w14:textId="6BAE0DF8" w:rsidR="0025074C" w:rsidRPr="0025074C" w:rsidRDefault="0025074C" w:rsidP="001A4B76">
            <w:pPr>
              <w:pStyle w:val="a"/>
              <w:numPr>
                <w:ilvl w:val="0"/>
                <w:numId w:val="109"/>
              </w:numPr>
              <w:ind w:left="459"/>
              <w:jc w:val="left"/>
              <w:rPr>
                <w:color w:val="000000"/>
                <w:sz w:val="18"/>
                <w:szCs w:val="18"/>
              </w:rPr>
            </w:pPr>
            <w:r>
              <w:rPr>
                <w:color w:val="000000"/>
                <w:sz w:val="18"/>
                <w:szCs w:val="18"/>
              </w:rPr>
              <w:t>Розроблено технічне</w:t>
            </w:r>
            <w:r w:rsidRPr="0025074C">
              <w:rPr>
                <w:color w:val="000000"/>
                <w:sz w:val="18"/>
                <w:szCs w:val="18"/>
              </w:rPr>
              <w:t xml:space="preserve"> завдання на проектування та будівництво сонячної електростанції для потреб лікарні. </w:t>
            </w:r>
          </w:p>
          <w:p w14:paraId="0DBAFDA9" w14:textId="744B80AB" w:rsidR="0025074C" w:rsidRPr="0025074C" w:rsidRDefault="0025074C" w:rsidP="001A4B76">
            <w:pPr>
              <w:pStyle w:val="a"/>
              <w:numPr>
                <w:ilvl w:val="0"/>
                <w:numId w:val="109"/>
              </w:numPr>
              <w:ind w:left="459"/>
              <w:jc w:val="left"/>
              <w:rPr>
                <w:color w:val="000000"/>
                <w:sz w:val="18"/>
                <w:szCs w:val="18"/>
              </w:rPr>
            </w:pPr>
            <w:r>
              <w:rPr>
                <w:color w:val="000000"/>
                <w:sz w:val="18"/>
                <w:szCs w:val="18"/>
              </w:rPr>
              <w:t xml:space="preserve">Проведено енергетичне </w:t>
            </w:r>
            <w:r w:rsidRPr="0025074C">
              <w:rPr>
                <w:color w:val="000000"/>
                <w:sz w:val="18"/>
                <w:szCs w:val="18"/>
              </w:rPr>
              <w:t xml:space="preserve">обстеження та виготовлення Енергетичних сертифікатів будівель. </w:t>
            </w:r>
          </w:p>
          <w:p w14:paraId="59A1F3D7" w14:textId="11164E7D" w:rsidR="0025074C" w:rsidRPr="0025074C" w:rsidRDefault="0025074C" w:rsidP="001A4B76">
            <w:pPr>
              <w:pStyle w:val="a"/>
              <w:numPr>
                <w:ilvl w:val="0"/>
                <w:numId w:val="109"/>
              </w:numPr>
              <w:ind w:left="459"/>
              <w:jc w:val="left"/>
              <w:rPr>
                <w:color w:val="000000"/>
                <w:sz w:val="18"/>
                <w:szCs w:val="18"/>
              </w:rPr>
            </w:pPr>
            <w:r>
              <w:rPr>
                <w:color w:val="000000"/>
                <w:sz w:val="18"/>
                <w:szCs w:val="18"/>
              </w:rPr>
              <w:t>Розроблено проектно-кошторисну документацію</w:t>
            </w:r>
            <w:r w:rsidRPr="0025074C">
              <w:rPr>
                <w:color w:val="000000"/>
                <w:sz w:val="18"/>
                <w:szCs w:val="18"/>
              </w:rPr>
              <w:t xml:space="preserve"> на встановлення сонячних панелей та отримання необхідних погоджень.</w:t>
            </w:r>
          </w:p>
          <w:p w14:paraId="351468D5" w14:textId="04261521" w:rsidR="0025074C" w:rsidRPr="0025074C" w:rsidRDefault="0025074C" w:rsidP="001A4B76">
            <w:pPr>
              <w:pStyle w:val="a"/>
              <w:numPr>
                <w:ilvl w:val="0"/>
                <w:numId w:val="109"/>
              </w:numPr>
              <w:ind w:left="459"/>
              <w:jc w:val="left"/>
              <w:rPr>
                <w:color w:val="000000"/>
                <w:sz w:val="18"/>
                <w:szCs w:val="18"/>
              </w:rPr>
            </w:pPr>
            <w:r>
              <w:rPr>
                <w:color w:val="000000"/>
                <w:sz w:val="18"/>
                <w:szCs w:val="18"/>
              </w:rPr>
              <w:t>Закуплено</w:t>
            </w:r>
            <w:r w:rsidRPr="0025074C">
              <w:rPr>
                <w:color w:val="000000"/>
                <w:sz w:val="18"/>
                <w:szCs w:val="18"/>
              </w:rPr>
              <w:t xml:space="preserve"> обладнання (сонячні панелі, інвертори, акумуляторні батареї тощо)</w:t>
            </w:r>
          </w:p>
          <w:p w14:paraId="69E43DD9" w14:textId="6B06722B" w:rsidR="0025074C" w:rsidRPr="008D55DA" w:rsidRDefault="0025074C" w:rsidP="001A4B76">
            <w:pPr>
              <w:numPr>
                <w:ilvl w:val="0"/>
                <w:numId w:val="109"/>
              </w:numPr>
              <w:ind w:left="459"/>
              <w:jc w:val="left"/>
              <w:rPr>
                <w:color w:val="000000"/>
                <w:sz w:val="18"/>
                <w:szCs w:val="18"/>
              </w:rPr>
            </w:pPr>
            <w:r w:rsidRPr="0025074C">
              <w:rPr>
                <w:color w:val="000000"/>
                <w:sz w:val="18"/>
                <w:szCs w:val="18"/>
              </w:rPr>
              <w:t>Монтаж обладнання, пусконалагоджувальні роботи та введення сонячної електростанції в експлуатацію</w:t>
            </w:r>
          </w:p>
        </w:tc>
      </w:tr>
    </w:tbl>
    <w:p w14:paraId="3C0F9B11" w14:textId="42CEECAA" w:rsidR="002F3FF1" w:rsidRPr="00B83DF9" w:rsidRDefault="002F3FF1" w:rsidP="00B83DF9"/>
    <w:p w14:paraId="793A332D" w14:textId="77777777" w:rsidR="002F3FF1" w:rsidRDefault="002F3FF1" w:rsidP="00DA6427">
      <w:pPr>
        <w:rPr>
          <w:shd w:val="clear" w:color="auto" w:fill="FFFFFF"/>
        </w:rPr>
      </w:pPr>
    </w:p>
    <w:p w14:paraId="48CA4374" w14:textId="77777777" w:rsidR="002F3FF1" w:rsidRDefault="002F3FF1" w:rsidP="00DA6427">
      <w:pPr>
        <w:rPr>
          <w:shd w:val="clear" w:color="auto" w:fill="FFFFFF"/>
        </w:rPr>
      </w:pPr>
    </w:p>
    <w:p w14:paraId="128A8798" w14:textId="77777777" w:rsidR="002F3FF1" w:rsidRDefault="002F3FF1" w:rsidP="00DA6427">
      <w:pPr>
        <w:rPr>
          <w:shd w:val="clear" w:color="auto" w:fill="FFFFFF"/>
        </w:rPr>
        <w:sectPr w:rsidR="002F3FF1" w:rsidSect="00DA6427">
          <w:pgSz w:w="16817" w:h="11901" w:orient="landscape"/>
          <w:pgMar w:top="1134" w:right="1304" w:bottom="1134" w:left="1134" w:header="964" w:footer="794" w:gutter="0"/>
          <w:cols w:space="720"/>
          <w:docGrid w:linePitch="299"/>
        </w:sectPr>
      </w:pPr>
    </w:p>
    <w:p w14:paraId="67808C83" w14:textId="7B0F9F91" w:rsidR="002F3FF1" w:rsidRDefault="002F3FF1" w:rsidP="0069265F">
      <w:pPr>
        <w:pStyle w:val="3"/>
      </w:pPr>
      <w:bookmarkStart w:id="46" w:name="_Toc140530521"/>
      <w:bookmarkStart w:id="47" w:name="_Toc140530628"/>
      <w:bookmarkStart w:id="48" w:name="_Toc231467307"/>
      <w:r>
        <w:t xml:space="preserve">Додаток 1. КАТАЛОГ </w:t>
      </w:r>
      <w:bookmarkEnd w:id="46"/>
      <w:bookmarkEnd w:id="47"/>
      <w:r w:rsidR="006C60F2">
        <w:t>ТЕХНІЧНИХ ЗАВДАНЬ НА ПРОЄКТИ МІСЦЕВОГО РОЗВИТКУ</w:t>
      </w:r>
      <w:bookmarkEnd w:id="48"/>
      <w:r>
        <w:t xml:space="preserve"> </w:t>
      </w:r>
    </w:p>
    <w:p w14:paraId="217407D7" w14:textId="77777777" w:rsidR="00AD05FD" w:rsidRPr="00AD05FD" w:rsidRDefault="00AD05FD" w:rsidP="00AD05FD">
      <w:pPr>
        <w:rPr>
          <w:lang w:eastAsia="uk-UA"/>
        </w:rPr>
      </w:pPr>
    </w:p>
    <w:p w14:paraId="5487C6EB" w14:textId="69F9FC4E" w:rsidR="006A25CE" w:rsidRDefault="002F3FF1" w:rsidP="00AD05FD">
      <w:pPr>
        <w:pStyle w:val="3"/>
      </w:pPr>
      <w:bookmarkStart w:id="49" w:name="_Toc140530522"/>
      <w:bookmarkStart w:id="50" w:name="_Toc140530629"/>
      <w:bookmarkStart w:id="51" w:name="_Toc226844790"/>
      <w:bookmarkStart w:id="52" w:name="_Toc231467308"/>
      <w:r>
        <w:t xml:space="preserve">Стратегічна ціль 1. </w:t>
      </w:r>
      <w:bookmarkEnd w:id="49"/>
      <w:bookmarkEnd w:id="50"/>
      <w:bookmarkEnd w:id="51"/>
      <w:r w:rsidR="00AD05FD" w:rsidRPr="00AD05FD">
        <w:t>Розвинута соціальна інфраструктура та якісні і доступні соціальні послуги</w:t>
      </w:r>
      <w:bookmarkEnd w:id="52"/>
    </w:p>
    <w:p w14:paraId="65419EC0" w14:textId="77777777" w:rsidR="00AD05FD" w:rsidRPr="00AD05FD" w:rsidRDefault="00AD05FD" w:rsidP="00AD05FD">
      <w:pPr>
        <w:rPr>
          <w:lang w:eastAsia="uk-UA"/>
        </w:rPr>
      </w:pPr>
    </w:p>
    <w:p w14:paraId="618D8F36" w14:textId="7E99275B" w:rsidR="006C60F2" w:rsidRDefault="006C60F2" w:rsidP="000273CA">
      <w:pPr>
        <w:jc w:val="center"/>
        <w:rPr>
          <w:rFonts w:eastAsia="Times New Roman"/>
          <w:b/>
          <w:sz w:val="20"/>
          <w:szCs w:val="20"/>
        </w:rPr>
      </w:pPr>
      <w:r w:rsidRPr="00397256">
        <w:rPr>
          <w:rFonts w:eastAsia="Times New Roman"/>
          <w:b/>
          <w:sz w:val="20"/>
          <w:szCs w:val="20"/>
        </w:rPr>
        <w:t>ТЕХНІЧНЕ ЗАВДАННЯ №1</w:t>
      </w:r>
      <w:r w:rsidRPr="00397256">
        <w:rPr>
          <w:rFonts w:eastAsia="Times New Roman"/>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8C0E62" w:rsidRPr="00E248A3" w14:paraId="4DE3DCAB" w14:textId="77777777" w:rsidTr="007210B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22274C1" w14:textId="5894A840" w:rsidR="008C0E62" w:rsidRPr="00E248A3" w:rsidRDefault="008C0E62" w:rsidP="00E248A3">
            <w:pPr>
              <w:spacing w:after="0"/>
              <w:rPr>
                <w:sz w:val="20"/>
                <w:szCs w:val="20"/>
                <w:lang w:val="uk" w:eastAsia="uk-UA"/>
              </w:rPr>
            </w:pPr>
            <w:r w:rsidRPr="006F49B7">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EE5B87F" w14:textId="6B8F3B18" w:rsidR="008C0E62" w:rsidRPr="00AD05FD" w:rsidRDefault="008C0E62" w:rsidP="00E248A3">
            <w:pPr>
              <w:spacing w:after="0"/>
              <w:ind w:left="136" w:right="83"/>
              <w:rPr>
                <w:b/>
                <w:bCs/>
                <w:sz w:val="20"/>
                <w:szCs w:val="20"/>
                <w:lang w:val="uk" w:eastAsia="uk-UA"/>
              </w:rPr>
            </w:pPr>
            <w:r w:rsidRPr="00AD05FD">
              <w:rPr>
                <w:rFonts w:eastAsia="Times New Roman"/>
                <w:b/>
                <w:bCs/>
                <w:kern w:val="36"/>
                <w:sz w:val="20"/>
                <w:szCs w:val="20"/>
              </w:rPr>
              <w:t>Встановлення пожежної сигналізації в Рахівському закладі загальної середньої освіти І-ІІІ ступенів № 2 Рахівської міської ради</w:t>
            </w:r>
          </w:p>
        </w:tc>
      </w:tr>
      <w:tr w:rsidR="008C0E62" w:rsidRPr="00E248A3" w14:paraId="69B5A1B0" w14:textId="77777777" w:rsidTr="007210B3">
        <w:trPr>
          <w:trHeight w:val="469"/>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99578B1" w14:textId="1C1C8DE2" w:rsidR="008C0E62" w:rsidRPr="00E248A3" w:rsidRDefault="008C0E62" w:rsidP="00E248A3">
            <w:pPr>
              <w:spacing w:after="0"/>
              <w:rPr>
                <w:sz w:val="20"/>
                <w:szCs w:val="20"/>
                <w:lang w:val="uk" w:eastAsia="uk-UA"/>
              </w:rPr>
            </w:pPr>
            <w:r w:rsidRPr="006F49B7">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FBB0E8E" w14:textId="4CF6D427" w:rsidR="008C0E62" w:rsidRPr="006F49B7" w:rsidRDefault="008C0E62" w:rsidP="00AD05FD">
            <w:pPr>
              <w:pStyle w:val="a"/>
              <w:numPr>
                <w:ilvl w:val="2"/>
                <w:numId w:val="110"/>
              </w:numPr>
              <w:tabs>
                <w:tab w:val="clear" w:pos="408"/>
              </w:tabs>
              <w:ind w:right="0" w:hanging="588"/>
              <w:jc w:val="left"/>
              <w:rPr>
                <w:iCs/>
              </w:rPr>
            </w:pPr>
            <w:r w:rsidRPr="006F49B7">
              <w:rPr>
                <w:iCs/>
              </w:rPr>
              <w:t>Підвищення якості та безпеки освітніх послуг.</w:t>
            </w:r>
          </w:p>
          <w:p w14:paraId="3643FFB5" w14:textId="062A431E" w:rsidR="008C0E62" w:rsidRPr="00E248A3" w:rsidRDefault="008C0E62" w:rsidP="00E248A3">
            <w:pPr>
              <w:spacing w:after="0"/>
              <w:ind w:left="136" w:right="83"/>
              <w:rPr>
                <w:sz w:val="20"/>
                <w:szCs w:val="20"/>
                <w:lang w:val="uk" w:eastAsia="uk-UA"/>
              </w:rPr>
            </w:pPr>
            <w:r w:rsidRPr="006F49B7">
              <w:rPr>
                <w:iCs/>
                <w:sz w:val="20"/>
                <w:szCs w:val="20"/>
              </w:rPr>
              <w:t xml:space="preserve"> </w:t>
            </w:r>
          </w:p>
        </w:tc>
      </w:tr>
      <w:tr w:rsidR="008C0E62" w:rsidRPr="00E248A3" w14:paraId="615663C1"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808BC18" w14:textId="06211167" w:rsidR="008C0E62" w:rsidRPr="00E248A3" w:rsidRDefault="008C0E62" w:rsidP="00E248A3">
            <w:pPr>
              <w:spacing w:after="0"/>
              <w:rPr>
                <w:sz w:val="20"/>
                <w:szCs w:val="20"/>
                <w:lang w:val="uk" w:eastAsia="uk-UA"/>
              </w:rPr>
            </w:pPr>
            <w:r w:rsidRPr="006F49B7">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A9D586E" w14:textId="0B3BA741" w:rsidR="008C0E62" w:rsidRPr="00E248A3" w:rsidRDefault="008C0E62" w:rsidP="00E248A3">
            <w:pPr>
              <w:spacing w:after="0"/>
              <w:ind w:left="136" w:right="83"/>
              <w:rPr>
                <w:sz w:val="20"/>
                <w:szCs w:val="20"/>
                <w:lang w:val="uk" w:eastAsia="uk-UA"/>
              </w:rPr>
            </w:pPr>
            <w:r w:rsidRPr="006F49B7">
              <w:rPr>
                <w:iCs/>
                <w:sz w:val="20"/>
                <w:szCs w:val="20"/>
              </w:rPr>
              <w:t xml:space="preserve"> </w:t>
            </w:r>
            <w:r w:rsidRPr="006F49B7">
              <w:rPr>
                <w:sz w:val="20"/>
                <w:szCs w:val="20"/>
              </w:rPr>
              <w:t>Проєкт спрямований на встановлення системи пожежної сигналізації у Рахівському ЗЗСО І-ІІІ ст. № 2 Рахівської міської ради,  який включає в себе встановлення автоматичних датчиків диму та температури для раннього виявлення пожежі. Проєкт спрямований на підвищення рівня безпеки в  закладі освіти та виконання вимог сучасних стандартів безпеки.</w:t>
            </w:r>
          </w:p>
        </w:tc>
      </w:tr>
      <w:tr w:rsidR="008C0E62" w:rsidRPr="00E248A3" w14:paraId="6A64B072" w14:textId="77777777" w:rsidTr="007210B3">
        <w:trPr>
          <w:trHeight w:val="495"/>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3DD441" w14:textId="3B4119FC" w:rsidR="008C0E62" w:rsidRPr="00E248A3" w:rsidRDefault="008C0E62" w:rsidP="00E248A3">
            <w:pPr>
              <w:spacing w:after="0"/>
              <w:rPr>
                <w:sz w:val="20"/>
                <w:szCs w:val="20"/>
                <w:lang w:val="uk" w:eastAsia="uk-UA"/>
              </w:rPr>
            </w:pPr>
            <w:r w:rsidRPr="006F49B7">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104A618" w14:textId="3DDCA070" w:rsidR="008C0E62" w:rsidRPr="00E248A3" w:rsidRDefault="008C0E62" w:rsidP="00E248A3">
            <w:pPr>
              <w:spacing w:after="0"/>
              <w:ind w:left="136" w:right="83"/>
              <w:rPr>
                <w:sz w:val="20"/>
                <w:szCs w:val="20"/>
                <w:lang w:val="uk" w:eastAsia="uk-UA"/>
              </w:rPr>
            </w:pPr>
            <w:r w:rsidRPr="006F49B7">
              <w:rPr>
                <w:iCs/>
                <w:sz w:val="20"/>
                <w:szCs w:val="20"/>
              </w:rPr>
              <w:t>Рахівська територіальна громада</w:t>
            </w:r>
          </w:p>
        </w:tc>
      </w:tr>
      <w:tr w:rsidR="008C0E62" w:rsidRPr="00E248A3" w14:paraId="365A2C1C" w14:textId="77777777" w:rsidTr="007210B3">
        <w:trPr>
          <w:trHeight w:val="47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D92BA81" w14:textId="77777777" w:rsidR="008C0E62" w:rsidRPr="006F49B7" w:rsidRDefault="008C0E62" w:rsidP="007357C2">
            <w:pPr>
              <w:tabs>
                <w:tab w:val="left" w:pos="4050"/>
              </w:tabs>
              <w:spacing w:after="0"/>
              <w:rPr>
                <w:sz w:val="20"/>
                <w:szCs w:val="20"/>
              </w:rPr>
            </w:pPr>
            <w:r w:rsidRPr="006F49B7">
              <w:rPr>
                <w:sz w:val="20"/>
                <w:szCs w:val="20"/>
              </w:rPr>
              <w:t>Орієнтовна кількість</w:t>
            </w:r>
          </w:p>
          <w:p w14:paraId="19A761A9" w14:textId="7109AA99" w:rsidR="008C0E62" w:rsidRPr="00E248A3" w:rsidRDefault="008C0E62" w:rsidP="00E248A3">
            <w:pPr>
              <w:spacing w:after="0"/>
              <w:rPr>
                <w:sz w:val="20"/>
                <w:szCs w:val="20"/>
                <w:lang w:val="uk" w:eastAsia="uk-UA"/>
              </w:rPr>
            </w:pPr>
            <w:r w:rsidRPr="006F49B7">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55A5ACC" w14:textId="00E9B889" w:rsidR="008C0E62" w:rsidRPr="00E248A3" w:rsidRDefault="008C0E62" w:rsidP="00E248A3">
            <w:pPr>
              <w:spacing w:after="0"/>
              <w:ind w:left="136" w:right="83"/>
              <w:rPr>
                <w:sz w:val="20"/>
                <w:szCs w:val="20"/>
                <w:lang w:val="uk" w:eastAsia="uk-UA"/>
              </w:rPr>
            </w:pPr>
            <w:r w:rsidRPr="006F49B7">
              <w:rPr>
                <w:iCs/>
                <w:sz w:val="20"/>
                <w:szCs w:val="20"/>
              </w:rPr>
              <w:t xml:space="preserve"> 500 учнів та 70 працівників</w:t>
            </w:r>
          </w:p>
        </w:tc>
      </w:tr>
      <w:tr w:rsidR="008C0E62" w:rsidRPr="00E248A3" w14:paraId="4FF5DFAB"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C5B0C82" w14:textId="714149B0" w:rsidR="008C0E62" w:rsidRPr="00E248A3" w:rsidRDefault="008C0E62" w:rsidP="00E248A3">
            <w:pPr>
              <w:spacing w:after="0"/>
              <w:rPr>
                <w:sz w:val="20"/>
                <w:szCs w:val="20"/>
                <w:lang w:val="uk" w:eastAsia="uk-UA"/>
              </w:rPr>
            </w:pPr>
            <w:r w:rsidRPr="006F49B7">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BFBA501" w14:textId="634DBFD0" w:rsidR="008C0E62" w:rsidRPr="00E248A3" w:rsidRDefault="008C0E62" w:rsidP="00E248A3">
            <w:pPr>
              <w:spacing w:after="0"/>
              <w:ind w:left="136" w:right="83"/>
              <w:rPr>
                <w:sz w:val="20"/>
                <w:szCs w:val="20"/>
                <w:lang w:val="uk" w:eastAsia="uk-UA"/>
              </w:rPr>
            </w:pPr>
            <w:r w:rsidRPr="006F49B7">
              <w:rPr>
                <w:sz w:val="20"/>
                <w:szCs w:val="20"/>
              </w:rPr>
              <w:t>Головною проблемою, яку покликаний вирішити проєкт,</w:t>
            </w:r>
            <w:r w:rsidRPr="006F49B7">
              <w:rPr>
                <w:sz w:val="20"/>
                <w:szCs w:val="20"/>
                <w:shd w:val="clear" w:color="auto" w:fill="F5F5F5"/>
              </w:rPr>
              <w:t xml:space="preserve"> є відсутність </w:t>
            </w:r>
            <w:r w:rsidRPr="006F49B7">
              <w:rPr>
                <w:sz w:val="20"/>
                <w:szCs w:val="20"/>
              </w:rPr>
              <w:t xml:space="preserve">системи пожежної сигналізації у Рахівському ЗЗСО І-ІІІ ст. № 2 Рахівської міської ради, що </w:t>
            </w:r>
            <w:r w:rsidRPr="006F49B7">
              <w:rPr>
                <w:sz w:val="20"/>
                <w:szCs w:val="20"/>
                <w:shd w:val="clear" w:color="auto" w:fill="F5F5F5"/>
              </w:rPr>
              <w:t xml:space="preserve"> </w:t>
            </w:r>
            <w:r w:rsidRPr="006F49B7">
              <w:rPr>
                <w:sz w:val="20"/>
                <w:szCs w:val="20"/>
              </w:rPr>
              <w:t xml:space="preserve">є порушенням вимог законодавства у сфері пожежної безпеки, що створює загрозу життю та здоров’ю дітей. Для забезпечення належних умов та створення безпечного освітнього середовища, закладу необхідно встановлення пожежної сигналізації. </w:t>
            </w:r>
          </w:p>
        </w:tc>
      </w:tr>
      <w:tr w:rsidR="008C0E62" w:rsidRPr="00E248A3" w14:paraId="1D68294F"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69287D4" w14:textId="63C8F35C" w:rsidR="008C0E62" w:rsidRPr="00E248A3" w:rsidRDefault="008C0E62" w:rsidP="00E248A3">
            <w:pPr>
              <w:spacing w:after="0"/>
              <w:rPr>
                <w:sz w:val="20"/>
                <w:szCs w:val="20"/>
                <w:lang w:val="uk" w:eastAsia="uk-UA"/>
              </w:rPr>
            </w:pPr>
            <w:r w:rsidRPr="006F49B7">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E8D5FAD" w14:textId="77777777" w:rsidR="008C0E62" w:rsidRPr="00355642" w:rsidRDefault="008C0E62" w:rsidP="00AD05FD">
            <w:pPr>
              <w:spacing w:after="0"/>
              <w:ind w:left="176"/>
              <w:rPr>
                <w:rFonts w:eastAsia="Times New Roman"/>
                <w:sz w:val="20"/>
                <w:szCs w:val="20"/>
                <w:lang w:eastAsia="uk-UA"/>
              </w:rPr>
            </w:pPr>
            <w:r w:rsidRPr="006F49B7">
              <w:rPr>
                <w:rFonts w:eastAsia="Times New Roman"/>
                <w:sz w:val="20"/>
                <w:szCs w:val="20"/>
                <w:lang w:eastAsia="uk-UA"/>
              </w:rPr>
              <w:t>Кількість закладів освіти, у яких встановлено систему пожежної сигналізації –</w:t>
            </w:r>
            <w:r w:rsidRPr="00355642">
              <w:rPr>
                <w:rFonts w:eastAsia="Times New Roman"/>
                <w:sz w:val="20"/>
                <w:szCs w:val="20"/>
                <w:lang w:eastAsia="uk-UA"/>
              </w:rPr>
              <w:t xml:space="preserve"> </w:t>
            </w:r>
            <w:r w:rsidRPr="00355642">
              <w:rPr>
                <w:rFonts w:eastAsia="Times New Roman"/>
                <w:bCs/>
                <w:sz w:val="20"/>
                <w:szCs w:val="20"/>
                <w:lang w:eastAsia="uk-UA"/>
              </w:rPr>
              <w:t>1 од.</w:t>
            </w:r>
            <w:r w:rsidRPr="00355642">
              <w:rPr>
                <w:rFonts w:eastAsia="Times New Roman"/>
                <w:sz w:val="20"/>
                <w:szCs w:val="20"/>
                <w:lang w:eastAsia="uk-UA"/>
              </w:rPr>
              <w:t xml:space="preserve"> </w:t>
            </w:r>
          </w:p>
          <w:p w14:paraId="409C51C7" w14:textId="77777777" w:rsidR="008C0E62" w:rsidRPr="00355642" w:rsidRDefault="008C0E62" w:rsidP="00AD05FD">
            <w:pPr>
              <w:spacing w:after="0"/>
              <w:ind w:left="176"/>
              <w:rPr>
                <w:rFonts w:eastAsia="Times New Roman"/>
                <w:sz w:val="20"/>
                <w:szCs w:val="20"/>
                <w:lang w:eastAsia="uk-UA"/>
              </w:rPr>
            </w:pPr>
            <w:r w:rsidRPr="00355642">
              <w:rPr>
                <w:rFonts w:eastAsia="Times New Roman"/>
                <w:sz w:val="20"/>
                <w:szCs w:val="20"/>
                <w:lang w:eastAsia="uk-UA"/>
              </w:rPr>
              <w:t>Кількість навчальних корпусів, обладнаних автоматичною системою пожежної сигналізації –</w:t>
            </w:r>
            <w:r w:rsidRPr="00355642">
              <w:rPr>
                <w:rFonts w:eastAsia="Times New Roman"/>
                <w:color w:val="FF0000"/>
                <w:sz w:val="20"/>
                <w:szCs w:val="20"/>
                <w:lang w:eastAsia="uk-UA"/>
              </w:rPr>
              <w:t xml:space="preserve"> </w:t>
            </w:r>
            <w:r w:rsidRPr="00355642">
              <w:rPr>
                <w:rFonts w:eastAsia="Times New Roman"/>
                <w:bCs/>
                <w:sz w:val="20"/>
                <w:szCs w:val="20"/>
                <w:lang w:eastAsia="uk-UA"/>
              </w:rPr>
              <w:t>2 од.</w:t>
            </w:r>
            <w:r w:rsidRPr="00355642">
              <w:rPr>
                <w:rFonts w:eastAsia="Times New Roman"/>
                <w:sz w:val="20"/>
                <w:szCs w:val="20"/>
                <w:lang w:eastAsia="uk-UA"/>
              </w:rPr>
              <w:t xml:space="preserve"> </w:t>
            </w:r>
          </w:p>
          <w:p w14:paraId="47FA28B8" w14:textId="77777777" w:rsidR="008C0E62" w:rsidRPr="00355642" w:rsidRDefault="008C0E62" w:rsidP="00AD05FD">
            <w:pPr>
              <w:spacing w:after="0"/>
              <w:ind w:left="176"/>
              <w:rPr>
                <w:rFonts w:eastAsia="Times New Roman"/>
                <w:sz w:val="20"/>
                <w:szCs w:val="20"/>
                <w:lang w:eastAsia="uk-UA"/>
              </w:rPr>
            </w:pPr>
            <w:r w:rsidRPr="00355642">
              <w:rPr>
                <w:rFonts w:eastAsia="Times New Roman"/>
                <w:sz w:val="20"/>
                <w:szCs w:val="20"/>
                <w:lang w:eastAsia="uk-UA"/>
              </w:rPr>
              <w:t xml:space="preserve"> Кількість встановлених автоматичних датчиків диму та температури – </w:t>
            </w:r>
            <w:r w:rsidRPr="00355642">
              <w:rPr>
                <w:rFonts w:eastAsia="Times New Roman"/>
                <w:bCs/>
                <w:sz w:val="20"/>
                <w:szCs w:val="20"/>
                <w:lang w:eastAsia="uk-UA"/>
              </w:rPr>
              <w:t xml:space="preserve"> 50–100 од.</w:t>
            </w:r>
            <w:r w:rsidRPr="00355642">
              <w:rPr>
                <w:rFonts w:eastAsia="Times New Roman"/>
                <w:sz w:val="20"/>
                <w:szCs w:val="20"/>
                <w:lang w:eastAsia="uk-UA"/>
              </w:rPr>
              <w:t xml:space="preserve"> (залежно від площі будівлі) </w:t>
            </w:r>
          </w:p>
          <w:p w14:paraId="62F8E41F" w14:textId="77777777" w:rsidR="008C0E62" w:rsidRPr="00355642" w:rsidRDefault="008C0E62" w:rsidP="00AD05FD">
            <w:pPr>
              <w:spacing w:after="0"/>
              <w:ind w:left="176"/>
              <w:rPr>
                <w:rFonts w:eastAsia="Times New Roman"/>
                <w:sz w:val="20"/>
                <w:szCs w:val="20"/>
                <w:lang w:eastAsia="uk-UA"/>
              </w:rPr>
            </w:pPr>
            <w:r w:rsidRPr="00355642">
              <w:rPr>
                <w:rFonts w:eastAsia="Times New Roman"/>
                <w:sz w:val="20"/>
                <w:szCs w:val="20"/>
                <w:lang w:eastAsia="uk-UA"/>
              </w:rPr>
              <w:t xml:space="preserve">Кількість приміщень, охоплених системою пожежного сповіщення – </w:t>
            </w:r>
            <w:r w:rsidRPr="00355642">
              <w:rPr>
                <w:rFonts w:eastAsia="Times New Roman"/>
                <w:bCs/>
                <w:sz w:val="20"/>
                <w:szCs w:val="20"/>
                <w:lang w:eastAsia="uk-UA"/>
              </w:rPr>
              <w:t>100% приміщень закладу</w:t>
            </w:r>
            <w:r w:rsidRPr="00355642">
              <w:rPr>
                <w:rFonts w:eastAsia="Times New Roman"/>
                <w:sz w:val="20"/>
                <w:szCs w:val="20"/>
                <w:lang w:eastAsia="uk-UA"/>
              </w:rPr>
              <w:t xml:space="preserve"> </w:t>
            </w:r>
          </w:p>
          <w:p w14:paraId="01546BD5" w14:textId="77777777" w:rsidR="008C0E62" w:rsidRPr="00355642" w:rsidRDefault="008C0E62" w:rsidP="00AD05FD">
            <w:pPr>
              <w:spacing w:after="0"/>
              <w:ind w:left="176"/>
              <w:rPr>
                <w:rFonts w:eastAsia="Times New Roman"/>
                <w:sz w:val="20"/>
                <w:szCs w:val="20"/>
                <w:lang w:eastAsia="uk-UA"/>
              </w:rPr>
            </w:pPr>
            <w:r w:rsidRPr="00355642">
              <w:rPr>
                <w:rFonts w:eastAsia="Times New Roman"/>
                <w:sz w:val="20"/>
                <w:szCs w:val="20"/>
                <w:lang w:eastAsia="uk-UA"/>
              </w:rPr>
              <w:t xml:space="preserve"> Кількість встановлених центральних приладів пожежної сигналізації – </w:t>
            </w:r>
            <w:r w:rsidRPr="00355642">
              <w:rPr>
                <w:rFonts w:eastAsia="Times New Roman"/>
                <w:bCs/>
                <w:sz w:val="20"/>
                <w:szCs w:val="20"/>
                <w:lang w:eastAsia="uk-UA"/>
              </w:rPr>
              <w:t>1–2 од.</w:t>
            </w:r>
            <w:r w:rsidRPr="00355642">
              <w:rPr>
                <w:rFonts w:eastAsia="Times New Roman"/>
                <w:sz w:val="20"/>
                <w:szCs w:val="20"/>
                <w:lang w:eastAsia="uk-UA"/>
              </w:rPr>
              <w:t xml:space="preserve"> </w:t>
            </w:r>
          </w:p>
          <w:p w14:paraId="1EB97371" w14:textId="77777777" w:rsidR="008C0E62" w:rsidRDefault="008C0E62" w:rsidP="00AD05FD">
            <w:pPr>
              <w:spacing w:after="0"/>
              <w:ind w:left="176"/>
              <w:rPr>
                <w:rFonts w:eastAsia="Times New Roman"/>
                <w:sz w:val="20"/>
                <w:szCs w:val="20"/>
                <w:lang w:eastAsia="uk-UA"/>
              </w:rPr>
            </w:pPr>
            <w:r w:rsidRPr="00355642">
              <w:rPr>
                <w:rFonts w:eastAsia="Times New Roman"/>
                <w:sz w:val="20"/>
                <w:szCs w:val="20"/>
                <w:lang w:eastAsia="uk-UA"/>
              </w:rPr>
              <w:t xml:space="preserve">Рівень покриття системою раннього виявлення пожежі – </w:t>
            </w:r>
            <w:r w:rsidRPr="00355642">
              <w:rPr>
                <w:rFonts w:eastAsia="Times New Roman"/>
                <w:bCs/>
                <w:sz w:val="20"/>
                <w:szCs w:val="20"/>
                <w:lang w:eastAsia="uk-UA"/>
              </w:rPr>
              <w:t>100% будівлі закладу</w:t>
            </w:r>
            <w:r w:rsidRPr="00355642">
              <w:rPr>
                <w:rFonts w:eastAsia="Times New Roman"/>
                <w:sz w:val="20"/>
                <w:szCs w:val="20"/>
                <w:lang w:eastAsia="uk-UA"/>
              </w:rPr>
              <w:t xml:space="preserve"> </w:t>
            </w:r>
          </w:p>
          <w:p w14:paraId="4B8E7E35" w14:textId="77777777" w:rsidR="008C0E62" w:rsidRPr="00355642" w:rsidRDefault="008C0E62" w:rsidP="00AD05FD">
            <w:pPr>
              <w:spacing w:after="0"/>
              <w:ind w:left="176"/>
              <w:rPr>
                <w:rFonts w:eastAsia="Times New Roman"/>
                <w:sz w:val="20"/>
                <w:szCs w:val="20"/>
                <w:lang w:eastAsia="uk-UA"/>
              </w:rPr>
            </w:pPr>
            <w:r w:rsidRPr="00355642">
              <w:rPr>
                <w:rFonts w:eastAsia="Times New Roman"/>
                <w:sz w:val="20"/>
                <w:szCs w:val="20"/>
                <w:lang w:eastAsia="uk-UA"/>
              </w:rPr>
              <w:t xml:space="preserve">Кількість навчальних тренувань з евакуації за участі системи сигналізації – </w:t>
            </w:r>
            <w:r w:rsidRPr="00355642">
              <w:rPr>
                <w:rFonts w:eastAsia="Times New Roman"/>
                <w:bCs/>
                <w:sz w:val="20"/>
                <w:szCs w:val="20"/>
                <w:lang w:eastAsia="uk-UA"/>
              </w:rPr>
              <w:t xml:space="preserve">  2 разів на рік</w:t>
            </w:r>
            <w:r w:rsidRPr="00355642">
              <w:rPr>
                <w:rFonts w:eastAsia="Times New Roman"/>
                <w:sz w:val="20"/>
                <w:szCs w:val="20"/>
                <w:lang w:eastAsia="uk-UA"/>
              </w:rPr>
              <w:t xml:space="preserve"> </w:t>
            </w:r>
          </w:p>
          <w:p w14:paraId="348C9986" w14:textId="77777777" w:rsidR="008C0E62" w:rsidRPr="00355642" w:rsidRDefault="008C0E62" w:rsidP="00AD05FD">
            <w:pPr>
              <w:spacing w:after="0"/>
              <w:ind w:left="176"/>
              <w:rPr>
                <w:rFonts w:eastAsia="Times New Roman"/>
                <w:sz w:val="20"/>
                <w:szCs w:val="20"/>
                <w:lang w:eastAsia="uk-UA"/>
              </w:rPr>
            </w:pPr>
            <w:r w:rsidRPr="00355642">
              <w:rPr>
                <w:rFonts w:eastAsia="Times New Roman"/>
                <w:sz w:val="20"/>
                <w:szCs w:val="20"/>
                <w:lang w:eastAsia="uk-UA"/>
              </w:rPr>
              <w:t xml:space="preserve">Час реагування на спрацювання системи (автоматичне виявлення загрози) – </w:t>
            </w:r>
            <w:r w:rsidRPr="00355642">
              <w:rPr>
                <w:rFonts w:eastAsia="Times New Roman"/>
                <w:bCs/>
                <w:sz w:val="20"/>
                <w:szCs w:val="20"/>
                <w:lang w:eastAsia="uk-UA"/>
              </w:rPr>
              <w:t>до 10 секунд</w:t>
            </w:r>
            <w:r w:rsidRPr="00355642">
              <w:rPr>
                <w:rFonts w:eastAsia="Times New Roman"/>
                <w:sz w:val="20"/>
                <w:szCs w:val="20"/>
                <w:lang w:eastAsia="uk-UA"/>
              </w:rPr>
              <w:t xml:space="preserve"> </w:t>
            </w:r>
          </w:p>
          <w:p w14:paraId="10EA78E2" w14:textId="77777777" w:rsidR="008C0E62" w:rsidRPr="00355642" w:rsidRDefault="008C0E62" w:rsidP="00AD05FD">
            <w:pPr>
              <w:spacing w:after="0"/>
              <w:ind w:left="176"/>
              <w:rPr>
                <w:rFonts w:eastAsia="Times New Roman"/>
                <w:sz w:val="20"/>
                <w:szCs w:val="20"/>
                <w:lang w:eastAsia="uk-UA"/>
              </w:rPr>
            </w:pPr>
            <w:r w:rsidRPr="00355642">
              <w:rPr>
                <w:rFonts w:eastAsia="Times New Roman"/>
                <w:sz w:val="20"/>
                <w:szCs w:val="20"/>
                <w:lang w:eastAsia="uk-UA"/>
              </w:rPr>
              <w:t xml:space="preserve"> Зменшення ризику неконтрольованого поширення пожежі – </w:t>
            </w:r>
            <w:r w:rsidRPr="00355642">
              <w:rPr>
                <w:rFonts w:eastAsia="Times New Roman"/>
                <w:bCs/>
                <w:sz w:val="20"/>
                <w:szCs w:val="20"/>
                <w:lang w:eastAsia="uk-UA"/>
              </w:rPr>
              <w:t>до мінімального рівня (завдяки ранньому виявленню)</w:t>
            </w:r>
            <w:r w:rsidRPr="00355642">
              <w:rPr>
                <w:rFonts w:eastAsia="Times New Roman"/>
                <w:sz w:val="20"/>
                <w:szCs w:val="20"/>
                <w:lang w:eastAsia="uk-UA"/>
              </w:rPr>
              <w:t xml:space="preserve"> </w:t>
            </w:r>
          </w:p>
          <w:p w14:paraId="2037F2BE" w14:textId="0E2C295B" w:rsidR="008C0E62" w:rsidRPr="00E248A3" w:rsidRDefault="008C0E62" w:rsidP="00E248A3">
            <w:pPr>
              <w:spacing w:after="0"/>
              <w:ind w:left="136" w:right="83"/>
              <w:rPr>
                <w:sz w:val="20"/>
                <w:szCs w:val="20"/>
                <w:lang w:val="uk" w:eastAsia="uk-UA"/>
              </w:rPr>
            </w:pPr>
            <w:r w:rsidRPr="00355642">
              <w:rPr>
                <w:rFonts w:eastAsia="Times New Roman"/>
                <w:sz w:val="20"/>
                <w:szCs w:val="20"/>
                <w:lang w:eastAsia="uk-UA"/>
              </w:rPr>
              <w:t xml:space="preserve">Кількість працівників закладу, ознайомлених із системою оповіщення та діями при пожежі – </w:t>
            </w:r>
            <w:r w:rsidRPr="00355642">
              <w:rPr>
                <w:rFonts w:eastAsia="Times New Roman"/>
                <w:bCs/>
                <w:sz w:val="20"/>
                <w:szCs w:val="20"/>
                <w:lang w:eastAsia="uk-UA"/>
              </w:rPr>
              <w:t>100% персоналу (приблизно 50–90 осіб)</w:t>
            </w:r>
          </w:p>
        </w:tc>
      </w:tr>
      <w:tr w:rsidR="008C0E62" w:rsidRPr="00E248A3" w14:paraId="4BD8BA7E"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0057DB6" w14:textId="2FCC3868" w:rsidR="008C0E62" w:rsidRPr="00E248A3" w:rsidRDefault="008C0E62" w:rsidP="00E248A3">
            <w:pPr>
              <w:spacing w:after="0"/>
              <w:rPr>
                <w:sz w:val="20"/>
                <w:szCs w:val="20"/>
                <w:lang w:val="uk" w:eastAsia="uk-UA"/>
              </w:rPr>
            </w:pPr>
            <w:r w:rsidRPr="006F49B7">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FA27901" w14:textId="77777777" w:rsidR="00AD05FD" w:rsidRDefault="008C0E62" w:rsidP="00AD05FD">
            <w:pPr>
              <w:pStyle w:val="a"/>
              <w:numPr>
                <w:ilvl w:val="0"/>
                <w:numId w:val="161"/>
              </w:numPr>
              <w:spacing w:before="100" w:beforeAutospacing="1" w:after="100" w:afterAutospacing="1"/>
              <w:ind w:hanging="244"/>
              <w:jc w:val="left"/>
              <w:rPr>
                <w:rFonts w:eastAsia="Times New Roman"/>
                <w:lang w:eastAsia="uk-UA"/>
              </w:rPr>
            </w:pPr>
            <w:r w:rsidRPr="00AD05FD">
              <w:rPr>
                <w:rFonts w:eastAsia="Times New Roman"/>
                <w:bCs/>
                <w:lang w:eastAsia="uk-UA"/>
              </w:rPr>
              <w:t>Розроблення</w:t>
            </w:r>
            <w:r w:rsidRPr="00AD05FD">
              <w:rPr>
                <w:rFonts w:eastAsia="Times New Roman"/>
                <w:lang w:eastAsia="uk-UA"/>
              </w:rPr>
              <w:t xml:space="preserve"> проєктно-кошторисної документації на встановлення системи пожежної сигналізації в закладі освіти. </w:t>
            </w:r>
          </w:p>
          <w:p w14:paraId="207780B9" w14:textId="77777777" w:rsidR="00AD05FD" w:rsidRDefault="008C0E62" w:rsidP="00AD05FD">
            <w:pPr>
              <w:pStyle w:val="a"/>
              <w:numPr>
                <w:ilvl w:val="0"/>
                <w:numId w:val="161"/>
              </w:numPr>
              <w:spacing w:before="100" w:beforeAutospacing="1" w:after="100" w:afterAutospacing="1"/>
              <w:ind w:hanging="244"/>
              <w:jc w:val="left"/>
              <w:rPr>
                <w:rFonts w:eastAsia="Times New Roman"/>
                <w:lang w:eastAsia="uk-UA"/>
              </w:rPr>
            </w:pPr>
            <w:r w:rsidRPr="00AD05FD">
              <w:rPr>
                <w:rFonts w:eastAsia="Times New Roman"/>
                <w:bCs/>
                <w:lang w:eastAsia="uk-UA"/>
              </w:rPr>
              <w:t>Проведення</w:t>
            </w:r>
            <w:r w:rsidRPr="00AD05FD">
              <w:rPr>
                <w:rFonts w:eastAsia="Times New Roman"/>
                <w:lang w:eastAsia="uk-UA"/>
              </w:rPr>
              <w:t xml:space="preserve"> технічного обстеження будівлі Рахівського ЗЗСО І–ІІІ ступенів №2 для визначення оптимальних місць встановлення обладнання. </w:t>
            </w:r>
          </w:p>
          <w:p w14:paraId="7D690027" w14:textId="77777777" w:rsidR="00AD05FD" w:rsidRDefault="008C0E62" w:rsidP="00AD05FD">
            <w:pPr>
              <w:pStyle w:val="a"/>
              <w:numPr>
                <w:ilvl w:val="0"/>
                <w:numId w:val="161"/>
              </w:numPr>
              <w:spacing w:before="100" w:beforeAutospacing="1" w:after="100" w:afterAutospacing="1"/>
              <w:ind w:hanging="244"/>
              <w:jc w:val="left"/>
              <w:rPr>
                <w:rFonts w:eastAsia="Times New Roman"/>
                <w:lang w:eastAsia="uk-UA"/>
              </w:rPr>
            </w:pPr>
            <w:r w:rsidRPr="00AD05FD">
              <w:rPr>
                <w:rFonts w:eastAsia="Times New Roman"/>
                <w:bCs/>
                <w:lang w:eastAsia="uk-UA"/>
              </w:rPr>
              <w:t>Закупівля</w:t>
            </w:r>
            <w:r w:rsidRPr="00AD05FD">
              <w:rPr>
                <w:rFonts w:eastAsia="Times New Roman"/>
                <w:lang w:eastAsia="uk-UA"/>
              </w:rPr>
              <w:t xml:space="preserve"> обладнання системи пожежної сигналізації (центральний пульт, датчики диму, датчики температури, оповіщувачі). </w:t>
            </w:r>
          </w:p>
          <w:p w14:paraId="12BAA5BE" w14:textId="77777777" w:rsidR="00AD05FD" w:rsidRDefault="008C0E62" w:rsidP="00AD05FD">
            <w:pPr>
              <w:pStyle w:val="a"/>
              <w:numPr>
                <w:ilvl w:val="0"/>
                <w:numId w:val="161"/>
              </w:numPr>
              <w:spacing w:before="100" w:beforeAutospacing="1" w:after="100" w:afterAutospacing="1"/>
              <w:ind w:hanging="244"/>
              <w:jc w:val="left"/>
              <w:rPr>
                <w:rFonts w:eastAsia="Times New Roman"/>
                <w:lang w:eastAsia="uk-UA"/>
              </w:rPr>
            </w:pPr>
            <w:r w:rsidRPr="00AD05FD">
              <w:rPr>
                <w:rFonts w:eastAsia="Times New Roman"/>
                <w:bCs/>
                <w:lang w:eastAsia="uk-UA"/>
              </w:rPr>
              <w:t>Встановлення</w:t>
            </w:r>
            <w:r w:rsidRPr="00AD05FD">
              <w:rPr>
                <w:rFonts w:eastAsia="Times New Roman"/>
                <w:lang w:eastAsia="uk-UA"/>
              </w:rPr>
              <w:t xml:space="preserve"> автоматичної системи пожежної сигналізації у всіх приміщеннях закладу освіти. </w:t>
            </w:r>
          </w:p>
          <w:p w14:paraId="4F7C8098" w14:textId="77777777" w:rsidR="00AD05FD" w:rsidRDefault="008C0E62" w:rsidP="00AD05FD">
            <w:pPr>
              <w:pStyle w:val="a"/>
              <w:numPr>
                <w:ilvl w:val="0"/>
                <w:numId w:val="161"/>
              </w:numPr>
              <w:tabs>
                <w:tab w:val="clear" w:pos="408"/>
                <w:tab w:val="left" w:pos="432"/>
              </w:tabs>
              <w:spacing w:before="100" w:beforeAutospacing="1" w:after="100" w:afterAutospacing="1"/>
              <w:ind w:hanging="244"/>
              <w:jc w:val="left"/>
              <w:rPr>
                <w:rFonts w:eastAsia="Times New Roman"/>
                <w:lang w:eastAsia="uk-UA"/>
              </w:rPr>
            </w:pPr>
            <w:r w:rsidRPr="00AD05FD">
              <w:rPr>
                <w:rFonts w:eastAsia="Times New Roman"/>
                <w:bCs/>
                <w:lang w:eastAsia="uk-UA"/>
              </w:rPr>
              <w:t>Налаштування</w:t>
            </w:r>
            <w:r w:rsidRPr="00AD05FD">
              <w:rPr>
                <w:rFonts w:eastAsia="Times New Roman"/>
                <w:lang w:eastAsia="uk-UA"/>
              </w:rPr>
              <w:t xml:space="preserve"> та введення в експлуатацію системи пожежного оповіщення та сигналізації. </w:t>
            </w:r>
          </w:p>
          <w:p w14:paraId="07D46C99" w14:textId="77777777" w:rsidR="00AD05FD" w:rsidRDefault="008C0E62" w:rsidP="00AD05FD">
            <w:pPr>
              <w:pStyle w:val="a"/>
              <w:numPr>
                <w:ilvl w:val="0"/>
                <w:numId w:val="161"/>
              </w:numPr>
              <w:spacing w:before="100" w:beforeAutospacing="1" w:after="100" w:afterAutospacing="1"/>
              <w:ind w:hanging="244"/>
              <w:jc w:val="left"/>
              <w:rPr>
                <w:rFonts w:eastAsia="Times New Roman"/>
                <w:lang w:eastAsia="uk-UA"/>
              </w:rPr>
            </w:pPr>
            <w:r w:rsidRPr="00AD05FD">
              <w:rPr>
                <w:rFonts w:eastAsia="Times New Roman"/>
                <w:bCs/>
                <w:lang w:eastAsia="uk-UA"/>
              </w:rPr>
              <w:t>Проведення</w:t>
            </w:r>
            <w:r w:rsidRPr="00AD05FD">
              <w:rPr>
                <w:rFonts w:eastAsia="Times New Roman"/>
                <w:lang w:eastAsia="uk-UA"/>
              </w:rPr>
              <w:t xml:space="preserve"> тестування та перевірки працездатності системи у штатному та аварійному режимах. </w:t>
            </w:r>
          </w:p>
          <w:p w14:paraId="4CB836A9" w14:textId="77777777" w:rsidR="00AD05FD" w:rsidRDefault="008C0E62" w:rsidP="00AD05FD">
            <w:pPr>
              <w:pStyle w:val="a"/>
              <w:numPr>
                <w:ilvl w:val="0"/>
                <w:numId w:val="161"/>
              </w:numPr>
              <w:spacing w:before="100" w:beforeAutospacing="1" w:after="100" w:afterAutospacing="1"/>
              <w:ind w:hanging="244"/>
              <w:jc w:val="left"/>
              <w:rPr>
                <w:rFonts w:eastAsia="Times New Roman"/>
                <w:lang w:eastAsia="uk-UA"/>
              </w:rPr>
            </w:pPr>
            <w:r w:rsidRPr="00AD05FD">
              <w:rPr>
                <w:rFonts w:eastAsia="Times New Roman"/>
                <w:bCs/>
                <w:lang w:eastAsia="uk-UA"/>
              </w:rPr>
              <w:t xml:space="preserve"> Навчання</w:t>
            </w:r>
            <w:r w:rsidRPr="00AD05FD">
              <w:rPr>
                <w:rFonts w:eastAsia="Times New Roman"/>
                <w:lang w:eastAsia="uk-UA"/>
              </w:rPr>
              <w:t xml:space="preserve"> персоналу закладу щодо користування системою пожежної сигналізації та дій у разі спрацювання. </w:t>
            </w:r>
          </w:p>
          <w:p w14:paraId="338336C4" w14:textId="5215C95C" w:rsidR="008C0E62" w:rsidRPr="00AD05FD" w:rsidRDefault="008C0E62" w:rsidP="00AD05FD">
            <w:pPr>
              <w:pStyle w:val="a"/>
              <w:numPr>
                <w:ilvl w:val="0"/>
                <w:numId w:val="161"/>
              </w:numPr>
              <w:spacing w:before="100" w:beforeAutospacing="1" w:after="100" w:afterAutospacing="1"/>
              <w:ind w:hanging="244"/>
              <w:jc w:val="left"/>
              <w:rPr>
                <w:rFonts w:eastAsia="Times New Roman"/>
                <w:lang w:eastAsia="uk-UA"/>
              </w:rPr>
            </w:pPr>
            <w:r w:rsidRPr="00AD05FD">
              <w:rPr>
                <w:rFonts w:eastAsia="Times New Roman"/>
                <w:bCs/>
                <w:lang w:eastAsia="uk-UA"/>
              </w:rPr>
              <w:t>Організація</w:t>
            </w:r>
            <w:r w:rsidRPr="00AD05FD">
              <w:rPr>
                <w:rFonts w:eastAsia="Times New Roman"/>
                <w:lang w:eastAsia="uk-UA"/>
              </w:rPr>
              <w:t xml:space="preserve"> практичних тренувань з евакуації учнів і працівників із використанням системи оповіщення. </w:t>
            </w:r>
          </w:p>
        </w:tc>
      </w:tr>
      <w:tr w:rsidR="008C0E62" w:rsidRPr="00E248A3" w14:paraId="12E7A990"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47763F1" w14:textId="1DBBFD02" w:rsidR="008C0E62" w:rsidRPr="00E248A3" w:rsidRDefault="008C0E62" w:rsidP="00E248A3">
            <w:pPr>
              <w:spacing w:after="0"/>
              <w:rPr>
                <w:sz w:val="20"/>
                <w:szCs w:val="20"/>
                <w:lang w:val="uk" w:eastAsia="uk-UA"/>
              </w:rPr>
            </w:pPr>
            <w:r w:rsidRPr="006F49B7">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341EB2C" w14:textId="4729A845" w:rsidR="008C0E62" w:rsidRPr="00E248A3" w:rsidRDefault="008C0E62" w:rsidP="00E248A3">
            <w:pPr>
              <w:spacing w:after="0"/>
              <w:ind w:left="136" w:right="83"/>
              <w:rPr>
                <w:i/>
                <w:iCs/>
                <w:sz w:val="20"/>
                <w:szCs w:val="20"/>
                <w:lang w:val="uk" w:eastAsia="uk-UA"/>
              </w:rPr>
            </w:pPr>
            <w:r w:rsidRPr="006F49B7">
              <w:rPr>
                <w:iCs/>
                <w:sz w:val="20"/>
                <w:szCs w:val="20"/>
              </w:rPr>
              <w:t>з 01.01.2026 по 31.12.2026</w:t>
            </w:r>
          </w:p>
        </w:tc>
      </w:tr>
      <w:tr w:rsidR="007210B3" w:rsidRPr="00E248A3" w14:paraId="60F0779E"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C60C418" w14:textId="77777777" w:rsidR="007210B3" w:rsidRPr="00E248A3" w:rsidRDefault="007210B3" w:rsidP="00E248A3">
            <w:pPr>
              <w:spacing w:after="0"/>
              <w:rPr>
                <w:sz w:val="20"/>
                <w:szCs w:val="20"/>
                <w:lang w:val="uk" w:eastAsia="uk-UA"/>
              </w:rPr>
            </w:pPr>
            <w:r w:rsidRPr="00E248A3">
              <w:rPr>
                <w:sz w:val="20"/>
                <w:szCs w:val="20"/>
                <w:lang w:val="uk" w:eastAsia="uk-UA"/>
              </w:rPr>
              <w:t xml:space="preserve">Орієнтовний обсяг фінансування проєкту, </w:t>
            </w:r>
            <w:r w:rsidRPr="00E248A3">
              <w:rPr>
                <w:i/>
                <w:iCs/>
                <w:sz w:val="20"/>
                <w:szCs w:val="20"/>
                <w:lang w:val="uk" w:eastAsia="uk-UA"/>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74FA1D7" w14:textId="77777777" w:rsidR="007210B3" w:rsidRPr="00E248A3" w:rsidRDefault="007210B3" w:rsidP="0009727B">
            <w:pPr>
              <w:spacing w:after="0"/>
              <w:ind w:left="136" w:right="83"/>
              <w:jc w:val="center"/>
              <w:rPr>
                <w:b/>
                <w:bCs/>
                <w:sz w:val="20"/>
                <w:szCs w:val="20"/>
                <w:lang w:val="uk" w:eastAsia="uk-UA"/>
              </w:rPr>
            </w:pPr>
            <w:r w:rsidRPr="00E248A3">
              <w:rPr>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50075C6" w14:textId="77777777" w:rsidR="007210B3" w:rsidRPr="00E248A3" w:rsidRDefault="007210B3" w:rsidP="0009727B">
            <w:pPr>
              <w:spacing w:after="0"/>
              <w:ind w:left="136" w:right="83"/>
              <w:jc w:val="center"/>
              <w:rPr>
                <w:b/>
                <w:bCs/>
                <w:sz w:val="20"/>
                <w:szCs w:val="20"/>
                <w:lang w:val="uk" w:eastAsia="uk-UA"/>
              </w:rPr>
            </w:pPr>
            <w:r w:rsidRPr="00E248A3">
              <w:rPr>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DB2D70A" w14:textId="77777777" w:rsidR="007210B3" w:rsidRPr="00E248A3" w:rsidRDefault="007210B3" w:rsidP="0009727B">
            <w:pPr>
              <w:spacing w:after="0"/>
              <w:ind w:left="136" w:right="83"/>
              <w:jc w:val="center"/>
              <w:rPr>
                <w:b/>
                <w:bCs/>
                <w:sz w:val="20"/>
                <w:szCs w:val="20"/>
                <w:lang w:val="uk" w:eastAsia="uk-UA"/>
              </w:rPr>
            </w:pPr>
            <w:r w:rsidRPr="00E248A3">
              <w:rPr>
                <w:b/>
                <w:bCs/>
                <w:sz w:val="20"/>
                <w:szCs w:val="20"/>
                <w:lang w:val="uk" w:eastAsia="uk-UA"/>
              </w:rPr>
              <w:t>Разом</w:t>
            </w:r>
          </w:p>
        </w:tc>
      </w:tr>
      <w:tr w:rsidR="008C0E62" w:rsidRPr="00E248A3" w14:paraId="22353E8D"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429D233" w14:textId="77777777" w:rsidR="008C0E62" w:rsidRPr="00E248A3" w:rsidRDefault="008C0E62" w:rsidP="00E248A3">
            <w:pPr>
              <w:spacing w:after="0"/>
              <w:rPr>
                <w:b/>
                <w:bCs/>
                <w:sz w:val="20"/>
                <w:szCs w:val="20"/>
                <w:lang w:val="uk" w:eastAsia="uk-UA"/>
              </w:rPr>
            </w:pPr>
            <w:r w:rsidRPr="00E248A3">
              <w:rPr>
                <w:b/>
                <w:bCs/>
                <w:sz w:val="20"/>
                <w:szCs w:val="20"/>
                <w:lang w:val="uk" w:eastAsia="uk-UA"/>
              </w:rPr>
              <w:t>Всього,</w:t>
            </w:r>
          </w:p>
          <w:p w14:paraId="5371B449" w14:textId="77777777" w:rsidR="008C0E62" w:rsidRPr="00E248A3" w:rsidRDefault="008C0E62" w:rsidP="00E248A3">
            <w:pPr>
              <w:spacing w:after="0"/>
              <w:rPr>
                <w:i/>
                <w:iCs/>
                <w:sz w:val="20"/>
                <w:szCs w:val="20"/>
                <w:lang w:val="uk" w:eastAsia="uk-UA"/>
              </w:rPr>
            </w:pPr>
            <w:r w:rsidRPr="00E248A3">
              <w:rPr>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C1E327B" w14:textId="3A9EA71A" w:rsidR="008C0E62" w:rsidRPr="00E248A3" w:rsidRDefault="008C0E62" w:rsidP="0009727B">
            <w:pPr>
              <w:spacing w:after="0"/>
              <w:ind w:left="136" w:right="83"/>
              <w:jc w:val="center"/>
              <w:rPr>
                <w:b/>
                <w:bCs/>
                <w:sz w:val="20"/>
                <w:szCs w:val="20"/>
                <w:lang w:val="uk" w:eastAsia="uk-UA"/>
              </w:rPr>
            </w:pPr>
            <w:r w:rsidRPr="006F49B7">
              <w:rPr>
                <w:b/>
                <w:bCs/>
                <w:sz w:val="20"/>
                <w:szCs w:val="20"/>
              </w:rPr>
              <w:t>200,0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D8369FB" w14:textId="2E4EF997" w:rsidR="008C0E62" w:rsidRPr="00E248A3" w:rsidRDefault="008C0E62" w:rsidP="0009727B">
            <w:pPr>
              <w:spacing w:after="0"/>
              <w:ind w:left="136" w:right="83"/>
              <w:jc w:val="center"/>
              <w:rPr>
                <w:b/>
                <w:bCs/>
                <w:sz w:val="20"/>
                <w:szCs w:val="20"/>
                <w:lang w:val="uk" w:eastAsia="uk-UA"/>
              </w:rPr>
            </w:pPr>
            <w:r w:rsidRPr="006F49B7">
              <w:rPr>
                <w:b/>
                <w:bCs/>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5859F17" w14:textId="274607A8" w:rsidR="008C0E62" w:rsidRPr="00E248A3" w:rsidRDefault="008C0E62" w:rsidP="0009727B">
            <w:pPr>
              <w:spacing w:after="0"/>
              <w:ind w:left="136" w:right="83"/>
              <w:jc w:val="center"/>
              <w:rPr>
                <w:b/>
                <w:bCs/>
                <w:sz w:val="20"/>
                <w:szCs w:val="20"/>
                <w:lang w:val="uk" w:eastAsia="uk-UA"/>
              </w:rPr>
            </w:pPr>
            <w:r w:rsidRPr="006F49B7">
              <w:rPr>
                <w:b/>
                <w:bCs/>
                <w:sz w:val="20"/>
                <w:szCs w:val="20"/>
              </w:rPr>
              <w:t>200,0</w:t>
            </w:r>
          </w:p>
        </w:tc>
      </w:tr>
      <w:tr w:rsidR="008C0E62" w:rsidRPr="00E248A3" w14:paraId="25457630"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FAD712D" w14:textId="7A2F32A7" w:rsidR="008C0E62" w:rsidRPr="0009727B" w:rsidRDefault="008C0E62" w:rsidP="00BE377A">
            <w:pPr>
              <w:numPr>
                <w:ilvl w:val="0"/>
                <w:numId w:val="4"/>
              </w:numPr>
              <w:tabs>
                <w:tab w:val="left" w:pos="720"/>
                <w:tab w:val="left" w:pos="4050"/>
              </w:tabs>
              <w:spacing w:after="0" w:line="259" w:lineRule="auto"/>
              <w:jc w:val="left"/>
              <w:rPr>
                <w:rFonts w:eastAsia="Calibri"/>
                <w:sz w:val="20"/>
                <w:szCs w:val="20"/>
                <w:lang w:eastAsia="en-US"/>
              </w:rPr>
            </w:pPr>
            <w:r w:rsidRPr="0009727B">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BDBAFE6" w14:textId="7FB73584" w:rsidR="008C0E62" w:rsidRPr="00E248A3" w:rsidRDefault="008C0E62" w:rsidP="0009727B">
            <w:pPr>
              <w:spacing w:after="0"/>
              <w:ind w:left="136" w:right="83"/>
              <w:jc w:val="center"/>
              <w:rPr>
                <w:sz w:val="20"/>
                <w:szCs w:val="20"/>
                <w:lang w:val="uk" w:eastAsia="uk-UA"/>
              </w:rPr>
            </w:pPr>
            <w:r w:rsidRPr="006F49B7">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5F801C3" w14:textId="659FAC8E" w:rsidR="008C0E62" w:rsidRPr="00E248A3" w:rsidRDefault="008C0E62" w:rsidP="0009727B">
            <w:pPr>
              <w:spacing w:after="0"/>
              <w:ind w:left="136" w:right="83"/>
              <w:jc w:val="center"/>
              <w:rPr>
                <w:sz w:val="20"/>
                <w:szCs w:val="20"/>
                <w:lang w:val="uk" w:eastAsia="uk-UA"/>
              </w:rPr>
            </w:pPr>
            <w:r w:rsidRPr="006F49B7">
              <w:rPr>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66895BD" w14:textId="0AABAEC7" w:rsidR="008C0E62" w:rsidRPr="00E248A3" w:rsidRDefault="008C0E62" w:rsidP="0009727B">
            <w:pPr>
              <w:spacing w:after="0"/>
              <w:ind w:left="136" w:right="83"/>
              <w:jc w:val="center"/>
              <w:rPr>
                <w:sz w:val="20"/>
                <w:szCs w:val="20"/>
                <w:lang w:val="uk" w:eastAsia="uk-UA"/>
              </w:rPr>
            </w:pPr>
            <w:r w:rsidRPr="006F49B7">
              <w:rPr>
                <w:sz w:val="20"/>
                <w:szCs w:val="20"/>
              </w:rPr>
              <w:t>20,0</w:t>
            </w:r>
          </w:p>
        </w:tc>
      </w:tr>
      <w:tr w:rsidR="008C0E62" w:rsidRPr="00E248A3" w14:paraId="6B28012A"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4D3D318" w14:textId="3C909B3F" w:rsidR="008C0E62" w:rsidRPr="0009727B" w:rsidRDefault="008C0E62" w:rsidP="00BE377A">
            <w:pPr>
              <w:numPr>
                <w:ilvl w:val="0"/>
                <w:numId w:val="4"/>
              </w:numPr>
              <w:tabs>
                <w:tab w:val="left" w:pos="720"/>
                <w:tab w:val="left" w:pos="4050"/>
              </w:tabs>
              <w:spacing w:after="0" w:line="259" w:lineRule="auto"/>
              <w:jc w:val="left"/>
              <w:rPr>
                <w:rFonts w:eastAsia="Calibri"/>
                <w:sz w:val="20"/>
                <w:szCs w:val="20"/>
                <w:lang w:eastAsia="en-US"/>
              </w:rPr>
            </w:pPr>
            <w:r w:rsidRPr="0009727B">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D5640BE" w14:textId="77777777" w:rsidR="008C0E62" w:rsidRPr="00E248A3" w:rsidRDefault="008C0E62" w:rsidP="0009727B">
            <w:pPr>
              <w:spacing w:after="0"/>
              <w:ind w:left="136" w:right="83"/>
              <w:jc w:val="center"/>
              <w:rPr>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0FEB121" w14:textId="77777777" w:rsidR="008C0E62" w:rsidRPr="00E248A3" w:rsidRDefault="008C0E62" w:rsidP="0009727B">
            <w:pPr>
              <w:spacing w:after="0"/>
              <w:ind w:left="136" w:right="83"/>
              <w:jc w:val="center"/>
              <w:rPr>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5DE45C8" w14:textId="77777777" w:rsidR="008C0E62" w:rsidRPr="00E248A3" w:rsidRDefault="008C0E62" w:rsidP="0009727B">
            <w:pPr>
              <w:spacing w:after="0"/>
              <w:ind w:left="136" w:right="83"/>
              <w:jc w:val="center"/>
              <w:rPr>
                <w:sz w:val="20"/>
                <w:szCs w:val="20"/>
                <w:lang w:val="uk" w:eastAsia="uk-UA"/>
              </w:rPr>
            </w:pPr>
          </w:p>
        </w:tc>
      </w:tr>
      <w:tr w:rsidR="008C0E62" w:rsidRPr="00E248A3" w14:paraId="320FE5FE"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8C19DAB" w14:textId="35674F8E" w:rsidR="008C0E62" w:rsidRPr="0009727B" w:rsidRDefault="008C0E62" w:rsidP="00BE377A">
            <w:pPr>
              <w:numPr>
                <w:ilvl w:val="0"/>
                <w:numId w:val="4"/>
              </w:numPr>
              <w:tabs>
                <w:tab w:val="left" w:pos="720"/>
                <w:tab w:val="left" w:pos="4050"/>
              </w:tabs>
              <w:spacing w:after="0" w:line="259" w:lineRule="auto"/>
              <w:jc w:val="left"/>
              <w:rPr>
                <w:rFonts w:eastAsia="Calibri"/>
                <w:sz w:val="20"/>
                <w:szCs w:val="20"/>
                <w:lang w:eastAsia="en-US"/>
              </w:rPr>
            </w:pPr>
            <w:r w:rsidRPr="0009727B">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6CA9B3D" w14:textId="5763C9C9" w:rsidR="008C0E62" w:rsidRPr="00E248A3" w:rsidRDefault="008C0E62" w:rsidP="0009727B">
            <w:pPr>
              <w:spacing w:after="0"/>
              <w:ind w:left="136" w:right="83"/>
              <w:jc w:val="center"/>
              <w:rPr>
                <w:sz w:val="20"/>
                <w:szCs w:val="20"/>
                <w:lang w:val="uk" w:eastAsia="uk-UA"/>
              </w:rPr>
            </w:pPr>
            <w:r w:rsidRPr="006F49B7">
              <w:rPr>
                <w:sz w:val="20"/>
                <w:szCs w:val="20"/>
              </w:rPr>
              <w:t>180,0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5B23F37" w14:textId="2A40FDA3" w:rsidR="008C0E62" w:rsidRPr="00E248A3" w:rsidRDefault="008C0E62" w:rsidP="0009727B">
            <w:pPr>
              <w:spacing w:after="0"/>
              <w:ind w:left="136" w:right="83"/>
              <w:jc w:val="center"/>
              <w:rPr>
                <w:sz w:val="20"/>
                <w:szCs w:val="20"/>
                <w:lang w:val="uk" w:eastAsia="uk-UA"/>
              </w:rPr>
            </w:pPr>
            <w:r w:rsidRPr="006F49B7">
              <w:rPr>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22FE277" w14:textId="1A4F12FC" w:rsidR="008C0E62" w:rsidRPr="00E248A3" w:rsidRDefault="008C0E62" w:rsidP="0009727B">
            <w:pPr>
              <w:spacing w:after="0"/>
              <w:ind w:left="136" w:right="83"/>
              <w:jc w:val="center"/>
              <w:rPr>
                <w:sz w:val="20"/>
                <w:szCs w:val="20"/>
                <w:lang w:val="uk" w:eastAsia="uk-UA"/>
              </w:rPr>
            </w:pPr>
            <w:r w:rsidRPr="006F49B7">
              <w:rPr>
                <w:sz w:val="20"/>
                <w:szCs w:val="20"/>
              </w:rPr>
              <w:t>180,0</w:t>
            </w:r>
          </w:p>
        </w:tc>
      </w:tr>
      <w:tr w:rsidR="007210B3" w:rsidRPr="00E248A3" w14:paraId="3AB2EBCC"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6F7175E" w14:textId="50EA569C" w:rsidR="007210B3" w:rsidRPr="0009727B" w:rsidRDefault="007210B3" w:rsidP="00BE377A">
            <w:pPr>
              <w:numPr>
                <w:ilvl w:val="0"/>
                <w:numId w:val="4"/>
              </w:numPr>
              <w:tabs>
                <w:tab w:val="left" w:pos="720"/>
                <w:tab w:val="left" w:pos="4050"/>
              </w:tabs>
              <w:spacing w:after="0" w:line="259" w:lineRule="auto"/>
              <w:jc w:val="left"/>
              <w:rPr>
                <w:rFonts w:eastAsia="Calibri"/>
                <w:sz w:val="20"/>
                <w:szCs w:val="20"/>
                <w:lang w:eastAsia="en-US"/>
              </w:rPr>
            </w:pPr>
            <w:r w:rsidRPr="0009727B">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483FAC" w14:textId="77777777" w:rsidR="007210B3" w:rsidRPr="00E248A3" w:rsidRDefault="007210B3" w:rsidP="00E248A3">
            <w:pPr>
              <w:spacing w:after="0"/>
              <w:ind w:left="136" w:right="83"/>
              <w:rPr>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EBF911D" w14:textId="77777777" w:rsidR="007210B3" w:rsidRPr="00E248A3" w:rsidRDefault="007210B3" w:rsidP="00E248A3">
            <w:pPr>
              <w:spacing w:after="0"/>
              <w:ind w:left="136" w:right="83"/>
              <w:rPr>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62EC11B" w14:textId="77777777" w:rsidR="007210B3" w:rsidRPr="00E248A3" w:rsidRDefault="007210B3" w:rsidP="00E248A3">
            <w:pPr>
              <w:spacing w:after="0"/>
              <w:ind w:left="136" w:right="83"/>
              <w:rPr>
                <w:sz w:val="20"/>
                <w:szCs w:val="20"/>
                <w:lang w:val="uk" w:eastAsia="uk-UA"/>
              </w:rPr>
            </w:pPr>
          </w:p>
        </w:tc>
      </w:tr>
      <w:tr w:rsidR="007210B3" w:rsidRPr="00E248A3" w14:paraId="5EA46AFF"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D0CB36B" w14:textId="77777777" w:rsidR="007210B3" w:rsidRPr="00E248A3" w:rsidRDefault="007210B3" w:rsidP="00E248A3">
            <w:pPr>
              <w:spacing w:after="0"/>
              <w:rPr>
                <w:sz w:val="20"/>
                <w:szCs w:val="20"/>
                <w:lang w:val="uk" w:eastAsia="uk-UA"/>
              </w:rPr>
            </w:pPr>
            <w:r w:rsidRPr="00E248A3">
              <w:rPr>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4C068E" w14:textId="77777777" w:rsidR="007210B3" w:rsidRPr="00E248A3" w:rsidRDefault="007210B3" w:rsidP="00E248A3">
            <w:pPr>
              <w:spacing w:after="0"/>
              <w:ind w:left="136" w:right="83"/>
              <w:rPr>
                <w:i/>
                <w:iCs/>
                <w:sz w:val="20"/>
                <w:szCs w:val="20"/>
                <w:lang w:val="uk" w:eastAsia="uk-UA"/>
              </w:rPr>
            </w:pPr>
          </w:p>
        </w:tc>
      </w:tr>
    </w:tbl>
    <w:p w14:paraId="3E5C43F1" w14:textId="77777777" w:rsidR="006C60F2" w:rsidRDefault="006C60F2" w:rsidP="00397256">
      <w:pPr>
        <w:spacing w:after="0"/>
        <w:rPr>
          <w:sz w:val="20"/>
          <w:szCs w:val="20"/>
          <w:lang w:eastAsia="uk-UA"/>
        </w:rPr>
      </w:pPr>
    </w:p>
    <w:p w14:paraId="7F279963" w14:textId="77777777" w:rsidR="00046312" w:rsidRPr="00397256" w:rsidRDefault="00046312" w:rsidP="00397256">
      <w:pPr>
        <w:spacing w:after="0"/>
        <w:rPr>
          <w:sz w:val="20"/>
          <w:szCs w:val="20"/>
          <w:lang w:eastAsia="uk-UA"/>
        </w:rPr>
      </w:pPr>
    </w:p>
    <w:p w14:paraId="4EAB6434" w14:textId="77777777" w:rsidR="006C60F2" w:rsidRPr="00397256" w:rsidRDefault="006C60F2" w:rsidP="00397256">
      <w:pPr>
        <w:pStyle w:val="1f"/>
        <w:spacing w:after="120" w:line="240" w:lineRule="auto"/>
        <w:jc w:val="center"/>
        <w:rPr>
          <w:rFonts w:ascii="Arial" w:eastAsia="Arial" w:hAnsi="Arial" w:cs="Arial"/>
          <w:b/>
          <w:sz w:val="20"/>
          <w:szCs w:val="20"/>
        </w:rPr>
      </w:pPr>
      <w:r w:rsidRPr="00397256">
        <w:rPr>
          <w:rFonts w:ascii="Arial" w:eastAsia="Arial" w:hAnsi="Arial" w:cs="Arial"/>
          <w:b/>
          <w:sz w:val="20"/>
          <w:szCs w:val="20"/>
        </w:rPr>
        <w:t>ТЕХНІЧНЕ ЗАВДАННЯ №2</w:t>
      </w:r>
      <w:r w:rsidRPr="00397256">
        <w:rPr>
          <w:rFonts w:ascii="Arial" w:eastAsia="Arial" w:hAnsi="Arial" w:cs="Arial"/>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8C0E62" w:rsidRPr="006A25CE" w14:paraId="0FA55ECA" w14:textId="77777777" w:rsidTr="006A25C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4C2D7D3" w14:textId="671E40C0" w:rsidR="008C0E62" w:rsidRPr="006A25CE" w:rsidRDefault="008C0E62" w:rsidP="006A25CE">
            <w:pPr>
              <w:tabs>
                <w:tab w:val="left" w:pos="4050"/>
              </w:tabs>
              <w:spacing w:after="0"/>
              <w:jc w:val="left"/>
              <w:rPr>
                <w:rFonts w:eastAsia="Calibri"/>
                <w:sz w:val="20"/>
                <w:szCs w:val="20"/>
                <w:lang w:eastAsia="en-US"/>
              </w:rPr>
            </w:pPr>
            <w:r w:rsidRPr="003F790D">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1DE7E70" w14:textId="36298F82" w:rsidR="008C0E62" w:rsidRPr="0009727B" w:rsidRDefault="008C0E62" w:rsidP="006A25CE">
            <w:pPr>
              <w:tabs>
                <w:tab w:val="left" w:pos="4050"/>
              </w:tabs>
              <w:spacing w:after="0"/>
              <w:ind w:left="148" w:right="83"/>
              <w:rPr>
                <w:rFonts w:eastAsia="Calibri"/>
                <w:b/>
                <w:sz w:val="20"/>
                <w:szCs w:val="20"/>
                <w:lang w:eastAsia="en-US"/>
              </w:rPr>
            </w:pPr>
            <w:r w:rsidRPr="0009727B">
              <w:rPr>
                <w:b/>
                <w:color w:val="000000" w:themeColor="text1"/>
                <w:sz w:val="20"/>
                <w:szCs w:val="20"/>
              </w:rPr>
              <w:t>Сучасний освітній простір в Рахівському ліцеї міської ТГ з базовою середньою освітою (гімназією) у своїй структурі</w:t>
            </w:r>
          </w:p>
        </w:tc>
      </w:tr>
      <w:tr w:rsidR="008C0E62" w:rsidRPr="006A25CE" w14:paraId="2C9603E1" w14:textId="77777777" w:rsidTr="006A25CE">
        <w:trPr>
          <w:trHeight w:val="45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6322587" w14:textId="2536AD2A" w:rsidR="008C0E62" w:rsidRPr="006A25CE" w:rsidRDefault="008C0E62" w:rsidP="006A25CE">
            <w:pPr>
              <w:tabs>
                <w:tab w:val="left" w:pos="4050"/>
              </w:tabs>
              <w:spacing w:after="0"/>
              <w:jc w:val="left"/>
              <w:rPr>
                <w:rFonts w:eastAsia="Calibri"/>
                <w:sz w:val="20"/>
                <w:szCs w:val="20"/>
                <w:lang w:eastAsia="en-US"/>
              </w:rPr>
            </w:pPr>
            <w:r w:rsidRPr="003F790D">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CD68415" w14:textId="3BE12DB0" w:rsidR="008C0E62" w:rsidRPr="006A25CE" w:rsidRDefault="008C0E62" w:rsidP="007357C2">
            <w:pPr>
              <w:tabs>
                <w:tab w:val="left" w:pos="4050"/>
              </w:tabs>
              <w:spacing w:after="0" w:line="259" w:lineRule="auto"/>
              <w:ind w:left="148" w:right="83"/>
              <w:jc w:val="left"/>
              <w:rPr>
                <w:rFonts w:eastAsia="Calibri"/>
                <w:sz w:val="20"/>
                <w:szCs w:val="20"/>
                <w:lang w:eastAsia="en-US"/>
              </w:rPr>
            </w:pPr>
            <w:r w:rsidRPr="003F790D">
              <w:rPr>
                <w:iCs/>
                <w:sz w:val="20"/>
                <w:szCs w:val="20"/>
              </w:rPr>
              <w:t>1.1.2. Модернізація освітнього середовища закладів освіти та їх матеріально-технічної бази</w:t>
            </w:r>
          </w:p>
        </w:tc>
      </w:tr>
      <w:tr w:rsidR="008C0E62" w:rsidRPr="006A25CE" w14:paraId="79815959" w14:textId="77777777" w:rsidTr="006A25C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21F97F2" w14:textId="3B20B543" w:rsidR="008C0E62" w:rsidRPr="006A25CE" w:rsidRDefault="008C0E62" w:rsidP="006A25CE">
            <w:pPr>
              <w:tabs>
                <w:tab w:val="left" w:pos="4050"/>
              </w:tabs>
              <w:spacing w:after="0"/>
              <w:jc w:val="left"/>
              <w:rPr>
                <w:rFonts w:eastAsia="Calibri"/>
                <w:sz w:val="20"/>
                <w:szCs w:val="20"/>
                <w:lang w:eastAsia="en-US"/>
              </w:rPr>
            </w:pPr>
            <w:r w:rsidRPr="003F790D">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114E425" w14:textId="72CB6711" w:rsidR="008C0E62" w:rsidRPr="006A25CE" w:rsidRDefault="008C0E62" w:rsidP="006A25CE">
            <w:pPr>
              <w:tabs>
                <w:tab w:val="left" w:pos="4050"/>
              </w:tabs>
              <w:spacing w:after="0"/>
              <w:ind w:left="148" w:right="83"/>
              <w:rPr>
                <w:rFonts w:eastAsia="Calibri"/>
                <w:sz w:val="20"/>
                <w:szCs w:val="20"/>
                <w:lang w:eastAsia="en-US"/>
              </w:rPr>
            </w:pPr>
            <w:r w:rsidRPr="003F790D">
              <w:rPr>
                <w:sz w:val="20"/>
                <w:szCs w:val="20"/>
              </w:rPr>
              <w:t>Створення сучасного освітнього простору в Рахівському ліцеї міської ТГ відповідно до стандартів НУШ для забезпечення якісної, інклюзивної та інноваційної базової середньої освіти через впровадження цифрових технологій і сучасних методів навчання.</w:t>
            </w:r>
          </w:p>
        </w:tc>
      </w:tr>
      <w:tr w:rsidR="008C0E62" w:rsidRPr="006A25CE" w14:paraId="4467709B" w14:textId="77777777" w:rsidTr="006A25CE">
        <w:trPr>
          <w:trHeight w:val="47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24D9979" w14:textId="604E83C4" w:rsidR="008C0E62" w:rsidRPr="006A25CE" w:rsidRDefault="008C0E62" w:rsidP="006A25CE">
            <w:pPr>
              <w:tabs>
                <w:tab w:val="left" w:pos="4050"/>
              </w:tabs>
              <w:spacing w:after="0"/>
              <w:jc w:val="left"/>
              <w:rPr>
                <w:rFonts w:eastAsia="Calibri"/>
                <w:sz w:val="20"/>
                <w:szCs w:val="20"/>
                <w:lang w:eastAsia="en-US"/>
              </w:rPr>
            </w:pPr>
            <w:r w:rsidRPr="003F790D">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605B7C3" w14:textId="105968FF" w:rsidR="008C0E62" w:rsidRPr="006A25CE" w:rsidRDefault="008C0E62" w:rsidP="006A25CE">
            <w:pPr>
              <w:tabs>
                <w:tab w:val="left" w:pos="4050"/>
              </w:tabs>
              <w:spacing w:after="0"/>
              <w:ind w:left="148" w:right="83"/>
              <w:rPr>
                <w:rFonts w:eastAsia="Calibri"/>
                <w:sz w:val="20"/>
                <w:szCs w:val="20"/>
                <w:lang w:eastAsia="en-US"/>
              </w:rPr>
            </w:pPr>
            <w:r w:rsidRPr="003F790D">
              <w:rPr>
                <w:iCs/>
                <w:color w:val="000000" w:themeColor="text1"/>
                <w:sz w:val="20"/>
                <w:szCs w:val="20"/>
              </w:rPr>
              <w:t>Рахівська територіальна громада</w:t>
            </w:r>
          </w:p>
        </w:tc>
      </w:tr>
      <w:tr w:rsidR="008C0E62" w:rsidRPr="006A25CE" w14:paraId="7C8C7F64" w14:textId="77777777" w:rsidTr="006A25CE">
        <w:trPr>
          <w:trHeight w:val="52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5AF34C" w14:textId="77777777" w:rsidR="008C0E62" w:rsidRPr="003F790D" w:rsidRDefault="008C0E62" w:rsidP="007357C2">
            <w:pPr>
              <w:tabs>
                <w:tab w:val="left" w:pos="4050"/>
              </w:tabs>
              <w:spacing w:after="0"/>
              <w:rPr>
                <w:sz w:val="20"/>
                <w:szCs w:val="20"/>
              </w:rPr>
            </w:pPr>
            <w:r w:rsidRPr="003F790D">
              <w:rPr>
                <w:sz w:val="20"/>
                <w:szCs w:val="20"/>
              </w:rPr>
              <w:t>Орієнтовна кількість</w:t>
            </w:r>
          </w:p>
          <w:p w14:paraId="76D5C2E9" w14:textId="6B34B3E0" w:rsidR="008C0E62" w:rsidRPr="006A25CE" w:rsidRDefault="008C0E62" w:rsidP="006A25CE">
            <w:pPr>
              <w:tabs>
                <w:tab w:val="left" w:pos="4050"/>
              </w:tabs>
              <w:spacing w:after="0"/>
              <w:jc w:val="left"/>
              <w:rPr>
                <w:rFonts w:eastAsia="Calibri"/>
                <w:sz w:val="20"/>
                <w:szCs w:val="20"/>
                <w:lang w:val="ru-RU" w:eastAsia="en-US"/>
              </w:rPr>
            </w:pPr>
            <w:r w:rsidRPr="003F790D">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3D99094" w14:textId="04C24709" w:rsidR="008C0E62" w:rsidRPr="006A25CE" w:rsidRDefault="008C0E62" w:rsidP="006A25CE">
            <w:pPr>
              <w:tabs>
                <w:tab w:val="left" w:pos="4050"/>
              </w:tabs>
              <w:spacing w:after="0"/>
              <w:ind w:left="148" w:right="83"/>
              <w:rPr>
                <w:rFonts w:eastAsia="Calibri"/>
                <w:sz w:val="20"/>
                <w:szCs w:val="20"/>
                <w:lang w:eastAsia="en-US"/>
              </w:rPr>
            </w:pPr>
            <w:r w:rsidRPr="003F790D">
              <w:rPr>
                <w:iCs/>
                <w:color w:val="000000" w:themeColor="text1"/>
                <w:sz w:val="20"/>
                <w:szCs w:val="20"/>
              </w:rPr>
              <w:t xml:space="preserve"> 931 учень, 105 працівників</w:t>
            </w:r>
          </w:p>
        </w:tc>
      </w:tr>
      <w:tr w:rsidR="008C0E62" w:rsidRPr="006A25CE" w14:paraId="0FC5F855" w14:textId="77777777" w:rsidTr="006A25CE">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5000DD9" w14:textId="2959A80D" w:rsidR="008C0E62" w:rsidRPr="006A25CE" w:rsidRDefault="008C0E62" w:rsidP="006A25CE">
            <w:pPr>
              <w:tabs>
                <w:tab w:val="left" w:pos="4050"/>
              </w:tabs>
              <w:spacing w:after="0"/>
              <w:jc w:val="left"/>
              <w:rPr>
                <w:rFonts w:eastAsia="Calibri"/>
                <w:sz w:val="20"/>
                <w:szCs w:val="20"/>
                <w:lang w:val="ru-RU" w:eastAsia="en-US"/>
              </w:rPr>
            </w:pPr>
            <w:r w:rsidRPr="003F790D">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E2014AC" w14:textId="2040609E" w:rsidR="008C0E62" w:rsidRPr="006A25CE" w:rsidRDefault="008C0E62" w:rsidP="006A25CE">
            <w:pPr>
              <w:tabs>
                <w:tab w:val="left" w:pos="4050"/>
              </w:tabs>
              <w:spacing w:after="0"/>
              <w:ind w:left="148" w:right="83"/>
              <w:rPr>
                <w:rFonts w:eastAsia="Calibri"/>
                <w:sz w:val="20"/>
                <w:szCs w:val="20"/>
                <w:lang w:eastAsia="en-US"/>
              </w:rPr>
            </w:pPr>
            <w:r w:rsidRPr="003F790D">
              <w:rPr>
                <w:iCs/>
                <w:color w:val="000000" w:themeColor="text1"/>
                <w:sz w:val="20"/>
                <w:szCs w:val="20"/>
              </w:rPr>
              <w:t>Ключові проблеми, які має вирішити проєкт: Застаріла матеріально-технічна база, Недостатня цифрова інфраструктура, Обмеженість інклюзивного середовища, Відсутність сучасного дизайну та мотиваційного середовища. Реалізація проєкту дозволить ліквідувати ключові бар’єри, що стримують розвиток ліцею, та перетворити його на сучасний освітній простір. Це забезпечить: якісну освіту відповідно до стандартів НУШ; рівні можливості для всіх учнів; формування компетентностей, необхідних у XXI столітті; підвищення мотивації та залученості учнів і педагогів; економію ресурсів громади завдяки енергоефективності.</w:t>
            </w:r>
          </w:p>
        </w:tc>
      </w:tr>
      <w:tr w:rsidR="008C0E62" w:rsidRPr="006A25CE" w14:paraId="2588FBF4" w14:textId="77777777" w:rsidTr="006A25CE">
        <w:trPr>
          <w:trHeight w:val="473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8D4934C" w14:textId="5B99EECC" w:rsidR="008C0E62" w:rsidRPr="006A25CE" w:rsidRDefault="008C0E62" w:rsidP="006A25CE">
            <w:pPr>
              <w:tabs>
                <w:tab w:val="left" w:pos="4050"/>
              </w:tabs>
              <w:spacing w:after="0"/>
              <w:jc w:val="left"/>
              <w:rPr>
                <w:rFonts w:eastAsia="Calibri"/>
                <w:sz w:val="20"/>
                <w:szCs w:val="20"/>
                <w:lang w:val="ru-RU" w:eastAsia="en-US"/>
              </w:rPr>
            </w:pPr>
            <w:r w:rsidRPr="003F790D">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1CF11E5" w14:textId="28DAB1B4" w:rsidR="008C0E62" w:rsidRPr="003F790D" w:rsidRDefault="008C0E62" w:rsidP="00AD05FD">
            <w:pPr>
              <w:ind w:left="181"/>
              <w:rPr>
                <w:rFonts w:eastAsia="Times New Roman"/>
                <w:sz w:val="20"/>
                <w:szCs w:val="20"/>
                <w:lang w:eastAsia="uk-UA"/>
              </w:rPr>
            </w:pPr>
            <w:r w:rsidRPr="003F790D">
              <w:rPr>
                <w:rFonts w:eastAsia="Times New Roman"/>
                <w:sz w:val="20"/>
                <w:szCs w:val="20"/>
                <w:lang w:eastAsia="uk-UA"/>
              </w:rPr>
              <w:t xml:space="preserve">Кількість створених сучасних освітніх просторів у Рахівському ліцеї міської ТГ – </w:t>
            </w:r>
            <w:r w:rsidRPr="003F790D">
              <w:rPr>
                <w:rFonts w:eastAsia="Times New Roman"/>
                <w:bCs/>
                <w:sz w:val="20"/>
                <w:szCs w:val="20"/>
                <w:lang w:eastAsia="uk-UA"/>
              </w:rPr>
              <w:t>1 од.</w:t>
            </w:r>
            <w:r w:rsidRPr="003F790D">
              <w:rPr>
                <w:rFonts w:eastAsia="Times New Roman"/>
                <w:sz w:val="20"/>
                <w:szCs w:val="20"/>
                <w:lang w:eastAsia="uk-UA"/>
              </w:rPr>
              <w:t xml:space="preserve"> </w:t>
            </w:r>
          </w:p>
          <w:p w14:paraId="4FEE46A5" w14:textId="7537DDBE" w:rsidR="008C0E62" w:rsidRPr="003F790D" w:rsidRDefault="008C0E62" w:rsidP="00AD05FD">
            <w:pPr>
              <w:spacing w:after="0"/>
              <w:ind w:left="181"/>
              <w:rPr>
                <w:rFonts w:eastAsia="Times New Roman"/>
                <w:sz w:val="20"/>
                <w:szCs w:val="20"/>
                <w:lang w:eastAsia="uk-UA"/>
              </w:rPr>
            </w:pPr>
            <w:r w:rsidRPr="003F790D">
              <w:rPr>
                <w:rFonts w:eastAsia="Times New Roman"/>
                <w:sz w:val="20"/>
                <w:szCs w:val="20"/>
                <w:lang w:eastAsia="uk-UA"/>
              </w:rPr>
              <w:t xml:space="preserve">Кількість повністю облаштованих навчальних кабінетів біології – </w:t>
            </w:r>
            <w:r w:rsidRPr="003F790D">
              <w:rPr>
                <w:rFonts w:eastAsia="Times New Roman"/>
                <w:bCs/>
                <w:sz w:val="20"/>
                <w:szCs w:val="20"/>
                <w:lang w:eastAsia="uk-UA"/>
              </w:rPr>
              <w:t>1 од.</w:t>
            </w:r>
            <w:r w:rsidRPr="003F790D">
              <w:rPr>
                <w:rFonts w:eastAsia="Times New Roman"/>
                <w:sz w:val="20"/>
                <w:szCs w:val="20"/>
                <w:lang w:eastAsia="uk-UA"/>
              </w:rPr>
              <w:t xml:space="preserve"> </w:t>
            </w:r>
          </w:p>
          <w:p w14:paraId="03191A96" w14:textId="77FC4CA1" w:rsidR="008C0E62" w:rsidRPr="003F790D" w:rsidRDefault="008C0E62" w:rsidP="00AD05FD">
            <w:pPr>
              <w:spacing w:after="0"/>
              <w:ind w:left="181"/>
              <w:rPr>
                <w:rFonts w:eastAsia="Times New Roman"/>
                <w:sz w:val="20"/>
                <w:szCs w:val="20"/>
                <w:lang w:eastAsia="uk-UA"/>
              </w:rPr>
            </w:pPr>
            <w:r w:rsidRPr="003F790D">
              <w:rPr>
                <w:rFonts w:eastAsia="Times New Roman"/>
                <w:sz w:val="20"/>
                <w:szCs w:val="20"/>
                <w:lang w:eastAsia="uk-UA"/>
              </w:rPr>
              <w:t xml:space="preserve">Кількість доукомплектованих кабінетів хімії сучасним лабораторним та мультимедійним обладнанням – </w:t>
            </w:r>
            <w:r w:rsidRPr="003F790D">
              <w:rPr>
                <w:rFonts w:eastAsia="Times New Roman"/>
                <w:bCs/>
                <w:sz w:val="20"/>
                <w:szCs w:val="20"/>
                <w:lang w:eastAsia="uk-UA"/>
              </w:rPr>
              <w:t>1 од.</w:t>
            </w:r>
            <w:r w:rsidRPr="003F790D">
              <w:rPr>
                <w:rFonts w:eastAsia="Times New Roman"/>
                <w:sz w:val="20"/>
                <w:szCs w:val="20"/>
                <w:lang w:eastAsia="uk-UA"/>
              </w:rPr>
              <w:t xml:space="preserve"> </w:t>
            </w:r>
          </w:p>
          <w:p w14:paraId="751D9C85" w14:textId="1F733F77" w:rsidR="008C0E62" w:rsidRPr="003F790D" w:rsidRDefault="008C0E62" w:rsidP="00AD05FD">
            <w:pPr>
              <w:spacing w:after="0"/>
              <w:ind w:left="181"/>
              <w:rPr>
                <w:rFonts w:eastAsia="Times New Roman"/>
                <w:sz w:val="20"/>
                <w:szCs w:val="20"/>
                <w:lang w:eastAsia="uk-UA"/>
              </w:rPr>
            </w:pPr>
            <w:r w:rsidRPr="003F790D">
              <w:rPr>
                <w:rFonts w:eastAsia="Times New Roman"/>
                <w:sz w:val="20"/>
                <w:szCs w:val="20"/>
                <w:lang w:eastAsia="uk-UA"/>
              </w:rPr>
              <w:t xml:space="preserve">Кількість створених STEM-лабораторій з робототехніки та моделювання – </w:t>
            </w:r>
            <w:r w:rsidRPr="003F790D">
              <w:rPr>
                <w:rFonts w:eastAsia="Times New Roman"/>
                <w:bCs/>
                <w:sz w:val="20"/>
                <w:szCs w:val="20"/>
                <w:lang w:eastAsia="uk-UA"/>
              </w:rPr>
              <w:t>1 од.</w:t>
            </w:r>
            <w:r w:rsidRPr="003F790D">
              <w:rPr>
                <w:rFonts w:eastAsia="Times New Roman"/>
                <w:sz w:val="20"/>
                <w:szCs w:val="20"/>
                <w:lang w:eastAsia="uk-UA"/>
              </w:rPr>
              <w:t xml:space="preserve"> </w:t>
            </w:r>
          </w:p>
          <w:p w14:paraId="0C0A84B8" w14:textId="238D588F" w:rsidR="008C0E62" w:rsidRPr="003F790D" w:rsidRDefault="008C0E62" w:rsidP="00AD05FD">
            <w:pPr>
              <w:spacing w:after="0"/>
              <w:ind w:left="181"/>
              <w:rPr>
                <w:rFonts w:eastAsia="Times New Roman"/>
                <w:sz w:val="20"/>
                <w:szCs w:val="20"/>
                <w:lang w:eastAsia="uk-UA"/>
              </w:rPr>
            </w:pPr>
            <w:r w:rsidRPr="003F790D">
              <w:rPr>
                <w:rFonts w:eastAsia="Times New Roman"/>
                <w:sz w:val="20"/>
                <w:szCs w:val="20"/>
                <w:lang w:eastAsia="uk-UA"/>
              </w:rPr>
              <w:t xml:space="preserve"> Кількість навчальних кабінетів, оснащених сучасними меблями та технічними засобами навчання – </w:t>
            </w:r>
            <w:r w:rsidRPr="003F790D">
              <w:rPr>
                <w:rFonts w:eastAsia="Times New Roman"/>
                <w:bCs/>
                <w:sz w:val="20"/>
                <w:szCs w:val="20"/>
                <w:lang w:eastAsia="uk-UA"/>
              </w:rPr>
              <w:t>4 од.</w:t>
            </w:r>
            <w:r w:rsidRPr="003F790D">
              <w:rPr>
                <w:rFonts w:eastAsia="Times New Roman"/>
                <w:sz w:val="20"/>
                <w:szCs w:val="20"/>
                <w:lang w:eastAsia="uk-UA"/>
              </w:rPr>
              <w:t xml:space="preserve"> </w:t>
            </w:r>
          </w:p>
          <w:p w14:paraId="0A924E8E" w14:textId="7893B42F" w:rsidR="008C0E62" w:rsidRPr="003F790D" w:rsidRDefault="008C0E62" w:rsidP="00AD05FD">
            <w:pPr>
              <w:spacing w:after="0"/>
              <w:ind w:left="181"/>
              <w:rPr>
                <w:rFonts w:eastAsia="Times New Roman"/>
                <w:sz w:val="20"/>
                <w:szCs w:val="20"/>
                <w:lang w:eastAsia="uk-UA"/>
              </w:rPr>
            </w:pPr>
            <w:r w:rsidRPr="003F790D">
              <w:rPr>
                <w:rFonts w:eastAsia="Times New Roman"/>
                <w:sz w:val="20"/>
                <w:szCs w:val="20"/>
                <w:lang w:eastAsia="uk-UA"/>
              </w:rPr>
              <w:t xml:space="preserve">Кількість одиниць закупленого навчального та лабораторного обладнання (реактиви, прилади, набори для робототехніки, 3D-моделювання) – </w:t>
            </w:r>
            <w:r w:rsidRPr="003F790D">
              <w:rPr>
                <w:rFonts w:eastAsia="Times New Roman"/>
                <w:bCs/>
                <w:sz w:val="20"/>
                <w:szCs w:val="20"/>
                <w:lang w:eastAsia="uk-UA"/>
              </w:rPr>
              <w:t>50од.</w:t>
            </w:r>
            <w:r w:rsidRPr="003F790D">
              <w:rPr>
                <w:rFonts w:eastAsia="Times New Roman"/>
                <w:sz w:val="20"/>
                <w:szCs w:val="20"/>
                <w:lang w:eastAsia="uk-UA"/>
              </w:rPr>
              <w:t xml:space="preserve"> </w:t>
            </w:r>
          </w:p>
          <w:p w14:paraId="29DC4A8B" w14:textId="6D089A94" w:rsidR="008C0E62" w:rsidRPr="003F790D" w:rsidRDefault="008C0E62" w:rsidP="00AD05FD">
            <w:pPr>
              <w:spacing w:after="0"/>
              <w:ind w:left="181"/>
              <w:rPr>
                <w:rFonts w:eastAsia="Times New Roman"/>
                <w:sz w:val="20"/>
                <w:szCs w:val="20"/>
                <w:lang w:eastAsia="uk-UA"/>
              </w:rPr>
            </w:pPr>
            <w:r w:rsidRPr="003F790D">
              <w:rPr>
                <w:rFonts w:eastAsia="Times New Roman"/>
                <w:sz w:val="20"/>
                <w:szCs w:val="20"/>
                <w:lang w:eastAsia="uk-UA"/>
              </w:rPr>
              <w:t xml:space="preserve"> Кількість мультимедійних засобів навчання, встановлених у кабінетах (інтерактивні панелі, проєктори тощо) – </w:t>
            </w:r>
            <w:r w:rsidRPr="003F790D">
              <w:rPr>
                <w:rFonts w:eastAsia="Times New Roman"/>
                <w:bCs/>
                <w:sz w:val="20"/>
                <w:szCs w:val="20"/>
                <w:lang w:eastAsia="uk-UA"/>
              </w:rPr>
              <w:t>3–5 од.</w:t>
            </w:r>
            <w:r w:rsidRPr="003F790D">
              <w:rPr>
                <w:rFonts w:eastAsia="Times New Roman"/>
                <w:sz w:val="20"/>
                <w:szCs w:val="20"/>
                <w:lang w:eastAsia="uk-UA"/>
              </w:rPr>
              <w:t xml:space="preserve">  </w:t>
            </w:r>
          </w:p>
          <w:p w14:paraId="03248FBD" w14:textId="0773B52C" w:rsidR="008C0E62" w:rsidRPr="003F790D" w:rsidRDefault="008C0E62" w:rsidP="00AD05FD">
            <w:pPr>
              <w:spacing w:after="0"/>
              <w:ind w:left="181"/>
              <w:rPr>
                <w:rFonts w:eastAsia="Times New Roman"/>
                <w:sz w:val="20"/>
                <w:szCs w:val="20"/>
                <w:lang w:eastAsia="uk-UA"/>
              </w:rPr>
            </w:pPr>
            <w:r w:rsidRPr="003F790D">
              <w:rPr>
                <w:rFonts w:eastAsia="Times New Roman"/>
                <w:sz w:val="20"/>
                <w:szCs w:val="20"/>
                <w:lang w:eastAsia="uk-UA"/>
              </w:rPr>
              <w:t xml:space="preserve">Кількість педагогічних працівників, які використовують STEM-обладнання та цифрові технології в навчанні – </w:t>
            </w:r>
            <w:r w:rsidRPr="003F790D">
              <w:rPr>
                <w:rFonts w:eastAsia="Times New Roman"/>
                <w:bCs/>
                <w:sz w:val="20"/>
                <w:szCs w:val="20"/>
                <w:lang w:eastAsia="uk-UA"/>
              </w:rPr>
              <w:t>50-100 осіб</w:t>
            </w:r>
            <w:r w:rsidRPr="003F790D">
              <w:rPr>
                <w:rFonts w:eastAsia="Times New Roman"/>
                <w:sz w:val="20"/>
                <w:szCs w:val="20"/>
                <w:lang w:eastAsia="uk-UA"/>
              </w:rPr>
              <w:t xml:space="preserve"> </w:t>
            </w:r>
          </w:p>
          <w:p w14:paraId="2CAB05F3" w14:textId="54AC691D" w:rsidR="008C0E62" w:rsidRPr="003F790D" w:rsidRDefault="008C0E62" w:rsidP="00AD05FD">
            <w:pPr>
              <w:spacing w:after="0"/>
              <w:ind w:left="181"/>
              <w:rPr>
                <w:rFonts w:eastAsia="Times New Roman"/>
                <w:sz w:val="20"/>
                <w:szCs w:val="20"/>
                <w:lang w:eastAsia="uk-UA"/>
              </w:rPr>
            </w:pPr>
            <w:r w:rsidRPr="003F790D">
              <w:rPr>
                <w:rFonts w:eastAsia="Times New Roman"/>
                <w:sz w:val="20"/>
                <w:szCs w:val="20"/>
                <w:lang w:eastAsia="uk-UA"/>
              </w:rPr>
              <w:t xml:space="preserve"> Кількість впроваджених елементів інклюзивного та доступного освітнього середовища – </w:t>
            </w:r>
            <w:r w:rsidRPr="003F790D">
              <w:rPr>
                <w:rFonts w:eastAsia="Times New Roman"/>
                <w:bCs/>
                <w:sz w:val="20"/>
                <w:szCs w:val="20"/>
                <w:lang w:eastAsia="uk-UA"/>
              </w:rPr>
              <w:t>100% ключових навчальних просторів</w:t>
            </w:r>
            <w:r w:rsidRPr="003F790D">
              <w:rPr>
                <w:rFonts w:eastAsia="Times New Roman"/>
                <w:sz w:val="20"/>
                <w:szCs w:val="20"/>
                <w:lang w:eastAsia="uk-UA"/>
              </w:rPr>
              <w:t xml:space="preserve"> </w:t>
            </w:r>
          </w:p>
          <w:p w14:paraId="42071A4E" w14:textId="75496216" w:rsidR="008C0E62" w:rsidRPr="006A25CE" w:rsidRDefault="008C0E62" w:rsidP="00AD05FD">
            <w:pPr>
              <w:tabs>
                <w:tab w:val="left" w:pos="4050"/>
              </w:tabs>
              <w:spacing w:after="0"/>
              <w:ind w:left="181" w:right="83"/>
              <w:rPr>
                <w:rFonts w:eastAsia="Calibri"/>
                <w:sz w:val="20"/>
                <w:szCs w:val="20"/>
                <w:lang w:eastAsia="en-US"/>
              </w:rPr>
            </w:pPr>
            <w:r w:rsidRPr="003F790D">
              <w:rPr>
                <w:rFonts w:eastAsia="Times New Roman"/>
                <w:sz w:val="20"/>
                <w:szCs w:val="20"/>
                <w:lang w:eastAsia="uk-UA"/>
              </w:rPr>
              <w:t xml:space="preserve">  Рівень впровадження проєктного та інтегрованого навчання в освітній процес – </w:t>
            </w:r>
            <w:r w:rsidRPr="003F790D">
              <w:rPr>
                <w:rFonts w:eastAsia="Times New Roman"/>
                <w:bCs/>
                <w:sz w:val="20"/>
                <w:szCs w:val="20"/>
                <w:lang w:eastAsia="uk-UA"/>
              </w:rPr>
              <w:t>100% навчальних занять у природничо-математичному циклі</w:t>
            </w:r>
          </w:p>
        </w:tc>
      </w:tr>
      <w:tr w:rsidR="008C0E62" w:rsidRPr="006A25CE" w14:paraId="21C231A1" w14:textId="77777777" w:rsidTr="006A25C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3367C69" w14:textId="7B6C7C40" w:rsidR="008C0E62" w:rsidRPr="006A25CE" w:rsidRDefault="008C0E62" w:rsidP="006A25CE">
            <w:pPr>
              <w:tabs>
                <w:tab w:val="left" w:pos="4050"/>
              </w:tabs>
              <w:spacing w:after="0"/>
              <w:jc w:val="left"/>
              <w:rPr>
                <w:rFonts w:eastAsia="Calibri"/>
                <w:sz w:val="20"/>
                <w:szCs w:val="20"/>
                <w:lang w:eastAsia="en-US"/>
              </w:rPr>
            </w:pPr>
            <w:r w:rsidRPr="003F790D">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0372DBB" w14:textId="77777777" w:rsidR="008C0E62" w:rsidRPr="003F790D" w:rsidRDefault="008C0E62" w:rsidP="00AD05FD">
            <w:pPr>
              <w:numPr>
                <w:ilvl w:val="0"/>
                <w:numId w:val="112"/>
              </w:numPr>
              <w:tabs>
                <w:tab w:val="clear" w:pos="720"/>
                <w:tab w:val="num" w:pos="396"/>
              </w:tabs>
              <w:spacing w:before="100" w:beforeAutospacing="1" w:after="100" w:afterAutospacing="1"/>
              <w:ind w:left="323" w:hanging="142"/>
              <w:jc w:val="left"/>
              <w:rPr>
                <w:rFonts w:eastAsia="Times New Roman"/>
                <w:sz w:val="20"/>
                <w:szCs w:val="20"/>
                <w:lang w:eastAsia="uk-UA"/>
              </w:rPr>
            </w:pPr>
            <w:r w:rsidRPr="003F790D">
              <w:rPr>
                <w:iCs/>
                <w:color w:val="000000" w:themeColor="text1"/>
                <w:sz w:val="20"/>
                <w:szCs w:val="20"/>
              </w:rPr>
              <w:t xml:space="preserve"> </w:t>
            </w:r>
            <w:r w:rsidRPr="003F790D">
              <w:rPr>
                <w:rFonts w:eastAsia="Times New Roman"/>
                <w:bCs/>
                <w:sz w:val="20"/>
                <w:szCs w:val="20"/>
                <w:lang w:eastAsia="uk-UA"/>
              </w:rPr>
              <w:t>Розроблення</w:t>
            </w:r>
            <w:r w:rsidRPr="003F790D">
              <w:rPr>
                <w:rFonts w:eastAsia="Times New Roman"/>
                <w:sz w:val="20"/>
                <w:szCs w:val="20"/>
                <w:lang w:eastAsia="uk-UA"/>
              </w:rPr>
              <w:t xml:space="preserve"> проєктно-кошторисної документації для створення сучасного освітнього простору в Рахівському ліцеї міської ТГ. </w:t>
            </w:r>
          </w:p>
          <w:p w14:paraId="6FE24D3A" w14:textId="77777777" w:rsidR="008C0E62" w:rsidRPr="003F790D" w:rsidRDefault="008C0E62" w:rsidP="00AD05FD">
            <w:pPr>
              <w:numPr>
                <w:ilvl w:val="0"/>
                <w:numId w:val="112"/>
              </w:numPr>
              <w:tabs>
                <w:tab w:val="clear" w:pos="720"/>
                <w:tab w:val="num" w:pos="396"/>
              </w:tabs>
              <w:spacing w:before="100" w:beforeAutospacing="1" w:after="100" w:afterAutospacing="1"/>
              <w:ind w:left="323" w:hanging="142"/>
              <w:jc w:val="left"/>
              <w:rPr>
                <w:rFonts w:eastAsia="Times New Roman"/>
                <w:sz w:val="20"/>
                <w:szCs w:val="20"/>
                <w:lang w:eastAsia="uk-UA"/>
              </w:rPr>
            </w:pPr>
            <w:r w:rsidRPr="003F790D">
              <w:rPr>
                <w:rFonts w:eastAsia="Times New Roman"/>
                <w:bCs/>
                <w:sz w:val="20"/>
                <w:szCs w:val="20"/>
                <w:lang w:eastAsia="uk-UA"/>
              </w:rPr>
              <w:t>Закупівля</w:t>
            </w:r>
            <w:r w:rsidRPr="003F790D">
              <w:rPr>
                <w:rFonts w:eastAsia="Times New Roman"/>
                <w:sz w:val="20"/>
                <w:szCs w:val="20"/>
                <w:lang w:eastAsia="uk-UA"/>
              </w:rPr>
              <w:t xml:space="preserve"> та </w:t>
            </w:r>
            <w:r w:rsidRPr="003F790D">
              <w:rPr>
                <w:rFonts w:eastAsia="Times New Roman"/>
                <w:bCs/>
                <w:sz w:val="20"/>
                <w:szCs w:val="20"/>
                <w:lang w:eastAsia="uk-UA"/>
              </w:rPr>
              <w:t>встановлення</w:t>
            </w:r>
            <w:r w:rsidRPr="003F790D">
              <w:rPr>
                <w:rFonts w:eastAsia="Times New Roman"/>
                <w:sz w:val="20"/>
                <w:szCs w:val="20"/>
                <w:lang w:eastAsia="uk-UA"/>
              </w:rPr>
              <w:t xml:space="preserve"> сучасних меблів для навчальних кабінетів біології, хімії та STEM-лабораторії. </w:t>
            </w:r>
          </w:p>
          <w:p w14:paraId="57B9924B" w14:textId="77777777" w:rsidR="008C0E62" w:rsidRPr="003F790D" w:rsidRDefault="008C0E62" w:rsidP="00AD05FD">
            <w:pPr>
              <w:numPr>
                <w:ilvl w:val="0"/>
                <w:numId w:val="112"/>
              </w:numPr>
              <w:tabs>
                <w:tab w:val="clear" w:pos="720"/>
                <w:tab w:val="left" w:pos="396"/>
              </w:tabs>
              <w:spacing w:before="100" w:beforeAutospacing="1" w:after="100" w:afterAutospacing="1"/>
              <w:ind w:left="323" w:hanging="142"/>
              <w:jc w:val="left"/>
              <w:rPr>
                <w:rFonts w:eastAsia="Times New Roman"/>
                <w:sz w:val="20"/>
                <w:szCs w:val="20"/>
                <w:lang w:eastAsia="uk-UA"/>
              </w:rPr>
            </w:pPr>
            <w:r w:rsidRPr="003F790D">
              <w:rPr>
                <w:rFonts w:eastAsia="Times New Roman"/>
                <w:bCs/>
                <w:sz w:val="20"/>
                <w:szCs w:val="20"/>
                <w:lang w:eastAsia="uk-UA"/>
              </w:rPr>
              <w:t>Створення</w:t>
            </w:r>
            <w:r w:rsidRPr="003F790D">
              <w:rPr>
                <w:rFonts w:eastAsia="Times New Roman"/>
                <w:sz w:val="20"/>
                <w:szCs w:val="20"/>
                <w:lang w:eastAsia="uk-UA"/>
              </w:rPr>
              <w:t xml:space="preserve"> та </w:t>
            </w:r>
            <w:r w:rsidRPr="003F790D">
              <w:rPr>
                <w:rFonts w:eastAsia="Times New Roman"/>
                <w:bCs/>
                <w:sz w:val="20"/>
                <w:szCs w:val="20"/>
                <w:lang w:eastAsia="uk-UA"/>
              </w:rPr>
              <w:t>облаштування</w:t>
            </w:r>
            <w:r w:rsidRPr="003F790D">
              <w:rPr>
                <w:rFonts w:eastAsia="Times New Roman"/>
                <w:sz w:val="20"/>
                <w:szCs w:val="20"/>
                <w:lang w:eastAsia="uk-UA"/>
              </w:rPr>
              <w:t xml:space="preserve"> другого кабінету біології із використанням сучасних цифрових і демонстраційних засобів навчання. </w:t>
            </w:r>
          </w:p>
          <w:p w14:paraId="052E3A91" w14:textId="77777777" w:rsidR="008C0E62" w:rsidRPr="003F790D" w:rsidRDefault="008C0E62" w:rsidP="00AD05FD">
            <w:pPr>
              <w:numPr>
                <w:ilvl w:val="0"/>
                <w:numId w:val="112"/>
              </w:numPr>
              <w:tabs>
                <w:tab w:val="clear" w:pos="720"/>
                <w:tab w:val="left" w:pos="396"/>
              </w:tabs>
              <w:spacing w:before="100" w:beforeAutospacing="1" w:after="100" w:afterAutospacing="1"/>
              <w:ind w:left="323" w:hanging="142"/>
              <w:jc w:val="left"/>
              <w:rPr>
                <w:rFonts w:eastAsia="Times New Roman"/>
                <w:sz w:val="20"/>
                <w:szCs w:val="20"/>
                <w:lang w:eastAsia="uk-UA"/>
              </w:rPr>
            </w:pPr>
            <w:r w:rsidRPr="003F790D">
              <w:rPr>
                <w:rFonts w:eastAsia="Times New Roman"/>
                <w:bCs/>
                <w:sz w:val="20"/>
                <w:szCs w:val="20"/>
                <w:lang w:eastAsia="uk-UA"/>
              </w:rPr>
              <w:t>Доукомплектування</w:t>
            </w:r>
            <w:r w:rsidRPr="003F790D">
              <w:rPr>
                <w:rFonts w:eastAsia="Times New Roman"/>
                <w:sz w:val="20"/>
                <w:szCs w:val="20"/>
                <w:lang w:eastAsia="uk-UA"/>
              </w:rPr>
              <w:t xml:space="preserve"> кабінету хімії лабораторним обладнанням, приладами, реактивами та мультимедійною технікою. </w:t>
            </w:r>
          </w:p>
          <w:p w14:paraId="59896EB1" w14:textId="77777777" w:rsidR="008C0E62" w:rsidRPr="003F790D" w:rsidRDefault="008C0E62" w:rsidP="00AD05FD">
            <w:pPr>
              <w:numPr>
                <w:ilvl w:val="0"/>
                <w:numId w:val="112"/>
              </w:numPr>
              <w:tabs>
                <w:tab w:val="clear" w:pos="720"/>
                <w:tab w:val="num" w:pos="396"/>
              </w:tabs>
              <w:spacing w:before="100" w:beforeAutospacing="1" w:after="100" w:afterAutospacing="1"/>
              <w:ind w:left="323" w:hanging="142"/>
              <w:jc w:val="left"/>
              <w:rPr>
                <w:rFonts w:eastAsia="Times New Roman"/>
                <w:sz w:val="20"/>
                <w:szCs w:val="20"/>
                <w:lang w:eastAsia="uk-UA"/>
              </w:rPr>
            </w:pPr>
            <w:r w:rsidRPr="003F790D">
              <w:rPr>
                <w:rFonts w:eastAsia="Times New Roman"/>
                <w:bCs/>
                <w:sz w:val="20"/>
                <w:szCs w:val="20"/>
                <w:lang w:eastAsia="uk-UA"/>
              </w:rPr>
              <w:t>Створення</w:t>
            </w:r>
            <w:r w:rsidRPr="003F790D">
              <w:rPr>
                <w:rFonts w:eastAsia="Times New Roman"/>
                <w:sz w:val="20"/>
                <w:szCs w:val="20"/>
                <w:lang w:eastAsia="uk-UA"/>
              </w:rPr>
              <w:t xml:space="preserve"> STEM-лабораторії з робототехніки та моделювання з оснащенням наборами для конструювання, програмування та 3D-моделювання. </w:t>
            </w:r>
          </w:p>
          <w:p w14:paraId="086867FA" w14:textId="77777777" w:rsidR="008C0E62" w:rsidRPr="003F790D" w:rsidRDefault="008C0E62" w:rsidP="00AD05FD">
            <w:pPr>
              <w:numPr>
                <w:ilvl w:val="0"/>
                <w:numId w:val="112"/>
              </w:numPr>
              <w:tabs>
                <w:tab w:val="clear" w:pos="720"/>
                <w:tab w:val="left" w:pos="396"/>
              </w:tabs>
              <w:spacing w:before="100" w:beforeAutospacing="1" w:after="100" w:afterAutospacing="1"/>
              <w:ind w:left="323" w:hanging="142"/>
              <w:jc w:val="left"/>
              <w:rPr>
                <w:rFonts w:eastAsia="Times New Roman"/>
                <w:sz w:val="20"/>
                <w:szCs w:val="20"/>
                <w:lang w:eastAsia="uk-UA"/>
              </w:rPr>
            </w:pPr>
            <w:r w:rsidRPr="003F790D">
              <w:rPr>
                <w:rFonts w:eastAsia="Times New Roman"/>
                <w:bCs/>
                <w:sz w:val="20"/>
                <w:szCs w:val="20"/>
                <w:lang w:eastAsia="uk-UA"/>
              </w:rPr>
              <w:t>Закупівля</w:t>
            </w:r>
            <w:r w:rsidRPr="003F790D">
              <w:rPr>
                <w:rFonts w:eastAsia="Times New Roman"/>
                <w:sz w:val="20"/>
                <w:szCs w:val="20"/>
                <w:lang w:eastAsia="uk-UA"/>
              </w:rPr>
              <w:t xml:space="preserve"> мультимедійного обладнання та цифрових засобів навчання для забезпечення інтерактивного освітнього процесу. </w:t>
            </w:r>
          </w:p>
          <w:p w14:paraId="286995F9" w14:textId="77777777" w:rsidR="008C0E62" w:rsidRPr="003F790D" w:rsidRDefault="008C0E62" w:rsidP="00AD05FD">
            <w:pPr>
              <w:numPr>
                <w:ilvl w:val="0"/>
                <w:numId w:val="112"/>
              </w:numPr>
              <w:tabs>
                <w:tab w:val="clear" w:pos="720"/>
                <w:tab w:val="num" w:pos="396"/>
              </w:tabs>
              <w:spacing w:before="100" w:beforeAutospacing="1" w:after="100" w:afterAutospacing="1"/>
              <w:ind w:left="323" w:hanging="142"/>
              <w:jc w:val="left"/>
              <w:rPr>
                <w:rFonts w:eastAsia="Times New Roman"/>
                <w:sz w:val="20"/>
                <w:szCs w:val="20"/>
                <w:lang w:eastAsia="uk-UA"/>
              </w:rPr>
            </w:pPr>
            <w:r w:rsidRPr="003F790D">
              <w:rPr>
                <w:rFonts w:eastAsia="Times New Roman"/>
                <w:bCs/>
                <w:sz w:val="20"/>
                <w:szCs w:val="20"/>
                <w:lang w:eastAsia="uk-UA"/>
              </w:rPr>
              <w:t>Впровадження</w:t>
            </w:r>
            <w:r w:rsidRPr="003F790D">
              <w:rPr>
                <w:rFonts w:eastAsia="Times New Roman"/>
                <w:sz w:val="20"/>
                <w:szCs w:val="20"/>
                <w:lang w:eastAsia="uk-UA"/>
              </w:rPr>
              <w:t xml:space="preserve"> сучасних цифрових технологій та інтерактивних методів навчання в освітній процес. </w:t>
            </w:r>
          </w:p>
          <w:p w14:paraId="52CF1EA0" w14:textId="77777777" w:rsidR="0009727B" w:rsidRDefault="008C0E62" w:rsidP="00AD05FD">
            <w:pPr>
              <w:numPr>
                <w:ilvl w:val="0"/>
                <w:numId w:val="112"/>
              </w:numPr>
              <w:tabs>
                <w:tab w:val="clear" w:pos="720"/>
                <w:tab w:val="num" w:pos="396"/>
              </w:tabs>
              <w:spacing w:before="100" w:beforeAutospacing="1" w:after="100" w:afterAutospacing="1"/>
              <w:ind w:left="323" w:hanging="142"/>
              <w:jc w:val="left"/>
              <w:rPr>
                <w:rFonts w:eastAsia="Times New Roman"/>
                <w:sz w:val="20"/>
                <w:szCs w:val="20"/>
                <w:lang w:eastAsia="uk-UA"/>
              </w:rPr>
            </w:pPr>
            <w:r w:rsidRPr="003F790D">
              <w:rPr>
                <w:rFonts w:eastAsia="Times New Roman"/>
                <w:bCs/>
                <w:sz w:val="20"/>
                <w:szCs w:val="20"/>
                <w:lang w:eastAsia="uk-UA"/>
              </w:rPr>
              <w:t>Проведення</w:t>
            </w:r>
            <w:r w:rsidRPr="003F790D">
              <w:rPr>
                <w:rFonts w:eastAsia="Times New Roman"/>
                <w:sz w:val="20"/>
                <w:szCs w:val="20"/>
                <w:lang w:eastAsia="uk-UA"/>
              </w:rPr>
              <w:t xml:space="preserve"> практичних, лабораторних і проєктних занять із використанням нового обладнання. </w:t>
            </w:r>
          </w:p>
          <w:p w14:paraId="113B0F2F" w14:textId="6ED6BD68" w:rsidR="008C0E62" w:rsidRPr="0009727B" w:rsidRDefault="008C0E62" w:rsidP="00AD05FD">
            <w:pPr>
              <w:numPr>
                <w:ilvl w:val="0"/>
                <w:numId w:val="112"/>
              </w:numPr>
              <w:tabs>
                <w:tab w:val="clear" w:pos="720"/>
                <w:tab w:val="num" w:pos="396"/>
              </w:tabs>
              <w:spacing w:before="100" w:beforeAutospacing="1" w:after="100" w:afterAutospacing="1"/>
              <w:ind w:left="323" w:hanging="142"/>
              <w:jc w:val="left"/>
              <w:rPr>
                <w:rFonts w:eastAsia="Times New Roman"/>
                <w:sz w:val="20"/>
                <w:szCs w:val="20"/>
                <w:lang w:eastAsia="uk-UA"/>
              </w:rPr>
            </w:pPr>
            <w:r w:rsidRPr="0009727B">
              <w:rPr>
                <w:rFonts w:eastAsia="Times New Roman"/>
                <w:bCs/>
                <w:sz w:val="20"/>
                <w:szCs w:val="20"/>
                <w:lang w:eastAsia="uk-UA"/>
              </w:rPr>
              <w:t>Створення</w:t>
            </w:r>
            <w:r w:rsidRPr="0009727B">
              <w:rPr>
                <w:rFonts w:eastAsia="Times New Roman"/>
                <w:sz w:val="20"/>
                <w:szCs w:val="20"/>
                <w:lang w:eastAsia="uk-UA"/>
              </w:rPr>
              <w:t xml:space="preserve"> інклюзивного та безпечного освітнього середовища відповідно до вимог НУШ. </w:t>
            </w:r>
          </w:p>
        </w:tc>
      </w:tr>
      <w:tr w:rsidR="008C0E62" w:rsidRPr="006A25CE" w14:paraId="2C31AB8F" w14:textId="77777777" w:rsidTr="006A25C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1F69FC4" w14:textId="44C05811" w:rsidR="008C0E62" w:rsidRPr="006A25CE" w:rsidRDefault="008C0E62" w:rsidP="006A25CE">
            <w:pPr>
              <w:tabs>
                <w:tab w:val="left" w:pos="4050"/>
              </w:tabs>
              <w:spacing w:after="0"/>
              <w:jc w:val="left"/>
              <w:rPr>
                <w:rFonts w:eastAsia="Calibri"/>
                <w:sz w:val="20"/>
                <w:szCs w:val="20"/>
                <w:lang w:eastAsia="en-US"/>
              </w:rPr>
            </w:pPr>
            <w:r w:rsidRPr="003F790D">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D5BF778" w14:textId="5BA71E0E" w:rsidR="008C0E62" w:rsidRPr="006A25CE" w:rsidRDefault="008C0E62" w:rsidP="006A25CE">
            <w:pPr>
              <w:tabs>
                <w:tab w:val="left" w:pos="4050"/>
              </w:tabs>
              <w:spacing w:after="0"/>
              <w:ind w:left="148" w:right="83"/>
              <w:rPr>
                <w:rFonts w:eastAsia="Calibri"/>
                <w:sz w:val="20"/>
                <w:szCs w:val="20"/>
                <w:lang w:eastAsia="en-US"/>
              </w:rPr>
            </w:pPr>
            <w:r w:rsidRPr="003F790D">
              <w:rPr>
                <w:iCs/>
                <w:sz w:val="20"/>
                <w:szCs w:val="20"/>
              </w:rPr>
              <w:t>з 01.01.2026 по 31.12.2026</w:t>
            </w:r>
          </w:p>
        </w:tc>
      </w:tr>
      <w:tr w:rsidR="006A25CE" w:rsidRPr="006A25CE" w14:paraId="68628BA3" w14:textId="77777777" w:rsidTr="006A25CE">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88F552F" w14:textId="77777777" w:rsidR="006A25CE" w:rsidRPr="006A25CE" w:rsidRDefault="006A25CE" w:rsidP="006A25CE">
            <w:pPr>
              <w:tabs>
                <w:tab w:val="left" w:pos="4050"/>
              </w:tabs>
              <w:spacing w:after="0"/>
              <w:jc w:val="left"/>
              <w:rPr>
                <w:rFonts w:eastAsia="Calibri"/>
                <w:sz w:val="20"/>
                <w:szCs w:val="20"/>
                <w:lang w:eastAsia="en-US"/>
              </w:rPr>
            </w:pPr>
            <w:r w:rsidRPr="006A25CE">
              <w:rPr>
                <w:rFonts w:eastAsia="Calibri"/>
                <w:sz w:val="20"/>
                <w:szCs w:val="20"/>
                <w:lang w:val="ru-RU" w:eastAsia="en-US"/>
              </w:rPr>
              <w:t xml:space="preserve">Орієнтовний обсяг фінансування проєкту, </w:t>
            </w:r>
            <w:r w:rsidRPr="006A25CE">
              <w:rPr>
                <w:rFonts w:eastAsia="Calibri"/>
                <w:i/>
                <w:iCs/>
                <w:sz w:val="20"/>
                <w:szCs w:val="20"/>
                <w:lang w:val="ru-RU" w:eastAsia="en-US"/>
              </w:rPr>
              <w:t>тис. грн</w:t>
            </w:r>
            <w:r w:rsidRPr="006A25CE">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DC3A371" w14:textId="77777777" w:rsidR="006A25CE" w:rsidRPr="006A25CE" w:rsidRDefault="006A25CE" w:rsidP="006A25CE">
            <w:pPr>
              <w:tabs>
                <w:tab w:val="left" w:pos="4050"/>
              </w:tabs>
              <w:spacing w:after="0"/>
              <w:ind w:left="148" w:right="83"/>
              <w:jc w:val="center"/>
              <w:rPr>
                <w:rFonts w:eastAsia="Calibri"/>
                <w:b/>
                <w:bCs/>
                <w:sz w:val="20"/>
                <w:szCs w:val="20"/>
                <w:lang w:eastAsia="en-US"/>
              </w:rPr>
            </w:pPr>
            <w:r w:rsidRPr="006A25CE">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5622F2B" w14:textId="77777777" w:rsidR="006A25CE" w:rsidRPr="006A25CE" w:rsidRDefault="006A25CE" w:rsidP="006A25CE">
            <w:pPr>
              <w:tabs>
                <w:tab w:val="left" w:pos="4050"/>
              </w:tabs>
              <w:spacing w:after="0"/>
              <w:ind w:left="148" w:right="83"/>
              <w:jc w:val="center"/>
              <w:rPr>
                <w:rFonts w:eastAsia="Calibri"/>
                <w:b/>
                <w:bCs/>
                <w:sz w:val="20"/>
                <w:szCs w:val="20"/>
                <w:lang w:eastAsia="en-US"/>
              </w:rPr>
            </w:pPr>
            <w:r w:rsidRPr="006A25CE">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2B86E0C" w14:textId="77777777" w:rsidR="006A25CE" w:rsidRPr="006A25CE" w:rsidRDefault="006A25CE" w:rsidP="006A25CE">
            <w:pPr>
              <w:tabs>
                <w:tab w:val="left" w:pos="4050"/>
              </w:tabs>
              <w:spacing w:after="0"/>
              <w:ind w:left="148" w:right="83"/>
              <w:jc w:val="center"/>
              <w:rPr>
                <w:rFonts w:eastAsia="Calibri"/>
                <w:b/>
                <w:bCs/>
                <w:sz w:val="20"/>
                <w:szCs w:val="20"/>
                <w:lang w:eastAsia="en-US"/>
              </w:rPr>
            </w:pPr>
            <w:r w:rsidRPr="006A25CE">
              <w:rPr>
                <w:rFonts w:eastAsia="Calibri"/>
                <w:b/>
                <w:bCs/>
                <w:sz w:val="20"/>
                <w:szCs w:val="20"/>
                <w:lang w:eastAsia="en-US"/>
              </w:rPr>
              <w:t>Разом</w:t>
            </w:r>
          </w:p>
        </w:tc>
      </w:tr>
      <w:tr w:rsidR="008C0E62" w:rsidRPr="006A25CE" w14:paraId="743940FB" w14:textId="77777777" w:rsidTr="006A25CE">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793DEC8" w14:textId="77777777" w:rsidR="008C0E62" w:rsidRPr="006A25CE" w:rsidRDefault="008C0E62" w:rsidP="006A25CE">
            <w:pPr>
              <w:tabs>
                <w:tab w:val="left" w:pos="4050"/>
              </w:tabs>
              <w:spacing w:after="0"/>
              <w:jc w:val="left"/>
              <w:rPr>
                <w:rFonts w:eastAsia="Calibri"/>
                <w:b/>
                <w:bCs/>
                <w:sz w:val="20"/>
                <w:szCs w:val="20"/>
                <w:lang w:val="ru-RU" w:eastAsia="en-US"/>
              </w:rPr>
            </w:pPr>
            <w:r w:rsidRPr="006A25CE">
              <w:rPr>
                <w:rFonts w:eastAsia="Calibri"/>
                <w:b/>
                <w:bCs/>
                <w:sz w:val="20"/>
                <w:szCs w:val="20"/>
                <w:lang w:val="ru-RU" w:eastAsia="en-US"/>
              </w:rPr>
              <w:t>Всього,</w:t>
            </w:r>
          </w:p>
          <w:p w14:paraId="6ED66E14" w14:textId="77777777" w:rsidR="008C0E62" w:rsidRPr="006A25CE" w:rsidRDefault="008C0E62" w:rsidP="006A25CE">
            <w:pPr>
              <w:tabs>
                <w:tab w:val="left" w:pos="4050"/>
              </w:tabs>
              <w:spacing w:after="0"/>
              <w:ind w:left="697"/>
              <w:jc w:val="left"/>
              <w:rPr>
                <w:rFonts w:eastAsia="Calibri"/>
                <w:i/>
                <w:iCs/>
                <w:sz w:val="20"/>
                <w:szCs w:val="20"/>
                <w:lang w:val="ru-RU" w:eastAsia="en-US"/>
              </w:rPr>
            </w:pPr>
            <w:r w:rsidRPr="006A25CE">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349E3C9" w14:textId="576AA7F4" w:rsidR="008C0E62" w:rsidRPr="006A25CE" w:rsidRDefault="008C0E62" w:rsidP="006A25CE">
            <w:pPr>
              <w:tabs>
                <w:tab w:val="left" w:pos="4050"/>
              </w:tabs>
              <w:spacing w:after="0"/>
              <w:ind w:left="148" w:right="83"/>
              <w:jc w:val="center"/>
              <w:rPr>
                <w:rFonts w:eastAsia="Calibri"/>
                <w:b/>
                <w:bCs/>
                <w:sz w:val="20"/>
                <w:szCs w:val="20"/>
                <w:lang w:eastAsia="en-US"/>
              </w:rPr>
            </w:pPr>
            <w:r w:rsidRPr="003F790D">
              <w:rPr>
                <w:b/>
                <w:bCs/>
                <w:sz w:val="20"/>
                <w:szCs w:val="20"/>
              </w:rPr>
              <w:t>5 000,0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4B46CDD" w14:textId="4AF3A010" w:rsidR="008C0E62" w:rsidRPr="006A25CE" w:rsidRDefault="008C0E62" w:rsidP="006A25CE">
            <w:pPr>
              <w:tabs>
                <w:tab w:val="left" w:pos="4050"/>
              </w:tabs>
              <w:spacing w:after="0"/>
              <w:ind w:left="148" w:right="83"/>
              <w:jc w:val="center"/>
              <w:rPr>
                <w:rFonts w:eastAsia="Calibri"/>
                <w:b/>
                <w:bCs/>
                <w:sz w:val="20"/>
                <w:szCs w:val="20"/>
                <w:lang w:eastAsia="en-US"/>
              </w:rPr>
            </w:pPr>
            <w:r w:rsidRPr="003F790D">
              <w:rPr>
                <w:b/>
                <w:bCs/>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8C121C5" w14:textId="48F3E108" w:rsidR="008C0E62" w:rsidRPr="006A25CE" w:rsidRDefault="008C0E62" w:rsidP="006A25CE">
            <w:pPr>
              <w:tabs>
                <w:tab w:val="left" w:pos="4050"/>
              </w:tabs>
              <w:spacing w:after="0"/>
              <w:ind w:left="148" w:right="83"/>
              <w:jc w:val="center"/>
              <w:rPr>
                <w:rFonts w:eastAsia="Calibri"/>
                <w:b/>
                <w:bCs/>
                <w:sz w:val="20"/>
                <w:szCs w:val="20"/>
                <w:lang w:eastAsia="en-US"/>
              </w:rPr>
            </w:pPr>
            <w:r w:rsidRPr="003F790D">
              <w:rPr>
                <w:b/>
                <w:bCs/>
                <w:sz w:val="20"/>
                <w:szCs w:val="20"/>
              </w:rPr>
              <w:t>5 000,0</w:t>
            </w:r>
          </w:p>
        </w:tc>
      </w:tr>
      <w:tr w:rsidR="008C0E62" w:rsidRPr="006A25CE" w14:paraId="4ACF3987" w14:textId="77777777" w:rsidTr="006A25CE">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37EC2C9" w14:textId="77777777" w:rsidR="008C0E62" w:rsidRPr="006A25CE" w:rsidRDefault="008C0E62" w:rsidP="00BE377A">
            <w:pPr>
              <w:numPr>
                <w:ilvl w:val="0"/>
                <w:numId w:val="4"/>
              </w:numPr>
              <w:tabs>
                <w:tab w:val="left" w:pos="720"/>
                <w:tab w:val="left" w:pos="4050"/>
              </w:tabs>
              <w:spacing w:after="0" w:line="259" w:lineRule="auto"/>
              <w:jc w:val="left"/>
              <w:rPr>
                <w:rFonts w:eastAsia="Calibri"/>
                <w:sz w:val="20"/>
                <w:szCs w:val="20"/>
                <w:lang w:eastAsia="en-US"/>
              </w:rPr>
            </w:pPr>
            <w:r w:rsidRPr="006A25CE">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1037E8C" w14:textId="3700C8F1" w:rsidR="008C0E62" w:rsidRPr="006A25CE" w:rsidRDefault="008C0E62" w:rsidP="006A25CE">
            <w:pPr>
              <w:tabs>
                <w:tab w:val="left" w:pos="4050"/>
              </w:tabs>
              <w:spacing w:after="0"/>
              <w:ind w:left="148" w:right="83"/>
              <w:jc w:val="center"/>
              <w:rPr>
                <w:rFonts w:eastAsia="Calibri"/>
                <w:sz w:val="20"/>
                <w:szCs w:val="20"/>
                <w:lang w:eastAsia="en-US"/>
              </w:rPr>
            </w:pPr>
            <w:r w:rsidRPr="003F790D">
              <w:rPr>
                <w:sz w:val="20"/>
                <w:szCs w:val="20"/>
              </w:rPr>
              <w:t>500,0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E1A9F6B" w14:textId="39F1A6BA" w:rsidR="008C0E62" w:rsidRPr="006A25CE" w:rsidRDefault="008C0E62" w:rsidP="006A25CE">
            <w:pPr>
              <w:tabs>
                <w:tab w:val="left" w:pos="4050"/>
              </w:tabs>
              <w:spacing w:after="0"/>
              <w:ind w:left="148" w:right="83"/>
              <w:jc w:val="center"/>
              <w:rPr>
                <w:rFonts w:eastAsia="Calibri"/>
                <w:sz w:val="20"/>
                <w:szCs w:val="20"/>
                <w:lang w:eastAsia="en-US"/>
              </w:rPr>
            </w:pPr>
            <w:r w:rsidRPr="003F790D">
              <w:rPr>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E62AE8E" w14:textId="44DAD67D" w:rsidR="008C0E62" w:rsidRPr="006A25CE" w:rsidRDefault="008C0E62" w:rsidP="006A25CE">
            <w:pPr>
              <w:tabs>
                <w:tab w:val="left" w:pos="4050"/>
              </w:tabs>
              <w:spacing w:after="0"/>
              <w:ind w:left="148" w:right="83"/>
              <w:jc w:val="center"/>
              <w:rPr>
                <w:rFonts w:eastAsia="Calibri"/>
                <w:sz w:val="20"/>
                <w:szCs w:val="20"/>
                <w:lang w:eastAsia="en-US"/>
              </w:rPr>
            </w:pPr>
            <w:r w:rsidRPr="003F790D">
              <w:rPr>
                <w:sz w:val="20"/>
                <w:szCs w:val="20"/>
              </w:rPr>
              <w:t>500,0</w:t>
            </w:r>
          </w:p>
        </w:tc>
      </w:tr>
      <w:tr w:rsidR="008C0E62" w:rsidRPr="006A25CE" w14:paraId="2537A93F" w14:textId="77777777" w:rsidTr="006A25CE">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ADED5E0" w14:textId="77777777" w:rsidR="008C0E62" w:rsidRPr="006A25CE" w:rsidRDefault="008C0E62" w:rsidP="00BE377A">
            <w:pPr>
              <w:numPr>
                <w:ilvl w:val="0"/>
                <w:numId w:val="4"/>
              </w:numPr>
              <w:tabs>
                <w:tab w:val="left" w:pos="720"/>
                <w:tab w:val="left" w:pos="4050"/>
              </w:tabs>
              <w:spacing w:after="0" w:line="259" w:lineRule="auto"/>
              <w:jc w:val="left"/>
              <w:rPr>
                <w:rFonts w:eastAsia="Calibri"/>
                <w:sz w:val="20"/>
                <w:szCs w:val="20"/>
                <w:lang w:eastAsia="en-US"/>
              </w:rPr>
            </w:pPr>
            <w:r w:rsidRPr="006A25CE">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1BFA015" w14:textId="77777777" w:rsidR="008C0E62" w:rsidRPr="006A25CE" w:rsidRDefault="008C0E62" w:rsidP="006A25CE">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F6D17D3" w14:textId="77777777" w:rsidR="008C0E62" w:rsidRPr="006A25CE" w:rsidRDefault="008C0E62" w:rsidP="006A25CE">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737DD75" w14:textId="77777777" w:rsidR="008C0E62" w:rsidRPr="006A25CE" w:rsidRDefault="008C0E62" w:rsidP="006A25CE">
            <w:pPr>
              <w:tabs>
                <w:tab w:val="left" w:pos="4050"/>
              </w:tabs>
              <w:spacing w:after="0"/>
              <w:ind w:left="148" w:right="83"/>
              <w:jc w:val="center"/>
              <w:rPr>
                <w:rFonts w:eastAsia="Calibri"/>
                <w:sz w:val="20"/>
                <w:szCs w:val="20"/>
                <w:lang w:eastAsia="en-US"/>
              </w:rPr>
            </w:pPr>
          </w:p>
        </w:tc>
      </w:tr>
      <w:tr w:rsidR="008C0E62" w:rsidRPr="006A25CE" w14:paraId="165AE419" w14:textId="77777777" w:rsidTr="006A25CE">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364A443" w14:textId="471E82DF" w:rsidR="008C0E62" w:rsidRPr="006A25CE" w:rsidRDefault="008C0E62" w:rsidP="00BE377A">
            <w:pPr>
              <w:numPr>
                <w:ilvl w:val="0"/>
                <w:numId w:val="4"/>
              </w:numPr>
              <w:tabs>
                <w:tab w:val="left" w:pos="720"/>
                <w:tab w:val="left" w:pos="4050"/>
              </w:tabs>
              <w:spacing w:after="0" w:line="259" w:lineRule="auto"/>
              <w:jc w:val="left"/>
              <w:rPr>
                <w:rFonts w:eastAsia="Calibri"/>
                <w:sz w:val="20"/>
                <w:szCs w:val="20"/>
                <w:lang w:eastAsia="en-US"/>
              </w:rPr>
            </w:pPr>
            <w:r w:rsidRPr="006A25CE">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6FE7808" w14:textId="6FCE0C4C" w:rsidR="008C0E62" w:rsidRPr="006A25CE" w:rsidRDefault="008C0E62" w:rsidP="006A25CE">
            <w:pPr>
              <w:tabs>
                <w:tab w:val="left" w:pos="4050"/>
              </w:tabs>
              <w:spacing w:after="0"/>
              <w:ind w:left="148" w:right="83"/>
              <w:jc w:val="center"/>
              <w:rPr>
                <w:rFonts w:eastAsia="Calibri"/>
                <w:sz w:val="20"/>
                <w:szCs w:val="20"/>
                <w:lang w:eastAsia="en-US"/>
              </w:rPr>
            </w:pPr>
            <w:r w:rsidRPr="003F790D">
              <w:rPr>
                <w:sz w:val="20"/>
                <w:szCs w:val="20"/>
              </w:rPr>
              <w:t>4 500,0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B4F8EA5" w14:textId="6D40A19A" w:rsidR="008C0E62" w:rsidRPr="006A25CE" w:rsidRDefault="008C0E62" w:rsidP="006A25CE">
            <w:pPr>
              <w:tabs>
                <w:tab w:val="left" w:pos="4050"/>
              </w:tabs>
              <w:spacing w:after="0"/>
              <w:ind w:left="148" w:right="83"/>
              <w:jc w:val="center"/>
              <w:rPr>
                <w:rFonts w:eastAsia="Calibri"/>
                <w:sz w:val="20"/>
                <w:szCs w:val="20"/>
                <w:lang w:eastAsia="en-US"/>
              </w:rPr>
            </w:pPr>
            <w:r w:rsidRPr="003F790D">
              <w:rPr>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6200B37" w14:textId="6B68C286" w:rsidR="008C0E62" w:rsidRPr="006A25CE" w:rsidRDefault="008C0E62" w:rsidP="006A25CE">
            <w:pPr>
              <w:tabs>
                <w:tab w:val="left" w:pos="4050"/>
              </w:tabs>
              <w:spacing w:after="0"/>
              <w:ind w:left="148" w:right="83"/>
              <w:jc w:val="center"/>
              <w:rPr>
                <w:rFonts w:eastAsia="Calibri"/>
                <w:sz w:val="20"/>
                <w:szCs w:val="20"/>
                <w:lang w:eastAsia="en-US"/>
              </w:rPr>
            </w:pPr>
            <w:r w:rsidRPr="003F790D">
              <w:rPr>
                <w:sz w:val="20"/>
                <w:szCs w:val="20"/>
              </w:rPr>
              <w:t>4 500,0</w:t>
            </w:r>
          </w:p>
        </w:tc>
      </w:tr>
      <w:tr w:rsidR="006A25CE" w:rsidRPr="006A25CE" w14:paraId="52BF5DC2" w14:textId="77777777" w:rsidTr="006A25CE">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7ED3F84" w14:textId="58A85DC4" w:rsidR="006A25CE" w:rsidRPr="006A25CE" w:rsidRDefault="006A25CE" w:rsidP="00BE377A">
            <w:pPr>
              <w:numPr>
                <w:ilvl w:val="0"/>
                <w:numId w:val="4"/>
              </w:numPr>
              <w:tabs>
                <w:tab w:val="left" w:pos="720"/>
                <w:tab w:val="left" w:pos="4050"/>
              </w:tabs>
              <w:spacing w:after="0" w:line="259" w:lineRule="auto"/>
              <w:jc w:val="left"/>
              <w:rPr>
                <w:rFonts w:eastAsia="Calibri"/>
                <w:sz w:val="20"/>
                <w:szCs w:val="20"/>
                <w:lang w:eastAsia="en-US"/>
              </w:rPr>
            </w:pPr>
            <w:r w:rsidRPr="006A25CE">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3AA79C8" w14:textId="77777777" w:rsidR="006A25CE" w:rsidRPr="006A25CE" w:rsidRDefault="006A25CE" w:rsidP="006A25CE">
            <w:pPr>
              <w:tabs>
                <w:tab w:val="left" w:pos="4050"/>
              </w:tabs>
              <w:spacing w:after="0"/>
              <w:ind w:left="148" w:right="83"/>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E0EA46D" w14:textId="77777777" w:rsidR="006A25CE" w:rsidRPr="006A25CE" w:rsidRDefault="006A25CE" w:rsidP="006A25CE">
            <w:pPr>
              <w:tabs>
                <w:tab w:val="left" w:pos="4050"/>
              </w:tabs>
              <w:spacing w:after="0"/>
              <w:ind w:left="148" w:right="83"/>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2C6E155" w14:textId="77777777" w:rsidR="006A25CE" w:rsidRPr="006A25CE" w:rsidRDefault="006A25CE" w:rsidP="006A25CE">
            <w:pPr>
              <w:tabs>
                <w:tab w:val="left" w:pos="4050"/>
              </w:tabs>
              <w:spacing w:after="0"/>
              <w:ind w:left="148" w:right="83"/>
              <w:jc w:val="left"/>
              <w:rPr>
                <w:rFonts w:eastAsia="Calibri"/>
                <w:sz w:val="20"/>
                <w:szCs w:val="20"/>
                <w:lang w:eastAsia="en-US"/>
              </w:rPr>
            </w:pPr>
          </w:p>
        </w:tc>
      </w:tr>
      <w:tr w:rsidR="006A25CE" w:rsidRPr="006A25CE" w14:paraId="36320342" w14:textId="77777777" w:rsidTr="006A25C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27CBA44" w14:textId="77777777" w:rsidR="006A25CE" w:rsidRPr="006A25CE" w:rsidRDefault="006A25CE" w:rsidP="006A25CE">
            <w:pPr>
              <w:tabs>
                <w:tab w:val="left" w:pos="4050"/>
              </w:tabs>
              <w:spacing w:after="0"/>
              <w:jc w:val="left"/>
              <w:rPr>
                <w:rFonts w:eastAsia="Calibri"/>
                <w:sz w:val="20"/>
                <w:szCs w:val="20"/>
                <w:lang w:eastAsia="en-US"/>
              </w:rPr>
            </w:pPr>
            <w:r w:rsidRPr="006A25CE">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6026D90" w14:textId="4E21FB99" w:rsidR="006A25CE" w:rsidRPr="006A25CE" w:rsidRDefault="006A25CE" w:rsidP="006A25CE">
            <w:pPr>
              <w:tabs>
                <w:tab w:val="left" w:pos="4050"/>
              </w:tabs>
              <w:spacing w:after="0"/>
              <w:ind w:left="148" w:right="83"/>
              <w:jc w:val="left"/>
              <w:rPr>
                <w:rFonts w:eastAsia="Calibri"/>
                <w:i/>
                <w:iCs/>
                <w:sz w:val="20"/>
                <w:szCs w:val="20"/>
                <w:lang w:eastAsia="en-US"/>
              </w:rPr>
            </w:pPr>
          </w:p>
        </w:tc>
      </w:tr>
    </w:tbl>
    <w:p w14:paraId="5C56546F" w14:textId="77777777" w:rsidR="009C02A8" w:rsidRDefault="009C02A8" w:rsidP="007B78B4">
      <w:pPr>
        <w:jc w:val="center"/>
        <w:rPr>
          <w:sz w:val="20"/>
          <w:szCs w:val="20"/>
        </w:rPr>
      </w:pPr>
    </w:p>
    <w:p w14:paraId="1BD08732" w14:textId="77777777" w:rsidR="00EA059A" w:rsidRDefault="00EA059A" w:rsidP="007B78B4">
      <w:pPr>
        <w:jc w:val="center"/>
        <w:rPr>
          <w:sz w:val="20"/>
          <w:szCs w:val="20"/>
        </w:rPr>
      </w:pPr>
    </w:p>
    <w:p w14:paraId="31D68063" w14:textId="77777777" w:rsidR="00EA059A" w:rsidRDefault="00EA059A" w:rsidP="007B78B4">
      <w:pPr>
        <w:jc w:val="center"/>
        <w:rPr>
          <w:sz w:val="20"/>
          <w:szCs w:val="20"/>
        </w:rPr>
      </w:pPr>
    </w:p>
    <w:p w14:paraId="0AD48967" w14:textId="77777777" w:rsidR="00EA059A" w:rsidRPr="00397256" w:rsidRDefault="00EA059A" w:rsidP="007B78B4">
      <w:pPr>
        <w:jc w:val="center"/>
        <w:rPr>
          <w:sz w:val="20"/>
          <w:szCs w:val="20"/>
        </w:rPr>
      </w:pPr>
    </w:p>
    <w:p w14:paraId="404F895C" w14:textId="0C6A128D" w:rsidR="006C60F2" w:rsidRPr="00397256" w:rsidRDefault="006C60F2" w:rsidP="007B78B4">
      <w:pPr>
        <w:jc w:val="center"/>
        <w:rPr>
          <w:rFonts w:eastAsia="Times New Roman"/>
          <w:b/>
          <w:sz w:val="20"/>
          <w:szCs w:val="20"/>
        </w:rPr>
      </w:pPr>
      <w:r w:rsidRPr="00397256">
        <w:rPr>
          <w:rFonts w:eastAsia="Times New Roman"/>
          <w:b/>
          <w:sz w:val="20"/>
          <w:szCs w:val="20"/>
        </w:rPr>
        <w:t>ТЕХНІЧНЕ ЗАВДАННЯ №3</w:t>
      </w:r>
      <w:r w:rsidRPr="00397256">
        <w:rPr>
          <w:rFonts w:eastAsia="Times New Roman"/>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8C0E62" w:rsidRPr="00D32A29" w14:paraId="56EECE71" w14:textId="77777777" w:rsidTr="00D32A2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D056FA5" w14:textId="16FA440E" w:rsidR="008C0E62" w:rsidRPr="00D32A29" w:rsidRDefault="008C0E62" w:rsidP="00D32A29">
            <w:pPr>
              <w:tabs>
                <w:tab w:val="left" w:pos="4050"/>
              </w:tabs>
              <w:spacing w:after="0"/>
              <w:jc w:val="left"/>
              <w:rPr>
                <w:rFonts w:eastAsia="Calibri"/>
                <w:sz w:val="20"/>
                <w:szCs w:val="20"/>
                <w:lang w:eastAsia="en-US"/>
              </w:rPr>
            </w:pPr>
            <w:r w:rsidRPr="00E70738">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498D9F7" w14:textId="2E2A32B7" w:rsidR="008C0E62" w:rsidRPr="0009727B" w:rsidRDefault="008C0E62" w:rsidP="00D32A29">
            <w:pPr>
              <w:tabs>
                <w:tab w:val="left" w:pos="4050"/>
              </w:tabs>
              <w:spacing w:after="0"/>
              <w:ind w:left="147" w:right="80"/>
              <w:rPr>
                <w:rFonts w:eastAsia="Calibri"/>
                <w:b/>
                <w:sz w:val="20"/>
                <w:szCs w:val="20"/>
                <w:lang w:eastAsia="en-US"/>
              </w:rPr>
            </w:pPr>
            <w:r w:rsidRPr="0009727B">
              <w:rPr>
                <w:rFonts w:eastAsia="Times New Roman"/>
                <w:b/>
                <w:color w:val="000000" w:themeColor="text1"/>
                <w:kern w:val="36"/>
                <w:sz w:val="20"/>
                <w:szCs w:val="20"/>
                <w:lang w:eastAsia="uk-UA"/>
              </w:rPr>
              <w:t>Створення освітнього простору Рахівського закладу загальної середньої освіти І-ІІІ ступенів №4 Рахівської міської ради Закарпатської області у межах реформи "Нова українська школа" на 2026 рік</w:t>
            </w:r>
          </w:p>
        </w:tc>
      </w:tr>
      <w:tr w:rsidR="008C0E62" w:rsidRPr="00D32A29" w14:paraId="559353E1" w14:textId="77777777" w:rsidTr="00D32A2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272AC9B" w14:textId="270FECA0" w:rsidR="008C0E62" w:rsidRPr="00D32A29" w:rsidRDefault="008C0E62" w:rsidP="00D32A29">
            <w:pPr>
              <w:tabs>
                <w:tab w:val="left" w:pos="4050"/>
              </w:tabs>
              <w:spacing w:after="0"/>
              <w:jc w:val="left"/>
              <w:rPr>
                <w:rFonts w:eastAsia="Calibri"/>
                <w:sz w:val="20"/>
                <w:szCs w:val="20"/>
                <w:lang w:eastAsia="en-US"/>
              </w:rPr>
            </w:pPr>
            <w:r w:rsidRPr="00E70738">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4546AD6" w14:textId="6F5EAB60" w:rsidR="008C0E62" w:rsidRPr="00D32A29" w:rsidRDefault="008C0E62" w:rsidP="007357C2">
            <w:pPr>
              <w:tabs>
                <w:tab w:val="left" w:pos="4050"/>
              </w:tabs>
              <w:spacing w:after="0" w:line="259" w:lineRule="auto"/>
              <w:ind w:left="147" w:right="80"/>
              <w:jc w:val="left"/>
              <w:rPr>
                <w:rFonts w:eastAsia="Calibri"/>
                <w:sz w:val="20"/>
                <w:szCs w:val="20"/>
                <w:lang w:eastAsia="en-US"/>
              </w:rPr>
            </w:pPr>
            <w:r w:rsidRPr="00E70738">
              <w:rPr>
                <w:iCs/>
                <w:sz w:val="20"/>
                <w:szCs w:val="20"/>
                <w:lang w:val="ru-RU"/>
              </w:rPr>
              <w:t xml:space="preserve"> </w:t>
            </w:r>
            <w:r w:rsidRPr="00E70738">
              <w:rPr>
                <w:iCs/>
                <w:sz w:val="20"/>
                <w:szCs w:val="20"/>
              </w:rPr>
              <w:t>1.1.2. Модернізація освітнього середовища закладів освіти та їх матеріально-технічної бази</w:t>
            </w:r>
          </w:p>
        </w:tc>
      </w:tr>
      <w:tr w:rsidR="008C0E62" w:rsidRPr="00D32A29" w14:paraId="123A51F7" w14:textId="77777777" w:rsidTr="00D32A2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005CB2A" w14:textId="6C2BCEC2" w:rsidR="008C0E62" w:rsidRPr="00D32A29" w:rsidRDefault="008C0E62" w:rsidP="00D32A29">
            <w:pPr>
              <w:tabs>
                <w:tab w:val="left" w:pos="4050"/>
              </w:tabs>
              <w:spacing w:after="0"/>
              <w:jc w:val="left"/>
              <w:rPr>
                <w:rFonts w:eastAsia="Calibri"/>
                <w:sz w:val="20"/>
                <w:szCs w:val="20"/>
                <w:lang w:eastAsia="en-US"/>
              </w:rPr>
            </w:pPr>
            <w:r w:rsidRPr="00E70738">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94FB75D" w14:textId="2E1D9DD3" w:rsidR="008C0E62" w:rsidRPr="00D32A29" w:rsidRDefault="008C0E62" w:rsidP="00D32A29">
            <w:pPr>
              <w:tabs>
                <w:tab w:val="left" w:pos="4050"/>
              </w:tabs>
              <w:spacing w:after="0"/>
              <w:ind w:left="147" w:right="80"/>
              <w:rPr>
                <w:rFonts w:eastAsia="Calibri"/>
                <w:sz w:val="20"/>
                <w:szCs w:val="20"/>
                <w:lang w:eastAsia="en-US"/>
              </w:rPr>
            </w:pPr>
            <w:r w:rsidRPr="00E70738">
              <w:rPr>
                <w:sz w:val="20"/>
                <w:szCs w:val="20"/>
              </w:rPr>
              <w:t>Модернізація Рахівського ЗЗСО І–ІІІ ступенів №4 шляхом створення сучасного освітнього простору та STEAM-лабораторії для підвищення якості навчання, розвитку практичних навичок учнів і впровадження інноваційних підходів відповідно до стандартів НУШ та європейського освітнього простору.</w:t>
            </w:r>
          </w:p>
        </w:tc>
      </w:tr>
      <w:tr w:rsidR="008C0E62" w:rsidRPr="00D32A29" w14:paraId="11DD56D2" w14:textId="77777777" w:rsidTr="00D32A29">
        <w:trPr>
          <w:trHeight w:val="359"/>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26728C6" w14:textId="4999AC70" w:rsidR="008C0E62" w:rsidRPr="00D32A29" w:rsidRDefault="008C0E62" w:rsidP="00D32A29">
            <w:pPr>
              <w:tabs>
                <w:tab w:val="left" w:pos="4050"/>
              </w:tabs>
              <w:spacing w:after="0"/>
              <w:jc w:val="left"/>
              <w:rPr>
                <w:rFonts w:eastAsia="Calibri"/>
                <w:sz w:val="20"/>
                <w:szCs w:val="20"/>
                <w:lang w:eastAsia="en-US"/>
              </w:rPr>
            </w:pPr>
            <w:r w:rsidRPr="00E70738">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A942F0A" w14:textId="6A9DE958" w:rsidR="008C0E62" w:rsidRPr="00D32A29" w:rsidRDefault="008C0E62" w:rsidP="00D32A29">
            <w:pPr>
              <w:tabs>
                <w:tab w:val="left" w:pos="4050"/>
              </w:tabs>
              <w:spacing w:after="0"/>
              <w:ind w:left="147" w:right="80"/>
              <w:rPr>
                <w:rFonts w:eastAsia="Calibri"/>
                <w:sz w:val="20"/>
                <w:szCs w:val="20"/>
                <w:lang w:eastAsia="en-US"/>
              </w:rPr>
            </w:pPr>
            <w:r w:rsidRPr="00E70738">
              <w:rPr>
                <w:iCs/>
                <w:sz w:val="20"/>
                <w:szCs w:val="20"/>
              </w:rPr>
              <w:t xml:space="preserve"> Рахівська територіальна громада</w:t>
            </w:r>
          </w:p>
        </w:tc>
      </w:tr>
      <w:tr w:rsidR="008C0E62" w:rsidRPr="00D32A29" w14:paraId="3ACEB510" w14:textId="77777777" w:rsidTr="00D32A29">
        <w:trPr>
          <w:trHeight w:val="42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77E78C0" w14:textId="77777777" w:rsidR="008C0E62" w:rsidRPr="00E70738" w:rsidRDefault="008C0E62" w:rsidP="007357C2">
            <w:pPr>
              <w:tabs>
                <w:tab w:val="left" w:pos="4050"/>
              </w:tabs>
              <w:spacing w:after="0"/>
              <w:rPr>
                <w:sz w:val="20"/>
                <w:szCs w:val="20"/>
              </w:rPr>
            </w:pPr>
            <w:r w:rsidRPr="00E70738">
              <w:rPr>
                <w:sz w:val="20"/>
                <w:szCs w:val="20"/>
              </w:rPr>
              <w:t>Орієнтовна кількість</w:t>
            </w:r>
          </w:p>
          <w:p w14:paraId="238D827A" w14:textId="49EB5257" w:rsidR="008C0E62" w:rsidRPr="00D32A29" w:rsidRDefault="008C0E62" w:rsidP="00D32A29">
            <w:pPr>
              <w:tabs>
                <w:tab w:val="left" w:pos="4050"/>
              </w:tabs>
              <w:spacing w:after="0"/>
              <w:jc w:val="left"/>
              <w:rPr>
                <w:rFonts w:eastAsia="Calibri"/>
                <w:sz w:val="20"/>
                <w:szCs w:val="20"/>
                <w:lang w:val="ru-RU" w:eastAsia="en-US"/>
              </w:rPr>
            </w:pPr>
            <w:r w:rsidRPr="00E70738">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4CB6AD7" w14:textId="3C685866" w:rsidR="008C0E62" w:rsidRPr="00D32A29" w:rsidRDefault="008C0E62" w:rsidP="00D32A29">
            <w:pPr>
              <w:tabs>
                <w:tab w:val="left" w:pos="4050"/>
              </w:tabs>
              <w:spacing w:after="0"/>
              <w:ind w:left="147" w:right="80"/>
              <w:rPr>
                <w:rFonts w:eastAsia="Calibri"/>
                <w:sz w:val="20"/>
                <w:szCs w:val="20"/>
                <w:lang w:eastAsia="en-US"/>
              </w:rPr>
            </w:pPr>
            <w:r w:rsidRPr="00E70738">
              <w:rPr>
                <w:iCs/>
                <w:sz w:val="20"/>
                <w:szCs w:val="20"/>
              </w:rPr>
              <w:t>340 учнів та 42 працівника</w:t>
            </w:r>
          </w:p>
        </w:tc>
      </w:tr>
      <w:tr w:rsidR="008C0E62" w:rsidRPr="00D32A29" w14:paraId="484A12D7" w14:textId="77777777" w:rsidTr="00D32A29">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7050380" w14:textId="4166C8B5" w:rsidR="008C0E62" w:rsidRPr="00D32A29" w:rsidRDefault="008C0E62" w:rsidP="00D32A29">
            <w:pPr>
              <w:tabs>
                <w:tab w:val="left" w:pos="4050"/>
              </w:tabs>
              <w:spacing w:after="0"/>
              <w:jc w:val="left"/>
              <w:rPr>
                <w:rFonts w:eastAsia="Calibri"/>
                <w:sz w:val="20"/>
                <w:szCs w:val="20"/>
                <w:lang w:val="ru-RU" w:eastAsia="en-US"/>
              </w:rPr>
            </w:pPr>
            <w:r w:rsidRPr="00E70738">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664136E" w14:textId="5A591D22" w:rsidR="008C0E62" w:rsidRPr="00D32A29" w:rsidRDefault="008C0E62" w:rsidP="00D32A29">
            <w:pPr>
              <w:tabs>
                <w:tab w:val="left" w:pos="4050"/>
              </w:tabs>
              <w:spacing w:after="0"/>
              <w:ind w:left="147" w:right="80"/>
              <w:rPr>
                <w:rFonts w:eastAsia="Calibri"/>
                <w:sz w:val="20"/>
                <w:szCs w:val="20"/>
                <w:lang w:eastAsia="en-US"/>
              </w:rPr>
            </w:pPr>
            <w:r w:rsidRPr="00E70738">
              <w:rPr>
                <w:iCs/>
                <w:color w:val="000000" w:themeColor="text1"/>
                <w:sz w:val="20"/>
                <w:szCs w:val="20"/>
              </w:rPr>
              <w:t xml:space="preserve"> Головною проблемою, яку покликаний вирішити проєкт, є невідповідність наявного освітнього середовища Рахівського закладу загальної середньої освіти І–ІІІ ступенів №4 сучасним вимогам реформи «Нова українська школа», зокрема недостатній рівень матеріально-технічного забезпечення, відсутність сучасного навчального обладнання та комфортного освітнього простору для організації якісного, безпечного, інклюзивного й компетентнісного навчання учнів. Це обмежує можливості впровадження інноваційних методик навчання, використання цифрових технологій та створення умов для всебічного розвитку здобувачів освіти відповідно до вимог сучасної освіти.</w:t>
            </w:r>
          </w:p>
        </w:tc>
      </w:tr>
      <w:tr w:rsidR="008C0E62" w:rsidRPr="00D32A29" w14:paraId="7937728A" w14:textId="77777777" w:rsidTr="00D32A29">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CC19E91" w14:textId="77EB9836" w:rsidR="008C0E62" w:rsidRPr="00D32A29" w:rsidRDefault="008C0E62" w:rsidP="00D32A29">
            <w:pPr>
              <w:tabs>
                <w:tab w:val="left" w:pos="4050"/>
              </w:tabs>
              <w:spacing w:after="0"/>
              <w:jc w:val="left"/>
              <w:rPr>
                <w:rFonts w:eastAsia="Calibri"/>
                <w:sz w:val="20"/>
                <w:szCs w:val="20"/>
                <w:lang w:val="ru-RU" w:eastAsia="en-US"/>
              </w:rPr>
            </w:pPr>
            <w:r w:rsidRPr="00E70738">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1248C0A" w14:textId="537A8D25" w:rsidR="008C0E62" w:rsidRPr="00E70738" w:rsidRDefault="008C0E62" w:rsidP="0009727B">
            <w:pPr>
              <w:ind w:left="181"/>
              <w:rPr>
                <w:rFonts w:eastAsia="Times New Roman"/>
                <w:sz w:val="20"/>
                <w:szCs w:val="20"/>
                <w:lang w:eastAsia="uk-UA"/>
              </w:rPr>
            </w:pPr>
            <w:r w:rsidRPr="00E70738">
              <w:rPr>
                <w:iCs/>
                <w:sz w:val="20"/>
                <w:szCs w:val="20"/>
              </w:rPr>
              <w:t xml:space="preserve"> </w:t>
            </w:r>
            <w:r w:rsidRPr="00E70738">
              <w:rPr>
                <w:rFonts w:eastAsia="Times New Roman"/>
                <w:sz w:val="20"/>
                <w:szCs w:val="20"/>
                <w:lang w:eastAsia="uk-UA"/>
              </w:rPr>
              <w:t xml:space="preserve">Кількість створених сучасних освітніх просторів у Рахівському ЗЗСО І–ІІІ ступенів №4 – </w:t>
            </w:r>
            <w:r w:rsidRPr="00E70738">
              <w:rPr>
                <w:rFonts w:eastAsia="Times New Roman"/>
                <w:bCs/>
                <w:sz w:val="20"/>
                <w:szCs w:val="20"/>
                <w:lang w:eastAsia="uk-UA"/>
              </w:rPr>
              <w:t>1 од.</w:t>
            </w:r>
            <w:r w:rsidRPr="00E70738">
              <w:rPr>
                <w:rFonts w:eastAsia="Times New Roman"/>
                <w:sz w:val="20"/>
                <w:szCs w:val="20"/>
                <w:lang w:eastAsia="uk-UA"/>
              </w:rPr>
              <w:t xml:space="preserve"> </w:t>
            </w:r>
          </w:p>
          <w:p w14:paraId="421D2750" w14:textId="3918902D" w:rsidR="008C0E62" w:rsidRPr="00E70738" w:rsidRDefault="008C0E62" w:rsidP="0009727B">
            <w:pPr>
              <w:spacing w:after="0"/>
              <w:ind w:left="181"/>
              <w:rPr>
                <w:rFonts w:eastAsia="Times New Roman"/>
                <w:sz w:val="20"/>
                <w:szCs w:val="20"/>
                <w:lang w:eastAsia="uk-UA"/>
              </w:rPr>
            </w:pPr>
            <w:r w:rsidRPr="00E70738">
              <w:rPr>
                <w:rFonts w:eastAsia="Times New Roman"/>
                <w:sz w:val="20"/>
                <w:szCs w:val="20"/>
                <w:lang w:eastAsia="uk-UA"/>
              </w:rPr>
              <w:t xml:space="preserve">Кількість модернізованих навчальних приміщень – </w:t>
            </w:r>
            <w:r w:rsidRPr="00E70738">
              <w:rPr>
                <w:rFonts w:eastAsia="Times New Roman"/>
                <w:bCs/>
                <w:sz w:val="20"/>
                <w:szCs w:val="20"/>
                <w:lang w:eastAsia="uk-UA"/>
              </w:rPr>
              <w:t>3од.</w:t>
            </w:r>
            <w:r w:rsidRPr="00E70738">
              <w:rPr>
                <w:rFonts w:eastAsia="Times New Roman"/>
                <w:sz w:val="20"/>
                <w:szCs w:val="20"/>
                <w:lang w:eastAsia="uk-UA"/>
              </w:rPr>
              <w:t xml:space="preserve"> </w:t>
            </w:r>
          </w:p>
          <w:p w14:paraId="7379ED12" w14:textId="47749F8E" w:rsidR="008C0E62" w:rsidRPr="00E70738" w:rsidRDefault="008C0E62" w:rsidP="0009727B">
            <w:pPr>
              <w:spacing w:after="0"/>
              <w:ind w:left="181"/>
              <w:rPr>
                <w:rFonts w:eastAsia="Times New Roman"/>
                <w:sz w:val="20"/>
                <w:szCs w:val="20"/>
                <w:lang w:eastAsia="uk-UA"/>
              </w:rPr>
            </w:pPr>
            <w:r w:rsidRPr="00E70738">
              <w:rPr>
                <w:rFonts w:eastAsia="Times New Roman"/>
                <w:sz w:val="20"/>
                <w:szCs w:val="20"/>
                <w:lang w:eastAsia="uk-UA"/>
              </w:rPr>
              <w:t xml:space="preserve">Кількість класів, забезпечених сучасними меблями – </w:t>
            </w:r>
            <w:r w:rsidRPr="00E70738">
              <w:rPr>
                <w:rFonts w:eastAsia="Times New Roman"/>
                <w:bCs/>
                <w:sz w:val="20"/>
                <w:szCs w:val="20"/>
                <w:lang w:eastAsia="uk-UA"/>
              </w:rPr>
              <w:t>3 од.</w:t>
            </w:r>
            <w:r w:rsidRPr="00E70738">
              <w:rPr>
                <w:rFonts w:eastAsia="Times New Roman"/>
                <w:sz w:val="20"/>
                <w:szCs w:val="20"/>
                <w:lang w:eastAsia="uk-UA"/>
              </w:rPr>
              <w:t xml:space="preserve"> </w:t>
            </w:r>
          </w:p>
          <w:p w14:paraId="2788B08B" w14:textId="3D75AE2C" w:rsidR="008C0E62" w:rsidRPr="00E70738" w:rsidRDefault="008C0E62" w:rsidP="0009727B">
            <w:pPr>
              <w:spacing w:after="0"/>
              <w:ind w:left="181"/>
              <w:rPr>
                <w:rFonts w:eastAsia="Times New Roman"/>
                <w:sz w:val="20"/>
                <w:szCs w:val="20"/>
                <w:lang w:eastAsia="uk-UA"/>
              </w:rPr>
            </w:pPr>
            <w:r w:rsidRPr="00E70738">
              <w:rPr>
                <w:rFonts w:eastAsia="Times New Roman"/>
                <w:sz w:val="20"/>
                <w:szCs w:val="20"/>
                <w:lang w:eastAsia="uk-UA"/>
              </w:rPr>
              <w:t xml:space="preserve">Кількість навчальних кабінетів, оснащених мультимедійним обладнанням – </w:t>
            </w:r>
            <w:r w:rsidRPr="00E70738">
              <w:rPr>
                <w:rFonts w:eastAsia="Times New Roman"/>
                <w:bCs/>
                <w:sz w:val="20"/>
                <w:szCs w:val="20"/>
                <w:lang w:eastAsia="uk-UA"/>
              </w:rPr>
              <w:t>2–5 од.</w:t>
            </w:r>
            <w:r w:rsidRPr="00E70738">
              <w:rPr>
                <w:rFonts w:eastAsia="Times New Roman"/>
                <w:sz w:val="20"/>
                <w:szCs w:val="20"/>
                <w:lang w:eastAsia="uk-UA"/>
              </w:rPr>
              <w:t xml:space="preserve"> </w:t>
            </w:r>
          </w:p>
          <w:p w14:paraId="41E998A4" w14:textId="4F02C5F5" w:rsidR="008C0E62" w:rsidRPr="00E70738" w:rsidRDefault="008C0E62" w:rsidP="0009727B">
            <w:pPr>
              <w:spacing w:after="0"/>
              <w:ind w:left="181"/>
              <w:rPr>
                <w:rFonts w:eastAsia="Times New Roman"/>
                <w:sz w:val="20"/>
                <w:szCs w:val="20"/>
                <w:lang w:eastAsia="uk-UA"/>
              </w:rPr>
            </w:pPr>
            <w:r w:rsidRPr="00E70738">
              <w:rPr>
                <w:rFonts w:eastAsia="Times New Roman"/>
                <w:sz w:val="20"/>
                <w:szCs w:val="20"/>
                <w:lang w:eastAsia="uk-UA"/>
              </w:rPr>
              <w:t xml:space="preserve"> Кількість комп’ютерних робочих місць для учнів і педагогів – </w:t>
            </w:r>
            <w:r w:rsidRPr="00E70738">
              <w:rPr>
                <w:rFonts w:eastAsia="Times New Roman"/>
                <w:bCs/>
                <w:sz w:val="20"/>
                <w:szCs w:val="20"/>
                <w:lang w:eastAsia="uk-UA"/>
              </w:rPr>
              <w:t>22 од.</w:t>
            </w:r>
            <w:r w:rsidRPr="00E70738">
              <w:rPr>
                <w:rFonts w:eastAsia="Times New Roman"/>
                <w:sz w:val="20"/>
                <w:szCs w:val="20"/>
                <w:lang w:eastAsia="uk-UA"/>
              </w:rPr>
              <w:t xml:space="preserve"> </w:t>
            </w:r>
          </w:p>
          <w:p w14:paraId="3991A4BE" w14:textId="5F58D08E" w:rsidR="008C0E62" w:rsidRPr="00E70738" w:rsidRDefault="008C0E62" w:rsidP="0009727B">
            <w:pPr>
              <w:spacing w:after="0"/>
              <w:ind w:left="181"/>
              <w:rPr>
                <w:rFonts w:eastAsia="Times New Roman"/>
                <w:sz w:val="20"/>
                <w:szCs w:val="20"/>
                <w:lang w:eastAsia="uk-UA"/>
              </w:rPr>
            </w:pPr>
            <w:r w:rsidRPr="00E70738">
              <w:rPr>
                <w:rFonts w:eastAsia="Times New Roman"/>
                <w:sz w:val="20"/>
                <w:szCs w:val="20"/>
                <w:lang w:eastAsia="uk-UA"/>
              </w:rPr>
              <w:t xml:space="preserve">Кількість учнів, які щорічно навчаються в оновленому освітньому просторі – </w:t>
            </w:r>
            <w:r w:rsidRPr="00E70738">
              <w:rPr>
                <w:rFonts w:eastAsia="Times New Roman"/>
                <w:bCs/>
                <w:sz w:val="20"/>
                <w:szCs w:val="20"/>
                <w:lang w:eastAsia="uk-UA"/>
              </w:rPr>
              <w:t>330 осіб</w:t>
            </w:r>
            <w:r w:rsidRPr="00E70738">
              <w:rPr>
                <w:rFonts w:eastAsia="Times New Roman"/>
                <w:sz w:val="20"/>
                <w:szCs w:val="20"/>
                <w:lang w:eastAsia="uk-UA"/>
              </w:rPr>
              <w:t xml:space="preserve"> </w:t>
            </w:r>
          </w:p>
          <w:p w14:paraId="2369ECB5" w14:textId="572BF07B" w:rsidR="008C0E62" w:rsidRPr="00E70738" w:rsidRDefault="008C0E62" w:rsidP="0009727B">
            <w:pPr>
              <w:spacing w:after="0"/>
              <w:ind w:left="181"/>
              <w:rPr>
                <w:rFonts w:eastAsia="Times New Roman"/>
                <w:sz w:val="20"/>
                <w:szCs w:val="20"/>
                <w:lang w:eastAsia="uk-UA"/>
              </w:rPr>
            </w:pPr>
            <w:r w:rsidRPr="00E70738">
              <w:rPr>
                <w:rFonts w:eastAsia="Times New Roman"/>
                <w:sz w:val="20"/>
                <w:szCs w:val="20"/>
                <w:lang w:eastAsia="uk-UA"/>
              </w:rPr>
              <w:t xml:space="preserve">Кількість педагогічних працівників, які використовують сучасні цифрові технології в освітньому процесі – </w:t>
            </w:r>
            <w:r w:rsidRPr="00E70738">
              <w:rPr>
                <w:rFonts w:eastAsia="Times New Roman"/>
                <w:bCs/>
                <w:sz w:val="20"/>
                <w:szCs w:val="20"/>
                <w:lang w:eastAsia="uk-UA"/>
              </w:rPr>
              <w:t>40 осіб</w:t>
            </w:r>
            <w:r w:rsidRPr="00E70738">
              <w:rPr>
                <w:rFonts w:eastAsia="Times New Roman"/>
                <w:sz w:val="20"/>
                <w:szCs w:val="20"/>
                <w:lang w:eastAsia="uk-UA"/>
              </w:rPr>
              <w:t xml:space="preserve"> </w:t>
            </w:r>
          </w:p>
          <w:p w14:paraId="31AAB3DF" w14:textId="60D390C2" w:rsidR="008C0E62" w:rsidRPr="00E70738" w:rsidRDefault="008C0E62" w:rsidP="0009727B">
            <w:pPr>
              <w:spacing w:after="0"/>
              <w:ind w:left="181"/>
              <w:rPr>
                <w:rFonts w:eastAsia="Times New Roman"/>
                <w:sz w:val="20"/>
                <w:szCs w:val="20"/>
                <w:lang w:eastAsia="uk-UA"/>
              </w:rPr>
            </w:pPr>
            <w:r w:rsidRPr="00E70738">
              <w:rPr>
                <w:rFonts w:eastAsia="Times New Roman"/>
                <w:sz w:val="20"/>
                <w:szCs w:val="20"/>
                <w:lang w:eastAsia="uk-UA"/>
              </w:rPr>
              <w:t xml:space="preserve">Кількість педагогів, які пройшли підвищення кваліфікації з використання сучасного обладнання та методик НУШ – </w:t>
            </w:r>
            <w:r w:rsidRPr="00E70738">
              <w:rPr>
                <w:rFonts w:eastAsia="Times New Roman"/>
                <w:bCs/>
                <w:sz w:val="20"/>
                <w:szCs w:val="20"/>
                <w:lang w:eastAsia="uk-UA"/>
              </w:rPr>
              <w:t>10 осіб</w:t>
            </w:r>
            <w:r w:rsidRPr="00E70738">
              <w:rPr>
                <w:rFonts w:eastAsia="Times New Roman"/>
                <w:sz w:val="20"/>
                <w:szCs w:val="20"/>
                <w:lang w:eastAsia="uk-UA"/>
              </w:rPr>
              <w:t xml:space="preserve"> </w:t>
            </w:r>
          </w:p>
          <w:p w14:paraId="7CC33CDD" w14:textId="08338A67" w:rsidR="008C0E62" w:rsidRPr="00E70738" w:rsidRDefault="008C0E62" w:rsidP="0009727B">
            <w:pPr>
              <w:spacing w:after="0"/>
              <w:ind w:left="181"/>
              <w:rPr>
                <w:rFonts w:eastAsia="Times New Roman"/>
                <w:sz w:val="20"/>
                <w:szCs w:val="20"/>
                <w:lang w:eastAsia="uk-UA"/>
              </w:rPr>
            </w:pPr>
            <w:r w:rsidRPr="00E70738">
              <w:rPr>
                <w:rFonts w:eastAsia="Times New Roman"/>
                <w:sz w:val="20"/>
                <w:szCs w:val="20"/>
                <w:lang w:eastAsia="uk-UA"/>
              </w:rPr>
              <w:t xml:space="preserve">Рівень підвищення мотивації учнів до навчання (за результатами внутрішнього моніторингу) – </w:t>
            </w:r>
            <w:r w:rsidRPr="00E70738">
              <w:rPr>
                <w:rFonts w:eastAsia="Times New Roman"/>
                <w:bCs/>
                <w:sz w:val="20"/>
                <w:szCs w:val="20"/>
                <w:lang w:eastAsia="uk-UA"/>
              </w:rPr>
              <w:t>збільшення на 30%</w:t>
            </w:r>
            <w:r w:rsidRPr="00E70738">
              <w:rPr>
                <w:rFonts w:eastAsia="Times New Roman"/>
                <w:sz w:val="20"/>
                <w:szCs w:val="20"/>
                <w:lang w:eastAsia="uk-UA"/>
              </w:rPr>
              <w:t xml:space="preserve"> </w:t>
            </w:r>
          </w:p>
          <w:p w14:paraId="33164A91" w14:textId="7B77001D" w:rsidR="008C0E62" w:rsidRPr="00D32A29" w:rsidRDefault="008C0E62" w:rsidP="0009727B">
            <w:pPr>
              <w:tabs>
                <w:tab w:val="left" w:pos="4050"/>
              </w:tabs>
              <w:spacing w:after="0"/>
              <w:ind w:left="181" w:right="80"/>
              <w:rPr>
                <w:rFonts w:eastAsia="Calibri"/>
                <w:sz w:val="20"/>
                <w:szCs w:val="20"/>
                <w:lang w:eastAsia="en-US"/>
              </w:rPr>
            </w:pPr>
            <w:r w:rsidRPr="00E70738">
              <w:rPr>
                <w:rFonts w:eastAsia="Times New Roman"/>
                <w:sz w:val="20"/>
                <w:szCs w:val="20"/>
                <w:lang w:eastAsia="uk-UA"/>
              </w:rPr>
              <w:t xml:space="preserve"> Рівень впровадження компетентнісного та інклюзивного підходу в освітньому процесі – </w:t>
            </w:r>
            <w:r w:rsidRPr="00E70738">
              <w:rPr>
                <w:rFonts w:eastAsia="Times New Roman"/>
                <w:bCs/>
                <w:sz w:val="20"/>
                <w:szCs w:val="20"/>
                <w:lang w:eastAsia="uk-UA"/>
              </w:rPr>
              <w:t>100% педагогів закладу</w:t>
            </w:r>
          </w:p>
        </w:tc>
      </w:tr>
      <w:tr w:rsidR="008C0E62" w:rsidRPr="00D32A29" w14:paraId="0D371838" w14:textId="77777777" w:rsidTr="00D32A2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F321E7A" w14:textId="024F5E4F" w:rsidR="008C0E62" w:rsidRPr="00D32A29" w:rsidRDefault="008C0E62" w:rsidP="00D32A29">
            <w:pPr>
              <w:tabs>
                <w:tab w:val="left" w:pos="4050"/>
              </w:tabs>
              <w:spacing w:after="0"/>
              <w:jc w:val="left"/>
              <w:rPr>
                <w:rFonts w:eastAsia="Calibri"/>
                <w:sz w:val="20"/>
                <w:szCs w:val="20"/>
                <w:lang w:eastAsia="en-US"/>
              </w:rPr>
            </w:pPr>
            <w:r w:rsidRPr="00E70738">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225008B" w14:textId="77777777" w:rsidR="008C0E62" w:rsidRDefault="008C0E62" w:rsidP="00BE377A">
            <w:pPr>
              <w:pStyle w:val="a"/>
              <w:numPr>
                <w:ilvl w:val="0"/>
                <w:numId w:val="113"/>
              </w:numPr>
              <w:tabs>
                <w:tab w:val="clear" w:pos="408"/>
                <w:tab w:val="clear" w:pos="4050"/>
              </w:tabs>
              <w:spacing w:line="259" w:lineRule="auto"/>
              <w:ind w:right="0"/>
              <w:jc w:val="left"/>
              <w:rPr>
                <w:rFonts w:eastAsia="Times New Roman"/>
                <w:lang w:eastAsia="uk-UA"/>
              </w:rPr>
            </w:pPr>
            <w:r w:rsidRPr="00E70738">
              <w:rPr>
                <w:rFonts w:eastAsia="Times New Roman"/>
                <w:lang w:eastAsia="uk-UA"/>
              </w:rPr>
              <w:t>Р</w:t>
            </w:r>
            <w:r w:rsidRPr="00E70738">
              <w:rPr>
                <w:rFonts w:eastAsia="Times New Roman"/>
                <w:bCs/>
                <w:lang w:eastAsia="uk-UA"/>
              </w:rPr>
              <w:t>озроблення</w:t>
            </w:r>
            <w:r w:rsidRPr="00E70738">
              <w:rPr>
                <w:rFonts w:eastAsia="Times New Roman"/>
                <w:lang w:eastAsia="uk-UA"/>
              </w:rPr>
              <w:t xml:space="preserve"> проєктно-кошторисної документації на створення та модернізацію освітнього простору відповідно до вимог НУШ.</w:t>
            </w:r>
          </w:p>
          <w:p w14:paraId="009288A6" w14:textId="77777777" w:rsidR="008C0E62" w:rsidRDefault="008C0E62" w:rsidP="00BE377A">
            <w:pPr>
              <w:pStyle w:val="a"/>
              <w:numPr>
                <w:ilvl w:val="0"/>
                <w:numId w:val="113"/>
              </w:numPr>
              <w:tabs>
                <w:tab w:val="clear" w:pos="408"/>
                <w:tab w:val="clear" w:pos="4050"/>
              </w:tabs>
              <w:spacing w:line="259" w:lineRule="auto"/>
              <w:ind w:right="0"/>
              <w:jc w:val="left"/>
              <w:rPr>
                <w:rFonts w:eastAsia="Times New Roman"/>
                <w:lang w:eastAsia="uk-UA"/>
              </w:rPr>
            </w:pPr>
            <w:r w:rsidRPr="00E70738">
              <w:rPr>
                <w:rFonts w:eastAsia="Times New Roman"/>
                <w:lang w:eastAsia="uk-UA"/>
              </w:rPr>
              <w:t xml:space="preserve"> </w:t>
            </w:r>
            <w:r w:rsidRPr="00E70738">
              <w:rPr>
                <w:rFonts w:eastAsia="Times New Roman"/>
                <w:bCs/>
                <w:lang w:eastAsia="uk-UA"/>
              </w:rPr>
              <w:t>Закупівля</w:t>
            </w:r>
            <w:r w:rsidRPr="00E70738">
              <w:rPr>
                <w:rFonts w:eastAsia="Times New Roman"/>
                <w:lang w:eastAsia="uk-UA"/>
              </w:rPr>
              <w:t xml:space="preserve"> сучасних меблів для навчальних кабінетів (парти, стільці, шафи, лабораторні столи).</w:t>
            </w:r>
          </w:p>
          <w:p w14:paraId="10910BF8" w14:textId="77777777" w:rsidR="008C0E62" w:rsidRDefault="008C0E62" w:rsidP="00BE377A">
            <w:pPr>
              <w:pStyle w:val="a"/>
              <w:numPr>
                <w:ilvl w:val="0"/>
                <w:numId w:val="113"/>
              </w:numPr>
              <w:tabs>
                <w:tab w:val="clear" w:pos="408"/>
                <w:tab w:val="clear" w:pos="4050"/>
              </w:tabs>
              <w:spacing w:line="259" w:lineRule="auto"/>
              <w:ind w:right="0"/>
              <w:jc w:val="left"/>
              <w:rPr>
                <w:rFonts w:eastAsia="Times New Roman"/>
                <w:lang w:eastAsia="uk-UA"/>
              </w:rPr>
            </w:pPr>
            <w:r w:rsidRPr="00E70738">
              <w:rPr>
                <w:rFonts w:eastAsia="Times New Roman"/>
                <w:lang w:eastAsia="uk-UA"/>
              </w:rPr>
              <w:t xml:space="preserve"> </w:t>
            </w:r>
            <w:r w:rsidRPr="00E70738">
              <w:rPr>
                <w:rFonts w:eastAsia="Times New Roman"/>
                <w:bCs/>
                <w:lang w:eastAsia="uk-UA"/>
              </w:rPr>
              <w:t>Закупівля</w:t>
            </w:r>
            <w:r w:rsidRPr="00E70738">
              <w:rPr>
                <w:rFonts w:eastAsia="Times New Roman"/>
                <w:lang w:eastAsia="uk-UA"/>
              </w:rPr>
              <w:t xml:space="preserve"> мультимедійного обладнання (інтерактивні дошки, проектори, екрани, акустичні системи).</w:t>
            </w:r>
          </w:p>
          <w:p w14:paraId="2784DD66" w14:textId="77777777" w:rsidR="008C0E62" w:rsidRDefault="008C0E62" w:rsidP="00BE377A">
            <w:pPr>
              <w:pStyle w:val="a"/>
              <w:numPr>
                <w:ilvl w:val="0"/>
                <w:numId w:val="113"/>
              </w:numPr>
              <w:tabs>
                <w:tab w:val="clear" w:pos="408"/>
                <w:tab w:val="clear" w:pos="4050"/>
              </w:tabs>
              <w:spacing w:line="259" w:lineRule="auto"/>
              <w:ind w:right="0"/>
              <w:jc w:val="left"/>
              <w:rPr>
                <w:rFonts w:eastAsia="Times New Roman"/>
                <w:lang w:eastAsia="uk-UA"/>
              </w:rPr>
            </w:pPr>
            <w:r w:rsidRPr="00E70738">
              <w:rPr>
                <w:rFonts w:eastAsia="Times New Roman"/>
                <w:bCs/>
                <w:lang w:eastAsia="uk-UA"/>
              </w:rPr>
              <w:t>Закупівля</w:t>
            </w:r>
            <w:r w:rsidRPr="00E70738">
              <w:rPr>
                <w:rFonts w:eastAsia="Times New Roman"/>
                <w:lang w:eastAsia="uk-UA"/>
              </w:rPr>
              <w:t xml:space="preserve"> комп’ютерної техніки та периферійного обладнання для навчальних кабінетів.</w:t>
            </w:r>
          </w:p>
          <w:p w14:paraId="2F2E48CB" w14:textId="77777777" w:rsidR="008C0E62" w:rsidRDefault="008C0E62" w:rsidP="00BE377A">
            <w:pPr>
              <w:pStyle w:val="a"/>
              <w:numPr>
                <w:ilvl w:val="0"/>
                <w:numId w:val="113"/>
              </w:numPr>
              <w:tabs>
                <w:tab w:val="clear" w:pos="408"/>
                <w:tab w:val="clear" w:pos="4050"/>
              </w:tabs>
              <w:spacing w:line="259" w:lineRule="auto"/>
              <w:ind w:right="0"/>
              <w:jc w:val="left"/>
              <w:rPr>
                <w:rFonts w:eastAsia="Times New Roman"/>
                <w:lang w:eastAsia="uk-UA"/>
              </w:rPr>
            </w:pPr>
            <w:r w:rsidRPr="00E70738">
              <w:rPr>
                <w:rFonts w:eastAsia="Times New Roman"/>
                <w:lang w:eastAsia="uk-UA"/>
              </w:rPr>
              <w:t xml:space="preserve"> </w:t>
            </w:r>
            <w:r w:rsidRPr="00E70738">
              <w:rPr>
                <w:rFonts w:eastAsia="Times New Roman"/>
                <w:bCs/>
                <w:lang w:eastAsia="uk-UA"/>
              </w:rPr>
              <w:t>Закупівля</w:t>
            </w:r>
            <w:r w:rsidRPr="00E70738">
              <w:rPr>
                <w:rFonts w:eastAsia="Times New Roman"/>
                <w:lang w:eastAsia="uk-UA"/>
              </w:rPr>
              <w:t xml:space="preserve"> навчально-дидактичних матеріалів для забезпечення освітнього процесу.</w:t>
            </w:r>
          </w:p>
          <w:p w14:paraId="1DAB4E74" w14:textId="77777777" w:rsidR="008C0E62" w:rsidRDefault="008C0E62" w:rsidP="00BE377A">
            <w:pPr>
              <w:pStyle w:val="a"/>
              <w:numPr>
                <w:ilvl w:val="0"/>
                <w:numId w:val="113"/>
              </w:numPr>
              <w:tabs>
                <w:tab w:val="clear" w:pos="408"/>
                <w:tab w:val="clear" w:pos="4050"/>
              </w:tabs>
              <w:spacing w:line="259" w:lineRule="auto"/>
              <w:ind w:right="0"/>
              <w:jc w:val="left"/>
              <w:rPr>
                <w:rFonts w:eastAsia="Times New Roman"/>
                <w:lang w:eastAsia="uk-UA"/>
              </w:rPr>
            </w:pPr>
            <w:r w:rsidRPr="00E70738">
              <w:rPr>
                <w:rFonts w:eastAsia="Times New Roman"/>
                <w:lang w:eastAsia="uk-UA"/>
              </w:rPr>
              <w:t xml:space="preserve">  </w:t>
            </w:r>
            <w:r w:rsidRPr="00E70738">
              <w:rPr>
                <w:rFonts w:eastAsia="Times New Roman"/>
                <w:bCs/>
                <w:lang w:eastAsia="uk-UA"/>
              </w:rPr>
              <w:t>Модернізація</w:t>
            </w:r>
            <w:r w:rsidRPr="00E70738">
              <w:rPr>
                <w:rFonts w:eastAsia="Times New Roman"/>
                <w:lang w:eastAsia="uk-UA"/>
              </w:rPr>
              <w:t xml:space="preserve"> навчальних приміщень для створення сучасного, безпечного та інклюзивного освітнього середовища.</w:t>
            </w:r>
          </w:p>
          <w:p w14:paraId="4FED8AE6" w14:textId="77777777" w:rsidR="008C0E62" w:rsidRDefault="008C0E62" w:rsidP="00BE377A">
            <w:pPr>
              <w:pStyle w:val="a"/>
              <w:numPr>
                <w:ilvl w:val="0"/>
                <w:numId w:val="113"/>
              </w:numPr>
              <w:tabs>
                <w:tab w:val="clear" w:pos="408"/>
                <w:tab w:val="clear" w:pos="4050"/>
              </w:tabs>
              <w:spacing w:line="259" w:lineRule="auto"/>
              <w:ind w:right="0"/>
              <w:jc w:val="left"/>
              <w:rPr>
                <w:rFonts w:eastAsia="Times New Roman"/>
                <w:lang w:eastAsia="uk-UA"/>
              </w:rPr>
            </w:pPr>
            <w:r w:rsidRPr="00E70738">
              <w:rPr>
                <w:rFonts w:eastAsia="Times New Roman"/>
                <w:lang w:eastAsia="uk-UA"/>
              </w:rPr>
              <w:t xml:space="preserve">  </w:t>
            </w:r>
            <w:r w:rsidRPr="00E70738">
              <w:rPr>
                <w:rFonts w:eastAsia="Times New Roman"/>
                <w:bCs/>
                <w:lang w:eastAsia="uk-UA"/>
              </w:rPr>
              <w:t>Впровадження</w:t>
            </w:r>
            <w:r w:rsidRPr="00E70738">
              <w:rPr>
                <w:rFonts w:eastAsia="Times New Roman"/>
                <w:lang w:eastAsia="uk-UA"/>
              </w:rPr>
              <w:t xml:space="preserve"> цифрових технологій та сучасних освітніх рішень у навчальний процес.</w:t>
            </w:r>
          </w:p>
          <w:p w14:paraId="03888CBA" w14:textId="77777777" w:rsidR="0009727B" w:rsidRDefault="008C0E62" w:rsidP="00BE377A">
            <w:pPr>
              <w:pStyle w:val="a"/>
              <w:numPr>
                <w:ilvl w:val="0"/>
                <w:numId w:val="113"/>
              </w:numPr>
              <w:tabs>
                <w:tab w:val="clear" w:pos="408"/>
                <w:tab w:val="clear" w:pos="4050"/>
              </w:tabs>
              <w:spacing w:line="259" w:lineRule="auto"/>
              <w:ind w:right="0"/>
              <w:jc w:val="left"/>
              <w:rPr>
                <w:rFonts w:eastAsia="Times New Roman"/>
                <w:lang w:eastAsia="uk-UA"/>
              </w:rPr>
            </w:pPr>
            <w:r w:rsidRPr="00E70738">
              <w:rPr>
                <w:rFonts w:eastAsia="Times New Roman"/>
                <w:bCs/>
                <w:lang w:eastAsia="uk-UA"/>
              </w:rPr>
              <w:t>Проведення</w:t>
            </w:r>
            <w:r w:rsidRPr="00E70738">
              <w:rPr>
                <w:rFonts w:eastAsia="Times New Roman"/>
                <w:lang w:eastAsia="uk-UA"/>
              </w:rPr>
              <w:t xml:space="preserve"> навчання та підвищення кваліфікації педагогічних працівників щодо використання н</w:t>
            </w:r>
            <w:r>
              <w:rPr>
                <w:rFonts w:eastAsia="Times New Roman"/>
                <w:lang w:eastAsia="uk-UA"/>
              </w:rPr>
              <w:t>ового обладнання та методик НУШ</w:t>
            </w:r>
          </w:p>
          <w:p w14:paraId="6071EA51" w14:textId="288B7B7C" w:rsidR="008C0E62" w:rsidRPr="0009727B" w:rsidRDefault="008C0E62" w:rsidP="00BE377A">
            <w:pPr>
              <w:pStyle w:val="a"/>
              <w:numPr>
                <w:ilvl w:val="0"/>
                <w:numId w:val="113"/>
              </w:numPr>
              <w:tabs>
                <w:tab w:val="clear" w:pos="408"/>
                <w:tab w:val="clear" w:pos="4050"/>
              </w:tabs>
              <w:spacing w:line="259" w:lineRule="auto"/>
              <w:ind w:right="0"/>
              <w:jc w:val="left"/>
              <w:rPr>
                <w:rFonts w:eastAsia="Times New Roman"/>
                <w:lang w:eastAsia="uk-UA"/>
              </w:rPr>
            </w:pPr>
            <w:r w:rsidRPr="0009727B">
              <w:rPr>
                <w:bCs/>
              </w:rPr>
              <w:t>Організація</w:t>
            </w:r>
            <w:r w:rsidRPr="0009727B">
              <w:t xml:space="preserve"> ефективного використання оновленого освітнього простору в освітньому процесі.</w:t>
            </w:r>
          </w:p>
        </w:tc>
      </w:tr>
      <w:tr w:rsidR="008C0E62" w:rsidRPr="00D32A29" w14:paraId="6EFDAB72" w14:textId="77777777" w:rsidTr="00D32A2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5A8DA50" w14:textId="00A82E32" w:rsidR="008C0E62" w:rsidRPr="00D32A29" w:rsidRDefault="008C0E62" w:rsidP="00D32A29">
            <w:pPr>
              <w:tabs>
                <w:tab w:val="left" w:pos="4050"/>
              </w:tabs>
              <w:spacing w:after="0"/>
              <w:jc w:val="left"/>
              <w:rPr>
                <w:rFonts w:eastAsia="Calibri"/>
                <w:sz w:val="20"/>
                <w:szCs w:val="20"/>
                <w:lang w:eastAsia="en-US"/>
              </w:rPr>
            </w:pPr>
            <w:r w:rsidRPr="00E70738">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9CBEADC" w14:textId="7030B6D8" w:rsidR="008C0E62" w:rsidRPr="00D32A29" w:rsidRDefault="008C0E62" w:rsidP="00D32A29">
            <w:pPr>
              <w:tabs>
                <w:tab w:val="left" w:pos="4050"/>
              </w:tabs>
              <w:spacing w:after="0"/>
              <w:ind w:left="147" w:right="80"/>
              <w:rPr>
                <w:rFonts w:eastAsia="Calibri"/>
                <w:sz w:val="20"/>
                <w:szCs w:val="20"/>
                <w:lang w:eastAsia="en-US"/>
              </w:rPr>
            </w:pPr>
            <w:r w:rsidRPr="00E70738">
              <w:rPr>
                <w:iCs/>
                <w:sz w:val="20"/>
                <w:szCs w:val="20"/>
              </w:rPr>
              <w:t>з 01.01.2026 по 31.12.2026</w:t>
            </w:r>
          </w:p>
        </w:tc>
      </w:tr>
      <w:tr w:rsidR="00D32A29" w:rsidRPr="00D32A29" w14:paraId="5083589C" w14:textId="77777777" w:rsidTr="00D32A29">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4A73718" w14:textId="77777777" w:rsidR="00D32A29" w:rsidRPr="00D32A29" w:rsidRDefault="00D32A29" w:rsidP="00D32A29">
            <w:pPr>
              <w:tabs>
                <w:tab w:val="left" w:pos="4050"/>
              </w:tabs>
              <w:spacing w:after="0"/>
              <w:jc w:val="left"/>
              <w:rPr>
                <w:rFonts w:eastAsia="Calibri"/>
                <w:sz w:val="20"/>
                <w:szCs w:val="20"/>
                <w:lang w:eastAsia="en-US"/>
              </w:rPr>
            </w:pPr>
            <w:r w:rsidRPr="00D32A29">
              <w:rPr>
                <w:rFonts w:eastAsia="Calibri"/>
                <w:sz w:val="20"/>
                <w:szCs w:val="20"/>
                <w:lang w:val="ru-RU" w:eastAsia="en-US"/>
              </w:rPr>
              <w:t xml:space="preserve">Орієнтовний обсяг фінансування проєкту, </w:t>
            </w:r>
            <w:r w:rsidRPr="00D32A29">
              <w:rPr>
                <w:rFonts w:eastAsia="Calibri"/>
                <w:i/>
                <w:iCs/>
                <w:sz w:val="20"/>
                <w:szCs w:val="20"/>
                <w:lang w:val="ru-RU" w:eastAsia="en-US"/>
              </w:rPr>
              <w:t>тис. грн</w:t>
            </w:r>
            <w:r w:rsidRPr="00D32A29">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vAlign w:val="bottom"/>
          </w:tcPr>
          <w:p w14:paraId="6DF93ECD" w14:textId="77777777" w:rsidR="00D32A29" w:rsidRPr="00D32A29" w:rsidRDefault="00D32A29" w:rsidP="00D32A29">
            <w:pPr>
              <w:tabs>
                <w:tab w:val="left" w:pos="4050"/>
              </w:tabs>
              <w:spacing w:after="0"/>
              <w:ind w:left="147" w:right="80"/>
              <w:jc w:val="center"/>
              <w:rPr>
                <w:rFonts w:eastAsia="Calibri"/>
                <w:b/>
                <w:bCs/>
                <w:sz w:val="20"/>
                <w:szCs w:val="20"/>
                <w:lang w:eastAsia="en-US"/>
              </w:rPr>
            </w:pPr>
            <w:r w:rsidRPr="00D32A29">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tcPr>
          <w:p w14:paraId="0DEB2953" w14:textId="77777777" w:rsidR="00D32A29" w:rsidRPr="00D32A29" w:rsidRDefault="00D32A29" w:rsidP="00D32A29">
            <w:pPr>
              <w:tabs>
                <w:tab w:val="left" w:pos="4050"/>
              </w:tabs>
              <w:spacing w:after="0"/>
              <w:ind w:left="147" w:right="80"/>
              <w:jc w:val="center"/>
              <w:rPr>
                <w:rFonts w:eastAsia="Calibri"/>
                <w:b/>
                <w:bCs/>
                <w:sz w:val="20"/>
                <w:szCs w:val="20"/>
                <w:lang w:eastAsia="en-US"/>
              </w:rPr>
            </w:pPr>
            <w:r w:rsidRPr="00D32A29">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tcPr>
          <w:p w14:paraId="119D0988" w14:textId="77777777" w:rsidR="00D32A29" w:rsidRPr="00D32A29" w:rsidRDefault="00D32A29" w:rsidP="00D32A29">
            <w:pPr>
              <w:tabs>
                <w:tab w:val="left" w:pos="4050"/>
              </w:tabs>
              <w:spacing w:after="0"/>
              <w:ind w:left="147" w:right="80"/>
              <w:jc w:val="center"/>
              <w:rPr>
                <w:rFonts w:eastAsia="Calibri"/>
                <w:b/>
                <w:bCs/>
                <w:sz w:val="20"/>
                <w:szCs w:val="20"/>
                <w:lang w:eastAsia="en-US"/>
              </w:rPr>
            </w:pPr>
            <w:r w:rsidRPr="00D32A29">
              <w:rPr>
                <w:rFonts w:eastAsia="Calibri"/>
                <w:b/>
                <w:bCs/>
                <w:sz w:val="20"/>
                <w:szCs w:val="20"/>
                <w:lang w:eastAsia="en-US"/>
              </w:rPr>
              <w:t>Разом</w:t>
            </w:r>
          </w:p>
        </w:tc>
      </w:tr>
      <w:tr w:rsidR="008C0E62" w:rsidRPr="00D32A29" w14:paraId="5FBD6C6E" w14:textId="77777777" w:rsidTr="00D32A29">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1C51E5D" w14:textId="77777777" w:rsidR="008C0E62" w:rsidRPr="00E70738" w:rsidRDefault="008C0E62" w:rsidP="008C0E62">
            <w:pPr>
              <w:tabs>
                <w:tab w:val="left" w:pos="4050"/>
              </w:tabs>
              <w:spacing w:after="0"/>
              <w:jc w:val="center"/>
              <w:rPr>
                <w:b/>
                <w:bCs/>
                <w:sz w:val="20"/>
                <w:szCs w:val="20"/>
              </w:rPr>
            </w:pPr>
            <w:r w:rsidRPr="00E70738">
              <w:rPr>
                <w:b/>
                <w:bCs/>
                <w:sz w:val="20"/>
                <w:szCs w:val="20"/>
              </w:rPr>
              <w:t>Всього,</w:t>
            </w:r>
          </w:p>
          <w:p w14:paraId="2D42F12E" w14:textId="422AB3D2" w:rsidR="008C0E62" w:rsidRPr="00D32A29" w:rsidRDefault="008C0E62" w:rsidP="008C0E62">
            <w:pPr>
              <w:tabs>
                <w:tab w:val="left" w:pos="4050"/>
              </w:tabs>
              <w:spacing w:after="0"/>
              <w:ind w:left="697"/>
              <w:jc w:val="center"/>
              <w:rPr>
                <w:rFonts w:eastAsia="Calibri"/>
                <w:i/>
                <w:iCs/>
                <w:sz w:val="20"/>
                <w:szCs w:val="20"/>
                <w:lang w:val="ru-RU" w:eastAsia="en-US"/>
              </w:rPr>
            </w:pPr>
            <w:r w:rsidRPr="00E70738">
              <w:rPr>
                <w:iCs/>
                <w:sz w:val="20"/>
                <w:szCs w:val="20"/>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C2B3990" w14:textId="14C8BB61" w:rsidR="008C0E62" w:rsidRPr="00D32A29" w:rsidRDefault="008C0E62" w:rsidP="008C0E62">
            <w:pPr>
              <w:tabs>
                <w:tab w:val="left" w:pos="4050"/>
              </w:tabs>
              <w:spacing w:after="0"/>
              <w:ind w:left="147" w:right="80"/>
              <w:jc w:val="center"/>
              <w:rPr>
                <w:rFonts w:eastAsia="Calibri"/>
                <w:b/>
                <w:bCs/>
                <w:sz w:val="20"/>
                <w:szCs w:val="20"/>
                <w:lang w:eastAsia="en-US"/>
              </w:rPr>
            </w:pPr>
            <w:r w:rsidRPr="00E70738">
              <w:rPr>
                <w:b/>
                <w:bCs/>
                <w:sz w:val="20"/>
                <w:szCs w:val="20"/>
              </w:rPr>
              <w:t>904,0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14C50EF" w14:textId="09090CDC" w:rsidR="008C0E62" w:rsidRPr="00D32A29" w:rsidRDefault="008C0E62" w:rsidP="008C0E62">
            <w:pPr>
              <w:tabs>
                <w:tab w:val="left" w:pos="4050"/>
              </w:tabs>
              <w:spacing w:after="0"/>
              <w:ind w:left="147" w:right="80"/>
              <w:jc w:val="center"/>
              <w:rPr>
                <w:rFonts w:eastAsia="Calibri"/>
                <w:b/>
                <w:bCs/>
                <w:sz w:val="20"/>
                <w:szCs w:val="20"/>
                <w:lang w:eastAsia="en-US"/>
              </w:rPr>
            </w:pPr>
            <w:r w:rsidRPr="00E70738">
              <w:rPr>
                <w:b/>
                <w:bCs/>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7C9B1FA" w14:textId="7EA687B8" w:rsidR="008C0E62" w:rsidRPr="00D32A29" w:rsidRDefault="008C0E62" w:rsidP="008C0E62">
            <w:pPr>
              <w:tabs>
                <w:tab w:val="left" w:pos="4050"/>
              </w:tabs>
              <w:spacing w:after="0"/>
              <w:ind w:left="147" w:right="80"/>
              <w:jc w:val="center"/>
              <w:rPr>
                <w:rFonts w:eastAsia="Calibri"/>
                <w:b/>
                <w:bCs/>
                <w:sz w:val="20"/>
                <w:szCs w:val="20"/>
                <w:lang w:eastAsia="en-US"/>
              </w:rPr>
            </w:pPr>
            <w:r w:rsidRPr="00E70738">
              <w:rPr>
                <w:b/>
                <w:bCs/>
                <w:sz w:val="20"/>
                <w:szCs w:val="20"/>
              </w:rPr>
              <w:t>904,0</w:t>
            </w:r>
          </w:p>
        </w:tc>
      </w:tr>
      <w:tr w:rsidR="008C0E62" w:rsidRPr="00D32A29" w14:paraId="04D31D26" w14:textId="77777777" w:rsidTr="00D32A2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0F5A30A" w14:textId="1A6ABFB6" w:rsidR="008C0E62" w:rsidRPr="00D32A29" w:rsidRDefault="008C0E62" w:rsidP="00BE377A">
            <w:pPr>
              <w:numPr>
                <w:ilvl w:val="0"/>
                <w:numId w:val="4"/>
              </w:numPr>
              <w:tabs>
                <w:tab w:val="left" w:pos="720"/>
                <w:tab w:val="left" w:pos="4050"/>
              </w:tabs>
              <w:spacing w:after="0" w:line="259" w:lineRule="auto"/>
              <w:jc w:val="left"/>
              <w:rPr>
                <w:rFonts w:eastAsia="Calibri"/>
                <w:sz w:val="20"/>
                <w:szCs w:val="20"/>
                <w:lang w:eastAsia="en-US"/>
              </w:rPr>
            </w:pPr>
            <w:r w:rsidRPr="0009727B">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A7C5966" w14:textId="786BC29E" w:rsidR="008C0E62" w:rsidRPr="00D32A29" w:rsidRDefault="008C0E62" w:rsidP="008C0E62">
            <w:pPr>
              <w:tabs>
                <w:tab w:val="left" w:pos="4050"/>
              </w:tabs>
              <w:spacing w:after="0"/>
              <w:ind w:left="147" w:right="80"/>
              <w:jc w:val="center"/>
              <w:rPr>
                <w:rFonts w:eastAsia="Calibri"/>
                <w:sz w:val="20"/>
                <w:szCs w:val="20"/>
                <w:lang w:eastAsia="en-US"/>
              </w:rPr>
            </w:pPr>
            <w:r w:rsidRPr="00E70738">
              <w:rPr>
                <w:sz w:val="20"/>
                <w:szCs w:val="20"/>
              </w:rPr>
              <w:t>117,8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F7E82AF" w14:textId="3F39D04D" w:rsidR="008C0E62" w:rsidRPr="00D32A29" w:rsidRDefault="008C0E62" w:rsidP="008C0E62">
            <w:pPr>
              <w:tabs>
                <w:tab w:val="left" w:pos="4050"/>
              </w:tabs>
              <w:spacing w:after="0"/>
              <w:ind w:left="147" w:right="80"/>
              <w:jc w:val="center"/>
              <w:rPr>
                <w:rFonts w:eastAsia="Calibri"/>
                <w:sz w:val="20"/>
                <w:szCs w:val="20"/>
                <w:lang w:eastAsia="en-US"/>
              </w:rPr>
            </w:pPr>
            <w:r w:rsidRPr="00E70738">
              <w:rPr>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36856B4" w14:textId="16718FEF" w:rsidR="008C0E62" w:rsidRPr="00D32A29" w:rsidRDefault="008C0E62" w:rsidP="008C0E62">
            <w:pPr>
              <w:tabs>
                <w:tab w:val="left" w:pos="4050"/>
              </w:tabs>
              <w:spacing w:after="0"/>
              <w:ind w:left="147" w:right="80"/>
              <w:jc w:val="center"/>
              <w:rPr>
                <w:rFonts w:eastAsia="Calibri"/>
                <w:sz w:val="20"/>
                <w:szCs w:val="20"/>
                <w:lang w:eastAsia="en-US"/>
              </w:rPr>
            </w:pPr>
            <w:r w:rsidRPr="00E70738">
              <w:rPr>
                <w:sz w:val="20"/>
                <w:szCs w:val="20"/>
              </w:rPr>
              <w:t>117,8</w:t>
            </w:r>
          </w:p>
        </w:tc>
      </w:tr>
      <w:tr w:rsidR="008C0E62" w:rsidRPr="00D32A29" w14:paraId="0B4C595D" w14:textId="77777777" w:rsidTr="00D32A2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211E1B2" w14:textId="56C1AE7F" w:rsidR="008C0E62" w:rsidRPr="00D32A29" w:rsidRDefault="008C0E62" w:rsidP="00BE377A">
            <w:pPr>
              <w:numPr>
                <w:ilvl w:val="0"/>
                <w:numId w:val="4"/>
              </w:numPr>
              <w:tabs>
                <w:tab w:val="left" w:pos="720"/>
                <w:tab w:val="left" w:pos="4050"/>
              </w:tabs>
              <w:spacing w:after="0" w:line="259" w:lineRule="auto"/>
              <w:jc w:val="left"/>
              <w:rPr>
                <w:rFonts w:eastAsia="Calibri"/>
                <w:sz w:val="20"/>
                <w:szCs w:val="20"/>
                <w:lang w:eastAsia="en-US"/>
              </w:rPr>
            </w:pPr>
            <w:r w:rsidRPr="0009727B">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30C278D" w14:textId="77777777" w:rsidR="008C0E62" w:rsidRPr="00D32A29" w:rsidRDefault="008C0E62" w:rsidP="008C0E62">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4564DC6" w14:textId="77777777" w:rsidR="008C0E62" w:rsidRPr="00D32A29" w:rsidRDefault="008C0E62" w:rsidP="008C0E62">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DF28104" w14:textId="77777777" w:rsidR="008C0E62" w:rsidRPr="00D32A29" w:rsidRDefault="008C0E62" w:rsidP="008C0E62">
            <w:pPr>
              <w:tabs>
                <w:tab w:val="left" w:pos="4050"/>
              </w:tabs>
              <w:spacing w:after="0"/>
              <w:ind w:left="147" w:right="80"/>
              <w:jc w:val="center"/>
              <w:rPr>
                <w:rFonts w:eastAsia="Calibri"/>
                <w:sz w:val="20"/>
                <w:szCs w:val="20"/>
                <w:lang w:eastAsia="en-US"/>
              </w:rPr>
            </w:pPr>
          </w:p>
        </w:tc>
      </w:tr>
      <w:tr w:rsidR="008C0E62" w:rsidRPr="00D32A29" w14:paraId="3448FE1E" w14:textId="77777777" w:rsidTr="00D32A2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B0CEF46" w14:textId="272D47E1" w:rsidR="008C0E62" w:rsidRPr="00D32A29" w:rsidRDefault="008C0E62" w:rsidP="00BE377A">
            <w:pPr>
              <w:numPr>
                <w:ilvl w:val="0"/>
                <w:numId w:val="4"/>
              </w:numPr>
              <w:tabs>
                <w:tab w:val="left" w:pos="720"/>
                <w:tab w:val="left" w:pos="4050"/>
              </w:tabs>
              <w:spacing w:after="0" w:line="259" w:lineRule="auto"/>
              <w:jc w:val="left"/>
              <w:rPr>
                <w:rFonts w:eastAsia="Calibri"/>
                <w:sz w:val="20"/>
                <w:szCs w:val="20"/>
                <w:lang w:eastAsia="en-US"/>
              </w:rPr>
            </w:pPr>
            <w:r w:rsidRPr="0009727B">
              <w:rPr>
                <w:rFonts w:eastAsia="Calibri"/>
                <w:sz w:val="20"/>
                <w:szCs w:val="20"/>
                <w:lang w:eastAsia="en-US"/>
              </w:rPr>
              <w:t>державний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005AFCF" w14:textId="77777777" w:rsidR="008C0E62" w:rsidRPr="00E70738" w:rsidRDefault="008C0E62" w:rsidP="008C0E62">
            <w:pPr>
              <w:tabs>
                <w:tab w:val="left" w:pos="4050"/>
              </w:tabs>
              <w:spacing w:after="0"/>
              <w:jc w:val="center"/>
              <w:rPr>
                <w:sz w:val="20"/>
                <w:szCs w:val="20"/>
              </w:rPr>
            </w:pPr>
            <w:r w:rsidRPr="00E70738">
              <w:rPr>
                <w:sz w:val="20"/>
                <w:szCs w:val="20"/>
              </w:rPr>
              <w:t>786,2</w:t>
            </w:r>
          </w:p>
          <w:p w14:paraId="0A440389" w14:textId="77777777" w:rsidR="008C0E62" w:rsidRPr="00D32A29" w:rsidRDefault="008C0E62" w:rsidP="008C0E62">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E484D99" w14:textId="35366A66" w:rsidR="008C0E62" w:rsidRPr="00D32A29" w:rsidRDefault="008C0E62" w:rsidP="008C0E62">
            <w:pPr>
              <w:tabs>
                <w:tab w:val="left" w:pos="4050"/>
              </w:tabs>
              <w:spacing w:after="0"/>
              <w:ind w:left="147" w:right="80"/>
              <w:jc w:val="center"/>
              <w:rPr>
                <w:rFonts w:eastAsia="Calibri"/>
                <w:sz w:val="20"/>
                <w:szCs w:val="20"/>
                <w:lang w:eastAsia="en-US"/>
              </w:rPr>
            </w:pPr>
            <w:r w:rsidRPr="00E70738">
              <w:rPr>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6D5D493" w14:textId="039C8880" w:rsidR="008C0E62" w:rsidRPr="00D32A29" w:rsidRDefault="008C0E62" w:rsidP="008C0E62">
            <w:pPr>
              <w:tabs>
                <w:tab w:val="left" w:pos="4050"/>
              </w:tabs>
              <w:spacing w:after="0"/>
              <w:ind w:left="147" w:right="80"/>
              <w:jc w:val="center"/>
              <w:rPr>
                <w:rFonts w:eastAsia="Calibri"/>
                <w:sz w:val="20"/>
                <w:szCs w:val="20"/>
                <w:lang w:eastAsia="en-US"/>
              </w:rPr>
            </w:pPr>
            <w:r w:rsidRPr="00E70738">
              <w:rPr>
                <w:sz w:val="20"/>
                <w:szCs w:val="20"/>
              </w:rPr>
              <w:t>786,2</w:t>
            </w:r>
          </w:p>
        </w:tc>
      </w:tr>
      <w:tr w:rsidR="00D32A29" w:rsidRPr="00D32A29" w14:paraId="2E3DC62E" w14:textId="77777777" w:rsidTr="00D32A2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F49A242" w14:textId="0544C7E6" w:rsidR="00D32A29" w:rsidRPr="00D32A29" w:rsidRDefault="00D32A29" w:rsidP="00BE377A">
            <w:pPr>
              <w:numPr>
                <w:ilvl w:val="0"/>
                <w:numId w:val="4"/>
              </w:numPr>
              <w:tabs>
                <w:tab w:val="left" w:pos="720"/>
                <w:tab w:val="left" w:pos="4050"/>
              </w:tabs>
              <w:spacing w:after="0" w:line="259" w:lineRule="auto"/>
              <w:jc w:val="left"/>
              <w:rPr>
                <w:rFonts w:eastAsia="Calibri"/>
                <w:sz w:val="20"/>
                <w:szCs w:val="20"/>
                <w:lang w:eastAsia="en-US"/>
              </w:rPr>
            </w:pPr>
            <w:r w:rsidRPr="00D32A29">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6E2A440" w14:textId="77777777" w:rsidR="00D32A29" w:rsidRPr="00D32A29" w:rsidRDefault="00D32A29" w:rsidP="00D32A29">
            <w:pPr>
              <w:tabs>
                <w:tab w:val="left" w:pos="4050"/>
              </w:tabs>
              <w:spacing w:after="0"/>
              <w:ind w:left="147" w:right="80"/>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FC42934" w14:textId="77777777" w:rsidR="00D32A29" w:rsidRPr="00D32A29" w:rsidRDefault="00D32A29" w:rsidP="00D32A29">
            <w:pPr>
              <w:tabs>
                <w:tab w:val="left" w:pos="4050"/>
              </w:tabs>
              <w:spacing w:after="0"/>
              <w:ind w:left="147" w:right="80"/>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36D96C4" w14:textId="77777777" w:rsidR="00D32A29" w:rsidRPr="00D32A29" w:rsidRDefault="00D32A29" w:rsidP="00D32A29">
            <w:pPr>
              <w:tabs>
                <w:tab w:val="left" w:pos="4050"/>
              </w:tabs>
              <w:spacing w:after="0"/>
              <w:ind w:left="147" w:right="80"/>
              <w:jc w:val="left"/>
              <w:rPr>
                <w:rFonts w:eastAsia="Calibri"/>
                <w:sz w:val="20"/>
                <w:szCs w:val="20"/>
                <w:lang w:eastAsia="en-US"/>
              </w:rPr>
            </w:pPr>
          </w:p>
        </w:tc>
      </w:tr>
      <w:tr w:rsidR="00D32A29" w:rsidRPr="00D32A29" w14:paraId="70AAAFC5" w14:textId="77777777" w:rsidTr="00D32A2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2E8988C" w14:textId="77777777" w:rsidR="00D32A29" w:rsidRPr="00D32A29" w:rsidRDefault="00D32A29" w:rsidP="00D32A29">
            <w:pPr>
              <w:tabs>
                <w:tab w:val="left" w:pos="4050"/>
              </w:tabs>
              <w:spacing w:after="0"/>
              <w:jc w:val="left"/>
              <w:rPr>
                <w:rFonts w:eastAsia="Calibri"/>
                <w:sz w:val="20"/>
                <w:szCs w:val="20"/>
                <w:lang w:eastAsia="en-US"/>
              </w:rPr>
            </w:pPr>
            <w:r w:rsidRPr="00D32A29">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030F16E" w14:textId="77777777" w:rsidR="00D32A29" w:rsidRPr="00D32A29" w:rsidRDefault="00D32A29" w:rsidP="00D32A29">
            <w:pPr>
              <w:tabs>
                <w:tab w:val="left" w:pos="4050"/>
              </w:tabs>
              <w:spacing w:after="0"/>
              <w:ind w:left="147" w:right="80"/>
              <w:jc w:val="left"/>
              <w:rPr>
                <w:rFonts w:eastAsia="Calibri"/>
                <w:i/>
                <w:iCs/>
                <w:sz w:val="20"/>
                <w:szCs w:val="20"/>
                <w:lang w:eastAsia="en-US"/>
              </w:rPr>
            </w:pPr>
          </w:p>
        </w:tc>
      </w:tr>
    </w:tbl>
    <w:p w14:paraId="5B2FC278" w14:textId="77777777" w:rsidR="00BF0292" w:rsidRDefault="00BF0292" w:rsidP="00397256">
      <w:pPr>
        <w:spacing w:after="0"/>
        <w:jc w:val="center"/>
        <w:rPr>
          <w:rFonts w:eastAsia="Times New Roman"/>
          <w:b/>
          <w:sz w:val="20"/>
          <w:szCs w:val="20"/>
        </w:rPr>
      </w:pPr>
    </w:p>
    <w:p w14:paraId="102BE714" w14:textId="77777777" w:rsidR="00A020A9" w:rsidRPr="00397256" w:rsidRDefault="00A020A9" w:rsidP="00397256">
      <w:pPr>
        <w:spacing w:after="0"/>
        <w:jc w:val="center"/>
        <w:rPr>
          <w:rFonts w:eastAsia="Times New Roman"/>
          <w:b/>
          <w:sz w:val="20"/>
          <w:szCs w:val="20"/>
        </w:rPr>
      </w:pPr>
    </w:p>
    <w:p w14:paraId="04B57B30" w14:textId="6ED0CC05" w:rsidR="006C60F2" w:rsidRPr="00397256" w:rsidRDefault="006C60F2" w:rsidP="00397256">
      <w:pPr>
        <w:jc w:val="center"/>
        <w:rPr>
          <w:rFonts w:eastAsia="Times New Roman"/>
          <w:b/>
          <w:sz w:val="20"/>
          <w:szCs w:val="20"/>
        </w:rPr>
      </w:pPr>
      <w:r w:rsidRPr="00397256">
        <w:rPr>
          <w:rFonts w:eastAsia="Times New Roman"/>
          <w:b/>
          <w:sz w:val="20"/>
          <w:szCs w:val="20"/>
        </w:rPr>
        <w:t>ТЕХНІЧНЕ ЗАВДАННЯ №4</w:t>
      </w:r>
      <w:r w:rsidRPr="00397256">
        <w:rPr>
          <w:rFonts w:eastAsia="Times New Roman"/>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7357C2" w:rsidRPr="00A020A9" w14:paraId="6120AABC" w14:textId="77777777" w:rsidTr="00A020A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39F63AB" w14:textId="714EE184" w:rsidR="007357C2" w:rsidRPr="00A020A9" w:rsidRDefault="007357C2" w:rsidP="00A020A9">
            <w:pPr>
              <w:tabs>
                <w:tab w:val="left" w:pos="4050"/>
              </w:tabs>
              <w:spacing w:after="0"/>
              <w:jc w:val="left"/>
              <w:rPr>
                <w:rFonts w:eastAsia="Calibri"/>
                <w:sz w:val="20"/>
                <w:szCs w:val="20"/>
                <w:lang w:eastAsia="en-US"/>
              </w:rPr>
            </w:pPr>
            <w:r w:rsidRPr="009B31EF">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4BF7CBA" w14:textId="61339544" w:rsidR="007357C2" w:rsidRPr="0009727B" w:rsidRDefault="007357C2" w:rsidP="00A020A9">
            <w:pPr>
              <w:tabs>
                <w:tab w:val="left" w:pos="4050"/>
              </w:tabs>
              <w:spacing w:after="0"/>
              <w:ind w:left="147" w:right="80"/>
              <w:jc w:val="left"/>
              <w:rPr>
                <w:rFonts w:eastAsia="Calibri"/>
                <w:b/>
                <w:sz w:val="20"/>
                <w:szCs w:val="20"/>
                <w:lang w:eastAsia="en-US"/>
              </w:rPr>
            </w:pPr>
            <w:r w:rsidRPr="0009727B">
              <w:rPr>
                <w:b/>
                <w:color w:val="000000" w:themeColor="text1"/>
                <w:sz w:val="20"/>
                <w:szCs w:val="20"/>
              </w:rPr>
              <w:t>Придбання шкільного автобуса для забезпечення безперешкодного доступу до якісної освіти на території Рахівської територіальної громади</w:t>
            </w:r>
          </w:p>
        </w:tc>
      </w:tr>
      <w:tr w:rsidR="007357C2" w:rsidRPr="00A020A9" w14:paraId="61769677" w14:textId="77777777" w:rsidTr="00A020A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D42CCDB" w14:textId="71886DA1" w:rsidR="007357C2" w:rsidRPr="00A020A9" w:rsidRDefault="007357C2" w:rsidP="00A020A9">
            <w:pPr>
              <w:tabs>
                <w:tab w:val="left" w:pos="4050"/>
              </w:tabs>
              <w:spacing w:after="0"/>
              <w:jc w:val="left"/>
              <w:rPr>
                <w:rFonts w:eastAsia="Calibri"/>
                <w:sz w:val="20"/>
                <w:szCs w:val="20"/>
                <w:lang w:eastAsia="en-US"/>
              </w:rPr>
            </w:pPr>
            <w:r w:rsidRPr="009B31EF">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6BEB24C" w14:textId="6173EC3B" w:rsidR="007357C2" w:rsidRPr="009B31EF" w:rsidRDefault="007357C2" w:rsidP="007357C2">
            <w:pPr>
              <w:tabs>
                <w:tab w:val="left" w:pos="4050"/>
              </w:tabs>
              <w:spacing w:after="0"/>
              <w:rPr>
                <w:iCs/>
                <w:sz w:val="20"/>
                <w:szCs w:val="20"/>
              </w:rPr>
            </w:pPr>
            <w:r w:rsidRPr="009B31EF">
              <w:rPr>
                <w:iCs/>
                <w:sz w:val="20"/>
                <w:szCs w:val="20"/>
              </w:rPr>
              <w:t xml:space="preserve"> </w:t>
            </w:r>
            <w:r w:rsidR="0009727B">
              <w:rPr>
                <w:iCs/>
                <w:sz w:val="20"/>
                <w:szCs w:val="20"/>
              </w:rPr>
              <w:t xml:space="preserve">  </w:t>
            </w:r>
            <w:r w:rsidRPr="009B31EF">
              <w:rPr>
                <w:iCs/>
                <w:sz w:val="20"/>
                <w:szCs w:val="20"/>
              </w:rPr>
              <w:t>1.1.3. Підвищення доступності та інклюзивності освітніх</w:t>
            </w:r>
          </w:p>
          <w:p w14:paraId="46B9D03D" w14:textId="7CCAC534" w:rsidR="007357C2" w:rsidRPr="00A020A9" w:rsidRDefault="007357C2" w:rsidP="00A020A9">
            <w:pPr>
              <w:tabs>
                <w:tab w:val="left" w:pos="4050"/>
              </w:tabs>
              <w:spacing w:after="0"/>
              <w:ind w:left="147" w:right="80"/>
              <w:jc w:val="left"/>
              <w:rPr>
                <w:rFonts w:eastAsia="Calibri"/>
                <w:sz w:val="20"/>
                <w:szCs w:val="20"/>
                <w:lang w:eastAsia="en-US"/>
              </w:rPr>
            </w:pPr>
            <w:r w:rsidRPr="009B31EF">
              <w:rPr>
                <w:iCs/>
                <w:sz w:val="20"/>
                <w:szCs w:val="20"/>
              </w:rPr>
              <w:t>послуг</w:t>
            </w:r>
          </w:p>
        </w:tc>
      </w:tr>
      <w:tr w:rsidR="007357C2" w:rsidRPr="00A020A9" w14:paraId="5B1D6883" w14:textId="77777777" w:rsidTr="00A020A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D77390F" w14:textId="301E2536" w:rsidR="007357C2" w:rsidRPr="00A020A9" w:rsidRDefault="007357C2" w:rsidP="00A020A9">
            <w:pPr>
              <w:tabs>
                <w:tab w:val="left" w:pos="4050"/>
              </w:tabs>
              <w:spacing w:after="0"/>
              <w:jc w:val="left"/>
              <w:rPr>
                <w:rFonts w:eastAsia="Calibri"/>
                <w:sz w:val="20"/>
                <w:szCs w:val="20"/>
                <w:lang w:eastAsia="en-US"/>
              </w:rPr>
            </w:pPr>
            <w:r w:rsidRPr="009B31EF">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D4C886" w14:textId="2E207AD8" w:rsidR="007357C2" w:rsidRPr="00A020A9" w:rsidRDefault="007357C2" w:rsidP="00A020A9">
            <w:pPr>
              <w:tabs>
                <w:tab w:val="left" w:pos="4050"/>
              </w:tabs>
              <w:spacing w:after="0"/>
              <w:ind w:left="147" w:right="80"/>
              <w:jc w:val="left"/>
              <w:rPr>
                <w:rFonts w:eastAsia="Calibri"/>
                <w:sz w:val="20"/>
                <w:szCs w:val="20"/>
                <w:lang w:eastAsia="en-US"/>
              </w:rPr>
            </w:pPr>
            <w:r w:rsidRPr="009B31EF">
              <w:rPr>
                <w:sz w:val="20"/>
                <w:szCs w:val="20"/>
              </w:rPr>
              <w:t>Забезпечення безпечного, регулярного та комфортного підвезення учнів із сільських населених пунктів до Рахівського ЗЗСО І–ІІІ ступенів №1 шляхом придбання шкільного автобуса, що сприятиме рівному доступу до якісної освіти в громаді.</w:t>
            </w:r>
          </w:p>
        </w:tc>
      </w:tr>
      <w:tr w:rsidR="007357C2" w:rsidRPr="00A020A9" w14:paraId="21623000" w14:textId="77777777" w:rsidTr="00A020A9">
        <w:trPr>
          <w:trHeight w:val="30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23F4D66" w14:textId="6905E342" w:rsidR="007357C2" w:rsidRPr="00A020A9" w:rsidRDefault="007357C2" w:rsidP="00A020A9">
            <w:pPr>
              <w:tabs>
                <w:tab w:val="left" w:pos="4050"/>
              </w:tabs>
              <w:spacing w:after="0"/>
              <w:jc w:val="left"/>
              <w:rPr>
                <w:rFonts w:eastAsia="Calibri"/>
                <w:sz w:val="20"/>
                <w:szCs w:val="20"/>
                <w:lang w:eastAsia="en-US"/>
              </w:rPr>
            </w:pPr>
            <w:r w:rsidRPr="009B31EF">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890A70" w14:textId="7E28E24B" w:rsidR="007357C2" w:rsidRPr="00A020A9" w:rsidRDefault="007357C2" w:rsidP="00A020A9">
            <w:pPr>
              <w:tabs>
                <w:tab w:val="left" w:pos="4050"/>
              </w:tabs>
              <w:spacing w:after="0"/>
              <w:ind w:left="147" w:right="80"/>
              <w:jc w:val="left"/>
              <w:rPr>
                <w:rFonts w:eastAsia="Calibri"/>
                <w:sz w:val="20"/>
                <w:szCs w:val="20"/>
                <w:lang w:eastAsia="en-US"/>
              </w:rPr>
            </w:pPr>
            <w:r w:rsidRPr="009B31EF">
              <w:rPr>
                <w:iCs/>
                <w:sz w:val="20"/>
                <w:szCs w:val="20"/>
              </w:rPr>
              <w:t>Рахівська територіальна громада</w:t>
            </w:r>
          </w:p>
        </w:tc>
      </w:tr>
      <w:tr w:rsidR="007357C2" w:rsidRPr="00A020A9" w14:paraId="4CF6ED9F" w14:textId="77777777" w:rsidTr="00A020A9">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48963FE" w14:textId="77777777" w:rsidR="007357C2" w:rsidRPr="009B31EF" w:rsidRDefault="007357C2" w:rsidP="007357C2">
            <w:pPr>
              <w:tabs>
                <w:tab w:val="left" w:pos="4050"/>
              </w:tabs>
              <w:spacing w:after="0"/>
              <w:rPr>
                <w:sz w:val="20"/>
                <w:szCs w:val="20"/>
              </w:rPr>
            </w:pPr>
            <w:r w:rsidRPr="009B31EF">
              <w:rPr>
                <w:sz w:val="20"/>
                <w:szCs w:val="20"/>
              </w:rPr>
              <w:t>Орієнтовна кількість</w:t>
            </w:r>
          </w:p>
          <w:p w14:paraId="54EFAFD4" w14:textId="05CE0276" w:rsidR="007357C2" w:rsidRPr="00A020A9" w:rsidRDefault="007357C2" w:rsidP="00A020A9">
            <w:pPr>
              <w:tabs>
                <w:tab w:val="left" w:pos="4050"/>
              </w:tabs>
              <w:spacing w:after="0"/>
              <w:jc w:val="left"/>
              <w:rPr>
                <w:rFonts w:eastAsia="Calibri"/>
                <w:sz w:val="20"/>
                <w:szCs w:val="20"/>
                <w:lang w:val="ru-RU" w:eastAsia="en-US"/>
              </w:rPr>
            </w:pPr>
            <w:r w:rsidRPr="009B31EF">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F5A0ECF" w14:textId="1B6D9334" w:rsidR="007357C2" w:rsidRPr="00A020A9" w:rsidRDefault="007357C2" w:rsidP="00A020A9">
            <w:pPr>
              <w:tabs>
                <w:tab w:val="left" w:pos="4050"/>
              </w:tabs>
              <w:spacing w:after="0"/>
              <w:ind w:left="147" w:right="80"/>
              <w:jc w:val="left"/>
              <w:rPr>
                <w:rFonts w:eastAsia="Calibri"/>
                <w:sz w:val="20"/>
                <w:szCs w:val="20"/>
                <w:lang w:eastAsia="en-US"/>
              </w:rPr>
            </w:pPr>
            <w:r w:rsidRPr="009B31EF">
              <w:rPr>
                <w:iCs/>
                <w:sz w:val="20"/>
                <w:szCs w:val="20"/>
              </w:rPr>
              <w:t xml:space="preserve"> 200 учнів</w:t>
            </w:r>
          </w:p>
        </w:tc>
      </w:tr>
      <w:tr w:rsidR="007357C2" w:rsidRPr="00A020A9" w14:paraId="6F2AD0B8" w14:textId="77777777" w:rsidTr="00A020A9">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806BF1C" w14:textId="1B4E109A" w:rsidR="007357C2" w:rsidRPr="00A020A9" w:rsidRDefault="007357C2" w:rsidP="00A020A9">
            <w:pPr>
              <w:tabs>
                <w:tab w:val="left" w:pos="4050"/>
              </w:tabs>
              <w:spacing w:after="0"/>
              <w:jc w:val="left"/>
              <w:rPr>
                <w:rFonts w:eastAsia="Calibri"/>
                <w:sz w:val="20"/>
                <w:szCs w:val="20"/>
                <w:lang w:val="ru-RU" w:eastAsia="en-US"/>
              </w:rPr>
            </w:pPr>
            <w:r w:rsidRPr="009B31EF">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DE608C" w14:textId="4C16957F" w:rsidR="007357C2" w:rsidRPr="00A020A9" w:rsidRDefault="007357C2" w:rsidP="00A020A9">
            <w:pPr>
              <w:tabs>
                <w:tab w:val="left" w:pos="4050"/>
              </w:tabs>
              <w:spacing w:after="0"/>
              <w:ind w:left="147" w:right="80"/>
              <w:jc w:val="left"/>
              <w:rPr>
                <w:rFonts w:eastAsia="Calibri"/>
                <w:sz w:val="20"/>
                <w:szCs w:val="20"/>
                <w:lang w:eastAsia="en-US"/>
              </w:rPr>
            </w:pPr>
            <w:r w:rsidRPr="009B31EF">
              <w:rPr>
                <w:iCs/>
                <w:sz w:val="20"/>
                <w:szCs w:val="20"/>
              </w:rPr>
              <w:t>Головною проблемою, яку покликаний вирішити проєкт, є нестача шкільного транспорту для забезпечення регулярного та безпечного підвозу учнів із віддалених населених пунктів громади. Після втрати трьох автобусів транспортна система не покриває фактичні потреби, що створює ризики нерегулярного відвідування школи, особливо для дітей молодшого віку та учнів, які проживають у малих та відділених селах. Другою проблемою є перевантаженість наявних автобусів, що працюють на межі технічних можливостей. Це підвищує ризик аварійних ситуацій, призводить до частих поломок і знижує рівень безпеки перевезень. У період оптимізації освітньої мережі навантаження зростатиме, що ще більше посилює проблему. Третьою проблемою є ризик погіршення доступності освіти. За відсутності достатньої кількості автобусів частина дітей змушена добиратися до школи рейсовими автобусами або приватним транспортом батьків, що не гарантує своєчасності, регулярності та безпеки. Це може призвести до пропусків занять, погіршення результатів навчання та нерівних можливостей для дітей з сільської місцевості.</w:t>
            </w:r>
          </w:p>
        </w:tc>
      </w:tr>
      <w:tr w:rsidR="007357C2" w:rsidRPr="00A020A9" w14:paraId="055C4B49" w14:textId="77777777" w:rsidTr="00A020A9">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961868" w14:textId="46649CEE" w:rsidR="007357C2" w:rsidRPr="00A020A9" w:rsidRDefault="007357C2" w:rsidP="00A020A9">
            <w:pPr>
              <w:tabs>
                <w:tab w:val="left" w:pos="4050"/>
              </w:tabs>
              <w:spacing w:after="0"/>
              <w:jc w:val="left"/>
              <w:rPr>
                <w:rFonts w:eastAsia="Calibri"/>
                <w:sz w:val="20"/>
                <w:szCs w:val="20"/>
                <w:lang w:val="ru-RU" w:eastAsia="en-US"/>
              </w:rPr>
            </w:pPr>
            <w:r w:rsidRPr="009B31EF">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9A1334" w14:textId="77777777" w:rsidR="007357C2" w:rsidRPr="0009727B" w:rsidRDefault="007357C2" w:rsidP="00BE377A">
            <w:pPr>
              <w:pStyle w:val="a"/>
              <w:numPr>
                <w:ilvl w:val="0"/>
                <w:numId w:val="114"/>
              </w:numPr>
              <w:tabs>
                <w:tab w:val="clear" w:pos="408"/>
                <w:tab w:val="clear" w:pos="4050"/>
              </w:tabs>
              <w:ind w:right="0"/>
              <w:jc w:val="left"/>
              <w:rPr>
                <w:rFonts w:eastAsia="Times New Roman"/>
                <w:lang w:eastAsia="uk-UA"/>
              </w:rPr>
            </w:pPr>
            <w:r w:rsidRPr="009B31EF">
              <w:rPr>
                <w:rFonts w:eastAsia="Times New Roman"/>
                <w:lang w:eastAsia="uk-UA"/>
              </w:rPr>
              <w:t xml:space="preserve">  Кількість придбаних шкільних автобусів для забезпечення </w:t>
            </w:r>
            <w:r w:rsidRPr="0009727B">
              <w:rPr>
                <w:rFonts w:eastAsia="Times New Roman"/>
                <w:lang w:eastAsia="uk-UA"/>
              </w:rPr>
              <w:t xml:space="preserve">підвозу учнів – </w:t>
            </w:r>
            <w:r w:rsidRPr="0009727B">
              <w:rPr>
                <w:rFonts w:eastAsia="Times New Roman"/>
                <w:bCs/>
                <w:lang w:eastAsia="uk-UA"/>
              </w:rPr>
              <w:t>1 од.</w:t>
            </w:r>
            <w:r w:rsidRPr="0009727B">
              <w:rPr>
                <w:rFonts w:eastAsia="Times New Roman"/>
                <w:lang w:eastAsia="uk-UA"/>
              </w:rPr>
              <w:t xml:space="preserve"> </w:t>
            </w:r>
          </w:p>
          <w:p w14:paraId="2EDF7FAB" w14:textId="77777777" w:rsidR="007357C2" w:rsidRPr="0009727B" w:rsidRDefault="007357C2" w:rsidP="00BE377A">
            <w:pPr>
              <w:pStyle w:val="a"/>
              <w:numPr>
                <w:ilvl w:val="0"/>
                <w:numId w:val="114"/>
              </w:numPr>
              <w:tabs>
                <w:tab w:val="clear" w:pos="408"/>
                <w:tab w:val="clear" w:pos="4050"/>
              </w:tabs>
              <w:ind w:right="0"/>
              <w:jc w:val="left"/>
              <w:rPr>
                <w:rFonts w:eastAsia="Times New Roman"/>
                <w:lang w:eastAsia="uk-UA"/>
              </w:rPr>
            </w:pPr>
            <w:r w:rsidRPr="0009727B">
              <w:rPr>
                <w:rFonts w:eastAsia="Times New Roman"/>
                <w:lang w:eastAsia="uk-UA"/>
              </w:rPr>
              <w:t xml:space="preserve"> Кількість населених пунктів громади, охоплених організованим шкільним підвозом – </w:t>
            </w:r>
            <w:r w:rsidRPr="0009727B">
              <w:rPr>
                <w:rFonts w:eastAsia="Times New Roman"/>
                <w:bCs/>
                <w:lang w:eastAsia="uk-UA"/>
              </w:rPr>
              <w:t>3</w:t>
            </w:r>
          </w:p>
          <w:p w14:paraId="4F318B6D" w14:textId="77777777" w:rsidR="007357C2" w:rsidRPr="0009727B" w:rsidRDefault="007357C2" w:rsidP="00BE377A">
            <w:pPr>
              <w:pStyle w:val="a"/>
              <w:numPr>
                <w:ilvl w:val="0"/>
                <w:numId w:val="114"/>
              </w:numPr>
              <w:tabs>
                <w:tab w:val="clear" w:pos="408"/>
                <w:tab w:val="clear" w:pos="4050"/>
              </w:tabs>
              <w:ind w:right="0"/>
              <w:jc w:val="left"/>
              <w:rPr>
                <w:rFonts w:eastAsia="Times New Roman"/>
                <w:lang w:eastAsia="uk-UA"/>
              </w:rPr>
            </w:pPr>
            <w:r w:rsidRPr="0009727B">
              <w:rPr>
                <w:rFonts w:eastAsia="Times New Roman"/>
                <w:lang w:eastAsia="uk-UA"/>
              </w:rPr>
              <w:t xml:space="preserve">Кількість учнів, які щоденно користуються шкільним автобусом – </w:t>
            </w:r>
            <w:r w:rsidRPr="0009727B">
              <w:rPr>
                <w:rFonts w:eastAsia="Times New Roman"/>
                <w:bCs/>
                <w:lang w:eastAsia="uk-UA"/>
              </w:rPr>
              <w:t xml:space="preserve"> 200 осіб</w:t>
            </w:r>
            <w:r w:rsidRPr="0009727B">
              <w:rPr>
                <w:rFonts w:eastAsia="Times New Roman"/>
                <w:lang w:eastAsia="uk-UA"/>
              </w:rPr>
              <w:t xml:space="preserve"> </w:t>
            </w:r>
          </w:p>
          <w:p w14:paraId="3ABEB94D" w14:textId="77777777" w:rsidR="007357C2" w:rsidRPr="0009727B" w:rsidRDefault="007357C2" w:rsidP="00BE377A">
            <w:pPr>
              <w:pStyle w:val="a"/>
              <w:numPr>
                <w:ilvl w:val="0"/>
                <w:numId w:val="114"/>
              </w:numPr>
              <w:tabs>
                <w:tab w:val="clear" w:pos="408"/>
                <w:tab w:val="clear" w:pos="4050"/>
              </w:tabs>
              <w:ind w:right="0"/>
              <w:jc w:val="left"/>
              <w:rPr>
                <w:rFonts w:eastAsia="Times New Roman"/>
                <w:lang w:eastAsia="uk-UA"/>
              </w:rPr>
            </w:pPr>
            <w:r w:rsidRPr="0009727B">
              <w:rPr>
                <w:rFonts w:eastAsia="Times New Roman"/>
                <w:lang w:eastAsia="uk-UA"/>
              </w:rPr>
              <w:t xml:space="preserve">  Рівень забезпечення регулярного підвезення учнів до закладу освіти – </w:t>
            </w:r>
            <w:r w:rsidRPr="0009727B">
              <w:rPr>
                <w:rFonts w:eastAsia="Times New Roman"/>
                <w:bCs/>
                <w:lang w:eastAsia="uk-UA"/>
              </w:rPr>
              <w:t>100% запланованих маршрутів</w:t>
            </w:r>
            <w:r w:rsidRPr="0009727B">
              <w:rPr>
                <w:rFonts w:eastAsia="Times New Roman"/>
                <w:lang w:eastAsia="uk-UA"/>
              </w:rPr>
              <w:t xml:space="preserve"> </w:t>
            </w:r>
          </w:p>
          <w:p w14:paraId="41D79D9B" w14:textId="77777777" w:rsidR="007357C2" w:rsidRPr="0009727B" w:rsidRDefault="007357C2" w:rsidP="00BE377A">
            <w:pPr>
              <w:pStyle w:val="a"/>
              <w:numPr>
                <w:ilvl w:val="0"/>
                <w:numId w:val="114"/>
              </w:numPr>
              <w:tabs>
                <w:tab w:val="clear" w:pos="408"/>
                <w:tab w:val="clear" w:pos="4050"/>
              </w:tabs>
              <w:ind w:right="0"/>
              <w:jc w:val="left"/>
              <w:rPr>
                <w:rFonts w:eastAsia="Times New Roman"/>
                <w:lang w:eastAsia="uk-UA"/>
              </w:rPr>
            </w:pPr>
            <w:r w:rsidRPr="0009727B">
              <w:rPr>
                <w:rFonts w:eastAsia="Times New Roman"/>
                <w:lang w:eastAsia="uk-UA"/>
              </w:rPr>
              <w:t xml:space="preserve">  Кількість організованих маршрутів шкільного автобуса – </w:t>
            </w:r>
            <w:r w:rsidRPr="0009727B">
              <w:rPr>
                <w:rFonts w:eastAsia="Times New Roman"/>
                <w:bCs/>
                <w:lang w:eastAsia="uk-UA"/>
              </w:rPr>
              <w:t>3 маршрути</w:t>
            </w:r>
            <w:r w:rsidRPr="0009727B">
              <w:rPr>
                <w:rFonts w:eastAsia="Times New Roman"/>
                <w:lang w:eastAsia="uk-UA"/>
              </w:rPr>
              <w:t xml:space="preserve"> </w:t>
            </w:r>
          </w:p>
          <w:p w14:paraId="07C62CF6" w14:textId="77777777" w:rsidR="007357C2" w:rsidRPr="0009727B" w:rsidRDefault="007357C2" w:rsidP="00BE377A">
            <w:pPr>
              <w:pStyle w:val="a"/>
              <w:numPr>
                <w:ilvl w:val="0"/>
                <w:numId w:val="114"/>
              </w:numPr>
              <w:tabs>
                <w:tab w:val="clear" w:pos="408"/>
                <w:tab w:val="clear" w:pos="4050"/>
              </w:tabs>
              <w:ind w:right="0"/>
              <w:jc w:val="left"/>
              <w:rPr>
                <w:rFonts w:eastAsia="Times New Roman"/>
                <w:lang w:eastAsia="uk-UA"/>
              </w:rPr>
            </w:pPr>
            <w:r w:rsidRPr="0009727B">
              <w:rPr>
                <w:rFonts w:eastAsia="Times New Roman"/>
                <w:lang w:eastAsia="uk-UA"/>
              </w:rPr>
              <w:t xml:space="preserve"> Підвищення рівня відвідуваності навчальних занять учнями з віддалених населених пунктів – </w:t>
            </w:r>
            <w:r w:rsidRPr="0009727B">
              <w:rPr>
                <w:rFonts w:eastAsia="Times New Roman"/>
                <w:bCs/>
                <w:lang w:eastAsia="uk-UA"/>
              </w:rPr>
              <w:t>до 95–100%</w:t>
            </w:r>
            <w:r w:rsidRPr="0009727B">
              <w:rPr>
                <w:rFonts w:eastAsia="Times New Roman"/>
                <w:lang w:eastAsia="uk-UA"/>
              </w:rPr>
              <w:t xml:space="preserve"> </w:t>
            </w:r>
          </w:p>
          <w:p w14:paraId="58B79130" w14:textId="77777777" w:rsidR="007357C2" w:rsidRPr="0009727B" w:rsidRDefault="007357C2" w:rsidP="00BE377A">
            <w:pPr>
              <w:pStyle w:val="a"/>
              <w:numPr>
                <w:ilvl w:val="0"/>
                <w:numId w:val="114"/>
              </w:numPr>
              <w:tabs>
                <w:tab w:val="clear" w:pos="408"/>
                <w:tab w:val="clear" w:pos="4050"/>
              </w:tabs>
              <w:ind w:right="0"/>
              <w:jc w:val="left"/>
              <w:rPr>
                <w:rFonts w:eastAsia="Times New Roman"/>
                <w:lang w:eastAsia="uk-UA"/>
              </w:rPr>
            </w:pPr>
            <w:r w:rsidRPr="0009727B">
              <w:rPr>
                <w:rFonts w:eastAsia="Times New Roman"/>
                <w:lang w:eastAsia="uk-UA"/>
              </w:rPr>
              <w:t xml:space="preserve"> Кількість навчальних днів, у які здійснюється гарантований підвіз учнів протягом навчального року – </w:t>
            </w:r>
            <w:r w:rsidRPr="0009727B">
              <w:rPr>
                <w:rFonts w:eastAsia="Times New Roman"/>
                <w:bCs/>
                <w:lang w:eastAsia="uk-UA"/>
              </w:rPr>
              <w:t>175 днів</w:t>
            </w:r>
            <w:r w:rsidRPr="0009727B">
              <w:rPr>
                <w:rFonts w:eastAsia="Times New Roman"/>
                <w:lang w:eastAsia="uk-UA"/>
              </w:rPr>
              <w:t xml:space="preserve"> </w:t>
            </w:r>
          </w:p>
          <w:p w14:paraId="1549C4A5" w14:textId="77777777" w:rsidR="007357C2" w:rsidRPr="0009727B" w:rsidRDefault="007357C2" w:rsidP="00BE377A">
            <w:pPr>
              <w:pStyle w:val="a"/>
              <w:numPr>
                <w:ilvl w:val="0"/>
                <w:numId w:val="114"/>
              </w:numPr>
              <w:tabs>
                <w:tab w:val="clear" w:pos="408"/>
                <w:tab w:val="clear" w:pos="4050"/>
              </w:tabs>
              <w:ind w:right="0"/>
              <w:jc w:val="left"/>
              <w:rPr>
                <w:rFonts w:eastAsia="Times New Roman"/>
                <w:lang w:eastAsia="uk-UA"/>
              </w:rPr>
            </w:pPr>
            <w:r w:rsidRPr="0009727B">
              <w:rPr>
                <w:rFonts w:eastAsia="Times New Roman"/>
                <w:lang w:eastAsia="uk-UA"/>
              </w:rPr>
              <w:t xml:space="preserve">Рівень забезпечення безпечного перевезення учнів відповідно до вимог безпеки дорожнього руху – </w:t>
            </w:r>
            <w:r w:rsidRPr="0009727B">
              <w:rPr>
                <w:rFonts w:eastAsia="Times New Roman"/>
                <w:bCs/>
                <w:lang w:eastAsia="uk-UA"/>
              </w:rPr>
              <w:t>100% відповідність</w:t>
            </w:r>
            <w:r w:rsidRPr="0009727B">
              <w:rPr>
                <w:rFonts w:eastAsia="Times New Roman"/>
                <w:lang w:eastAsia="uk-UA"/>
              </w:rPr>
              <w:t xml:space="preserve"> </w:t>
            </w:r>
          </w:p>
          <w:p w14:paraId="7F74BF4C" w14:textId="77777777" w:rsidR="0009727B" w:rsidRPr="0009727B" w:rsidRDefault="007357C2" w:rsidP="00BE377A">
            <w:pPr>
              <w:pStyle w:val="a"/>
              <w:numPr>
                <w:ilvl w:val="0"/>
                <w:numId w:val="114"/>
              </w:numPr>
              <w:tabs>
                <w:tab w:val="clear" w:pos="408"/>
                <w:tab w:val="clear" w:pos="4050"/>
              </w:tabs>
              <w:ind w:right="0"/>
              <w:jc w:val="left"/>
              <w:rPr>
                <w:rFonts w:eastAsia="Times New Roman"/>
                <w:lang w:eastAsia="uk-UA"/>
              </w:rPr>
            </w:pPr>
            <w:r w:rsidRPr="0009727B">
              <w:rPr>
                <w:rFonts w:eastAsia="Times New Roman"/>
                <w:lang w:eastAsia="uk-UA"/>
              </w:rPr>
              <w:t xml:space="preserve">  Кількість випадків зриву підвозу через відсутність транспорту – </w:t>
            </w:r>
            <w:r w:rsidRPr="0009727B">
              <w:rPr>
                <w:rFonts w:eastAsia="Times New Roman"/>
                <w:bCs/>
                <w:lang w:eastAsia="uk-UA"/>
              </w:rPr>
              <w:t>0 випадків</w:t>
            </w:r>
            <w:r w:rsidRPr="0009727B">
              <w:rPr>
                <w:rFonts w:eastAsia="Times New Roman"/>
                <w:lang w:eastAsia="uk-UA"/>
              </w:rPr>
              <w:t xml:space="preserve"> </w:t>
            </w:r>
          </w:p>
          <w:p w14:paraId="5E29D1A3" w14:textId="3CDBB222" w:rsidR="007357C2" w:rsidRPr="0009727B" w:rsidRDefault="007357C2" w:rsidP="00BE377A">
            <w:pPr>
              <w:pStyle w:val="a"/>
              <w:numPr>
                <w:ilvl w:val="0"/>
                <w:numId w:val="114"/>
              </w:numPr>
              <w:tabs>
                <w:tab w:val="clear" w:pos="408"/>
                <w:tab w:val="clear" w:pos="4050"/>
              </w:tabs>
              <w:ind w:right="0"/>
              <w:jc w:val="left"/>
              <w:rPr>
                <w:rFonts w:eastAsia="Times New Roman"/>
                <w:lang w:eastAsia="uk-UA"/>
              </w:rPr>
            </w:pPr>
            <w:r w:rsidRPr="0009727B">
              <w:rPr>
                <w:rFonts w:eastAsia="Times New Roman"/>
                <w:lang w:eastAsia="uk-UA"/>
              </w:rPr>
              <w:t xml:space="preserve">  Частка учнів із сільських населених пунктів, які мають рівний доступ до освіти в ліцеї – </w:t>
            </w:r>
            <w:r w:rsidRPr="0009727B">
              <w:rPr>
                <w:rFonts w:eastAsia="Times New Roman"/>
                <w:bCs/>
                <w:lang w:eastAsia="uk-UA"/>
              </w:rPr>
              <w:t>100% цільової групи</w:t>
            </w:r>
          </w:p>
        </w:tc>
      </w:tr>
      <w:tr w:rsidR="007357C2" w:rsidRPr="00A020A9" w14:paraId="254B72F7" w14:textId="77777777" w:rsidTr="00A020A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0C0E6AB" w14:textId="44B3219F" w:rsidR="007357C2" w:rsidRPr="00A020A9" w:rsidRDefault="007357C2" w:rsidP="00A020A9">
            <w:pPr>
              <w:tabs>
                <w:tab w:val="left" w:pos="4050"/>
              </w:tabs>
              <w:spacing w:after="0"/>
              <w:jc w:val="left"/>
              <w:rPr>
                <w:rFonts w:eastAsia="Calibri"/>
                <w:sz w:val="20"/>
                <w:szCs w:val="20"/>
                <w:lang w:eastAsia="en-US"/>
              </w:rPr>
            </w:pPr>
            <w:r w:rsidRPr="009B31EF">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948FA8E" w14:textId="77777777" w:rsidR="007357C2" w:rsidRDefault="007357C2" w:rsidP="00BE377A">
            <w:pPr>
              <w:pStyle w:val="a"/>
              <w:numPr>
                <w:ilvl w:val="0"/>
                <w:numId w:val="114"/>
              </w:numPr>
              <w:tabs>
                <w:tab w:val="clear" w:pos="408"/>
                <w:tab w:val="clear" w:pos="4050"/>
              </w:tabs>
              <w:ind w:right="0"/>
              <w:jc w:val="left"/>
              <w:rPr>
                <w:rFonts w:eastAsia="Times New Roman"/>
                <w:lang w:eastAsia="uk-UA"/>
              </w:rPr>
            </w:pPr>
            <w:r w:rsidRPr="009B31EF">
              <w:rPr>
                <w:rFonts w:eastAsia="Times New Roman"/>
                <w:lang w:eastAsia="uk-UA"/>
              </w:rPr>
              <w:t xml:space="preserve"> </w:t>
            </w:r>
            <w:r w:rsidRPr="009B31EF">
              <w:rPr>
                <w:rFonts w:eastAsia="Times New Roman"/>
                <w:bCs/>
                <w:lang w:eastAsia="uk-UA"/>
              </w:rPr>
              <w:t>Розроблення</w:t>
            </w:r>
            <w:r w:rsidRPr="009B31EF">
              <w:rPr>
                <w:rFonts w:eastAsia="Times New Roman"/>
                <w:lang w:eastAsia="uk-UA"/>
              </w:rPr>
              <w:t xml:space="preserve"> маршрутів шкільного автобуса для організації підвозу учнів із сільських населених пунктів до Рахівського ЗЗСО І–ІІІ ступенів №1. </w:t>
            </w:r>
          </w:p>
          <w:p w14:paraId="3FC0F8BF" w14:textId="77777777" w:rsidR="007357C2" w:rsidRDefault="007357C2" w:rsidP="00BE377A">
            <w:pPr>
              <w:pStyle w:val="a"/>
              <w:numPr>
                <w:ilvl w:val="0"/>
                <w:numId w:val="114"/>
              </w:numPr>
              <w:tabs>
                <w:tab w:val="clear" w:pos="408"/>
                <w:tab w:val="clear" w:pos="4050"/>
              </w:tabs>
              <w:ind w:right="0"/>
              <w:jc w:val="left"/>
              <w:rPr>
                <w:rFonts w:eastAsia="Times New Roman"/>
                <w:lang w:eastAsia="uk-UA"/>
              </w:rPr>
            </w:pPr>
            <w:r w:rsidRPr="009B31EF">
              <w:rPr>
                <w:rFonts w:eastAsia="Times New Roman"/>
                <w:lang w:eastAsia="uk-UA"/>
              </w:rPr>
              <w:t xml:space="preserve"> </w:t>
            </w:r>
            <w:r w:rsidRPr="009B31EF">
              <w:rPr>
                <w:rFonts w:eastAsia="Times New Roman"/>
                <w:bCs/>
                <w:lang w:eastAsia="uk-UA"/>
              </w:rPr>
              <w:t>Закупівля</w:t>
            </w:r>
            <w:r w:rsidRPr="009B31EF">
              <w:rPr>
                <w:rFonts w:eastAsia="Times New Roman"/>
                <w:lang w:eastAsia="uk-UA"/>
              </w:rPr>
              <w:t xml:space="preserve"> шкільного автобуса, що відповідає вимогам безпечного перевезення дітей. </w:t>
            </w:r>
          </w:p>
          <w:p w14:paraId="69138516" w14:textId="77777777" w:rsidR="007357C2" w:rsidRDefault="007357C2" w:rsidP="00BE377A">
            <w:pPr>
              <w:pStyle w:val="a"/>
              <w:numPr>
                <w:ilvl w:val="0"/>
                <w:numId w:val="114"/>
              </w:numPr>
              <w:tabs>
                <w:tab w:val="clear" w:pos="408"/>
                <w:tab w:val="clear" w:pos="4050"/>
              </w:tabs>
              <w:ind w:right="0"/>
              <w:jc w:val="left"/>
              <w:rPr>
                <w:rFonts w:eastAsia="Times New Roman"/>
                <w:lang w:eastAsia="uk-UA"/>
              </w:rPr>
            </w:pPr>
            <w:r w:rsidRPr="009B31EF">
              <w:rPr>
                <w:rFonts w:eastAsia="Times New Roman"/>
                <w:lang w:eastAsia="uk-UA"/>
              </w:rPr>
              <w:t xml:space="preserve"> </w:t>
            </w:r>
            <w:r w:rsidRPr="009B31EF">
              <w:rPr>
                <w:rFonts w:eastAsia="Times New Roman"/>
                <w:bCs/>
                <w:lang w:eastAsia="uk-UA"/>
              </w:rPr>
              <w:t>Облаштування</w:t>
            </w:r>
            <w:r w:rsidRPr="009B31EF">
              <w:rPr>
                <w:rFonts w:eastAsia="Times New Roman"/>
                <w:lang w:eastAsia="uk-UA"/>
              </w:rPr>
              <w:t xml:space="preserve"> та </w:t>
            </w:r>
            <w:r w:rsidRPr="009B31EF">
              <w:rPr>
                <w:rFonts w:eastAsia="Times New Roman"/>
                <w:bCs/>
                <w:lang w:eastAsia="uk-UA"/>
              </w:rPr>
              <w:t>підготовка</w:t>
            </w:r>
            <w:r w:rsidRPr="009B31EF">
              <w:rPr>
                <w:rFonts w:eastAsia="Times New Roman"/>
                <w:lang w:eastAsia="uk-UA"/>
              </w:rPr>
              <w:t xml:space="preserve"> транспортного засобу до експлуатації (реєстрація, страхування, технічне оснащення). </w:t>
            </w:r>
          </w:p>
          <w:p w14:paraId="2CE584B2" w14:textId="77777777" w:rsidR="007357C2" w:rsidRDefault="007357C2" w:rsidP="00BE377A">
            <w:pPr>
              <w:pStyle w:val="a"/>
              <w:numPr>
                <w:ilvl w:val="0"/>
                <w:numId w:val="114"/>
              </w:numPr>
              <w:tabs>
                <w:tab w:val="clear" w:pos="408"/>
                <w:tab w:val="clear" w:pos="4050"/>
              </w:tabs>
              <w:ind w:right="0"/>
              <w:jc w:val="left"/>
              <w:rPr>
                <w:rFonts w:eastAsia="Times New Roman"/>
                <w:lang w:eastAsia="uk-UA"/>
              </w:rPr>
            </w:pPr>
            <w:r w:rsidRPr="009B31EF">
              <w:rPr>
                <w:rFonts w:eastAsia="Times New Roman"/>
                <w:bCs/>
                <w:lang w:eastAsia="uk-UA"/>
              </w:rPr>
              <w:t>Організація</w:t>
            </w:r>
            <w:r w:rsidRPr="009B31EF">
              <w:rPr>
                <w:rFonts w:eastAsia="Times New Roman"/>
                <w:lang w:eastAsia="uk-UA"/>
              </w:rPr>
              <w:t xml:space="preserve"> системи щоденного підвозу учнів відповідно до затверджених маршрутів і графіків. </w:t>
            </w:r>
          </w:p>
          <w:p w14:paraId="7C20631F" w14:textId="77777777" w:rsidR="007357C2" w:rsidRDefault="007357C2" w:rsidP="00BE377A">
            <w:pPr>
              <w:pStyle w:val="a"/>
              <w:numPr>
                <w:ilvl w:val="0"/>
                <w:numId w:val="114"/>
              </w:numPr>
              <w:tabs>
                <w:tab w:val="clear" w:pos="408"/>
                <w:tab w:val="clear" w:pos="4050"/>
              </w:tabs>
              <w:ind w:right="0"/>
              <w:jc w:val="left"/>
              <w:rPr>
                <w:rFonts w:eastAsia="Times New Roman"/>
                <w:lang w:eastAsia="uk-UA"/>
              </w:rPr>
            </w:pPr>
            <w:r w:rsidRPr="009B31EF">
              <w:rPr>
                <w:rFonts w:eastAsia="Times New Roman"/>
                <w:lang w:eastAsia="uk-UA"/>
              </w:rPr>
              <w:t xml:space="preserve"> </w:t>
            </w:r>
            <w:r w:rsidRPr="009B31EF">
              <w:rPr>
                <w:rFonts w:eastAsia="Times New Roman"/>
                <w:bCs/>
                <w:lang w:eastAsia="uk-UA"/>
              </w:rPr>
              <w:t>Забезпечення</w:t>
            </w:r>
            <w:r w:rsidRPr="009B31EF">
              <w:rPr>
                <w:rFonts w:eastAsia="Times New Roman"/>
                <w:lang w:eastAsia="uk-UA"/>
              </w:rPr>
              <w:t xml:space="preserve"> дотримання вимог безпеки дорожнього руху під час перевезення учнів. </w:t>
            </w:r>
          </w:p>
          <w:p w14:paraId="0187A0E4" w14:textId="77777777" w:rsidR="007357C2" w:rsidRDefault="007357C2" w:rsidP="00BE377A">
            <w:pPr>
              <w:pStyle w:val="a"/>
              <w:numPr>
                <w:ilvl w:val="0"/>
                <w:numId w:val="114"/>
              </w:numPr>
              <w:tabs>
                <w:tab w:val="clear" w:pos="408"/>
                <w:tab w:val="clear" w:pos="4050"/>
              </w:tabs>
              <w:ind w:right="0"/>
              <w:jc w:val="left"/>
              <w:rPr>
                <w:rFonts w:eastAsia="Times New Roman"/>
                <w:lang w:eastAsia="uk-UA"/>
              </w:rPr>
            </w:pPr>
            <w:r w:rsidRPr="009B31EF">
              <w:rPr>
                <w:rFonts w:eastAsia="Times New Roman"/>
                <w:lang w:eastAsia="uk-UA"/>
              </w:rPr>
              <w:t xml:space="preserve"> </w:t>
            </w:r>
            <w:r w:rsidRPr="009B31EF">
              <w:rPr>
                <w:rFonts w:eastAsia="Times New Roman"/>
                <w:bCs/>
                <w:lang w:eastAsia="uk-UA"/>
              </w:rPr>
              <w:t>Проведення</w:t>
            </w:r>
            <w:r w:rsidRPr="009B31EF">
              <w:rPr>
                <w:rFonts w:eastAsia="Times New Roman"/>
                <w:lang w:eastAsia="uk-UA"/>
              </w:rPr>
              <w:t xml:space="preserve"> інструктажів для водія та відповідальних осіб щодо безпечного перевезення дітей. </w:t>
            </w:r>
          </w:p>
          <w:p w14:paraId="446D301E" w14:textId="77777777" w:rsidR="0009727B" w:rsidRDefault="007357C2" w:rsidP="00BE377A">
            <w:pPr>
              <w:pStyle w:val="a"/>
              <w:numPr>
                <w:ilvl w:val="0"/>
                <w:numId w:val="114"/>
              </w:numPr>
              <w:tabs>
                <w:tab w:val="clear" w:pos="408"/>
                <w:tab w:val="clear" w:pos="4050"/>
              </w:tabs>
              <w:ind w:right="0"/>
              <w:jc w:val="left"/>
              <w:rPr>
                <w:rFonts w:eastAsia="Times New Roman"/>
                <w:lang w:eastAsia="uk-UA"/>
              </w:rPr>
            </w:pPr>
            <w:r w:rsidRPr="009B31EF">
              <w:rPr>
                <w:rFonts w:eastAsia="Times New Roman"/>
                <w:lang w:eastAsia="uk-UA"/>
              </w:rPr>
              <w:t xml:space="preserve">  </w:t>
            </w:r>
            <w:r w:rsidRPr="009B31EF">
              <w:rPr>
                <w:rFonts w:eastAsia="Times New Roman"/>
                <w:bCs/>
                <w:lang w:eastAsia="uk-UA"/>
              </w:rPr>
              <w:t>Моніторинг</w:t>
            </w:r>
            <w:r w:rsidRPr="009B31EF">
              <w:rPr>
                <w:rFonts w:eastAsia="Times New Roman"/>
                <w:lang w:eastAsia="uk-UA"/>
              </w:rPr>
              <w:t xml:space="preserve"> та </w:t>
            </w:r>
            <w:r w:rsidRPr="009B31EF">
              <w:rPr>
                <w:rFonts w:eastAsia="Times New Roman"/>
                <w:bCs/>
                <w:lang w:eastAsia="uk-UA"/>
              </w:rPr>
              <w:t>коригування</w:t>
            </w:r>
            <w:r w:rsidRPr="009B31EF">
              <w:rPr>
                <w:rFonts w:eastAsia="Times New Roman"/>
                <w:lang w:eastAsia="uk-UA"/>
              </w:rPr>
              <w:t xml:space="preserve"> маршрутів і графіків руху шкільного автобуса для підвищення ефективності підвозу. </w:t>
            </w:r>
          </w:p>
          <w:p w14:paraId="79113C83" w14:textId="2BDBD507" w:rsidR="007357C2" w:rsidRPr="0009727B" w:rsidRDefault="007357C2" w:rsidP="00BE377A">
            <w:pPr>
              <w:pStyle w:val="a"/>
              <w:numPr>
                <w:ilvl w:val="0"/>
                <w:numId w:val="114"/>
              </w:numPr>
              <w:tabs>
                <w:tab w:val="clear" w:pos="408"/>
                <w:tab w:val="clear" w:pos="4050"/>
              </w:tabs>
              <w:ind w:right="0"/>
              <w:jc w:val="left"/>
              <w:rPr>
                <w:rFonts w:eastAsia="Times New Roman"/>
                <w:lang w:eastAsia="uk-UA"/>
              </w:rPr>
            </w:pPr>
            <w:r w:rsidRPr="0009727B">
              <w:rPr>
                <w:rFonts w:eastAsia="Times New Roman"/>
                <w:lang w:eastAsia="uk-UA"/>
              </w:rPr>
              <w:t xml:space="preserve"> </w:t>
            </w:r>
            <w:r w:rsidRPr="0009727B">
              <w:rPr>
                <w:rFonts w:eastAsia="Times New Roman"/>
                <w:bCs/>
                <w:lang w:eastAsia="uk-UA"/>
              </w:rPr>
              <w:t>Забезпечення</w:t>
            </w:r>
            <w:r w:rsidRPr="0009727B">
              <w:rPr>
                <w:rFonts w:eastAsia="Times New Roman"/>
                <w:lang w:eastAsia="uk-UA"/>
              </w:rPr>
              <w:t xml:space="preserve"> безперебійного функціонування системи підвозу учнів протягом навчального року.</w:t>
            </w:r>
          </w:p>
        </w:tc>
      </w:tr>
      <w:tr w:rsidR="007357C2" w:rsidRPr="00A020A9" w14:paraId="644F968E" w14:textId="77777777" w:rsidTr="00A020A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A862D7E" w14:textId="6B285BD5" w:rsidR="007357C2" w:rsidRPr="00A020A9" w:rsidRDefault="007357C2" w:rsidP="00A020A9">
            <w:pPr>
              <w:tabs>
                <w:tab w:val="left" w:pos="4050"/>
              </w:tabs>
              <w:spacing w:after="0"/>
              <w:jc w:val="left"/>
              <w:rPr>
                <w:rFonts w:eastAsia="Calibri"/>
                <w:sz w:val="20"/>
                <w:szCs w:val="20"/>
                <w:lang w:eastAsia="en-US"/>
              </w:rPr>
            </w:pPr>
            <w:r w:rsidRPr="009B31EF">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88C2AB7" w14:textId="75693800" w:rsidR="007357C2" w:rsidRPr="00A020A9" w:rsidRDefault="007357C2" w:rsidP="00A020A9">
            <w:pPr>
              <w:tabs>
                <w:tab w:val="left" w:pos="4050"/>
              </w:tabs>
              <w:spacing w:after="0"/>
              <w:ind w:left="147" w:right="80"/>
              <w:jc w:val="left"/>
              <w:rPr>
                <w:rFonts w:eastAsia="Calibri"/>
                <w:sz w:val="20"/>
                <w:szCs w:val="20"/>
                <w:lang w:eastAsia="en-US"/>
              </w:rPr>
            </w:pPr>
            <w:r w:rsidRPr="009B31EF">
              <w:rPr>
                <w:iCs/>
                <w:sz w:val="20"/>
                <w:szCs w:val="20"/>
              </w:rPr>
              <w:t>з 01.01.2026 по 31.12.2026</w:t>
            </w:r>
          </w:p>
        </w:tc>
      </w:tr>
      <w:tr w:rsidR="00A020A9" w:rsidRPr="00A020A9" w14:paraId="58C0C8E2" w14:textId="77777777" w:rsidTr="00A020A9">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C4FAAE3" w14:textId="77777777" w:rsidR="00A020A9" w:rsidRPr="00A020A9" w:rsidRDefault="00A020A9" w:rsidP="00A020A9">
            <w:pPr>
              <w:tabs>
                <w:tab w:val="left" w:pos="4050"/>
              </w:tabs>
              <w:spacing w:after="0"/>
              <w:jc w:val="left"/>
              <w:rPr>
                <w:rFonts w:eastAsia="Calibri"/>
                <w:sz w:val="20"/>
                <w:szCs w:val="20"/>
                <w:lang w:eastAsia="en-US"/>
              </w:rPr>
            </w:pPr>
            <w:r w:rsidRPr="00A020A9">
              <w:rPr>
                <w:rFonts w:eastAsia="Calibri"/>
                <w:sz w:val="20"/>
                <w:szCs w:val="20"/>
                <w:lang w:val="ru-RU" w:eastAsia="en-US"/>
              </w:rPr>
              <w:t xml:space="preserve">Орієнтовний обсяг фінансування проєкту, </w:t>
            </w:r>
            <w:r w:rsidRPr="00A020A9">
              <w:rPr>
                <w:rFonts w:eastAsia="Calibri"/>
                <w:i/>
                <w:iCs/>
                <w:sz w:val="20"/>
                <w:szCs w:val="20"/>
                <w:lang w:val="ru-RU" w:eastAsia="en-US"/>
              </w:rPr>
              <w:t>тис. грн</w:t>
            </w:r>
            <w:r w:rsidRPr="00A020A9">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75BB67B" w14:textId="77777777" w:rsidR="00A020A9" w:rsidRPr="00A020A9" w:rsidRDefault="00A020A9" w:rsidP="00A020A9">
            <w:pPr>
              <w:tabs>
                <w:tab w:val="left" w:pos="4050"/>
              </w:tabs>
              <w:spacing w:after="0"/>
              <w:ind w:left="147" w:right="80"/>
              <w:jc w:val="center"/>
              <w:rPr>
                <w:rFonts w:eastAsia="Calibri"/>
                <w:b/>
                <w:bCs/>
                <w:sz w:val="20"/>
                <w:szCs w:val="20"/>
                <w:lang w:eastAsia="en-US"/>
              </w:rPr>
            </w:pPr>
            <w:r w:rsidRPr="00A020A9">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4747BBB" w14:textId="77777777" w:rsidR="00A020A9" w:rsidRPr="00A020A9" w:rsidRDefault="00A020A9" w:rsidP="00A020A9">
            <w:pPr>
              <w:tabs>
                <w:tab w:val="left" w:pos="4050"/>
              </w:tabs>
              <w:spacing w:after="0"/>
              <w:ind w:left="147" w:right="80"/>
              <w:jc w:val="center"/>
              <w:rPr>
                <w:rFonts w:eastAsia="Calibri"/>
                <w:b/>
                <w:bCs/>
                <w:sz w:val="20"/>
                <w:szCs w:val="20"/>
                <w:lang w:eastAsia="en-US"/>
              </w:rPr>
            </w:pPr>
            <w:r w:rsidRPr="00A020A9">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3BB6FE7" w14:textId="77777777" w:rsidR="00A020A9" w:rsidRPr="00A020A9" w:rsidRDefault="00A020A9" w:rsidP="00A020A9">
            <w:pPr>
              <w:tabs>
                <w:tab w:val="left" w:pos="4050"/>
              </w:tabs>
              <w:spacing w:after="0"/>
              <w:ind w:left="147" w:right="80"/>
              <w:jc w:val="center"/>
              <w:rPr>
                <w:rFonts w:eastAsia="Calibri"/>
                <w:b/>
                <w:bCs/>
                <w:sz w:val="20"/>
                <w:szCs w:val="20"/>
                <w:lang w:eastAsia="en-US"/>
              </w:rPr>
            </w:pPr>
            <w:r w:rsidRPr="00A020A9">
              <w:rPr>
                <w:rFonts w:eastAsia="Calibri"/>
                <w:b/>
                <w:bCs/>
                <w:sz w:val="20"/>
                <w:szCs w:val="20"/>
                <w:lang w:eastAsia="en-US"/>
              </w:rPr>
              <w:t>Разом</w:t>
            </w:r>
          </w:p>
        </w:tc>
      </w:tr>
      <w:tr w:rsidR="007357C2" w:rsidRPr="00A020A9" w14:paraId="6527B167" w14:textId="77777777" w:rsidTr="00A020A9">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6E76961" w14:textId="77777777" w:rsidR="007357C2" w:rsidRPr="00A020A9" w:rsidRDefault="007357C2" w:rsidP="00A020A9">
            <w:pPr>
              <w:tabs>
                <w:tab w:val="left" w:pos="4050"/>
              </w:tabs>
              <w:spacing w:after="0"/>
              <w:jc w:val="left"/>
              <w:rPr>
                <w:rFonts w:eastAsia="Calibri"/>
                <w:b/>
                <w:bCs/>
                <w:sz w:val="20"/>
                <w:szCs w:val="20"/>
                <w:lang w:val="ru-RU" w:eastAsia="en-US"/>
              </w:rPr>
            </w:pPr>
            <w:r w:rsidRPr="00A020A9">
              <w:rPr>
                <w:rFonts w:eastAsia="Calibri"/>
                <w:b/>
                <w:bCs/>
                <w:sz w:val="20"/>
                <w:szCs w:val="20"/>
                <w:lang w:val="ru-RU" w:eastAsia="en-US"/>
              </w:rPr>
              <w:t>Всього,</w:t>
            </w:r>
          </w:p>
          <w:p w14:paraId="26C2A1EE" w14:textId="77777777" w:rsidR="007357C2" w:rsidRPr="00A020A9" w:rsidRDefault="007357C2" w:rsidP="00A020A9">
            <w:pPr>
              <w:tabs>
                <w:tab w:val="left" w:pos="4050"/>
              </w:tabs>
              <w:spacing w:after="0"/>
              <w:ind w:left="697"/>
              <w:jc w:val="left"/>
              <w:rPr>
                <w:rFonts w:eastAsia="Calibri"/>
                <w:i/>
                <w:iCs/>
                <w:sz w:val="20"/>
                <w:szCs w:val="20"/>
                <w:lang w:val="ru-RU" w:eastAsia="en-US"/>
              </w:rPr>
            </w:pPr>
            <w:r w:rsidRPr="00A020A9">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3CAEC53" w14:textId="7EAB6A65" w:rsidR="007357C2" w:rsidRPr="00A020A9" w:rsidRDefault="007357C2" w:rsidP="007357C2">
            <w:pPr>
              <w:tabs>
                <w:tab w:val="left" w:pos="4050"/>
              </w:tabs>
              <w:spacing w:after="0"/>
              <w:ind w:left="147" w:right="80"/>
              <w:jc w:val="center"/>
              <w:rPr>
                <w:rFonts w:eastAsia="Calibri"/>
                <w:b/>
                <w:bCs/>
                <w:sz w:val="20"/>
                <w:szCs w:val="20"/>
                <w:lang w:eastAsia="en-US"/>
              </w:rPr>
            </w:pPr>
            <w:r w:rsidRPr="009B31EF">
              <w:rPr>
                <w:b/>
                <w:bCs/>
                <w:sz w:val="20"/>
                <w:szCs w:val="20"/>
              </w:rPr>
              <w:t>4 500,0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AD8DCDA" w14:textId="379F6A22" w:rsidR="007357C2" w:rsidRPr="00A020A9" w:rsidRDefault="007357C2" w:rsidP="007357C2">
            <w:pPr>
              <w:tabs>
                <w:tab w:val="left" w:pos="4050"/>
              </w:tabs>
              <w:spacing w:after="0"/>
              <w:ind w:left="147" w:right="80"/>
              <w:jc w:val="center"/>
              <w:rPr>
                <w:rFonts w:eastAsia="Calibri"/>
                <w:b/>
                <w:bCs/>
                <w:sz w:val="20"/>
                <w:szCs w:val="20"/>
                <w:lang w:eastAsia="en-US"/>
              </w:rPr>
            </w:pPr>
            <w:r w:rsidRPr="009B31EF">
              <w:rPr>
                <w:b/>
                <w:bCs/>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C9D99F3" w14:textId="0DE8ADDD" w:rsidR="007357C2" w:rsidRPr="00A020A9" w:rsidRDefault="007357C2" w:rsidP="007357C2">
            <w:pPr>
              <w:tabs>
                <w:tab w:val="left" w:pos="4050"/>
              </w:tabs>
              <w:spacing w:after="0"/>
              <w:ind w:left="147" w:right="80"/>
              <w:jc w:val="center"/>
              <w:rPr>
                <w:rFonts w:eastAsia="Calibri"/>
                <w:b/>
                <w:bCs/>
                <w:sz w:val="20"/>
                <w:szCs w:val="20"/>
                <w:lang w:eastAsia="en-US"/>
              </w:rPr>
            </w:pPr>
            <w:r w:rsidRPr="009B31EF">
              <w:rPr>
                <w:b/>
                <w:bCs/>
                <w:sz w:val="20"/>
                <w:szCs w:val="20"/>
              </w:rPr>
              <w:t>4 500,0</w:t>
            </w:r>
          </w:p>
        </w:tc>
      </w:tr>
      <w:tr w:rsidR="007357C2" w:rsidRPr="00A020A9" w14:paraId="1365392F" w14:textId="77777777" w:rsidTr="00A020A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ECDAA1D" w14:textId="77777777" w:rsidR="007357C2" w:rsidRPr="00A020A9"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A020A9">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303F160" w14:textId="1009B7D3" w:rsidR="007357C2" w:rsidRPr="00A020A9" w:rsidRDefault="007357C2" w:rsidP="007357C2">
            <w:pPr>
              <w:tabs>
                <w:tab w:val="left" w:pos="4050"/>
              </w:tabs>
              <w:spacing w:after="0"/>
              <w:ind w:left="147" w:right="80"/>
              <w:jc w:val="center"/>
              <w:rPr>
                <w:rFonts w:eastAsia="Calibri"/>
                <w:sz w:val="20"/>
                <w:szCs w:val="20"/>
                <w:lang w:eastAsia="en-US"/>
              </w:rPr>
            </w:pPr>
            <w:r w:rsidRPr="009B31EF">
              <w:rPr>
                <w:sz w:val="20"/>
                <w:szCs w:val="20"/>
              </w:rPr>
              <w:t>500,0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94FDDB7" w14:textId="59EE09DA" w:rsidR="007357C2" w:rsidRPr="00A020A9" w:rsidRDefault="007357C2" w:rsidP="007357C2">
            <w:pPr>
              <w:tabs>
                <w:tab w:val="left" w:pos="4050"/>
              </w:tabs>
              <w:spacing w:after="0"/>
              <w:ind w:left="147" w:right="80"/>
              <w:jc w:val="center"/>
              <w:rPr>
                <w:rFonts w:eastAsia="Calibri"/>
                <w:sz w:val="20"/>
                <w:szCs w:val="20"/>
                <w:lang w:eastAsia="en-US"/>
              </w:rPr>
            </w:pPr>
            <w:r w:rsidRPr="009B31EF">
              <w:rPr>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7F9C0C7" w14:textId="4B8F1090" w:rsidR="007357C2" w:rsidRPr="00A020A9" w:rsidRDefault="007357C2" w:rsidP="007357C2">
            <w:pPr>
              <w:tabs>
                <w:tab w:val="left" w:pos="4050"/>
              </w:tabs>
              <w:spacing w:after="0"/>
              <w:ind w:left="147" w:right="80"/>
              <w:jc w:val="center"/>
              <w:rPr>
                <w:rFonts w:eastAsia="Calibri"/>
                <w:sz w:val="20"/>
                <w:szCs w:val="20"/>
                <w:lang w:eastAsia="en-US"/>
              </w:rPr>
            </w:pPr>
            <w:r w:rsidRPr="009B31EF">
              <w:rPr>
                <w:sz w:val="20"/>
                <w:szCs w:val="20"/>
              </w:rPr>
              <w:t>500,0</w:t>
            </w:r>
          </w:p>
        </w:tc>
      </w:tr>
      <w:tr w:rsidR="007357C2" w:rsidRPr="00A020A9" w14:paraId="1F24501B" w14:textId="77777777" w:rsidTr="00A020A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D4F7DF7" w14:textId="77777777" w:rsidR="007357C2" w:rsidRPr="00A020A9"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A020A9">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DA047EB" w14:textId="77777777" w:rsidR="007357C2" w:rsidRPr="00A020A9" w:rsidRDefault="007357C2" w:rsidP="007357C2">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8F3DE62" w14:textId="77777777" w:rsidR="007357C2" w:rsidRPr="00A020A9" w:rsidRDefault="007357C2" w:rsidP="007357C2">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EA73189" w14:textId="77777777" w:rsidR="007357C2" w:rsidRPr="00A020A9" w:rsidRDefault="007357C2" w:rsidP="007357C2">
            <w:pPr>
              <w:tabs>
                <w:tab w:val="left" w:pos="4050"/>
              </w:tabs>
              <w:spacing w:after="0"/>
              <w:ind w:left="147" w:right="80"/>
              <w:jc w:val="center"/>
              <w:rPr>
                <w:rFonts w:eastAsia="Calibri"/>
                <w:sz w:val="20"/>
                <w:szCs w:val="20"/>
                <w:lang w:eastAsia="en-US"/>
              </w:rPr>
            </w:pPr>
          </w:p>
        </w:tc>
      </w:tr>
      <w:tr w:rsidR="007357C2" w:rsidRPr="00A020A9" w14:paraId="05EE2D59" w14:textId="77777777" w:rsidTr="00A020A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F21CEAF" w14:textId="50781C31" w:rsidR="007357C2" w:rsidRPr="00A020A9"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A020A9">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F02F639" w14:textId="4A7B3E00" w:rsidR="007357C2" w:rsidRPr="00A020A9" w:rsidRDefault="007357C2" w:rsidP="007357C2">
            <w:pPr>
              <w:tabs>
                <w:tab w:val="left" w:pos="4050"/>
              </w:tabs>
              <w:spacing w:after="0"/>
              <w:ind w:left="147" w:right="80"/>
              <w:jc w:val="center"/>
              <w:rPr>
                <w:rFonts w:eastAsia="Calibri"/>
                <w:sz w:val="20"/>
                <w:szCs w:val="20"/>
                <w:lang w:eastAsia="en-US"/>
              </w:rPr>
            </w:pPr>
            <w:r w:rsidRPr="009B31EF">
              <w:rPr>
                <w:sz w:val="20"/>
                <w:szCs w:val="20"/>
              </w:rPr>
              <w:t>4 000,0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FACE311" w14:textId="75067018" w:rsidR="007357C2" w:rsidRPr="00A020A9" w:rsidRDefault="007357C2" w:rsidP="007357C2">
            <w:pPr>
              <w:tabs>
                <w:tab w:val="left" w:pos="4050"/>
              </w:tabs>
              <w:spacing w:after="0"/>
              <w:ind w:left="147" w:right="80"/>
              <w:jc w:val="center"/>
              <w:rPr>
                <w:rFonts w:eastAsia="Calibri"/>
                <w:sz w:val="20"/>
                <w:szCs w:val="20"/>
                <w:lang w:eastAsia="en-US"/>
              </w:rPr>
            </w:pPr>
            <w:r w:rsidRPr="009B31EF">
              <w:rPr>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68FCE67" w14:textId="130750B7" w:rsidR="007357C2" w:rsidRPr="00A020A9" w:rsidRDefault="007357C2" w:rsidP="007357C2">
            <w:pPr>
              <w:tabs>
                <w:tab w:val="left" w:pos="4050"/>
              </w:tabs>
              <w:spacing w:after="0"/>
              <w:ind w:left="147" w:right="80"/>
              <w:jc w:val="center"/>
              <w:rPr>
                <w:rFonts w:eastAsia="Calibri"/>
                <w:sz w:val="20"/>
                <w:szCs w:val="20"/>
                <w:lang w:eastAsia="en-US"/>
              </w:rPr>
            </w:pPr>
            <w:r w:rsidRPr="009B31EF">
              <w:rPr>
                <w:sz w:val="20"/>
                <w:szCs w:val="20"/>
              </w:rPr>
              <w:t>4 000,0</w:t>
            </w:r>
          </w:p>
        </w:tc>
      </w:tr>
      <w:tr w:rsidR="007357C2" w:rsidRPr="00A020A9" w14:paraId="6C5956E2" w14:textId="77777777" w:rsidTr="00A020A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D4E606A" w14:textId="1A8DE432" w:rsidR="007357C2" w:rsidRPr="00A020A9"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A020A9">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2D57502" w14:textId="1AB04A09" w:rsidR="007357C2" w:rsidRPr="00A020A9" w:rsidRDefault="007357C2" w:rsidP="007357C2">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1F6B7E7" w14:textId="7814EEAB" w:rsidR="007357C2" w:rsidRPr="00A020A9" w:rsidRDefault="007357C2" w:rsidP="007357C2">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0F9DB27" w14:textId="56150730" w:rsidR="007357C2" w:rsidRPr="00A020A9" w:rsidRDefault="007357C2" w:rsidP="007357C2">
            <w:pPr>
              <w:tabs>
                <w:tab w:val="left" w:pos="4050"/>
              </w:tabs>
              <w:spacing w:after="0"/>
              <w:ind w:left="147" w:right="80"/>
              <w:jc w:val="center"/>
              <w:rPr>
                <w:rFonts w:eastAsia="Calibri"/>
                <w:sz w:val="20"/>
                <w:szCs w:val="20"/>
                <w:lang w:eastAsia="en-US"/>
              </w:rPr>
            </w:pPr>
          </w:p>
        </w:tc>
      </w:tr>
      <w:tr w:rsidR="00A020A9" w:rsidRPr="00A020A9" w14:paraId="1E6C4B97" w14:textId="77777777" w:rsidTr="00A020A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A6715A3" w14:textId="77777777" w:rsidR="00A020A9" w:rsidRPr="00A020A9" w:rsidRDefault="00A020A9" w:rsidP="00A020A9">
            <w:pPr>
              <w:tabs>
                <w:tab w:val="left" w:pos="4050"/>
              </w:tabs>
              <w:spacing w:after="0"/>
              <w:jc w:val="left"/>
              <w:rPr>
                <w:rFonts w:eastAsia="Calibri"/>
                <w:sz w:val="20"/>
                <w:szCs w:val="20"/>
                <w:lang w:eastAsia="en-US"/>
              </w:rPr>
            </w:pPr>
            <w:r w:rsidRPr="00A020A9">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FB5D9AC" w14:textId="77777777" w:rsidR="00A020A9" w:rsidRPr="00A020A9" w:rsidRDefault="00A020A9" w:rsidP="00A020A9">
            <w:pPr>
              <w:tabs>
                <w:tab w:val="left" w:pos="4050"/>
              </w:tabs>
              <w:spacing w:after="0"/>
              <w:ind w:left="147" w:right="80"/>
              <w:jc w:val="left"/>
              <w:rPr>
                <w:rFonts w:eastAsia="Calibri"/>
                <w:i/>
                <w:iCs/>
                <w:sz w:val="20"/>
                <w:szCs w:val="20"/>
                <w:lang w:eastAsia="en-US"/>
              </w:rPr>
            </w:pPr>
          </w:p>
        </w:tc>
      </w:tr>
    </w:tbl>
    <w:p w14:paraId="65B5064E" w14:textId="77777777" w:rsidR="00077817" w:rsidRPr="00397256" w:rsidRDefault="00077817" w:rsidP="00397256">
      <w:pPr>
        <w:spacing w:after="0"/>
        <w:jc w:val="center"/>
        <w:rPr>
          <w:rFonts w:eastAsia="Times New Roman"/>
          <w:color w:val="000000"/>
          <w:sz w:val="20"/>
          <w:szCs w:val="20"/>
          <w:lang w:eastAsia="uk-UA"/>
        </w:rPr>
      </w:pPr>
    </w:p>
    <w:p w14:paraId="6010F8A6" w14:textId="77777777" w:rsidR="00C01380" w:rsidRPr="00397256" w:rsidRDefault="00C01380" w:rsidP="00397256">
      <w:pPr>
        <w:spacing w:after="0"/>
        <w:jc w:val="center"/>
        <w:rPr>
          <w:b/>
          <w:sz w:val="20"/>
          <w:szCs w:val="20"/>
        </w:rPr>
      </w:pPr>
    </w:p>
    <w:p w14:paraId="43E0FB19" w14:textId="302D9745" w:rsidR="006C60F2" w:rsidRPr="00397256" w:rsidRDefault="006C60F2" w:rsidP="00397256">
      <w:pPr>
        <w:jc w:val="center"/>
        <w:rPr>
          <w:b/>
          <w:sz w:val="20"/>
          <w:szCs w:val="20"/>
        </w:rPr>
      </w:pPr>
      <w:r w:rsidRPr="00397256">
        <w:rPr>
          <w:b/>
          <w:sz w:val="20"/>
          <w:szCs w:val="20"/>
        </w:rPr>
        <w:t>ТЕХНІЧНЕ ЗАВДАННЯ №5</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7357C2" w:rsidRPr="00A35769" w14:paraId="66C6D0B7" w14:textId="77777777" w:rsidTr="0065690D">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4EE0D1A" w14:textId="77777777" w:rsidR="007357C2" w:rsidRPr="00D17BDB" w:rsidRDefault="007357C2" w:rsidP="007357C2">
            <w:pPr>
              <w:pStyle w:val="docdata"/>
              <w:tabs>
                <w:tab w:val="left" w:pos="4050"/>
              </w:tabs>
              <w:spacing w:before="0" w:beforeAutospacing="0" w:after="0" w:afterAutospacing="0"/>
              <w:rPr>
                <w:rFonts w:cs="Arial"/>
                <w:sz w:val="20"/>
                <w:szCs w:val="20"/>
              </w:rPr>
            </w:pPr>
            <w:r w:rsidRPr="00D17BDB">
              <w:rPr>
                <w:rFonts w:cs="Arial"/>
                <w:sz w:val="20"/>
                <w:szCs w:val="20"/>
              </w:rPr>
              <w:t xml:space="preserve"> </w:t>
            </w:r>
            <w:r w:rsidRPr="00D17BDB">
              <w:rPr>
                <w:rFonts w:cs="Arial"/>
                <w:color w:val="000000"/>
                <w:sz w:val="20"/>
                <w:szCs w:val="20"/>
              </w:rPr>
              <w:t>Назва проєкту</w:t>
            </w:r>
          </w:p>
          <w:p w14:paraId="1E99BF02" w14:textId="46BD3D86" w:rsidR="007357C2" w:rsidRPr="00A35769" w:rsidRDefault="007357C2" w:rsidP="00A35769">
            <w:pPr>
              <w:spacing w:after="0"/>
              <w:rPr>
                <w:sz w:val="20"/>
                <w:szCs w:val="20"/>
                <w:lang w:val="uk" w:eastAsia="uk-UA"/>
              </w:rPr>
            </w:pP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B4164DB" w14:textId="2121B680" w:rsidR="007357C2" w:rsidRPr="0009727B" w:rsidRDefault="007357C2" w:rsidP="00A35769">
            <w:pPr>
              <w:spacing w:after="0"/>
              <w:ind w:left="136" w:right="83"/>
              <w:rPr>
                <w:b/>
                <w:sz w:val="20"/>
                <w:szCs w:val="20"/>
                <w:lang w:val="uk" w:eastAsia="uk-UA"/>
              </w:rPr>
            </w:pPr>
            <w:r w:rsidRPr="0009727B">
              <w:rPr>
                <w:rFonts w:eastAsia="Times New Roman"/>
                <w:b/>
                <w:color w:val="000000" w:themeColor="text1"/>
                <w:kern w:val="36"/>
                <w:sz w:val="20"/>
                <w:szCs w:val="20"/>
                <w:lang w:eastAsia="uk-UA"/>
              </w:rPr>
              <w:t>Капітальний ремонт  будівлі Рахівської школи мистецтв Рахівської міської ради Рахівського району Закарпатської області в м. Рахів по вул.. Б. Хмельницького, 2.</w:t>
            </w:r>
          </w:p>
        </w:tc>
      </w:tr>
      <w:tr w:rsidR="007357C2" w:rsidRPr="00A35769" w14:paraId="11F2BA6C"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441EE4B" w14:textId="63F714FD" w:rsidR="007357C2" w:rsidRPr="00A35769" w:rsidRDefault="007357C2" w:rsidP="00A35769">
            <w:pPr>
              <w:spacing w:after="0"/>
              <w:rPr>
                <w:sz w:val="20"/>
                <w:szCs w:val="20"/>
                <w:lang w:val="uk" w:eastAsia="uk-UA"/>
              </w:rPr>
            </w:pPr>
            <w:r w:rsidRPr="00D17BDB">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05FB014" w14:textId="5A040EC3" w:rsidR="007357C2" w:rsidRPr="00A35769" w:rsidRDefault="007357C2" w:rsidP="00A35769">
            <w:pPr>
              <w:spacing w:after="0"/>
              <w:ind w:left="136" w:right="83"/>
              <w:rPr>
                <w:sz w:val="20"/>
                <w:szCs w:val="20"/>
                <w:lang w:val="uk" w:eastAsia="uk-UA"/>
              </w:rPr>
            </w:pPr>
            <w:r w:rsidRPr="00D17BDB">
              <w:rPr>
                <w:sz w:val="20"/>
                <w:szCs w:val="20"/>
              </w:rPr>
              <w:t>1.2.1. Модернізація закладів сфери культури.</w:t>
            </w:r>
          </w:p>
        </w:tc>
      </w:tr>
      <w:tr w:rsidR="007357C2" w:rsidRPr="00A35769" w14:paraId="1C2F766C"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7E67BD5" w14:textId="596C012B" w:rsidR="007357C2" w:rsidRPr="00A35769" w:rsidRDefault="007357C2" w:rsidP="00A35769">
            <w:pPr>
              <w:spacing w:after="0"/>
              <w:rPr>
                <w:sz w:val="20"/>
                <w:szCs w:val="20"/>
                <w:lang w:val="uk" w:eastAsia="uk-UA"/>
              </w:rPr>
            </w:pPr>
            <w:r w:rsidRPr="00D17BDB">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3B4DB8A" w14:textId="77777777" w:rsidR="007357C2" w:rsidRPr="00D17BDB" w:rsidRDefault="007357C2" w:rsidP="0009727B">
            <w:pPr>
              <w:tabs>
                <w:tab w:val="left" w:pos="4050"/>
              </w:tabs>
              <w:spacing w:after="0"/>
              <w:ind w:left="176"/>
              <w:rPr>
                <w:sz w:val="20"/>
                <w:szCs w:val="20"/>
                <w:shd w:val="clear" w:color="auto" w:fill="FFFFFF"/>
              </w:rPr>
            </w:pPr>
            <w:r w:rsidRPr="00D17BDB">
              <w:rPr>
                <w:sz w:val="20"/>
                <w:szCs w:val="20"/>
                <w:shd w:val="clear" w:color="auto" w:fill="FFFFFF"/>
              </w:rPr>
              <w:t>Забезпечення конституційного права на рівний доступ до мистецької освіти та культурного розвитку для всіх дітей та дорослих, незалежно від їхніх фізичних можливостей. Проєкт передбачає повний благоустрій та озеленення прилеглої території з врахуванням особливостей, що історично склалися, містобудівного розміщення будівлі школи мистецтв, яка формує архітектурно-композиційне вирішення забудови вулиці Богдана Хмельницького м. Рахів.</w:t>
            </w:r>
          </w:p>
          <w:p w14:paraId="4C56E179" w14:textId="77777777" w:rsidR="007357C2" w:rsidRPr="00D17BDB" w:rsidRDefault="007357C2" w:rsidP="0009727B">
            <w:pPr>
              <w:tabs>
                <w:tab w:val="left" w:pos="4050"/>
              </w:tabs>
              <w:spacing w:after="0"/>
              <w:ind w:left="176"/>
              <w:rPr>
                <w:sz w:val="20"/>
                <w:szCs w:val="20"/>
                <w:shd w:val="clear" w:color="auto" w:fill="FFFFFF"/>
              </w:rPr>
            </w:pPr>
            <w:r w:rsidRPr="00D17BDB">
              <w:rPr>
                <w:sz w:val="20"/>
                <w:szCs w:val="20"/>
                <w:shd w:val="clear" w:color="auto" w:fill="FFFFFF"/>
              </w:rPr>
              <w:t xml:space="preserve">Передбачено також зміни у планувальній структурі будівлі відповідно ДБН В.2.2-40:2018 «Інклюзивність будівель і споруд». Для доступу МГН на другий поверх передбачено вертикальний підйомник. Облаштовано балкони в осях «В-Б» та «Б-В». </w:t>
            </w:r>
          </w:p>
          <w:p w14:paraId="3C14BC78" w14:textId="77777777" w:rsidR="007357C2" w:rsidRPr="00D17BDB" w:rsidRDefault="007357C2" w:rsidP="0009727B">
            <w:pPr>
              <w:tabs>
                <w:tab w:val="left" w:pos="4050"/>
              </w:tabs>
              <w:spacing w:after="0"/>
              <w:ind w:left="176"/>
              <w:rPr>
                <w:sz w:val="20"/>
                <w:szCs w:val="20"/>
                <w:shd w:val="clear" w:color="auto" w:fill="FFFFFF"/>
              </w:rPr>
            </w:pPr>
            <w:r w:rsidRPr="00D17BDB">
              <w:rPr>
                <w:sz w:val="20"/>
                <w:szCs w:val="20"/>
                <w:shd w:val="clear" w:color="auto" w:fill="FFFFFF"/>
              </w:rPr>
              <w:t xml:space="preserve">Соціальна інклюзія: Створення умов, за яких діти з інвалідністю зможуть відвідувати заклад самостійно або з мінімальним супроводом, що сприятиме їхній соціалізації та творчій реалізації. </w:t>
            </w:r>
          </w:p>
          <w:p w14:paraId="028F1573" w14:textId="77777777" w:rsidR="007357C2" w:rsidRPr="00D17BDB" w:rsidRDefault="007357C2" w:rsidP="0009727B">
            <w:pPr>
              <w:tabs>
                <w:tab w:val="left" w:pos="4050"/>
              </w:tabs>
              <w:spacing w:after="0"/>
              <w:ind w:left="176"/>
              <w:rPr>
                <w:sz w:val="20"/>
                <w:szCs w:val="20"/>
                <w:shd w:val="clear" w:color="auto" w:fill="FFFFFF"/>
              </w:rPr>
            </w:pPr>
            <w:r w:rsidRPr="00D17BDB">
              <w:rPr>
                <w:sz w:val="20"/>
                <w:szCs w:val="20"/>
                <w:shd w:val="clear" w:color="auto" w:fill="FFFFFF"/>
              </w:rPr>
              <w:t xml:space="preserve">Безпека відвідувачів: Мінімізація ризику травмування учнів, викладачів та відвідувачів (включно з людьми похилого віку та батьками з візками) шляхом ліквідації слизьких поверхонь, встановлення поручнів та належного освітлення. </w:t>
            </w:r>
          </w:p>
          <w:p w14:paraId="5BDBD962" w14:textId="463685B0" w:rsidR="007357C2" w:rsidRPr="00A35769" w:rsidRDefault="007357C2" w:rsidP="00A35769">
            <w:pPr>
              <w:spacing w:after="0"/>
              <w:ind w:left="136" w:right="83"/>
              <w:rPr>
                <w:color w:val="000000"/>
                <w:sz w:val="20"/>
                <w:szCs w:val="20"/>
                <w:lang w:val="uk" w:eastAsia="uk-UA"/>
              </w:rPr>
            </w:pPr>
            <w:r w:rsidRPr="00D17BDB">
              <w:rPr>
                <w:sz w:val="20"/>
                <w:szCs w:val="20"/>
                <w:shd w:val="clear" w:color="auto" w:fill="FFFFFF"/>
              </w:rPr>
              <w:t>Модернізація інфраструктури: приведення естетики вхідної групи до сучасних стандартів міського середовища міста Рахова.</w:t>
            </w:r>
          </w:p>
        </w:tc>
      </w:tr>
      <w:tr w:rsidR="007357C2" w:rsidRPr="00A35769" w14:paraId="27699CB2"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3DEBD56" w14:textId="67E29154" w:rsidR="007357C2" w:rsidRPr="00A35769" w:rsidRDefault="007357C2" w:rsidP="00A35769">
            <w:pPr>
              <w:spacing w:after="0"/>
              <w:rPr>
                <w:sz w:val="20"/>
                <w:szCs w:val="20"/>
                <w:lang w:val="uk" w:eastAsia="uk-UA"/>
              </w:rPr>
            </w:pPr>
            <w:r w:rsidRPr="00D17BDB">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3127D9B" w14:textId="3F64982B" w:rsidR="007357C2" w:rsidRPr="00A35769" w:rsidRDefault="007357C2" w:rsidP="00A35769">
            <w:pPr>
              <w:spacing w:after="0"/>
              <w:ind w:left="136" w:right="83"/>
              <w:rPr>
                <w:sz w:val="20"/>
                <w:szCs w:val="20"/>
                <w:lang w:val="uk" w:eastAsia="uk-UA"/>
              </w:rPr>
            </w:pPr>
            <w:r w:rsidRPr="00D17BDB">
              <w:rPr>
                <w:iCs/>
                <w:sz w:val="20"/>
                <w:szCs w:val="20"/>
              </w:rPr>
              <w:t>Рахівська територіальна громада</w:t>
            </w:r>
          </w:p>
        </w:tc>
      </w:tr>
      <w:tr w:rsidR="007357C2" w:rsidRPr="00A35769" w14:paraId="6D0FF311" w14:textId="77777777" w:rsidTr="0065690D">
        <w:trPr>
          <w:trHeight w:val="48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2983EF8" w14:textId="77777777" w:rsidR="007357C2" w:rsidRPr="00D17BDB" w:rsidRDefault="007357C2" w:rsidP="007357C2">
            <w:pPr>
              <w:tabs>
                <w:tab w:val="left" w:pos="4050"/>
              </w:tabs>
              <w:spacing w:after="0"/>
              <w:rPr>
                <w:sz w:val="20"/>
                <w:szCs w:val="20"/>
              </w:rPr>
            </w:pPr>
            <w:r w:rsidRPr="00D17BDB">
              <w:rPr>
                <w:sz w:val="20"/>
                <w:szCs w:val="20"/>
              </w:rPr>
              <w:t>Орієнтовна кількість</w:t>
            </w:r>
          </w:p>
          <w:p w14:paraId="203301AE" w14:textId="65B479BF" w:rsidR="007357C2" w:rsidRPr="00A35769" w:rsidRDefault="007357C2" w:rsidP="00A35769">
            <w:pPr>
              <w:spacing w:after="0"/>
              <w:rPr>
                <w:sz w:val="20"/>
                <w:szCs w:val="20"/>
                <w:lang w:val="uk" w:eastAsia="uk-UA"/>
              </w:rPr>
            </w:pPr>
            <w:r w:rsidRPr="00D17BDB">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D442B5" w14:textId="0351F426" w:rsidR="007357C2" w:rsidRPr="00A35769" w:rsidRDefault="007357C2" w:rsidP="00A35769">
            <w:pPr>
              <w:spacing w:after="0"/>
              <w:ind w:left="136" w:right="83"/>
              <w:rPr>
                <w:sz w:val="20"/>
                <w:szCs w:val="20"/>
                <w:lang w:val="uk" w:eastAsia="uk-UA"/>
              </w:rPr>
            </w:pPr>
            <w:r w:rsidRPr="00D17BDB">
              <w:rPr>
                <w:iCs/>
                <w:sz w:val="20"/>
                <w:szCs w:val="20"/>
              </w:rPr>
              <w:t>250 учнів та 40 працівників</w:t>
            </w:r>
          </w:p>
        </w:tc>
      </w:tr>
      <w:tr w:rsidR="007357C2" w:rsidRPr="00A35769" w14:paraId="3DDA5453"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7ECC0CC" w14:textId="51E25C1E" w:rsidR="007357C2" w:rsidRPr="00A35769" w:rsidRDefault="007357C2" w:rsidP="00A35769">
            <w:pPr>
              <w:spacing w:after="0"/>
              <w:rPr>
                <w:sz w:val="20"/>
                <w:szCs w:val="20"/>
                <w:lang w:val="uk" w:eastAsia="uk-UA"/>
              </w:rPr>
            </w:pPr>
            <w:r w:rsidRPr="00D17BDB">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43CDC40" w14:textId="11A20786" w:rsidR="007357C2" w:rsidRPr="00A35769" w:rsidRDefault="007357C2" w:rsidP="00A35769">
            <w:pPr>
              <w:spacing w:after="0"/>
              <w:ind w:left="136" w:right="83"/>
              <w:rPr>
                <w:sz w:val="20"/>
                <w:szCs w:val="20"/>
                <w:lang w:val="uk" w:eastAsia="uk-UA"/>
              </w:rPr>
            </w:pPr>
            <w:r w:rsidRPr="00D17BDB">
              <w:rPr>
                <w:sz w:val="20"/>
                <w:szCs w:val="20"/>
              </w:rPr>
              <w:t>Даний проєкт передбачає проведення капітального ремонту будівлі Рахівської школи мистецтв Рахівської міської ради Рахівського району Закарпатської області, який буде відповідати вимогам чинного законодавства, будівельних норм, державних стандартів і правил, у тому числі вимог доступності для людей з особливими потребами та з метою створення безпечного, сучасного та комфортного освітнього середовища для учнів та викладачів. Будівля школи експлуатується протягом тривалого часу та потребує оновлення інженерних мереж, покращення енергоефективності та модернізації внутрішніх приміщень, перекриття будівлі, водовідведення, благоустрій та озеленення прилеглої території, оздоблювання фасаду.</w:t>
            </w:r>
          </w:p>
        </w:tc>
      </w:tr>
      <w:tr w:rsidR="007357C2" w:rsidRPr="00A35769" w14:paraId="1D0D68F4"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E1BC28" w14:textId="043075A8" w:rsidR="007357C2" w:rsidRPr="00A35769" w:rsidRDefault="007357C2" w:rsidP="00A35769">
            <w:pPr>
              <w:spacing w:after="0"/>
              <w:rPr>
                <w:sz w:val="20"/>
                <w:szCs w:val="20"/>
                <w:lang w:val="uk" w:eastAsia="uk-UA"/>
              </w:rPr>
            </w:pPr>
            <w:r w:rsidRPr="00D17BDB">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876B513" w14:textId="70D4DDD0" w:rsidR="007357C2" w:rsidRPr="00A35769" w:rsidRDefault="007357C2" w:rsidP="00A35769">
            <w:pPr>
              <w:spacing w:after="0"/>
              <w:ind w:left="136" w:right="83"/>
              <w:rPr>
                <w:sz w:val="20"/>
                <w:szCs w:val="20"/>
                <w:lang w:val="uk" w:eastAsia="uk-UA"/>
              </w:rPr>
            </w:pPr>
            <w:r w:rsidRPr="00D17BDB">
              <w:rPr>
                <w:sz w:val="20"/>
                <w:szCs w:val="20"/>
              </w:rPr>
              <w:t>Отримання співфінансування для реалізації проекту.</w:t>
            </w:r>
          </w:p>
        </w:tc>
      </w:tr>
      <w:tr w:rsidR="007357C2" w:rsidRPr="00A35769" w14:paraId="17F59C0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6802452" w14:textId="273073FD" w:rsidR="007357C2" w:rsidRPr="00A35769" w:rsidRDefault="007357C2" w:rsidP="00A35769">
            <w:pPr>
              <w:spacing w:after="0"/>
              <w:rPr>
                <w:sz w:val="20"/>
                <w:szCs w:val="20"/>
                <w:lang w:val="uk" w:eastAsia="uk-UA"/>
              </w:rPr>
            </w:pPr>
            <w:r w:rsidRPr="00D17BDB">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C35DCA7" w14:textId="77777777" w:rsidR="007357C2" w:rsidRPr="00D17BDB" w:rsidRDefault="007357C2" w:rsidP="00BE377A">
            <w:pPr>
              <w:pStyle w:val="ad"/>
              <w:numPr>
                <w:ilvl w:val="0"/>
                <w:numId w:val="115"/>
              </w:numPr>
              <w:spacing w:before="0" w:beforeAutospacing="0" w:after="0" w:afterAutospacing="0"/>
              <w:jc w:val="left"/>
              <w:rPr>
                <w:rFonts w:ascii="Arial" w:hAnsi="Arial" w:cs="Arial"/>
                <w:sz w:val="20"/>
                <w:szCs w:val="20"/>
              </w:rPr>
            </w:pPr>
            <w:r w:rsidRPr="00D17BDB">
              <w:rPr>
                <w:rFonts w:ascii="Arial" w:hAnsi="Arial" w:cs="Arial"/>
                <w:sz w:val="20"/>
                <w:szCs w:val="20"/>
              </w:rPr>
              <w:t>Подача проєкту до ЄПП громади;</w:t>
            </w:r>
          </w:p>
          <w:p w14:paraId="578DFA56" w14:textId="77777777" w:rsidR="0009727B" w:rsidRDefault="007357C2" w:rsidP="00BE377A">
            <w:pPr>
              <w:pStyle w:val="ad"/>
              <w:numPr>
                <w:ilvl w:val="0"/>
                <w:numId w:val="115"/>
              </w:numPr>
              <w:spacing w:before="0" w:beforeAutospacing="0" w:after="0" w:afterAutospacing="0"/>
              <w:jc w:val="left"/>
              <w:rPr>
                <w:rFonts w:ascii="Arial" w:hAnsi="Arial" w:cs="Arial"/>
                <w:sz w:val="20"/>
                <w:szCs w:val="20"/>
              </w:rPr>
            </w:pPr>
            <w:r w:rsidRPr="00D17BDB">
              <w:rPr>
                <w:rFonts w:ascii="Arial" w:hAnsi="Arial" w:cs="Arial"/>
                <w:sz w:val="20"/>
                <w:szCs w:val="20"/>
              </w:rPr>
              <w:t>Подача проєкту до міжнародних грантових програм;</w:t>
            </w:r>
          </w:p>
          <w:p w14:paraId="76F10910" w14:textId="7CC9A76E" w:rsidR="007357C2" w:rsidRPr="0009727B" w:rsidRDefault="007357C2" w:rsidP="00BE377A">
            <w:pPr>
              <w:pStyle w:val="ad"/>
              <w:numPr>
                <w:ilvl w:val="0"/>
                <w:numId w:val="115"/>
              </w:numPr>
              <w:spacing w:before="0" w:beforeAutospacing="0" w:after="0" w:afterAutospacing="0"/>
              <w:jc w:val="left"/>
              <w:rPr>
                <w:rFonts w:ascii="Arial" w:hAnsi="Arial" w:cs="Arial"/>
                <w:sz w:val="20"/>
                <w:szCs w:val="20"/>
              </w:rPr>
            </w:pPr>
            <w:r w:rsidRPr="0009727B">
              <w:rPr>
                <w:sz w:val="20"/>
                <w:szCs w:val="20"/>
              </w:rPr>
              <w:t xml:space="preserve">Проведення експертизи проектної документації; </w:t>
            </w:r>
          </w:p>
        </w:tc>
      </w:tr>
      <w:tr w:rsidR="007357C2" w:rsidRPr="00A35769" w14:paraId="3A887404"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46FA411" w14:textId="7DCAE017" w:rsidR="007357C2" w:rsidRPr="00A35769" w:rsidRDefault="007357C2" w:rsidP="00A35769">
            <w:pPr>
              <w:spacing w:after="0"/>
              <w:rPr>
                <w:sz w:val="20"/>
                <w:szCs w:val="20"/>
                <w:lang w:val="uk" w:eastAsia="uk-UA"/>
              </w:rPr>
            </w:pPr>
            <w:r w:rsidRPr="00D17BDB">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9F5ECC2" w14:textId="0C7DCC07" w:rsidR="007357C2" w:rsidRPr="00A35769" w:rsidRDefault="007357C2" w:rsidP="00A35769">
            <w:pPr>
              <w:spacing w:after="0"/>
              <w:ind w:left="136" w:right="83"/>
              <w:rPr>
                <w:sz w:val="20"/>
                <w:szCs w:val="20"/>
                <w:lang w:val="uk" w:eastAsia="uk-UA"/>
              </w:rPr>
            </w:pPr>
            <w:r w:rsidRPr="00D17BDB">
              <w:rPr>
                <w:iCs/>
                <w:sz w:val="20"/>
                <w:szCs w:val="20"/>
              </w:rPr>
              <w:t>з 01.01.2026 по 31.12.2026</w:t>
            </w:r>
          </w:p>
        </w:tc>
      </w:tr>
      <w:tr w:rsidR="0065690D" w:rsidRPr="00A35769" w14:paraId="7AB6D74B"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FD7975F" w14:textId="77777777" w:rsidR="0065690D" w:rsidRPr="00A35769" w:rsidRDefault="0065690D" w:rsidP="00A35769">
            <w:pPr>
              <w:spacing w:after="0"/>
              <w:rPr>
                <w:sz w:val="20"/>
                <w:szCs w:val="20"/>
                <w:lang w:val="uk" w:eastAsia="uk-UA"/>
              </w:rPr>
            </w:pPr>
            <w:r w:rsidRPr="00A35769">
              <w:rPr>
                <w:sz w:val="20"/>
                <w:szCs w:val="20"/>
                <w:lang w:val="uk" w:eastAsia="uk-UA"/>
              </w:rPr>
              <w:t xml:space="preserve">Орієнтовний обсяг фінансування проєкту, </w:t>
            </w:r>
            <w:r w:rsidRPr="00A35769">
              <w:rPr>
                <w:i/>
                <w:iCs/>
                <w:sz w:val="20"/>
                <w:szCs w:val="20"/>
                <w:lang w:val="uk" w:eastAsia="uk-UA"/>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CD6C9CA" w14:textId="77777777" w:rsidR="0065690D" w:rsidRPr="00A35769" w:rsidRDefault="0065690D" w:rsidP="0009727B">
            <w:pPr>
              <w:spacing w:after="0"/>
              <w:ind w:left="136" w:right="83"/>
              <w:jc w:val="center"/>
              <w:rPr>
                <w:b/>
                <w:bCs/>
                <w:sz w:val="20"/>
                <w:szCs w:val="20"/>
                <w:lang w:val="uk" w:eastAsia="uk-UA"/>
              </w:rPr>
            </w:pPr>
            <w:r w:rsidRPr="00A35769">
              <w:rPr>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7081FA7" w14:textId="77777777" w:rsidR="0065690D" w:rsidRPr="00A35769" w:rsidRDefault="0065690D" w:rsidP="0009727B">
            <w:pPr>
              <w:spacing w:after="0"/>
              <w:ind w:left="136" w:right="83"/>
              <w:jc w:val="center"/>
              <w:rPr>
                <w:b/>
                <w:bCs/>
                <w:sz w:val="20"/>
                <w:szCs w:val="20"/>
                <w:lang w:val="uk" w:eastAsia="uk-UA"/>
              </w:rPr>
            </w:pPr>
            <w:r w:rsidRPr="00A35769">
              <w:rPr>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DB31845" w14:textId="77777777" w:rsidR="0065690D" w:rsidRPr="00A35769" w:rsidRDefault="0065690D" w:rsidP="0009727B">
            <w:pPr>
              <w:spacing w:after="0"/>
              <w:ind w:left="136" w:right="83"/>
              <w:jc w:val="center"/>
              <w:rPr>
                <w:b/>
                <w:bCs/>
                <w:sz w:val="20"/>
                <w:szCs w:val="20"/>
                <w:lang w:val="uk" w:eastAsia="uk-UA"/>
              </w:rPr>
            </w:pPr>
            <w:r w:rsidRPr="00A35769">
              <w:rPr>
                <w:b/>
                <w:bCs/>
                <w:sz w:val="20"/>
                <w:szCs w:val="20"/>
                <w:lang w:val="uk" w:eastAsia="uk-UA"/>
              </w:rPr>
              <w:t>Разом</w:t>
            </w:r>
          </w:p>
        </w:tc>
      </w:tr>
      <w:tr w:rsidR="007357C2" w:rsidRPr="00A35769" w14:paraId="300B99D8"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36E5C58" w14:textId="77777777" w:rsidR="007357C2" w:rsidRPr="00A35769" w:rsidRDefault="007357C2" w:rsidP="00A35769">
            <w:pPr>
              <w:spacing w:after="0"/>
              <w:rPr>
                <w:b/>
                <w:bCs/>
                <w:sz w:val="20"/>
                <w:szCs w:val="20"/>
                <w:lang w:val="uk" w:eastAsia="uk-UA"/>
              </w:rPr>
            </w:pPr>
            <w:r w:rsidRPr="00A35769">
              <w:rPr>
                <w:b/>
                <w:bCs/>
                <w:sz w:val="20"/>
                <w:szCs w:val="20"/>
                <w:lang w:val="uk" w:eastAsia="uk-UA"/>
              </w:rPr>
              <w:t>Всього,</w:t>
            </w:r>
          </w:p>
          <w:p w14:paraId="4BD97ECC" w14:textId="77777777" w:rsidR="007357C2" w:rsidRPr="00A35769" w:rsidRDefault="007357C2" w:rsidP="00A35769">
            <w:pPr>
              <w:spacing w:after="0"/>
              <w:rPr>
                <w:i/>
                <w:iCs/>
                <w:sz w:val="20"/>
                <w:szCs w:val="20"/>
                <w:lang w:val="uk" w:eastAsia="uk-UA"/>
              </w:rPr>
            </w:pPr>
            <w:r w:rsidRPr="00A35769">
              <w:rPr>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1E24859" w14:textId="5A5C1C37" w:rsidR="007357C2" w:rsidRPr="00A35769" w:rsidRDefault="007357C2" w:rsidP="0009727B">
            <w:pPr>
              <w:spacing w:after="0"/>
              <w:ind w:left="136" w:right="83"/>
              <w:jc w:val="center"/>
              <w:rPr>
                <w:b/>
                <w:bCs/>
                <w:sz w:val="20"/>
                <w:szCs w:val="20"/>
                <w:lang w:val="uk" w:eastAsia="uk-UA"/>
              </w:rPr>
            </w:pPr>
            <w:r w:rsidRPr="00D17BDB">
              <w:rPr>
                <w:b/>
                <w:bCs/>
                <w:sz w:val="20"/>
                <w:szCs w:val="20"/>
              </w:rPr>
              <w:t>100,0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0FE8249" w14:textId="6CB8E461" w:rsidR="007357C2" w:rsidRPr="00A35769" w:rsidRDefault="007357C2" w:rsidP="0009727B">
            <w:pPr>
              <w:spacing w:after="0"/>
              <w:ind w:left="136" w:right="83"/>
              <w:jc w:val="center"/>
              <w:rPr>
                <w:b/>
                <w:bCs/>
                <w:sz w:val="20"/>
                <w:szCs w:val="20"/>
                <w:lang w:val="uk" w:eastAsia="uk-UA"/>
              </w:rPr>
            </w:pPr>
            <w:r w:rsidRPr="00D17BDB">
              <w:rPr>
                <w:b/>
                <w:bCs/>
                <w:sz w:val="20"/>
                <w:szCs w:val="20"/>
              </w:rPr>
              <w:t>200,0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ED8D90E" w14:textId="7FA0DB82" w:rsidR="007357C2" w:rsidRPr="00A35769" w:rsidRDefault="007357C2" w:rsidP="0009727B">
            <w:pPr>
              <w:spacing w:after="0"/>
              <w:ind w:left="136" w:right="83"/>
              <w:jc w:val="center"/>
              <w:rPr>
                <w:b/>
                <w:bCs/>
                <w:sz w:val="20"/>
                <w:szCs w:val="20"/>
                <w:lang w:val="uk" w:eastAsia="uk-UA"/>
              </w:rPr>
            </w:pPr>
            <w:r w:rsidRPr="00D17BDB">
              <w:rPr>
                <w:b/>
                <w:bCs/>
                <w:sz w:val="20"/>
                <w:szCs w:val="20"/>
              </w:rPr>
              <w:t>300,0</w:t>
            </w:r>
          </w:p>
        </w:tc>
      </w:tr>
      <w:tr w:rsidR="007357C2" w:rsidRPr="00A35769" w14:paraId="21815BF5"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819D04E" w14:textId="77777777" w:rsidR="007357C2" w:rsidRPr="0009727B"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09727B">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1591C33" w14:textId="2623B8BE" w:rsidR="007357C2" w:rsidRPr="00A35769" w:rsidRDefault="007357C2" w:rsidP="0009727B">
            <w:pPr>
              <w:spacing w:after="0"/>
              <w:ind w:left="136" w:right="83"/>
              <w:jc w:val="center"/>
              <w:rPr>
                <w:sz w:val="20"/>
                <w:szCs w:val="20"/>
                <w:lang w:val="uk" w:eastAsia="uk-UA"/>
              </w:rPr>
            </w:pPr>
            <w:r w:rsidRPr="00D17BDB">
              <w:rPr>
                <w:sz w:val="20"/>
                <w:szCs w:val="20"/>
              </w:rPr>
              <w:t>100,0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29B9E86" w14:textId="6144D900" w:rsidR="007357C2" w:rsidRPr="00A35769" w:rsidRDefault="007357C2" w:rsidP="0009727B">
            <w:pPr>
              <w:spacing w:after="0"/>
              <w:ind w:left="136" w:right="83"/>
              <w:jc w:val="center"/>
              <w:rPr>
                <w:sz w:val="20"/>
                <w:szCs w:val="20"/>
                <w:lang w:val="uk" w:eastAsia="uk-UA"/>
              </w:rPr>
            </w:pPr>
            <w:r w:rsidRPr="00D17BDB">
              <w:rPr>
                <w:sz w:val="20"/>
                <w:szCs w:val="20"/>
              </w:rPr>
              <w:t>200,0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71D7E41" w14:textId="2945B9A1" w:rsidR="007357C2" w:rsidRPr="00A35769" w:rsidRDefault="007357C2" w:rsidP="0009727B">
            <w:pPr>
              <w:spacing w:after="0"/>
              <w:ind w:left="136" w:right="83"/>
              <w:jc w:val="center"/>
              <w:rPr>
                <w:sz w:val="20"/>
                <w:szCs w:val="20"/>
                <w:lang w:val="uk" w:eastAsia="uk-UA"/>
              </w:rPr>
            </w:pPr>
            <w:r w:rsidRPr="00D17BDB">
              <w:rPr>
                <w:sz w:val="20"/>
                <w:szCs w:val="20"/>
              </w:rPr>
              <w:t>300,0</w:t>
            </w:r>
          </w:p>
        </w:tc>
      </w:tr>
      <w:tr w:rsidR="007357C2" w:rsidRPr="00A35769" w14:paraId="21E1D929"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AB17F65" w14:textId="77777777" w:rsidR="007357C2" w:rsidRPr="0009727B"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09727B">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6714B24" w14:textId="77777777" w:rsidR="007357C2" w:rsidRPr="00A35769" w:rsidRDefault="007357C2" w:rsidP="00A35769">
            <w:pPr>
              <w:spacing w:after="0"/>
              <w:ind w:left="136" w:right="83"/>
              <w:rPr>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35C6AE3" w14:textId="77777777" w:rsidR="007357C2" w:rsidRPr="00A35769" w:rsidRDefault="007357C2" w:rsidP="00A35769">
            <w:pPr>
              <w:spacing w:after="0"/>
              <w:ind w:left="136" w:right="83"/>
              <w:rPr>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B7D52E4" w14:textId="77777777" w:rsidR="007357C2" w:rsidRPr="00A35769" w:rsidRDefault="007357C2" w:rsidP="00A35769">
            <w:pPr>
              <w:spacing w:after="0"/>
              <w:ind w:left="136" w:right="83"/>
              <w:rPr>
                <w:sz w:val="20"/>
                <w:szCs w:val="20"/>
                <w:lang w:val="uk" w:eastAsia="uk-UA"/>
              </w:rPr>
            </w:pPr>
          </w:p>
        </w:tc>
      </w:tr>
      <w:tr w:rsidR="007357C2" w:rsidRPr="00A35769" w14:paraId="789DBDF9"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54B5AF" w14:textId="70511C88" w:rsidR="007357C2" w:rsidRPr="0009727B"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09727B">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CCAF8D3" w14:textId="338E4854" w:rsidR="007357C2" w:rsidRPr="00A35769" w:rsidRDefault="007357C2" w:rsidP="00A35769">
            <w:pPr>
              <w:spacing w:after="0"/>
              <w:ind w:left="136" w:right="83"/>
              <w:rPr>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1B8B968" w14:textId="747989D1" w:rsidR="007357C2" w:rsidRPr="00A35769" w:rsidRDefault="007357C2" w:rsidP="00A35769">
            <w:pPr>
              <w:spacing w:after="0"/>
              <w:ind w:left="136" w:right="83"/>
              <w:rPr>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6AD7CE8" w14:textId="75A905D1" w:rsidR="007357C2" w:rsidRPr="00A35769" w:rsidRDefault="007357C2" w:rsidP="00A35769">
            <w:pPr>
              <w:spacing w:after="0"/>
              <w:ind w:left="136" w:right="83"/>
              <w:rPr>
                <w:sz w:val="20"/>
                <w:szCs w:val="20"/>
                <w:lang w:val="uk" w:eastAsia="uk-UA"/>
              </w:rPr>
            </w:pPr>
          </w:p>
        </w:tc>
      </w:tr>
      <w:tr w:rsidR="007357C2" w:rsidRPr="00A35769" w14:paraId="457ACA30"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68DF6A9" w14:textId="62B06AAA" w:rsidR="007357C2" w:rsidRPr="0009727B"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09727B">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F3C9F51" w14:textId="77777777" w:rsidR="007357C2" w:rsidRPr="00A35769" w:rsidRDefault="007357C2" w:rsidP="00A35769">
            <w:pPr>
              <w:spacing w:after="0"/>
              <w:ind w:left="136" w:right="83"/>
              <w:rPr>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3B8ABCE" w14:textId="77777777" w:rsidR="007357C2" w:rsidRPr="00A35769" w:rsidRDefault="007357C2" w:rsidP="00A35769">
            <w:pPr>
              <w:spacing w:after="0"/>
              <w:ind w:left="136" w:right="83"/>
              <w:rPr>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EA405AF" w14:textId="77777777" w:rsidR="007357C2" w:rsidRPr="00A35769" w:rsidRDefault="007357C2" w:rsidP="00A35769">
            <w:pPr>
              <w:spacing w:after="0"/>
              <w:ind w:left="136" w:right="83"/>
              <w:rPr>
                <w:sz w:val="20"/>
                <w:szCs w:val="20"/>
                <w:lang w:val="uk" w:eastAsia="uk-UA"/>
              </w:rPr>
            </w:pPr>
          </w:p>
        </w:tc>
      </w:tr>
      <w:tr w:rsidR="0065690D" w:rsidRPr="00A35769" w14:paraId="6D0EDAB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2AB7572" w14:textId="77777777" w:rsidR="0065690D" w:rsidRPr="00A35769" w:rsidRDefault="0065690D" w:rsidP="00A35769">
            <w:pPr>
              <w:spacing w:after="0"/>
              <w:rPr>
                <w:sz w:val="20"/>
                <w:szCs w:val="20"/>
                <w:lang w:val="uk" w:eastAsia="uk-UA"/>
              </w:rPr>
            </w:pPr>
            <w:r w:rsidRPr="00A35769">
              <w:rPr>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6C5605E" w14:textId="77777777" w:rsidR="0065690D" w:rsidRPr="00A35769" w:rsidRDefault="0065690D" w:rsidP="00A35769">
            <w:pPr>
              <w:spacing w:after="0"/>
              <w:ind w:left="136" w:right="83"/>
              <w:rPr>
                <w:i/>
                <w:iCs/>
                <w:sz w:val="20"/>
                <w:szCs w:val="20"/>
                <w:lang w:val="uk" w:eastAsia="uk-UA"/>
              </w:rPr>
            </w:pPr>
          </w:p>
        </w:tc>
      </w:tr>
    </w:tbl>
    <w:p w14:paraId="6E6BC0D5" w14:textId="77777777" w:rsidR="00EA059A" w:rsidRPr="00397256" w:rsidRDefault="00EA059A" w:rsidP="007357C2">
      <w:pPr>
        <w:pStyle w:val="1f"/>
        <w:spacing w:after="0" w:line="240" w:lineRule="auto"/>
        <w:rPr>
          <w:rFonts w:ascii="Arial" w:eastAsia="Arial" w:hAnsi="Arial" w:cs="Arial"/>
          <w:b/>
          <w:sz w:val="20"/>
          <w:szCs w:val="20"/>
        </w:rPr>
      </w:pPr>
    </w:p>
    <w:p w14:paraId="196E53FA" w14:textId="3F490612" w:rsidR="006C60F2" w:rsidRPr="00397256" w:rsidRDefault="006C60F2" w:rsidP="00397256">
      <w:pPr>
        <w:pStyle w:val="1f"/>
        <w:spacing w:after="120" w:line="240" w:lineRule="auto"/>
        <w:jc w:val="center"/>
        <w:rPr>
          <w:rFonts w:ascii="Arial" w:eastAsia="Arial" w:hAnsi="Arial" w:cs="Arial"/>
          <w:b/>
          <w:sz w:val="20"/>
          <w:szCs w:val="20"/>
        </w:rPr>
      </w:pPr>
      <w:r w:rsidRPr="00397256">
        <w:rPr>
          <w:rFonts w:ascii="Arial" w:eastAsia="Arial" w:hAnsi="Arial" w:cs="Arial"/>
          <w:b/>
          <w:sz w:val="20"/>
          <w:szCs w:val="20"/>
        </w:rPr>
        <w:t>ТЕХНІЧНЕ ЗАВДАННЯ №6</w:t>
      </w:r>
      <w:r w:rsidRPr="00397256">
        <w:rPr>
          <w:rFonts w:ascii="Arial" w:eastAsia="Arial" w:hAnsi="Arial" w:cs="Arial"/>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7357C2" w:rsidRPr="00072297" w14:paraId="5B942FA1" w14:textId="77777777" w:rsidTr="0007229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22F7027" w14:textId="77777777" w:rsidR="007357C2" w:rsidRPr="007357C2" w:rsidRDefault="007357C2" w:rsidP="007357C2">
            <w:pPr>
              <w:pStyle w:val="docdata"/>
              <w:tabs>
                <w:tab w:val="left" w:pos="4050"/>
              </w:tabs>
              <w:spacing w:before="0" w:beforeAutospacing="0" w:after="0" w:afterAutospacing="0"/>
              <w:rPr>
                <w:rFonts w:cs="Arial"/>
                <w:sz w:val="20"/>
                <w:szCs w:val="20"/>
              </w:rPr>
            </w:pPr>
            <w:r w:rsidRPr="007357C2">
              <w:rPr>
                <w:rFonts w:cs="Arial"/>
                <w:sz w:val="20"/>
                <w:szCs w:val="20"/>
              </w:rPr>
              <w:t xml:space="preserve"> </w:t>
            </w:r>
            <w:r w:rsidRPr="007357C2">
              <w:rPr>
                <w:rFonts w:cs="Arial"/>
                <w:color w:val="000000"/>
                <w:sz w:val="20"/>
                <w:szCs w:val="20"/>
              </w:rPr>
              <w:t>Назва проєкту</w:t>
            </w:r>
          </w:p>
          <w:p w14:paraId="102913AB" w14:textId="4FE22843" w:rsidR="007357C2" w:rsidRPr="007357C2" w:rsidRDefault="007357C2" w:rsidP="00072297">
            <w:pPr>
              <w:tabs>
                <w:tab w:val="left" w:pos="4050"/>
              </w:tabs>
              <w:spacing w:after="0"/>
              <w:jc w:val="left"/>
              <w:rPr>
                <w:rFonts w:eastAsia="Calibri"/>
                <w:sz w:val="20"/>
                <w:szCs w:val="20"/>
                <w:lang w:eastAsia="en-US"/>
              </w:rPr>
            </w:pP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2E44E15" w14:textId="30D45F33" w:rsidR="007357C2" w:rsidRPr="0009727B" w:rsidRDefault="007357C2" w:rsidP="00072297">
            <w:pPr>
              <w:tabs>
                <w:tab w:val="left" w:pos="4050"/>
              </w:tabs>
              <w:spacing w:after="0"/>
              <w:ind w:left="147" w:right="80"/>
              <w:rPr>
                <w:rFonts w:eastAsia="Calibri"/>
                <w:b/>
                <w:sz w:val="20"/>
                <w:szCs w:val="20"/>
                <w:lang w:eastAsia="en-US"/>
              </w:rPr>
            </w:pPr>
            <w:r w:rsidRPr="0009727B">
              <w:rPr>
                <w:b/>
                <w:sz w:val="20"/>
                <w:szCs w:val="20"/>
              </w:rPr>
              <w:t>Модернізація та оновлення бібліотечних фондів системи публічних бібліотек</w:t>
            </w:r>
          </w:p>
        </w:tc>
      </w:tr>
      <w:tr w:rsidR="007357C2" w:rsidRPr="00072297" w14:paraId="1336708D" w14:textId="77777777" w:rsidTr="00072297">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EF40F93" w14:textId="799EB8CE" w:rsidR="007357C2" w:rsidRPr="007357C2" w:rsidRDefault="007357C2" w:rsidP="00072297">
            <w:pPr>
              <w:tabs>
                <w:tab w:val="left" w:pos="4050"/>
              </w:tabs>
              <w:spacing w:after="0"/>
              <w:jc w:val="left"/>
              <w:rPr>
                <w:rFonts w:eastAsia="Calibri"/>
                <w:sz w:val="20"/>
                <w:szCs w:val="20"/>
                <w:lang w:eastAsia="en-US"/>
              </w:rPr>
            </w:pPr>
            <w:r w:rsidRPr="007357C2">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4065D4F" w14:textId="718BC0FF" w:rsidR="007357C2" w:rsidRPr="007357C2" w:rsidRDefault="007357C2" w:rsidP="00072297">
            <w:pPr>
              <w:tabs>
                <w:tab w:val="left" w:pos="4050"/>
              </w:tabs>
              <w:spacing w:after="0"/>
              <w:ind w:left="147" w:right="80"/>
              <w:rPr>
                <w:rFonts w:eastAsia="Calibri"/>
                <w:sz w:val="20"/>
                <w:szCs w:val="20"/>
                <w:lang w:eastAsia="en-US"/>
              </w:rPr>
            </w:pPr>
            <w:r w:rsidRPr="007357C2">
              <w:rPr>
                <w:sz w:val="20"/>
                <w:szCs w:val="20"/>
              </w:rPr>
              <w:t>1.2.2 «Поновлення матеріально-технічної бази»</w:t>
            </w:r>
          </w:p>
        </w:tc>
      </w:tr>
      <w:tr w:rsidR="007357C2" w:rsidRPr="00072297" w14:paraId="5E29D2F6" w14:textId="77777777" w:rsidTr="0007229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A888453" w14:textId="28A49A88" w:rsidR="007357C2" w:rsidRPr="007357C2" w:rsidRDefault="007357C2" w:rsidP="00072297">
            <w:pPr>
              <w:tabs>
                <w:tab w:val="left" w:pos="4050"/>
              </w:tabs>
              <w:spacing w:after="0"/>
              <w:jc w:val="left"/>
              <w:rPr>
                <w:rFonts w:eastAsia="Calibri"/>
                <w:sz w:val="20"/>
                <w:szCs w:val="20"/>
                <w:lang w:eastAsia="en-US"/>
              </w:rPr>
            </w:pPr>
            <w:r w:rsidRPr="007357C2">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2493958" w14:textId="37589866" w:rsidR="007357C2" w:rsidRPr="007357C2" w:rsidRDefault="007357C2" w:rsidP="00072297">
            <w:pPr>
              <w:tabs>
                <w:tab w:val="left" w:pos="4050"/>
              </w:tabs>
              <w:spacing w:after="0"/>
              <w:ind w:left="147" w:right="80"/>
              <w:rPr>
                <w:rFonts w:eastAsia="Calibri"/>
                <w:sz w:val="20"/>
                <w:szCs w:val="20"/>
                <w:lang w:eastAsia="en-US"/>
              </w:rPr>
            </w:pPr>
            <w:r w:rsidRPr="007357C2">
              <w:rPr>
                <w:rFonts w:eastAsiaTheme="minorHAnsi"/>
                <w:sz w:val="20"/>
                <w:szCs w:val="20"/>
                <w:lang w:eastAsia="en-US"/>
              </w:rPr>
              <w:t>Забезпечення мешканців громади якісною сучасною літературою шляхом системного оновлення фондів публічних бібліотек актуальними україномовними виданнями, книгами для дітей та підлітків, а також сучасною науково-популярною і бізнес-літературою.</w:t>
            </w:r>
          </w:p>
        </w:tc>
      </w:tr>
      <w:tr w:rsidR="007357C2" w:rsidRPr="00072297" w14:paraId="39DCF430" w14:textId="77777777" w:rsidTr="00072297">
        <w:trPr>
          <w:trHeight w:val="370"/>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58F1A16" w14:textId="65E7789D" w:rsidR="007357C2" w:rsidRPr="007357C2" w:rsidRDefault="007357C2" w:rsidP="00072297">
            <w:pPr>
              <w:tabs>
                <w:tab w:val="left" w:pos="4050"/>
              </w:tabs>
              <w:spacing w:after="0"/>
              <w:jc w:val="left"/>
              <w:rPr>
                <w:rFonts w:eastAsia="Calibri"/>
                <w:sz w:val="20"/>
                <w:szCs w:val="20"/>
                <w:lang w:eastAsia="en-US"/>
              </w:rPr>
            </w:pPr>
            <w:r w:rsidRPr="007357C2">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DE874FD" w14:textId="4C92D431" w:rsidR="007357C2" w:rsidRPr="007357C2" w:rsidRDefault="007357C2" w:rsidP="00072297">
            <w:pPr>
              <w:tabs>
                <w:tab w:val="left" w:pos="4050"/>
              </w:tabs>
              <w:spacing w:after="0"/>
              <w:ind w:left="147" w:right="80"/>
              <w:rPr>
                <w:rFonts w:eastAsia="Calibri"/>
                <w:sz w:val="20"/>
                <w:szCs w:val="20"/>
                <w:lang w:eastAsia="en-US"/>
              </w:rPr>
            </w:pPr>
            <w:r w:rsidRPr="007357C2">
              <w:rPr>
                <w:iCs/>
                <w:sz w:val="20"/>
                <w:szCs w:val="20"/>
              </w:rPr>
              <w:t>Рахівська територіальна громада</w:t>
            </w:r>
          </w:p>
        </w:tc>
      </w:tr>
      <w:tr w:rsidR="007357C2" w:rsidRPr="00072297" w14:paraId="4E254E1D" w14:textId="77777777" w:rsidTr="00072297">
        <w:trPr>
          <w:trHeight w:val="419"/>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4429298" w14:textId="77777777" w:rsidR="007357C2" w:rsidRPr="007357C2" w:rsidRDefault="007357C2" w:rsidP="007357C2">
            <w:pPr>
              <w:tabs>
                <w:tab w:val="left" w:pos="4050"/>
              </w:tabs>
              <w:spacing w:after="0"/>
              <w:rPr>
                <w:sz w:val="20"/>
                <w:szCs w:val="20"/>
              </w:rPr>
            </w:pPr>
            <w:r w:rsidRPr="007357C2">
              <w:rPr>
                <w:sz w:val="20"/>
                <w:szCs w:val="20"/>
              </w:rPr>
              <w:t>Орієнтовна кількість</w:t>
            </w:r>
          </w:p>
          <w:p w14:paraId="0547EC7A" w14:textId="28FE9E06" w:rsidR="007357C2" w:rsidRPr="007357C2" w:rsidRDefault="007357C2" w:rsidP="00072297">
            <w:pPr>
              <w:tabs>
                <w:tab w:val="left" w:pos="4050"/>
              </w:tabs>
              <w:spacing w:after="0"/>
              <w:jc w:val="left"/>
              <w:rPr>
                <w:rFonts w:eastAsia="Calibri"/>
                <w:sz w:val="20"/>
                <w:szCs w:val="20"/>
                <w:lang w:val="ru-RU" w:eastAsia="en-US"/>
              </w:rPr>
            </w:pPr>
            <w:r w:rsidRPr="007357C2">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33A4992" w14:textId="0167F5AE" w:rsidR="007357C2" w:rsidRPr="007357C2" w:rsidRDefault="007357C2" w:rsidP="00072297">
            <w:pPr>
              <w:tabs>
                <w:tab w:val="left" w:pos="4050"/>
              </w:tabs>
              <w:spacing w:after="0"/>
              <w:ind w:left="147" w:right="80"/>
              <w:rPr>
                <w:rFonts w:eastAsia="Calibri"/>
                <w:sz w:val="20"/>
                <w:szCs w:val="20"/>
                <w:lang w:eastAsia="en-US"/>
              </w:rPr>
            </w:pPr>
            <w:r w:rsidRPr="007357C2">
              <w:rPr>
                <w:iCs/>
                <w:sz w:val="20"/>
                <w:szCs w:val="20"/>
              </w:rPr>
              <w:t>500 осіб</w:t>
            </w:r>
          </w:p>
        </w:tc>
      </w:tr>
      <w:tr w:rsidR="007357C2" w:rsidRPr="00072297" w14:paraId="1BE5C986" w14:textId="77777777" w:rsidTr="00072297">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83293D8" w14:textId="5F1E9CBD" w:rsidR="007357C2" w:rsidRPr="007357C2" w:rsidRDefault="007357C2" w:rsidP="00072297">
            <w:pPr>
              <w:tabs>
                <w:tab w:val="left" w:pos="4050"/>
              </w:tabs>
              <w:spacing w:after="0"/>
              <w:jc w:val="left"/>
              <w:rPr>
                <w:rFonts w:eastAsia="Calibri"/>
                <w:sz w:val="20"/>
                <w:szCs w:val="20"/>
                <w:lang w:val="ru-RU" w:eastAsia="en-US"/>
              </w:rPr>
            </w:pPr>
            <w:r w:rsidRPr="007357C2">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4178E05" w14:textId="77777777" w:rsidR="007357C2" w:rsidRPr="007357C2" w:rsidRDefault="007357C2" w:rsidP="0009727B">
            <w:pPr>
              <w:pStyle w:val="ad"/>
              <w:spacing w:after="0" w:afterAutospacing="0"/>
              <w:ind w:left="181"/>
              <w:rPr>
                <w:rFonts w:ascii="Arial" w:hAnsi="Arial" w:cs="Arial"/>
                <w:sz w:val="20"/>
                <w:szCs w:val="20"/>
              </w:rPr>
            </w:pPr>
            <w:r w:rsidRPr="007357C2">
              <w:rPr>
                <w:rFonts w:ascii="Arial" w:hAnsi="Arial" w:cs="Arial"/>
                <w:sz w:val="20"/>
                <w:szCs w:val="20"/>
              </w:rPr>
              <w:t>Більшість публічних бібліотек досі мають застарілі фонди. Водночас є величезний запит на якісну сучасну українську книгу, переклади світових бестселерів, нон-фікшн про бізнес, психологію та технології.</w:t>
            </w:r>
          </w:p>
          <w:p w14:paraId="175E68C3" w14:textId="56B03C2B" w:rsidR="007357C2" w:rsidRPr="007357C2" w:rsidRDefault="007357C2" w:rsidP="00072297">
            <w:pPr>
              <w:tabs>
                <w:tab w:val="left" w:pos="4050"/>
              </w:tabs>
              <w:spacing w:after="0"/>
              <w:ind w:left="147" w:right="80"/>
              <w:rPr>
                <w:rFonts w:eastAsia="Calibri"/>
                <w:sz w:val="20"/>
                <w:szCs w:val="20"/>
                <w:lang w:eastAsia="en-US"/>
              </w:rPr>
            </w:pPr>
            <w:r w:rsidRPr="007357C2">
              <w:rPr>
                <w:sz w:val="20"/>
                <w:szCs w:val="20"/>
              </w:rPr>
              <w:t>Проект вирішує дві проблеми одночасно: дефіцит актуальної літератури та відтік молоді й активних мешканців із публічних просторів громади.</w:t>
            </w:r>
          </w:p>
        </w:tc>
      </w:tr>
      <w:tr w:rsidR="007357C2" w:rsidRPr="00072297" w14:paraId="25C6F60B" w14:textId="77777777" w:rsidTr="00072297">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970D47F" w14:textId="3FA01385" w:rsidR="007357C2" w:rsidRPr="007357C2" w:rsidRDefault="007357C2" w:rsidP="00072297">
            <w:pPr>
              <w:tabs>
                <w:tab w:val="left" w:pos="4050"/>
              </w:tabs>
              <w:spacing w:after="0"/>
              <w:jc w:val="left"/>
              <w:rPr>
                <w:rFonts w:eastAsia="Calibri"/>
                <w:sz w:val="20"/>
                <w:szCs w:val="20"/>
                <w:lang w:val="ru-RU" w:eastAsia="en-US"/>
              </w:rPr>
            </w:pPr>
            <w:r w:rsidRPr="007357C2">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0416F68" w14:textId="77777777" w:rsidR="0009727B" w:rsidRPr="0009727B" w:rsidRDefault="007357C2" w:rsidP="00BE377A">
            <w:pPr>
              <w:pStyle w:val="ad"/>
              <w:numPr>
                <w:ilvl w:val="0"/>
                <w:numId w:val="116"/>
              </w:numPr>
              <w:jc w:val="left"/>
              <w:rPr>
                <w:rStyle w:val="af1"/>
                <w:rFonts w:ascii="Arial" w:hAnsi="Arial" w:cs="Arial"/>
                <w:b w:val="0"/>
                <w:bCs w:val="0"/>
                <w:sz w:val="20"/>
                <w:szCs w:val="20"/>
              </w:rPr>
            </w:pPr>
            <w:r w:rsidRPr="007357C2">
              <w:rPr>
                <w:rStyle w:val="af1"/>
                <w:rFonts w:ascii="Arial" w:hAnsi="Arial" w:cs="Arial"/>
                <w:b w:val="0"/>
                <w:sz w:val="20"/>
                <w:szCs w:val="20"/>
              </w:rPr>
              <w:t>Закуплено книг до публічних бібліотек – не менше 50 од.</w:t>
            </w:r>
          </w:p>
          <w:p w14:paraId="22440029" w14:textId="495BC9AA" w:rsidR="007357C2" w:rsidRPr="0009727B" w:rsidRDefault="007357C2" w:rsidP="00BE377A">
            <w:pPr>
              <w:pStyle w:val="ad"/>
              <w:numPr>
                <w:ilvl w:val="0"/>
                <w:numId w:val="116"/>
              </w:numPr>
              <w:jc w:val="left"/>
              <w:rPr>
                <w:rFonts w:ascii="Arial" w:hAnsi="Arial" w:cs="Arial"/>
                <w:sz w:val="20"/>
                <w:szCs w:val="20"/>
              </w:rPr>
            </w:pPr>
            <w:r w:rsidRPr="0009727B">
              <w:rPr>
                <w:rStyle w:val="af1"/>
                <w:b w:val="0"/>
                <w:sz w:val="20"/>
                <w:szCs w:val="20"/>
              </w:rPr>
              <w:t>Проведено тематичних заходів – не менше 3 од.</w:t>
            </w:r>
          </w:p>
        </w:tc>
      </w:tr>
      <w:tr w:rsidR="007357C2" w:rsidRPr="00072297" w14:paraId="0B1987E8" w14:textId="77777777" w:rsidTr="0007229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CD9D2F8" w14:textId="0852BC59" w:rsidR="007357C2" w:rsidRPr="007357C2" w:rsidRDefault="007357C2" w:rsidP="00072297">
            <w:pPr>
              <w:tabs>
                <w:tab w:val="left" w:pos="4050"/>
              </w:tabs>
              <w:spacing w:after="0"/>
              <w:jc w:val="left"/>
              <w:rPr>
                <w:rFonts w:eastAsia="Calibri"/>
                <w:sz w:val="20"/>
                <w:szCs w:val="20"/>
                <w:lang w:eastAsia="en-US"/>
              </w:rPr>
            </w:pPr>
            <w:r w:rsidRPr="007357C2">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50BBD1A" w14:textId="77777777" w:rsidR="007357C2" w:rsidRPr="007357C2" w:rsidRDefault="007357C2" w:rsidP="00BE377A">
            <w:pPr>
              <w:pStyle w:val="ad"/>
              <w:numPr>
                <w:ilvl w:val="0"/>
                <w:numId w:val="116"/>
              </w:numPr>
              <w:spacing w:before="0" w:beforeAutospacing="0" w:after="0" w:afterAutospacing="0"/>
              <w:jc w:val="left"/>
              <w:rPr>
                <w:rStyle w:val="af1"/>
                <w:rFonts w:ascii="Arial" w:hAnsi="Arial" w:cs="Arial"/>
                <w:b w:val="0"/>
                <w:bCs w:val="0"/>
                <w:sz w:val="20"/>
                <w:szCs w:val="20"/>
              </w:rPr>
            </w:pPr>
            <w:r w:rsidRPr="007357C2">
              <w:rPr>
                <w:rStyle w:val="af1"/>
                <w:rFonts w:ascii="Arial" w:hAnsi="Arial" w:cs="Arial"/>
                <w:b w:val="0"/>
                <w:sz w:val="20"/>
                <w:szCs w:val="20"/>
              </w:rPr>
              <w:t>Аналіз потреб мешканців у літературі</w:t>
            </w:r>
          </w:p>
          <w:p w14:paraId="1A475193" w14:textId="77777777" w:rsidR="0009727B" w:rsidRPr="0009727B" w:rsidRDefault="007357C2" w:rsidP="00BE377A">
            <w:pPr>
              <w:pStyle w:val="ad"/>
              <w:numPr>
                <w:ilvl w:val="0"/>
                <w:numId w:val="116"/>
              </w:numPr>
              <w:spacing w:before="0" w:beforeAutospacing="0" w:after="0" w:afterAutospacing="0"/>
              <w:jc w:val="left"/>
              <w:rPr>
                <w:rStyle w:val="af1"/>
                <w:rFonts w:ascii="Arial" w:hAnsi="Arial" w:cs="Arial"/>
                <w:b w:val="0"/>
                <w:bCs w:val="0"/>
                <w:sz w:val="20"/>
                <w:szCs w:val="20"/>
              </w:rPr>
            </w:pPr>
            <w:r w:rsidRPr="007357C2">
              <w:rPr>
                <w:rStyle w:val="af1"/>
                <w:rFonts w:ascii="Arial" w:hAnsi="Arial" w:cs="Arial"/>
                <w:b w:val="0"/>
                <w:sz w:val="20"/>
                <w:szCs w:val="20"/>
              </w:rPr>
              <w:t xml:space="preserve">Проведення закупівлі </w:t>
            </w:r>
          </w:p>
          <w:p w14:paraId="5CE65361" w14:textId="3D1137EA" w:rsidR="007357C2" w:rsidRPr="0009727B" w:rsidRDefault="007357C2" w:rsidP="00BE377A">
            <w:pPr>
              <w:pStyle w:val="ad"/>
              <w:numPr>
                <w:ilvl w:val="0"/>
                <w:numId w:val="116"/>
              </w:numPr>
              <w:spacing w:before="0" w:beforeAutospacing="0" w:after="0" w:afterAutospacing="0"/>
              <w:jc w:val="left"/>
              <w:rPr>
                <w:rFonts w:ascii="Arial" w:hAnsi="Arial" w:cs="Arial"/>
                <w:sz w:val="20"/>
                <w:szCs w:val="20"/>
              </w:rPr>
            </w:pPr>
            <w:r w:rsidRPr="0009727B">
              <w:rPr>
                <w:sz w:val="20"/>
                <w:szCs w:val="20"/>
              </w:rPr>
              <w:t xml:space="preserve">Проведення тематичних заходів </w:t>
            </w:r>
          </w:p>
        </w:tc>
      </w:tr>
      <w:tr w:rsidR="00072297" w:rsidRPr="00072297" w14:paraId="6063781C" w14:textId="77777777" w:rsidTr="0007229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D7F96AF" w14:textId="77777777" w:rsidR="00072297" w:rsidRPr="00072297" w:rsidRDefault="00072297" w:rsidP="00072297">
            <w:pPr>
              <w:tabs>
                <w:tab w:val="left" w:pos="4050"/>
              </w:tabs>
              <w:spacing w:after="0"/>
              <w:jc w:val="left"/>
              <w:rPr>
                <w:rFonts w:eastAsia="Calibri"/>
                <w:sz w:val="20"/>
                <w:szCs w:val="20"/>
                <w:lang w:eastAsia="en-US"/>
              </w:rPr>
            </w:pPr>
            <w:r w:rsidRPr="00072297">
              <w:rPr>
                <w:rFonts w:eastAsia="Calibri"/>
                <w:sz w:val="20"/>
                <w:szCs w:val="20"/>
                <w:lang w:eastAsia="en-US"/>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2C4BBBF" w14:textId="77777777" w:rsidR="00072297" w:rsidRPr="00072297" w:rsidRDefault="00072297" w:rsidP="00072297">
            <w:pPr>
              <w:tabs>
                <w:tab w:val="left" w:pos="4050"/>
              </w:tabs>
              <w:spacing w:after="0"/>
              <w:ind w:left="147" w:right="80"/>
              <w:rPr>
                <w:rFonts w:eastAsia="Calibri"/>
                <w:sz w:val="20"/>
                <w:szCs w:val="20"/>
                <w:lang w:eastAsia="en-US"/>
              </w:rPr>
            </w:pPr>
            <w:r w:rsidRPr="00072297">
              <w:rPr>
                <w:rFonts w:eastAsia="Calibri"/>
                <w:sz w:val="20"/>
                <w:szCs w:val="20"/>
                <w:lang w:eastAsia="en-US"/>
              </w:rPr>
              <w:t>з січня 2026 - до грудня 2027</w:t>
            </w:r>
          </w:p>
        </w:tc>
      </w:tr>
      <w:tr w:rsidR="00072297" w:rsidRPr="00072297" w14:paraId="200972DE" w14:textId="77777777" w:rsidTr="00072297">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303AF53" w14:textId="77777777" w:rsidR="00072297" w:rsidRPr="00072297" w:rsidRDefault="00072297" w:rsidP="00072297">
            <w:pPr>
              <w:tabs>
                <w:tab w:val="left" w:pos="4050"/>
              </w:tabs>
              <w:spacing w:after="0"/>
              <w:jc w:val="left"/>
              <w:rPr>
                <w:rFonts w:eastAsia="Calibri"/>
                <w:sz w:val="20"/>
                <w:szCs w:val="20"/>
                <w:lang w:eastAsia="en-US"/>
              </w:rPr>
            </w:pPr>
            <w:r w:rsidRPr="00072297">
              <w:rPr>
                <w:rFonts w:eastAsia="Calibri"/>
                <w:sz w:val="20"/>
                <w:szCs w:val="20"/>
                <w:lang w:val="ru-RU" w:eastAsia="en-US"/>
              </w:rPr>
              <w:t xml:space="preserve">Орієнтовний обсяг фінансування проєкту, </w:t>
            </w:r>
            <w:r w:rsidRPr="00072297">
              <w:rPr>
                <w:rFonts w:eastAsia="Calibri"/>
                <w:i/>
                <w:iCs/>
                <w:sz w:val="20"/>
                <w:szCs w:val="20"/>
                <w:lang w:val="ru-RU" w:eastAsia="en-US"/>
              </w:rPr>
              <w:t>тис. грн</w:t>
            </w:r>
            <w:r w:rsidRPr="00072297">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F69E53C" w14:textId="77777777" w:rsidR="00072297" w:rsidRPr="00072297" w:rsidRDefault="00072297" w:rsidP="00072297">
            <w:pPr>
              <w:tabs>
                <w:tab w:val="left" w:pos="4050"/>
              </w:tabs>
              <w:spacing w:after="0"/>
              <w:ind w:left="147" w:right="80"/>
              <w:jc w:val="center"/>
              <w:rPr>
                <w:rFonts w:eastAsia="Calibri"/>
                <w:b/>
                <w:bCs/>
                <w:sz w:val="20"/>
                <w:szCs w:val="20"/>
                <w:lang w:eastAsia="en-US"/>
              </w:rPr>
            </w:pPr>
            <w:r w:rsidRPr="00072297">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C8BFFB8" w14:textId="77777777" w:rsidR="00072297" w:rsidRPr="00072297" w:rsidRDefault="00072297" w:rsidP="00072297">
            <w:pPr>
              <w:tabs>
                <w:tab w:val="left" w:pos="4050"/>
              </w:tabs>
              <w:spacing w:after="0"/>
              <w:ind w:left="147" w:right="80"/>
              <w:jc w:val="center"/>
              <w:rPr>
                <w:rFonts w:eastAsia="Calibri"/>
                <w:b/>
                <w:bCs/>
                <w:sz w:val="20"/>
                <w:szCs w:val="20"/>
                <w:lang w:eastAsia="en-US"/>
              </w:rPr>
            </w:pPr>
            <w:r w:rsidRPr="00072297">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1DE1646" w14:textId="77777777" w:rsidR="00072297" w:rsidRPr="00072297" w:rsidRDefault="00072297" w:rsidP="00072297">
            <w:pPr>
              <w:tabs>
                <w:tab w:val="left" w:pos="4050"/>
              </w:tabs>
              <w:spacing w:after="0"/>
              <w:ind w:left="147" w:right="80"/>
              <w:jc w:val="center"/>
              <w:rPr>
                <w:rFonts w:eastAsia="Calibri"/>
                <w:b/>
                <w:bCs/>
                <w:sz w:val="20"/>
                <w:szCs w:val="20"/>
                <w:lang w:eastAsia="en-US"/>
              </w:rPr>
            </w:pPr>
            <w:r w:rsidRPr="00072297">
              <w:rPr>
                <w:rFonts w:eastAsia="Calibri"/>
                <w:b/>
                <w:bCs/>
                <w:sz w:val="20"/>
                <w:szCs w:val="20"/>
                <w:lang w:eastAsia="en-US"/>
              </w:rPr>
              <w:t>Разом</w:t>
            </w:r>
          </w:p>
        </w:tc>
      </w:tr>
      <w:tr w:rsidR="007357C2" w:rsidRPr="00072297" w14:paraId="022852E4" w14:textId="77777777" w:rsidTr="00072297">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58876A8" w14:textId="77777777" w:rsidR="007357C2" w:rsidRPr="00072297" w:rsidRDefault="007357C2" w:rsidP="00072297">
            <w:pPr>
              <w:tabs>
                <w:tab w:val="left" w:pos="4050"/>
              </w:tabs>
              <w:spacing w:after="0"/>
              <w:jc w:val="left"/>
              <w:rPr>
                <w:rFonts w:eastAsia="Calibri"/>
                <w:b/>
                <w:bCs/>
                <w:sz w:val="20"/>
                <w:szCs w:val="20"/>
                <w:lang w:val="ru-RU" w:eastAsia="en-US"/>
              </w:rPr>
            </w:pPr>
            <w:r w:rsidRPr="00072297">
              <w:rPr>
                <w:rFonts w:eastAsia="Calibri"/>
                <w:b/>
                <w:bCs/>
                <w:sz w:val="20"/>
                <w:szCs w:val="20"/>
                <w:lang w:val="ru-RU" w:eastAsia="en-US"/>
              </w:rPr>
              <w:t>Всього,</w:t>
            </w:r>
          </w:p>
          <w:p w14:paraId="7F3CD3DC" w14:textId="77777777" w:rsidR="007357C2" w:rsidRPr="00072297" w:rsidRDefault="007357C2" w:rsidP="00072297">
            <w:pPr>
              <w:tabs>
                <w:tab w:val="left" w:pos="4050"/>
              </w:tabs>
              <w:spacing w:after="0"/>
              <w:ind w:left="697"/>
              <w:jc w:val="left"/>
              <w:rPr>
                <w:rFonts w:eastAsia="Calibri"/>
                <w:i/>
                <w:iCs/>
                <w:sz w:val="20"/>
                <w:szCs w:val="20"/>
                <w:lang w:val="ru-RU" w:eastAsia="en-US"/>
              </w:rPr>
            </w:pPr>
            <w:r w:rsidRPr="00072297">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B988E0A" w14:textId="40BB161F" w:rsidR="007357C2" w:rsidRPr="00072297" w:rsidRDefault="007357C2" w:rsidP="0009727B">
            <w:pPr>
              <w:tabs>
                <w:tab w:val="left" w:pos="462"/>
                <w:tab w:val="center" w:pos="1092"/>
                <w:tab w:val="left" w:pos="4050"/>
              </w:tabs>
              <w:spacing w:after="0"/>
              <w:ind w:left="147" w:right="80"/>
              <w:jc w:val="center"/>
              <w:rPr>
                <w:rFonts w:eastAsia="Calibri"/>
                <w:b/>
                <w:bCs/>
                <w:sz w:val="20"/>
                <w:szCs w:val="20"/>
                <w:lang w:eastAsia="en-US"/>
              </w:rPr>
            </w:pPr>
            <w:r w:rsidRPr="00DD4BC7">
              <w:rPr>
                <w:b/>
                <w:bCs/>
                <w:sz w:val="20"/>
                <w:szCs w:val="20"/>
              </w:rPr>
              <w:t>10,0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68DFDDD" w14:textId="640C4FC4" w:rsidR="007357C2" w:rsidRPr="00072297" w:rsidRDefault="007357C2" w:rsidP="0009727B">
            <w:pPr>
              <w:tabs>
                <w:tab w:val="left" w:pos="4050"/>
              </w:tabs>
              <w:spacing w:after="0"/>
              <w:ind w:left="147" w:right="80"/>
              <w:jc w:val="center"/>
              <w:rPr>
                <w:rFonts w:eastAsia="Calibri"/>
                <w:b/>
                <w:bCs/>
                <w:sz w:val="20"/>
                <w:szCs w:val="20"/>
                <w:lang w:eastAsia="en-US"/>
              </w:rPr>
            </w:pPr>
            <w:r w:rsidRPr="00DD4BC7">
              <w:rPr>
                <w:b/>
                <w:bCs/>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050ADCD" w14:textId="52C41493" w:rsidR="007357C2" w:rsidRPr="00072297" w:rsidRDefault="007357C2" w:rsidP="00072297">
            <w:pPr>
              <w:tabs>
                <w:tab w:val="left" w:pos="4050"/>
              </w:tabs>
              <w:spacing w:after="0"/>
              <w:ind w:left="147" w:right="80"/>
              <w:jc w:val="center"/>
              <w:rPr>
                <w:rFonts w:eastAsia="Calibri"/>
                <w:b/>
                <w:bCs/>
                <w:sz w:val="20"/>
                <w:szCs w:val="20"/>
                <w:lang w:eastAsia="en-US"/>
              </w:rPr>
            </w:pPr>
            <w:r w:rsidRPr="00DD4BC7">
              <w:rPr>
                <w:b/>
                <w:bCs/>
                <w:sz w:val="20"/>
                <w:szCs w:val="20"/>
              </w:rPr>
              <w:t>30,0</w:t>
            </w:r>
          </w:p>
        </w:tc>
      </w:tr>
      <w:tr w:rsidR="007357C2" w:rsidRPr="00072297" w14:paraId="582DD700" w14:textId="77777777" w:rsidTr="00072297">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00097E5" w14:textId="77777777" w:rsidR="007357C2" w:rsidRPr="00072297"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072297">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1D00656" w14:textId="4D613E65" w:rsidR="007357C2" w:rsidRPr="00072297" w:rsidRDefault="007357C2" w:rsidP="00072297">
            <w:pPr>
              <w:tabs>
                <w:tab w:val="left" w:pos="4050"/>
              </w:tabs>
              <w:spacing w:after="0"/>
              <w:ind w:left="147" w:right="80"/>
              <w:jc w:val="center"/>
              <w:rPr>
                <w:rFonts w:eastAsia="Calibri"/>
                <w:sz w:val="20"/>
                <w:szCs w:val="20"/>
                <w:lang w:eastAsia="en-US"/>
              </w:rPr>
            </w:pPr>
            <w:r w:rsidRPr="00DD4BC7">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48FC910" w14:textId="6B68BAD7" w:rsidR="007357C2" w:rsidRPr="00072297" w:rsidRDefault="007357C2" w:rsidP="00072297">
            <w:pPr>
              <w:tabs>
                <w:tab w:val="left" w:pos="4050"/>
              </w:tabs>
              <w:spacing w:after="0"/>
              <w:ind w:left="147" w:right="80"/>
              <w:jc w:val="center"/>
              <w:rPr>
                <w:rFonts w:eastAsia="Calibri"/>
                <w:sz w:val="20"/>
                <w:szCs w:val="20"/>
                <w:lang w:eastAsia="en-US"/>
              </w:rPr>
            </w:pPr>
            <w:r w:rsidRPr="00DD4BC7">
              <w:rPr>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B215104" w14:textId="1C7934D9" w:rsidR="007357C2" w:rsidRPr="00072297" w:rsidRDefault="007357C2" w:rsidP="00072297">
            <w:pPr>
              <w:tabs>
                <w:tab w:val="left" w:pos="4050"/>
              </w:tabs>
              <w:spacing w:after="0"/>
              <w:ind w:left="147" w:right="80"/>
              <w:jc w:val="center"/>
              <w:rPr>
                <w:rFonts w:eastAsia="Calibri"/>
                <w:sz w:val="20"/>
                <w:szCs w:val="20"/>
                <w:lang w:eastAsia="en-US"/>
              </w:rPr>
            </w:pPr>
            <w:r w:rsidRPr="00DD4BC7">
              <w:rPr>
                <w:sz w:val="20"/>
                <w:szCs w:val="20"/>
              </w:rPr>
              <w:t>30,0</w:t>
            </w:r>
          </w:p>
        </w:tc>
      </w:tr>
      <w:tr w:rsidR="007357C2" w:rsidRPr="00072297" w14:paraId="0B43AFEF" w14:textId="77777777" w:rsidTr="00072297">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19DFEF4" w14:textId="77777777" w:rsidR="007357C2" w:rsidRPr="00072297"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072297">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54ABC51" w14:textId="77777777" w:rsidR="007357C2" w:rsidRPr="00072297" w:rsidRDefault="007357C2" w:rsidP="00072297">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F275C00" w14:textId="77777777" w:rsidR="007357C2" w:rsidRPr="00072297" w:rsidRDefault="007357C2" w:rsidP="00072297">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401270C" w14:textId="77777777" w:rsidR="007357C2" w:rsidRPr="00072297" w:rsidRDefault="007357C2" w:rsidP="00072297">
            <w:pPr>
              <w:tabs>
                <w:tab w:val="left" w:pos="4050"/>
              </w:tabs>
              <w:spacing w:after="0"/>
              <w:ind w:left="147" w:right="80"/>
              <w:jc w:val="center"/>
              <w:rPr>
                <w:rFonts w:eastAsia="Calibri"/>
                <w:sz w:val="20"/>
                <w:szCs w:val="20"/>
                <w:lang w:eastAsia="en-US"/>
              </w:rPr>
            </w:pPr>
          </w:p>
        </w:tc>
      </w:tr>
      <w:tr w:rsidR="007357C2" w:rsidRPr="00072297" w14:paraId="2B140AC3" w14:textId="77777777" w:rsidTr="00072297">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EC11C9F" w14:textId="15E068F1" w:rsidR="007357C2" w:rsidRPr="00072297"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072297">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173CD77" w14:textId="77777777" w:rsidR="007357C2" w:rsidRPr="00072297" w:rsidRDefault="007357C2" w:rsidP="00072297">
            <w:pPr>
              <w:tabs>
                <w:tab w:val="left" w:pos="4050"/>
              </w:tabs>
              <w:spacing w:after="0"/>
              <w:ind w:left="147" w:right="80"/>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29E0F92" w14:textId="77777777" w:rsidR="007357C2" w:rsidRPr="00072297" w:rsidRDefault="007357C2" w:rsidP="00072297">
            <w:pPr>
              <w:tabs>
                <w:tab w:val="left" w:pos="4050"/>
              </w:tabs>
              <w:spacing w:after="0"/>
              <w:ind w:left="147" w:right="80"/>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4C81681" w14:textId="77777777" w:rsidR="007357C2" w:rsidRPr="00072297" w:rsidRDefault="007357C2" w:rsidP="00072297">
            <w:pPr>
              <w:tabs>
                <w:tab w:val="left" w:pos="4050"/>
              </w:tabs>
              <w:spacing w:after="0"/>
              <w:ind w:left="147" w:right="80"/>
              <w:jc w:val="left"/>
              <w:rPr>
                <w:rFonts w:eastAsia="Calibri"/>
                <w:sz w:val="20"/>
                <w:szCs w:val="20"/>
                <w:lang w:eastAsia="en-US"/>
              </w:rPr>
            </w:pPr>
          </w:p>
        </w:tc>
      </w:tr>
      <w:tr w:rsidR="007357C2" w:rsidRPr="00072297" w14:paraId="09412308" w14:textId="77777777" w:rsidTr="00072297">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AEDA1A6" w14:textId="5D269820" w:rsidR="007357C2" w:rsidRPr="00072297"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072297">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95F29BB" w14:textId="70ED36C1" w:rsidR="007357C2" w:rsidRPr="00072297" w:rsidRDefault="007357C2" w:rsidP="00072297">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2D0CF43" w14:textId="575A86B8" w:rsidR="007357C2" w:rsidRPr="00072297" w:rsidRDefault="007357C2" w:rsidP="00072297">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FAC1F7E" w14:textId="46EF1D61" w:rsidR="007357C2" w:rsidRPr="00072297" w:rsidRDefault="007357C2" w:rsidP="00072297">
            <w:pPr>
              <w:tabs>
                <w:tab w:val="left" w:pos="4050"/>
              </w:tabs>
              <w:spacing w:after="0"/>
              <w:ind w:left="147" w:right="80"/>
              <w:jc w:val="center"/>
              <w:rPr>
                <w:rFonts w:eastAsia="Calibri"/>
                <w:sz w:val="20"/>
                <w:szCs w:val="20"/>
                <w:lang w:eastAsia="en-US"/>
              </w:rPr>
            </w:pPr>
          </w:p>
        </w:tc>
      </w:tr>
      <w:tr w:rsidR="00072297" w:rsidRPr="00072297" w14:paraId="33EA891A" w14:textId="77777777" w:rsidTr="0007229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2E99FEF" w14:textId="77777777" w:rsidR="00072297" w:rsidRPr="00072297" w:rsidRDefault="00072297" w:rsidP="00072297">
            <w:pPr>
              <w:tabs>
                <w:tab w:val="left" w:pos="4050"/>
              </w:tabs>
              <w:spacing w:after="0"/>
              <w:jc w:val="left"/>
              <w:rPr>
                <w:rFonts w:eastAsia="Calibri"/>
                <w:sz w:val="20"/>
                <w:szCs w:val="20"/>
                <w:lang w:eastAsia="en-US"/>
              </w:rPr>
            </w:pPr>
            <w:r w:rsidRPr="00072297">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7A945E0" w14:textId="77777777" w:rsidR="00072297" w:rsidRPr="00072297" w:rsidRDefault="00072297" w:rsidP="00072297">
            <w:pPr>
              <w:tabs>
                <w:tab w:val="left" w:pos="4050"/>
              </w:tabs>
              <w:spacing w:after="0"/>
              <w:ind w:left="147" w:right="80"/>
              <w:jc w:val="left"/>
              <w:rPr>
                <w:rFonts w:eastAsia="Calibri"/>
                <w:i/>
                <w:iCs/>
                <w:sz w:val="20"/>
                <w:szCs w:val="20"/>
                <w:lang w:eastAsia="en-US"/>
              </w:rPr>
            </w:pPr>
          </w:p>
        </w:tc>
      </w:tr>
    </w:tbl>
    <w:p w14:paraId="171320C9" w14:textId="77777777" w:rsidR="006C60F2" w:rsidRDefault="006C60F2" w:rsidP="00397256">
      <w:pPr>
        <w:pStyle w:val="1f"/>
        <w:spacing w:after="0" w:line="240" w:lineRule="auto"/>
        <w:rPr>
          <w:rFonts w:ascii="Arial" w:hAnsi="Arial" w:cs="Arial"/>
          <w:sz w:val="20"/>
          <w:szCs w:val="20"/>
        </w:rPr>
      </w:pPr>
    </w:p>
    <w:p w14:paraId="2348F51E" w14:textId="77777777" w:rsidR="00EA059A" w:rsidRPr="00397256" w:rsidRDefault="00EA059A" w:rsidP="00397256">
      <w:pPr>
        <w:pStyle w:val="1f"/>
        <w:spacing w:after="0" w:line="240" w:lineRule="auto"/>
        <w:rPr>
          <w:rFonts w:ascii="Arial" w:hAnsi="Arial" w:cs="Arial"/>
          <w:sz w:val="20"/>
          <w:szCs w:val="20"/>
        </w:rPr>
      </w:pPr>
    </w:p>
    <w:p w14:paraId="74CE3DA8" w14:textId="77777777" w:rsidR="006C60F2" w:rsidRPr="00397256" w:rsidRDefault="006C60F2" w:rsidP="00397256">
      <w:pPr>
        <w:pStyle w:val="1f"/>
        <w:spacing w:after="120" w:line="240" w:lineRule="auto"/>
        <w:jc w:val="center"/>
        <w:rPr>
          <w:rFonts w:ascii="Arial" w:eastAsia="Arial" w:hAnsi="Arial" w:cs="Arial"/>
          <w:b/>
          <w:sz w:val="20"/>
          <w:szCs w:val="20"/>
        </w:rPr>
      </w:pPr>
      <w:r w:rsidRPr="00397256">
        <w:rPr>
          <w:rFonts w:ascii="Arial" w:eastAsia="Arial" w:hAnsi="Arial" w:cs="Arial"/>
          <w:b/>
          <w:sz w:val="20"/>
          <w:szCs w:val="20"/>
        </w:rPr>
        <w:t>ТЕХНІЧНЕ ЗАВДАННЯ №7</w:t>
      </w:r>
      <w:r w:rsidRPr="00397256">
        <w:rPr>
          <w:rFonts w:ascii="Arial" w:eastAsia="Arial" w:hAnsi="Arial" w:cs="Arial"/>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7357C2" w:rsidRPr="005F6658" w14:paraId="2976D2E9" w14:textId="77777777" w:rsidTr="005F665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5CACF26" w14:textId="66109C77" w:rsidR="007357C2" w:rsidRPr="007357C2" w:rsidRDefault="007357C2" w:rsidP="005F6658">
            <w:pPr>
              <w:tabs>
                <w:tab w:val="left" w:pos="4050"/>
              </w:tabs>
              <w:spacing w:after="0"/>
              <w:jc w:val="left"/>
              <w:rPr>
                <w:rFonts w:eastAsia="Calibri"/>
                <w:sz w:val="20"/>
                <w:szCs w:val="20"/>
                <w:lang w:eastAsia="en-US"/>
              </w:rPr>
            </w:pPr>
            <w:r w:rsidRPr="007357C2">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079BDE6" w14:textId="51A14274" w:rsidR="007357C2" w:rsidRPr="0009727B" w:rsidRDefault="007357C2" w:rsidP="002617C2">
            <w:pPr>
              <w:tabs>
                <w:tab w:val="left" w:pos="4050"/>
              </w:tabs>
              <w:spacing w:after="0"/>
              <w:ind w:left="147" w:right="80"/>
              <w:rPr>
                <w:rFonts w:eastAsia="Calibri"/>
                <w:b/>
                <w:sz w:val="20"/>
                <w:szCs w:val="20"/>
                <w:lang w:eastAsia="en-US"/>
              </w:rPr>
            </w:pPr>
            <w:r w:rsidRPr="0009727B">
              <w:rPr>
                <w:b/>
                <w:sz w:val="20"/>
                <w:szCs w:val="20"/>
              </w:rPr>
              <w:t>Сценічне оновлення: костюми, звук, інструменти</w:t>
            </w:r>
          </w:p>
        </w:tc>
      </w:tr>
      <w:tr w:rsidR="007357C2" w:rsidRPr="005F6658" w14:paraId="6C44ECB6" w14:textId="77777777" w:rsidTr="005F6658">
        <w:trPr>
          <w:trHeight w:val="4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E85EA84" w14:textId="58182F65" w:rsidR="007357C2" w:rsidRPr="007357C2" w:rsidRDefault="007357C2" w:rsidP="005F6658">
            <w:pPr>
              <w:tabs>
                <w:tab w:val="left" w:pos="4050"/>
              </w:tabs>
              <w:spacing w:after="0"/>
              <w:jc w:val="left"/>
              <w:rPr>
                <w:rFonts w:eastAsia="Calibri"/>
                <w:sz w:val="20"/>
                <w:szCs w:val="20"/>
                <w:lang w:eastAsia="en-US"/>
              </w:rPr>
            </w:pPr>
            <w:r w:rsidRPr="007357C2">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282BACD" w14:textId="32890466" w:rsidR="007357C2" w:rsidRPr="007357C2" w:rsidRDefault="007357C2" w:rsidP="002617C2">
            <w:pPr>
              <w:tabs>
                <w:tab w:val="left" w:pos="4050"/>
              </w:tabs>
              <w:spacing w:after="0"/>
              <w:ind w:left="147" w:right="80"/>
              <w:rPr>
                <w:rFonts w:eastAsia="Calibri"/>
                <w:sz w:val="20"/>
                <w:szCs w:val="20"/>
                <w:lang w:eastAsia="en-US"/>
              </w:rPr>
            </w:pPr>
            <w:r w:rsidRPr="007357C2">
              <w:rPr>
                <w:sz w:val="20"/>
                <w:szCs w:val="20"/>
              </w:rPr>
              <w:t>1.2.2.  Поновлення матеріально-технічної бази</w:t>
            </w:r>
          </w:p>
        </w:tc>
      </w:tr>
      <w:tr w:rsidR="007357C2" w:rsidRPr="005F6658" w14:paraId="1A1A52E1" w14:textId="77777777" w:rsidTr="005F665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B3A02B3" w14:textId="70A2DBE4" w:rsidR="007357C2" w:rsidRPr="007357C2" w:rsidRDefault="007357C2" w:rsidP="005F6658">
            <w:pPr>
              <w:tabs>
                <w:tab w:val="left" w:pos="4050"/>
              </w:tabs>
              <w:spacing w:after="0"/>
              <w:jc w:val="left"/>
              <w:rPr>
                <w:rFonts w:eastAsia="Calibri"/>
                <w:sz w:val="20"/>
                <w:szCs w:val="20"/>
                <w:lang w:eastAsia="en-US"/>
              </w:rPr>
            </w:pPr>
            <w:r w:rsidRPr="007357C2">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BDA78AB" w14:textId="77777777" w:rsidR="0009727B" w:rsidRDefault="007357C2" w:rsidP="0009727B">
            <w:pPr>
              <w:pStyle w:val="ad"/>
              <w:tabs>
                <w:tab w:val="left" w:pos="181"/>
              </w:tabs>
              <w:spacing w:before="0" w:beforeAutospacing="0" w:after="0" w:afterAutospacing="0"/>
              <w:ind w:left="181"/>
              <w:jc w:val="left"/>
              <w:rPr>
                <w:rFonts w:ascii="Arial" w:hAnsi="Arial" w:cs="Arial"/>
                <w:sz w:val="20"/>
                <w:szCs w:val="20"/>
              </w:rPr>
            </w:pPr>
            <w:r w:rsidRPr="007357C2">
              <w:rPr>
                <w:rFonts w:ascii="Arial" w:hAnsi="Arial" w:cs="Arial"/>
                <w:sz w:val="20"/>
                <w:szCs w:val="20"/>
              </w:rPr>
              <w:t>Підвищення рівня виступів художніх колективів.</w:t>
            </w:r>
          </w:p>
          <w:p w14:paraId="310FC25C" w14:textId="17541E1A" w:rsidR="0009727B" w:rsidRDefault="007357C2" w:rsidP="0009727B">
            <w:pPr>
              <w:pStyle w:val="ad"/>
              <w:tabs>
                <w:tab w:val="left" w:pos="181"/>
              </w:tabs>
              <w:spacing w:before="0" w:beforeAutospacing="0" w:after="0" w:afterAutospacing="0"/>
              <w:ind w:left="181"/>
              <w:jc w:val="left"/>
              <w:rPr>
                <w:rFonts w:ascii="Arial" w:hAnsi="Arial" w:cs="Arial"/>
                <w:sz w:val="20"/>
                <w:szCs w:val="20"/>
              </w:rPr>
            </w:pPr>
            <w:r w:rsidRPr="007357C2">
              <w:rPr>
                <w:rFonts w:ascii="Arial" w:hAnsi="Arial" w:cs="Arial"/>
                <w:sz w:val="20"/>
                <w:szCs w:val="20"/>
              </w:rPr>
              <w:t>Забезпечення якісного звукового супроводу та професійного вигляду учасників.</w:t>
            </w:r>
          </w:p>
          <w:p w14:paraId="6B864BE4" w14:textId="44A011DF" w:rsidR="007357C2" w:rsidRPr="0009727B" w:rsidRDefault="007357C2" w:rsidP="0009727B">
            <w:pPr>
              <w:pStyle w:val="ad"/>
              <w:tabs>
                <w:tab w:val="left" w:pos="181"/>
              </w:tabs>
              <w:spacing w:before="0" w:beforeAutospacing="0" w:after="0" w:afterAutospacing="0"/>
              <w:ind w:left="181"/>
              <w:jc w:val="left"/>
              <w:rPr>
                <w:rFonts w:ascii="Arial" w:hAnsi="Arial" w:cs="Arial"/>
                <w:sz w:val="20"/>
                <w:szCs w:val="20"/>
              </w:rPr>
            </w:pPr>
            <w:r w:rsidRPr="0009727B">
              <w:rPr>
                <w:rFonts w:eastAsia="Times New Roman"/>
                <w:sz w:val="20"/>
                <w:szCs w:val="20"/>
                <w:lang w:eastAsia="uk-UA"/>
              </w:rPr>
              <w:t>Збереження та розвиток культурних традицій регіону.</w:t>
            </w:r>
          </w:p>
        </w:tc>
      </w:tr>
      <w:tr w:rsidR="007357C2" w:rsidRPr="005F6658" w14:paraId="218F9309" w14:textId="77777777" w:rsidTr="005F6658">
        <w:trPr>
          <w:trHeight w:val="429"/>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EEA4EB0" w14:textId="61430C43" w:rsidR="007357C2" w:rsidRPr="007357C2" w:rsidRDefault="007357C2" w:rsidP="005F6658">
            <w:pPr>
              <w:tabs>
                <w:tab w:val="left" w:pos="4050"/>
              </w:tabs>
              <w:spacing w:after="0"/>
              <w:jc w:val="left"/>
              <w:rPr>
                <w:rFonts w:eastAsia="Calibri"/>
                <w:sz w:val="20"/>
                <w:szCs w:val="20"/>
                <w:lang w:eastAsia="en-US"/>
              </w:rPr>
            </w:pPr>
            <w:r w:rsidRPr="007357C2">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DD9A4AE" w14:textId="2AB70B22" w:rsidR="007357C2" w:rsidRPr="007357C2" w:rsidRDefault="007357C2" w:rsidP="002617C2">
            <w:pPr>
              <w:tabs>
                <w:tab w:val="left" w:pos="4050"/>
              </w:tabs>
              <w:spacing w:after="0"/>
              <w:ind w:left="147" w:right="80"/>
              <w:rPr>
                <w:rFonts w:eastAsia="Calibri"/>
                <w:sz w:val="20"/>
                <w:szCs w:val="20"/>
                <w:lang w:eastAsia="en-US"/>
              </w:rPr>
            </w:pPr>
            <w:r w:rsidRPr="007357C2">
              <w:rPr>
                <w:iCs/>
                <w:sz w:val="20"/>
                <w:szCs w:val="20"/>
              </w:rPr>
              <w:t>Рахівська територіальна громада</w:t>
            </w:r>
          </w:p>
        </w:tc>
      </w:tr>
      <w:tr w:rsidR="007357C2" w:rsidRPr="005F6658" w14:paraId="1F4C9A7E" w14:textId="77777777" w:rsidTr="005F6658">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A4DAE23" w14:textId="77777777" w:rsidR="007357C2" w:rsidRPr="007357C2" w:rsidRDefault="007357C2" w:rsidP="007357C2">
            <w:pPr>
              <w:tabs>
                <w:tab w:val="left" w:pos="4050"/>
              </w:tabs>
              <w:spacing w:after="0"/>
              <w:rPr>
                <w:sz w:val="20"/>
                <w:szCs w:val="20"/>
              </w:rPr>
            </w:pPr>
            <w:r w:rsidRPr="007357C2">
              <w:rPr>
                <w:sz w:val="20"/>
                <w:szCs w:val="20"/>
              </w:rPr>
              <w:t>Орієнтовна кількість</w:t>
            </w:r>
          </w:p>
          <w:p w14:paraId="0D809EB7" w14:textId="111E675C" w:rsidR="007357C2" w:rsidRPr="007357C2" w:rsidRDefault="007357C2" w:rsidP="005F6658">
            <w:pPr>
              <w:tabs>
                <w:tab w:val="left" w:pos="4050"/>
              </w:tabs>
              <w:spacing w:after="0"/>
              <w:jc w:val="left"/>
              <w:rPr>
                <w:rFonts w:eastAsia="Calibri"/>
                <w:sz w:val="20"/>
                <w:szCs w:val="20"/>
                <w:lang w:val="ru-RU" w:eastAsia="en-US"/>
              </w:rPr>
            </w:pPr>
            <w:r w:rsidRPr="007357C2">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C518AF5" w14:textId="1D9BFA2E" w:rsidR="007357C2" w:rsidRPr="007357C2" w:rsidRDefault="007357C2" w:rsidP="002617C2">
            <w:pPr>
              <w:tabs>
                <w:tab w:val="left" w:pos="4050"/>
              </w:tabs>
              <w:spacing w:after="0"/>
              <w:ind w:left="147" w:right="80"/>
              <w:rPr>
                <w:rFonts w:eastAsia="Calibri"/>
                <w:sz w:val="20"/>
                <w:szCs w:val="20"/>
                <w:lang w:eastAsia="en-US"/>
              </w:rPr>
            </w:pPr>
            <w:r w:rsidRPr="007357C2">
              <w:rPr>
                <w:iCs/>
                <w:sz w:val="20"/>
                <w:szCs w:val="20"/>
              </w:rPr>
              <w:t>500 осіб</w:t>
            </w:r>
          </w:p>
        </w:tc>
      </w:tr>
      <w:tr w:rsidR="007357C2" w:rsidRPr="005F6658" w14:paraId="368BA7EC" w14:textId="77777777" w:rsidTr="005F6658">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CFA42C" w14:textId="466409C4" w:rsidR="007357C2" w:rsidRPr="007357C2" w:rsidRDefault="007357C2" w:rsidP="005F6658">
            <w:pPr>
              <w:tabs>
                <w:tab w:val="left" w:pos="4050"/>
              </w:tabs>
              <w:spacing w:after="0"/>
              <w:jc w:val="left"/>
              <w:rPr>
                <w:rFonts w:eastAsia="Calibri"/>
                <w:sz w:val="20"/>
                <w:szCs w:val="20"/>
                <w:lang w:val="ru-RU" w:eastAsia="en-US"/>
              </w:rPr>
            </w:pPr>
            <w:r w:rsidRPr="007357C2">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336873E" w14:textId="77777777" w:rsidR="007357C2" w:rsidRPr="007357C2" w:rsidRDefault="007357C2" w:rsidP="007357C2">
            <w:pPr>
              <w:pStyle w:val="ad"/>
              <w:rPr>
                <w:rFonts w:ascii="Arial" w:hAnsi="Arial" w:cs="Arial"/>
                <w:sz w:val="20"/>
                <w:szCs w:val="20"/>
              </w:rPr>
            </w:pPr>
            <w:r w:rsidRPr="007357C2">
              <w:rPr>
                <w:rFonts w:ascii="Arial" w:hAnsi="Arial" w:cs="Arial"/>
                <w:sz w:val="20"/>
                <w:szCs w:val="20"/>
              </w:rPr>
              <w:t>У багатьох художніх та музичних колективах громади існує низка труднощів, що стримують їхній розвиток та знижують якість виступів:</w:t>
            </w:r>
          </w:p>
          <w:p w14:paraId="2DEF069A" w14:textId="77777777" w:rsidR="007357C2" w:rsidRPr="007357C2" w:rsidRDefault="007357C2" w:rsidP="00BE377A">
            <w:pPr>
              <w:pStyle w:val="ad"/>
              <w:numPr>
                <w:ilvl w:val="0"/>
                <w:numId w:val="117"/>
              </w:numPr>
              <w:jc w:val="left"/>
              <w:rPr>
                <w:rFonts w:ascii="Arial" w:hAnsi="Arial" w:cs="Arial"/>
                <w:sz w:val="20"/>
                <w:szCs w:val="20"/>
              </w:rPr>
            </w:pPr>
            <w:r w:rsidRPr="007357C2">
              <w:rPr>
                <w:rStyle w:val="af1"/>
                <w:rFonts w:ascii="Arial" w:hAnsi="Arial" w:cs="Arial"/>
                <w:b w:val="0"/>
                <w:sz w:val="20"/>
                <w:szCs w:val="20"/>
              </w:rPr>
              <w:t>Застаріле сценічне вбрання та костюми</w:t>
            </w:r>
            <w:r w:rsidRPr="007357C2">
              <w:rPr>
                <w:rFonts w:ascii="Arial" w:hAnsi="Arial" w:cs="Arial"/>
                <w:sz w:val="20"/>
                <w:szCs w:val="20"/>
              </w:rPr>
              <w:t xml:space="preserve"> – вони не відповідають сучасним вимогам, швидко зношуються та не дозволяють створювати яскраві сценічні образи.</w:t>
            </w:r>
          </w:p>
          <w:p w14:paraId="45DD1ACF" w14:textId="77777777" w:rsidR="007357C2" w:rsidRPr="007357C2" w:rsidRDefault="007357C2" w:rsidP="00BE377A">
            <w:pPr>
              <w:pStyle w:val="ad"/>
              <w:numPr>
                <w:ilvl w:val="0"/>
                <w:numId w:val="117"/>
              </w:numPr>
              <w:jc w:val="left"/>
              <w:rPr>
                <w:rFonts w:ascii="Arial" w:hAnsi="Arial" w:cs="Arial"/>
                <w:sz w:val="20"/>
                <w:szCs w:val="20"/>
              </w:rPr>
            </w:pPr>
            <w:r w:rsidRPr="007357C2">
              <w:rPr>
                <w:rStyle w:val="af1"/>
                <w:rFonts w:ascii="Arial" w:hAnsi="Arial" w:cs="Arial"/>
                <w:b w:val="0"/>
                <w:sz w:val="20"/>
                <w:szCs w:val="20"/>
              </w:rPr>
              <w:t>Недостатнє звукове обладнання</w:t>
            </w:r>
            <w:r w:rsidRPr="007357C2">
              <w:rPr>
                <w:rFonts w:ascii="Arial" w:hAnsi="Arial" w:cs="Arial"/>
                <w:sz w:val="20"/>
                <w:szCs w:val="20"/>
              </w:rPr>
              <w:t xml:space="preserve"> – відсутність якісної апаратури призводить до низького рівня звучання, що зменшує ефект від виступів і ускладнює участь у конкурсах та фестивалях.</w:t>
            </w:r>
          </w:p>
          <w:p w14:paraId="4E5A615F" w14:textId="77777777" w:rsidR="007357C2" w:rsidRPr="007357C2" w:rsidRDefault="007357C2" w:rsidP="00BE377A">
            <w:pPr>
              <w:pStyle w:val="ad"/>
              <w:numPr>
                <w:ilvl w:val="0"/>
                <w:numId w:val="117"/>
              </w:numPr>
              <w:jc w:val="left"/>
              <w:rPr>
                <w:rFonts w:ascii="Arial" w:hAnsi="Arial" w:cs="Arial"/>
                <w:sz w:val="20"/>
                <w:szCs w:val="20"/>
              </w:rPr>
            </w:pPr>
            <w:r w:rsidRPr="007357C2">
              <w:rPr>
                <w:rStyle w:val="af1"/>
                <w:rFonts w:ascii="Arial" w:hAnsi="Arial" w:cs="Arial"/>
                <w:b w:val="0"/>
                <w:sz w:val="20"/>
                <w:szCs w:val="20"/>
              </w:rPr>
              <w:t>Брак музичного інвентаря</w:t>
            </w:r>
            <w:r w:rsidRPr="007357C2">
              <w:rPr>
                <w:rFonts w:ascii="Arial" w:hAnsi="Arial" w:cs="Arial"/>
                <w:sz w:val="20"/>
                <w:szCs w:val="20"/>
              </w:rPr>
              <w:t xml:space="preserve"> – колективи не мають достатньої кількості якісних інструментів та аксесуарів, що обмежує можливості для навчання, репетицій та концертної діяльності.</w:t>
            </w:r>
          </w:p>
          <w:p w14:paraId="7C56621C" w14:textId="77777777" w:rsidR="007357C2" w:rsidRPr="007357C2" w:rsidRDefault="007357C2" w:rsidP="00BE377A">
            <w:pPr>
              <w:pStyle w:val="ad"/>
              <w:numPr>
                <w:ilvl w:val="0"/>
                <w:numId w:val="117"/>
              </w:numPr>
              <w:jc w:val="left"/>
              <w:rPr>
                <w:rFonts w:ascii="Arial" w:hAnsi="Arial" w:cs="Arial"/>
                <w:sz w:val="20"/>
                <w:szCs w:val="20"/>
              </w:rPr>
            </w:pPr>
            <w:r w:rsidRPr="007357C2">
              <w:rPr>
                <w:rStyle w:val="af1"/>
                <w:rFonts w:ascii="Arial" w:hAnsi="Arial" w:cs="Arial"/>
                <w:b w:val="0"/>
                <w:sz w:val="20"/>
                <w:szCs w:val="20"/>
              </w:rPr>
              <w:t>Зниження інтересу молоді</w:t>
            </w:r>
            <w:r w:rsidRPr="007357C2">
              <w:rPr>
                <w:rFonts w:ascii="Arial" w:hAnsi="Arial" w:cs="Arial"/>
                <w:sz w:val="20"/>
                <w:szCs w:val="20"/>
              </w:rPr>
              <w:t xml:space="preserve"> – через технічні та матеріальні обмеження культурні заходи виглядають менш привабливо, що зменшує мотивацію молодих людей долучатися до творчості.</w:t>
            </w:r>
          </w:p>
          <w:p w14:paraId="30DA0201" w14:textId="18FEBBE5" w:rsidR="007357C2" w:rsidRPr="007357C2" w:rsidRDefault="007357C2" w:rsidP="002617C2">
            <w:pPr>
              <w:tabs>
                <w:tab w:val="left" w:pos="4050"/>
              </w:tabs>
              <w:spacing w:after="0"/>
              <w:ind w:left="147" w:right="80"/>
              <w:rPr>
                <w:rFonts w:eastAsia="Calibri"/>
                <w:sz w:val="20"/>
                <w:szCs w:val="20"/>
                <w:lang w:eastAsia="en-US"/>
              </w:rPr>
            </w:pPr>
            <w:r w:rsidRPr="007357C2">
              <w:rPr>
                <w:sz w:val="20"/>
                <w:szCs w:val="20"/>
              </w:rPr>
              <w:t>Ці проблеми негативно впливають на розвиток культурного життя громади, зменшують конкурентоспроможність колективів на регіональному та всеукраїнському рівні, а також обмежують можливості для збереження й популяризації традиційної та сучасної культури.</w:t>
            </w:r>
          </w:p>
        </w:tc>
      </w:tr>
      <w:tr w:rsidR="007357C2" w:rsidRPr="005F6658" w14:paraId="63FF51A2" w14:textId="77777777" w:rsidTr="005F6658">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6B5CE1F" w14:textId="29E5C42D" w:rsidR="007357C2" w:rsidRPr="007357C2" w:rsidRDefault="007357C2" w:rsidP="005F6658">
            <w:pPr>
              <w:tabs>
                <w:tab w:val="left" w:pos="4050"/>
              </w:tabs>
              <w:spacing w:after="0"/>
              <w:jc w:val="left"/>
              <w:rPr>
                <w:rFonts w:eastAsia="Calibri"/>
                <w:sz w:val="20"/>
                <w:szCs w:val="20"/>
                <w:lang w:val="ru-RU" w:eastAsia="en-US"/>
              </w:rPr>
            </w:pPr>
            <w:r w:rsidRPr="007357C2">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9A70419" w14:textId="77777777" w:rsidR="007357C2" w:rsidRPr="007357C2" w:rsidRDefault="007357C2" w:rsidP="00BE377A">
            <w:pPr>
              <w:pStyle w:val="ad"/>
              <w:numPr>
                <w:ilvl w:val="0"/>
                <w:numId w:val="116"/>
              </w:numPr>
              <w:jc w:val="left"/>
              <w:rPr>
                <w:rStyle w:val="af1"/>
                <w:rFonts w:ascii="Arial" w:hAnsi="Arial" w:cs="Arial"/>
                <w:b w:val="0"/>
                <w:bCs w:val="0"/>
                <w:sz w:val="20"/>
                <w:szCs w:val="20"/>
              </w:rPr>
            </w:pPr>
            <w:r w:rsidRPr="007357C2">
              <w:rPr>
                <w:rStyle w:val="af1"/>
                <w:rFonts w:ascii="Arial" w:hAnsi="Arial" w:cs="Arial"/>
                <w:b w:val="0"/>
                <w:sz w:val="20"/>
                <w:szCs w:val="20"/>
              </w:rPr>
              <w:t>Оновлено 30% сценічного вбрання</w:t>
            </w:r>
          </w:p>
          <w:p w14:paraId="799F863C" w14:textId="77777777" w:rsidR="0009727B" w:rsidRPr="0009727B" w:rsidRDefault="007357C2" w:rsidP="00BE377A">
            <w:pPr>
              <w:pStyle w:val="ad"/>
              <w:numPr>
                <w:ilvl w:val="0"/>
                <w:numId w:val="116"/>
              </w:numPr>
              <w:jc w:val="left"/>
              <w:rPr>
                <w:rStyle w:val="af1"/>
                <w:rFonts w:ascii="Arial" w:hAnsi="Arial" w:cs="Arial"/>
                <w:b w:val="0"/>
                <w:bCs w:val="0"/>
                <w:sz w:val="20"/>
                <w:szCs w:val="20"/>
              </w:rPr>
            </w:pPr>
            <w:r w:rsidRPr="007357C2">
              <w:rPr>
                <w:rStyle w:val="af1"/>
                <w:rFonts w:ascii="Arial" w:hAnsi="Arial" w:cs="Arial"/>
                <w:b w:val="0"/>
                <w:sz w:val="20"/>
                <w:szCs w:val="20"/>
              </w:rPr>
              <w:t>Закуплено/оновлен</w:t>
            </w:r>
            <w:r w:rsidR="0009727B">
              <w:rPr>
                <w:rStyle w:val="af1"/>
                <w:rFonts w:ascii="Arial" w:hAnsi="Arial" w:cs="Arial"/>
                <w:b w:val="0"/>
                <w:sz w:val="20"/>
                <w:szCs w:val="20"/>
              </w:rPr>
              <w:t>о не менше 2 одиниць обладнання</w:t>
            </w:r>
          </w:p>
          <w:p w14:paraId="3B55C1F9" w14:textId="77EDA39B" w:rsidR="007357C2" w:rsidRPr="0009727B" w:rsidRDefault="007357C2" w:rsidP="00BE377A">
            <w:pPr>
              <w:pStyle w:val="ad"/>
              <w:numPr>
                <w:ilvl w:val="0"/>
                <w:numId w:val="116"/>
              </w:numPr>
              <w:jc w:val="left"/>
              <w:rPr>
                <w:rFonts w:ascii="Arial" w:hAnsi="Arial" w:cs="Arial"/>
                <w:sz w:val="20"/>
                <w:szCs w:val="20"/>
              </w:rPr>
            </w:pPr>
            <w:r w:rsidRPr="0009727B">
              <w:rPr>
                <w:rFonts w:eastAsia="Times New Roman"/>
                <w:sz w:val="20"/>
                <w:szCs w:val="20"/>
                <w:lang w:eastAsia="uk-UA"/>
              </w:rPr>
              <w:t>Закуплено/оновлено не менше 2 одиниць інструментів</w:t>
            </w:r>
          </w:p>
        </w:tc>
      </w:tr>
      <w:tr w:rsidR="007357C2" w:rsidRPr="005F6658" w14:paraId="29E727C4" w14:textId="77777777" w:rsidTr="005F665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4EBAE6F" w14:textId="2B547E34" w:rsidR="007357C2" w:rsidRPr="007357C2" w:rsidRDefault="007357C2" w:rsidP="005F6658">
            <w:pPr>
              <w:tabs>
                <w:tab w:val="left" w:pos="4050"/>
              </w:tabs>
              <w:spacing w:after="0"/>
              <w:jc w:val="left"/>
              <w:rPr>
                <w:rFonts w:eastAsia="Calibri"/>
                <w:sz w:val="20"/>
                <w:szCs w:val="20"/>
                <w:lang w:eastAsia="en-US"/>
              </w:rPr>
            </w:pPr>
            <w:r w:rsidRPr="007357C2">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5DF8D55" w14:textId="77777777" w:rsidR="007357C2" w:rsidRPr="007357C2" w:rsidRDefault="007357C2" w:rsidP="00BE377A">
            <w:pPr>
              <w:pStyle w:val="ad"/>
              <w:numPr>
                <w:ilvl w:val="0"/>
                <w:numId w:val="116"/>
              </w:numPr>
              <w:spacing w:before="0" w:beforeAutospacing="0" w:after="0" w:afterAutospacing="0"/>
              <w:jc w:val="left"/>
              <w:rPr>
                <w:rFonts w:ascii="Arial" w:hAnsi="Arial" w:cs="Arial"/>
                <w:sz w:val="20"/>
                <w:szCs w:val="20"/>
              </w:rPr>
            </w:pPr>
            <w:r w:rsidRPr="007357C2">
              <w:rPr>
                <w:rStyle w:val="af1"/>
                <w:rFonts w:ascii="Arial" w:hAnsi="Arial" w:cs="Arial"/>
                <w:b w:val="0"/>
                <w:sz w:val="20"/>
                <w:szCs w:val="20"/>
              </w:rPr>
              <w:t>Аналіз потреб колективів</w:t>
            </w:r>
            <w:r w:rsidRPr="007357C2">
              <w:rPr>
                <w:rFonts w:ascii="Arial" w:hAnsi="Arial" w:cs="Arial"/>
                <w:sz w:val="20"/>
                <w:szCs w:val="20"/>
              </w:rPr>
              <w:t xml:space="preserve"> </w:t>
            </w:r>
          </w:p>
          <w:p w14:paraId="4C3DF46F" w14:textId="77777777" w:rsidR="007357C2" w:rsidRPr="007357C2" w:rsidRDefault="007357C2" w:rsidP="00BE377A">
            <w:pPr>
              <w:pStyle w:val="ad"/>
              <w:numPr>
                <w:ilvl w:val="0"/>
                <w:numId w:val="116"/>
              </w:numPr>
              <w:spacing w:before="0" w:beforeAutospacing="0" w:after="0" w:afterAutospacing="0"/>
              <w:jc w:val="left"/>
              <w:rPr>
                <w:rFonts w:ascii="Arial" w:hAnsi="Arial" w:cs="Arial"/>
                <w:sz w:val="20"/>
                <w:szCs w:val="20"/>
              </w:rPr>
            </w:pPr>
            <w:r w:rsidRPr="007357C2">
              <w:rPr>
                <w:rFonts w:ascii="Arial" w:hAnsi="Arial" w:cs="Arial"/>
                <w:sz w:val="20"/>
                <w:szCs w:val="20"/>
              </w:rPr>
              <w:t>Подача проекту до ЄПП громади</w:t>
            </w:r>
          </w:p>
          <w:p w14:paraId="7FD71824" w14:textId="77777777" w:rsidR="007357C2" w:rsidRPr="007357C2" w:rsidRDefault="007357C2" w:rsidP="00BE377A">
            <w:pPr>
              <w:pStyle w:val="ad"/>
              <w:numPr>
                <w:ilvl w:val="0"/>
                <w:numId w:val="116"/>
              </w:numPr>
              <w:spacing w:before="0" w:beforeAutospacing="0" w:after="0" w:afterAutospacing="0"/>
              <w:jc w:val="left"/>
              <w:rPr>
                <w:rFonts w:ascii="Arial" w:hAnsi="Arial" w:cs="Arial"/>
                <w:sz w:val="20"/>
                <w:szCs w:val="20"/>
              </w:rPr>
            </w:pPr>
            <w:r w:rsidRPr="007357C2">
              <w:rPr>
                <w:rFonts w:ascii="Arial" w:hAnsi="Arial" w:cs="Arial"/>
                <w:sz w:val="20"/>
                <w:szCs w:val="20"/>
              </w:rPr>
              <w:t>Подача проекту до співфінансування</w:t>
            </w:r>
          </w:p>
          <w:p w14:paraId="79C62AC4" w14:textId="77777777" w:rsidR="007357C2" w:rsidRPr="007357C2" w:rsidRDefault="007357C2" w:rsidP="00BE377A">
            <w:pPr>
              <w:pStyle w:val="ad"/>
              <w:numPr>
                <w:ilvl w:val="0"/>
                <w:numId w:val="116"/>
              </w:numPr>
              <w:spacing w:before="0" w:beforeAutospacing="0" w:after="0" w:afterAutospacing="0"/>
              <w:jc w:val="left"/>
              <w:rPr>
                <w:rFonts w:ascii="Arial" w:hAnsi="Arial" w:cs="Arial"/>
                <w:sz w:val="20"/>
                <w:szCs w:val="20"/>
              </w:rPr>
            </w:pPr>
            <w:r w:rsidRPr="007357C2">
              <w:rPr>
                <w:rStyle w:val="af1"/>
                <w:rFonts w:ascii="Arial" w:hAnsi="Arial" w:cs="Arial"/>
                <w:b w:val="0"/>
                <w:sz w:val="20"/>
                <w:szCs w:val="20"/>
              </w:rPr>
              <w:t>Закупівля сценічного вбрання та костюмів</w:t>
            </w:r>
            <w:r w:rsidRPr="007357C2">
              <w:rPr>
                <w:rFonts w:ascii="Arial" w:hAnsi="Arial" w:cs="Arial"/>
                <w:sz w:val="20"/>
                <w:szCs w:val="20"/>
              </w:rPr>
              <w:t xml:space="preserve"> </w:t>
            </w:r>
          </w:p>
          <w:p w14:paraId="08F12029" w14:textId="77777777" w:rsidR="0009727B" w:rsidRDefault="007357C2" w:rsidP="00BE377A">
            <w:pPr>
              <w:pStyle w:val="ad"/>
              <w:numPr>
                <w:ilvl w:val="0"/>
                <w:numId w:val="116"/>
              </w:numPr>
              <w:spacing w:before="0" w:beforeAutospacing="0" w:after="0" w:afterAutospacing="0"/>
              <w:jc w:val="left"/>
              <w:rPr>
                <w:rFonts w:ascii="Arial" w:hAnsi="Arial" w:cs="Arial"/>
                <w:sz w:val="20"/>
                <w:szCs w:val="20"/>
              </w:rPr>
            </w:pPr>
            <w:r w:rsidRPr="007357C2">
              <w:rPr>
                <w:rStyle w:val="af1"/>
                <w:rFonts w:ascii="Arial" w:hAnsi="Arial" w:cs="Arial"/>
                <w:b w:val="0"/>
                <w:sz w:val="20"/>
                <w:szCs w:val="20"/>
              </w:rPr>
              <w:t>Придбання звукового обладнання</w:t>
            </w:r>
            <w:r w:rsidRPr="007357C2">
              <w:rPr>
                <w:rFonts w:ascii="Arial" w:hAnsi="Arial" w:cs="Arial"/>
                <w:sz w:val="20"/>
                <w:szCs w:val="20"/>
              </w:rPr>
              <w:t xml:space="preserve"> </w:t>
            </w:r>
          </w:p>
          <w:p w14:paraId="31DA9732" w14:textId="27C1BD01" w:rsidR="007357C2" w:rsidRPr="0009727B" w:rsidRDefault="007357C2" w:rsidP="00BE377A">
            <w:pPr>
              <w:pStyle w:val="ad"/>
              <w:numPr>
                <w:ilvl w:val="0"/>
                <w:numId w:val="116"/>
              </w:numPr>
              <w:spacing w:before="0" w:beforeAutospacing="0" w:after="0" w:afterAutospacing="0"/>
              <w:jc w:val="left"/>
              <w:rPr>
                <w:rFonts w:ascii="Arial" w:hAnsi="Arial" w:cs="Arial"/>
                <w:sz w:val="20"/>
                <w:szCs w:val="20"/>
              </w:rPr>
            </w:pPr>
            <w:r w:rsidRPr="0009727B">
              <w:rPr>
                <w:rStyle w:val="af1"/>
                <w:b w:val="0"/>
                <w:sz w:val="20"/>
                <w:szCs w:val="20"/>
              </w:rPr>
              <w:t>Оснащення музичним інвентарем</w:t>
            </w:r>
            <w:r w:rsidRPr="0009727B">
              <w:rPr>
                <w:sz w:val="20"/>
                <w:szCs w:val="20"/>
              </w:rPr>
              <w:t xml:space="preserve"> </w:t>
            </w:r>
          </w:p>
        </w:tc>
      </w:tr>
      <w:tr w:rsidR="007357C2" w:rsidRPr="005F6658" w14:paraId="6EA60434" w14:textId="77777777" w:rsidTr="005F665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3ED5270" w14:textId="688456FE" w:rsidR="007357C2" w:rsidRPr="007357C2" w:rsidRDefault="007357C2" w:rsidP="005F6658">
            <w:pPr>
              <w:tabs>
                <w:tab w:val="left" w:pos="4050"/>
              </w:tabs>
              <w:spacing w:after="0"/>
              <w:jc w:val="left"/>
              <w:rPr>
                <w:rFonts w:eastAsia="Calibri"/>
                <w:sz w:val="20"/>
                <w:szCs w:val="20"/>
                <w:lang w:eastAsia="en-US"/>
              </w:rPr>
            </w:pPr>
            <w:r w:rsidRPr="007357C2">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2804A0F" w14:textId="7A248185" w:rsidR="007357C2" w:rsidRPr="007357C2" w:rsidRDefault="007357C2" w:rsidP="002617C2">
            <w:pPr>
              <w:tabs>
                <w:tab w:val="left" w:pos="4050"/>
              </w:tabs>
              <w:spacing w:after="0"/>
              <w:ind w:left="147" w:right="80"/>
              <w:rPr>
                <w:rFonts w:eastAsia="Calibri"/>
                <w:i/>
                <w:iCs/>
                <w:sz w:val="20"/>
                <w:szCs w:val="20"/>
                <w:lang w:eastAsia="en-US"/>
              </w:rPr>
            </w:pPr>
            <w:r w:rsidRPr="007357C2">
              <w:rPr>
                <w:iCs/>
                <w:sz w:val="20"/>
                <w:szCs w:val="20"/>
              </w:rPr>
              <w:t>з грудня 2026 року по грудень 2027 року</w:t>
            </w:r>
          </w:p>
        </w:tc>
      </w:tr>
      <w:tr w:rsidR="005F6658" w:rsidRPr="005F6658" w14:paraId="60FAA457" w14:textId="77777777" w:rsidTr="002617C2">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1FC282A" w14:textId="77777777" w:rsidR="005F6658" w:rsidRPr="005F6658" w:rsidRDefault="005F6658" w:rsidP="005F6658">
            <w:pPr>
              <w:tabs>
                <w:tab w:val="left" w:pos="4050"/>
              </w:tabs>
              <w:spacing w:after="0"/>
              <w:jc w:val="left"/>
              <w:rPr>
                <w:rFonts w:eastAsia="Calibri"/>
                <w:sz w:val="20"/>
                <w:szCs w:val="20"/>
                <w:lang w:eastAsia="en-US"/>
              </w:rPr>
            </w:pPr>
            <w:r w:rsidRPr="005F6658">
              <w:rPr>
                <w:rFonts w:eastAsia="Calibri"/>
                <w:sz w:val="20"/>
                <w:szCs w:val="20"/>
                <w:lang w:val="ru-RU" w:eastAsia="en-US"/>
              </w:rPr>
              <w:t xml:space="preserve">Орієнтовний обсяг фінансування проєкту, </w:t>
            </w:r>
            <w:r w:rsidRPr="005F6658">
              <w:rPr>
                <w:rFonts w:eastAsia="Calibri"/>
                <w:i/>
                <w:iCs/>
                <w:sz w:val="20"/>
                <w:szCs w:val="20"/>
                <w:lang w:val="ru-RU" w:eastAsia="en-US"/>
              </w:rPr>
              <w:t>тис. грн</w:t>
            </w:r>
            <w:r w:rsidRPr="005F6658">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19DB509" w14:textId="77777777" w:rsidR="005F6658" w:rsidRPr="005F6658" w:rsidRDefault="005F6658" w:rsidP="002617C2">
            <w:pPr>
              <w:tabs>
                <w:tab w:val="left" w:pos="4050"/>
              </w:tabs>
              <w:spacing w:after="0"/>
              <w:ind w:left="147" w:right="80"/>
              <w:jc w:val="center"/>
              <w:rPr>
                <w:rFonts w:eastAsia="Calibri"/>
                <w:b/>
                <w:bCs/>
                <w:sz w:val="20"/>
                <w:szCs w:val="20"/>
                <w:lang w:eastAsia="en-US"/>
              </w:rPr>
            </w:pPr>
            <w:r w:rsidRPr="005F6658">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A371C1F" w14:textId="77777777" w:rsidR="005F6658" w:rsidRPr="005F6658" w:rsidRDefault="005F6658" w:rsidP="002617C2">
            <w:pPr>
              <w:tabs>
                <w:tab w:val="left" w:pos="4050"/>
              </w:tabs>
              <w:spacing w:after="0"/>
              <w:ind w:left="147" w:right="80"/>
              <w:jc w:val="center"/>
              <w:rPr>
                <w:rFonts w:eastAsia="Calibri"/>
                <w:b/>
                <w:bCs/>
                <w:sz w:val="20"/>
                <w:szCs w:val="20"/>
                <w:lang w:eastAsia="en-US"/>
              </w:rPr>
            </w:pPr>
            <w:r w:rsidRPr="005F6658">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F3EA2DC" w14:textId="77777777" w:rsidR="005F6658" w:rsidRPr="005F6658" w:rsidRDefault="005F6658" w:rsidP="002617C2">
            <w:pPr>
              <w:tabs>
                <w:tab w:val="left" w:pos="4050"/>
              </w:tabs>
              <w:spacing w:after="0"/>
              <w:ind w:left="147" w:right="80"/>
              <w:jc w:val="center"/>
              <w:rPr>
                <w:rFonts w:eastAsia="Calibri"/>
                <w:b/>
                <w:bCs/>
                <w:sz w:val="20"/>
                <w:szCs w:val="20"/>
                <w:lang w:eastAsia="en-US"/>
              </w:rPr>
            </w:pPr>
            <w:r w:rsidRPr="005F6658">
              <w:rPr>
                <w:rFonts w:eastAsia="Calibri"/>
                <w:b/>
                <w:bCs/>
                <w:sz w:val="20"/>
                <w:szCs w:val="20"/>
                <w:lang w:eastAsia="en-US"/>
              </w:rPr>
              <w:t>Разом</w:t>
            </w:r>
          </w:p>
        </w:tc>
      </w:tr>
      <w:tr w:rsidR="007357C2" w:rsidRPr="005F6658" w14:paraId="5724FA76" w14:textId="77777777" w:rsidTr="002617C2">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A7F9652" w14:textId="77777777" w:rsidR="007357C2" w:rsidRPr="005F6658" w:rsidRDefault="007357C2" w:rsidP="005F6658">
            <w:pPr>
              <w:tabs>
                <w:tab w:val="left" w:pos="4050"/>
              </w:tabs>
              <w:spacing w:after="0"/>
              <w:jc w:val="left"/>
              <w:rPr>
                <w:rFonts w:eastAsia="Calibri"/>
                <w:b/>
                <w:bCs/>
                <w:sz w:val="20"/>
                <w:szCs w:val="20"/>
                <w:lang w:val="ru-RU" w:eastAsia="en-US"/>
              </w:rPr>
            </w:pPr>
            <w:r w:rsidRPr="005F6658">
              <w:rPr>
                <w:rFonts w:eastAsia="Calibri"/>
                <w:b/>
                <w:bCs/>
                <w:sz w:val="20"/>
                <w:szCs w:val="20"/>
                <w:lang w:val="ru-RU" w:eastAsia="en-US"/>
              </w:rPr>
              <w:t>Всього,</w:t>
            </w:r>
          </w:p>
          <w:p w14:paraId="5BB66CCD" w14:textId="77777777" w:rsidR="007357C2" w:rsidRPr="005F6658" w:rsidRDefault="007357C2" w:rsidP="005F6658">
            <w:pPr>
              <w:tabs>
                <w:tab w:val="left" w:pos="4050"/>
              </w:tabs>
              <w:spacing w:after="0"/>
              <w:ind w:left="697"/>
              <w:jc w:val="left"/>
              <w:rPr>
                <w:rFonts w:eastAsia="Calibri"/>
                <w:i/>
                <w:iCs/>
                <w:sz w:val="20"/>
                <w:szCs w:val="20"/>
                <w:lang w:val="ru-RU" w:eastAsia="en-US"/>
              </w:rPr>
            </w:pPr>
            <w:r w:rsidRPr="005F6658">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078EA57" w14:textId="30E0674F" w:rsidR="007357C2" w:rsidRPr="005F6658" w:rsidRDefault="007357C2" w:rsidP="002617C2">
            <w:pPr>
              <w:tabs>
                <w:tab w:val="left" w:pos="4050"/>
              </w:tabs>
              <w:spacing w:after="0"/>
              <w:ind w:left="147" w:right="80"/>
              <w:jc w:val="center"/>
              <w:rPr>
                <w:rFonts w:eastAsia="Calibri"/>
                <w:b/>
                <w:bCs/>
                <w:sz w:val="20"/>
                <w:szCs w:val="20"/>
                <w:lang w:eastAsia="en-US"/>
              </w:rPr>
            </w:pPr>
            <w:r w:rsidRPr="00DA0178">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9C2B45E" w14:textId="016FBA94" w:rsidR="007357C2" w:rsidRPr="005F6658" w:rsidRDefault="007357C2" w:rsidP="002617C2">
            <w:pPr>
              <w:tabs>
                <w:tab w:val="left" w:pos="4050"/>
              </w:tabs>
              <w:spacing w:after="0"/>
              <w:ind w:left="147" w:right="80"/>
              <w:jc w:val="center"/>
              <w:rPr>
                <w:rFonts w:eastAsia="Calibri"/>
                <w:b/>
                <w:bCs/>
                <w:sz w:val="20"/>
                <w:szCs w:val="20"/>
                <w:lang w:eastAsia="en-US"/>
              </w:rPr>
            </w:pPr>
            <w:r w:rsidRPr="00DA0178">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D8E4CCB" w14:textId="05D712D9" w:rsidR="007357C2" w:rsidRPr="005F6658" w:rsidRDefault="007357C2" w:rsidP="002617C2">
            <w:pPr>
              <w:tabs>
                <w:tab w:val="left" w:pos="4050"/>
              </w:tabs>
              <w:spacing w:after="0"/>
              <w:ind w:left="147" w:right="80"/>
              <w:jc w:val="center"/>
              <w:rPr>
                <w:rFonts w:eastAsia="Calibri"/>
                <w:b/>
                <w:bCs/>
                <w:sz w:val="20"/>
                <w:szCs w:val="20"/>
                <w:lang w:eastAsia="en-US"/>
              </w:rPr>
            </w:pPr>
            <w:r w:rsidRPr="00DA0178">
              <w:rPr>
                <w:b/>
                <w:bCs/>
                <w:sz w:val="20"/>
                <w:szCs w:val="20"/>
              </w:rPr>
              <w:t>100,0</w:t>
            </w:r>
          </w:p>
        </w:tc>
      </w:tr>
      <w:tr w:rsidR="007357C2" w:rsidRPr="005F6658" w14:paraId="755E912D" w14:textId="77777777" w:rsidTr="002617C2">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0A95E4E" w14:textId="77777777" w:rsidR="007357C2" w:rsidRPr="005F6658"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5F6658">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C939D38" w14:textId="26FACD40" w:rsidR="007357C2" w:rsidRPr="005F6658" w:rsidRDefault="007357C2" w:rsidP="002617C2">
            <w:pPr>
              <w:tabs>
                <w:tab w:val="left" w:pos="4050"/>
              </w:tabs>
              <w:spacing w:after="0"/>
              <w:ind w:left="147" w:right="80"/>
              <w:jc w:val="center"/>
              <w:rPr>
                <w:rFonts w:eastAsia="Calibri"/>
                <w:sz w:val="20"/>
                <w:szCs w:val="20"/>
                <w:lang w:eastAsia="en-US"/>
              </w:rPr>
            </w:pPr>
            <w:r w:rsidRPr="00DA0178">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60340BE" w14:textId="7A44D3EF" w:rsidR="007357C2" w:rsidRPr="005F6658" w:rsidRDefault="007357C2" w:rsidP="002617C2">
            <w:pPr>
              <w:tabs>
                <w:tab w:val="left" w:pos="4050"/>
              </w:tabs>
              <w:spacing w:after="0"/>
              <w:ind w:left="147" w:right="80"/>
              <w:jc w:val="center"/>
              <w:rPr>
                <w:rFonts w:eastAsia="Calibri"/>
                <w:sz w:val="20"/>
                <w:szCs w:val="20"/>
                <w:lang w:eastAsia="en-US"/>
              </w:rPr>
            </w:pPr>
            <w:r w:rsidRPr="00DA0178">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5D772DE" w14:textId="78586E03" w:rsidR="007357C2" w:rsidRPr="005F6658" w:rsidRDefault="007357C2" w:rsidP="002617C2">
            <w:pPr>
              <w:tabs>
                <w:tab w:val="left" w:pos="4050"/>
              </w:tabs>
              <w:spacing w:after="0"/>
              <w:ind w:left="147" w:right="80"/>
              <w:jc w:val="center"/>
              <w:rPr>
                <w:rFonts w:eastAsia="Calibri"/>
                <w:sz w:val="20"/>
                <w:szCs w:val="20"/>
                <w:lang w:eastAsia="en-US"/>
              </w:rPr>
            </w:pPr>
            <w:r w:rsidRPr="00DA0178">
              <w:rPr>
                <w:sz w:val="20"/>
                <w:szCs w:val="20"/>
              </w:rPr>
              <w:t>100,0</w:t>
            </w:r>
          </w:p>
        </w:tc>
      </w:tr>
      <w:tr w:rsidR="007357C2" w:rsidRPr="005F6658" w14:paraId="49010E48" w14:textId="77777777" w:rsidTr="002617C2">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7F46614" w14:textId="77777777" w:rsidR="007357C2" w:rsidRPr="005F6658"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5F6658">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5FCFB7D" w14:textId="77777777" w:rsidR="007357C2" w:rsidRPr="005F6658" w:rsidRDefault="007357C2" w:rsidP="002617C2">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548A54E" w14:textId="73814E3D" w:rsidR="007357C2" w:rsidRPr="005F6658" w:rsidRDefault="007357C2" w:rsidP="002617C2">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EFA7255" w14:textId="42A3829B" w:rsidR="007357C2" w:rsidRPr="005F6658" w:rsidRDefault="007357C2" w:rsidP="002617C2">
            <w:pPr>
              <w:tabs>
                <w:tab w:val="left" w:pos="4050"/>
              </w:tabs>
              <w:spacing w:after="0"/>
              <w:ind w:left="147" w:right="80"/>
              <w:jc w:val="center"/>
              <w:rPr>
                <w:rFonts w:eastAsia="Calibri"/>
                <w:sz w:val="20"/>
                <w:szCs w:val="20"/>
                <w:lang w:eastAsia="en-US"/>
              </w:rPr>
            </w:pPr>
          </w:p>
        </w:tc>
      </w:tr>
      <w:tr w:rsidR="007357C2" w:rsidRPr="005F6658" w14:paraId="1530ED4A" w14:textId="77777777" w:rsidTr="002617C2">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88DAD1B" w14:textId="432843B9" w:rsidR="007357C2" w:rsidRPr="005F6658"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5F6658">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E36D38D" w14:textId="77777777" w:rsidR="007357C2" w:rsidRPr="005F6658" w:rsidRDefault="007357C2" w:rsidP="002617C2">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85EB3E6" w14:textId="77777777" w:rsidR="007357C2" w:rsidRPr="005F6658" w:rsidRDefault="007357C2" w:rsidP="002617C2">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42832C9" w14:textId="77777777" w:rsidR="007357C2" w:rsidRPr="005F6658" w:rsidRDefault="007357C2" w:rsidP="002617C2">
            <w:pPr>
              <w:tabs>
                <w:tab w:val="left" w:pos="4050"/>
              </w:tabs>
              <w:spacing w:after="0"/>
              <w:ind w:left="147" w:right="80"/>
              <w:jc w:val="center"/>
              <w:rPr>
                <w:rFonts w:eastAsia="Calibri"/>
                <w:sz w:val="20"/>
                <w:szCs w:val="20"/>
                <w:lang w:eastAsia="en-US"/>
              </w:rPr>
            </w:pPr>
          </w:p>
        </w:tc>
      </w:tr>
      <w:tr w:rsidR="007357C2" w:rsidRPr="005F6658" w14:paraId="695DEC92" w14:textId="77777777" w:rsidTr="002617C2">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10BE011" w14:textId="7ABAF7FB" w:rsidR="007357C2" w:rsidRPr="005F6658"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5F6658">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F9F97CA" w14:textId="77777777" w:rsidR="007357C2" w:rsidRPr="005F6658" w:rsidRDefault="007357C2" w:rsidP="002617C2">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88EC8EA" w14:textId="77777777" w:rsidR="007357C2" w:rsidRPr="005F6658" w:rsidRDefault="007357C2" w:rsidP="002617C2">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8BEC37A" w14:textId="77777777" w:rsidR="007357C2" w:rsidRPr="005F6658" w:rsidRDefault="007357C2" w:rsidP="002617C2">
            <w:pPr>
              <w:tabs>
                <w:tab w:val="left" w:pos="4050"/>
              </w:tabs>
              <w:spacing w:after="0"/>
              <w:ind w:left="147" w:right="80"/>
              <w:jc w:val="center"/>
              <w:rPr>
                <w:rFonts w:eastAsia="Calibri"/>
                <w:sz w:val="20"/>
                <w:szCs w:val="20"/>
                <w:lang w:eastAsia="en-US"/>
              </w:rPr>
            </w:pPr>
          </w:p>
        </w:tc>
      </w:tr>
      <w:tr w:rsidR="005F6658" w:rsidRPr="005F6658" w14:paraId="6E617F55" w14:textId="77777777" w:rsidTr="005F665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349814B" w14:textId="77777777" w:rsidR="005F6658" w:rsidRPr="005F6658" w:rsidRDefault="005F6658" w:rsidP="005F6658">
            <w:pPr>
              <w:tabs>
                <w:tab w:val="left" w:pos="4050"/>
              </w:tabs>
              <w:spacing w:after="0"/>
              <w:jc w:val="left"/>
              <w:rPr>
                <w:rFonts w:eastAsia="Calibri"/>
                <w:sz w:val="20"/>
                <w:szCs w:val="20"/>
                <w:lang w:eastAsia="en-US"/>
              </w:rPr>
            </w:pPr>
            <w:r w:rsidRPr="005F6658">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5F1F56F" w14:textId="77777777" w:rsidR="005F6658" w:rsidRPr="005F6658" w:rsidRDefault="005F6658" w:rsidP="002617C2">
            <w:pPr>
              <w:tabs>
                <w:tab w:val="left" w:pos="4050"/>
              </w:tabs>
              <w:spacing w:after="0"/>
              <w:ind w:left="147" w:right="80"/>
              <w:rPr>
                <w:rFonts w:eastAsia="Calibri"/>
                <w:i/>
                <w:iCs/>
                <w:sz w:val="20"/>
                <w:szCs w:val="20"/>
                <w:lang w:eastAsia="en-US"/>
              </w:rPr>
            </w:pPr>
          </w:p>
        </w:tc>
      </w:tr>
    </w:tbl>
    <w:p w14:paraId="07C2E1F0" w14:textId="77777777" w:rsidR="00C01380" w:rsidRDefault="00C01380" w:rsidP="00397256">
      <w:pPr>
        <w:spacing w:after="0"/>
        <w:jc w:val="center"/>
        <w:rPr>
          <w:b/>
          <w:sz w:val="20"/>
          <w:szCs w:val="20"/>
        </w:rPr>
      </w:pPr>
    </w:p>
    <w:p w14:paraId="5E6AA7F2" w14:textId="77777777" w:rsidR="00EA059A" w:rsidRPr="00397256" w:rsidRDefault="00EA059A" w:rsidP="00397256">
      <w:pPr>
        <w:spacing w:after="0"/>
        <w:jc w:val="center"/>
        <w:rPr>
          <w:b/>
          <w:sz w:val="20"/>
          <w:szCs w:val="20"/>
        </w:rPr>
      </w:pPr>
    </w:p>
    <w:p w14:paraId="162A09C3" w14:textId="521EEEFB" w:rsidR="006C60F2" w:rsidRPr="00397256" w:rsidRDefault="006C60F2" w:rsidP="00397256">
      <w:pPr>
        <w:jc w:val="center"/>
        <w:rPr>
          <w:b/>
          <w:sz w:val="20"/>
          <w:szCs w:val="20"/>
        </w:rPr>
      </w:pPr>
      <w:r w:rsidRPr="00397256">
        <w:rPr>
          <w:b/>
          <w:sz w:val="20"/>
          <w:szCs w:val="20"/>
        </w:rPr>
        <w:t>ТЕХНІЧНЕ ЗАВДАННЯ №8</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7357C2" w:rsidRPr="002617C2" w14:paraId="58BF6FDE" w14:textId="77777777" w:rsidTr="002617C2">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B475A3E" w14:textId="77777777" w:rsidR="007357C2" w:rsidRPr="00604E7B" w:rsidRDefault="007357C2" w:rsidP="007357C2">
            <w:pPr>
              <w:pStyle w:val="docdata"/>
              <w:tabs>
                <w:tab w:val="left" w:pos="4050"/>
              </w:tabs>
              <w:spacing w:before="0" w:beforeAutospacing="0" w:after="0" w:afterAutospacing="0"/>
              <w:rPr>
                <w:rFonts w:cs="Arial"/>
                <w:sz w:val="20"/>
                <w:szCs w:val="20"/>
              </w:rPr>
            </w:pPr>
            <w:bookmarkStart w:id="53" w:name="_heading=h.gjdgxs" w:colFirst="0" w:colLast="0"/>
            <w:bookmarkEnd w:id="53"/>
            <w:r w:rsidRPr="00604E7B">
              <w:rPr>
                <w:rFonts w:cs="Arial"/>
                <w:sz w:val="20"/>
                <w:szCs w:val="20"/>
              </w:rPr>
              <w:t xml:space="preserve"> </w:t>
            </w:r>
            <w:r w:rsidRPr="00604E7B">
              <w:rPr>
                <w:rFonts w:cs="Arial"/>
                <w:color w:val="000000"/>
                <w:sz w:val="20"/>
                <w:szCs w:val="20"/>
              </w:rPr>
              <w:t>Назва проєкту</w:t>
            </w:r>
          </w:p>
          <w:p w14:paraId="4792AB99" w14:textId="3C3F8112" w:rsidR="007357C2" w:rsidRPr="002617C2" w:rsidRDefault="007357C2" w:rsidP="002617C2">
            <w:pPr>
              <w:tabs>
                <w:tab w:val="left" w:pos="4050"/>
              </w:tabs>
              <w:spacing w:after="0"/>
              <w:jc w:val="left"/>
              <w:rPr>
                <w:rFonts w:eastAsia="Calibri"/>
                <w:sz w:val="20"/>
                <w:szCs w:val="20"/>
                <w:lang w:eastAsia="en-US"/>
              </w:rPr>
            </w:pP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0CDF867" w14:textId="4A82591F" w:rsidR="007357C2" w:rsidRPr="0009727B" w:rsidRDefault="007357C2" w:rsidP="002617C2">
            <w:pPr>
              <w:tabs>
                <w:tab w:val="left" w:pos="4050"/>
              </w:tabs>
              <w:spacing w:after="0"/>
              <w:ind w:left="147" w:right="80"/>
              <w:rPr>
                <w:rFonts w:eastAsia="Calibri"/>
                <w:b/>
                <w:i/>
                <w:iCs/>
                <w:sz w:val="20"/>
                <w:szCs w:val="20"/>
                <w:lang w:eastAsia="en-US"/>
              </w:rPr>
            </w:pPr>
            <w:r w:rsidRPr="0009727B">
              <w:rPr>
                <w:b/>
                <w:sz w:val="20"/>
                <w:szCs w:val="20"/>
              </w:rPr>
              <w:t>Мистецький простір розвитку</w:t>
            </w:r>
          </w:p>
        </w:tc>
      </w:tr>
      <w:tr w:rsidR="007357C2" w:rsidRPr="002617C2" w14:paraId="5A6CC96D" w14:textId="77777777" w:rsidTr="002617C2">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333796E" w14:textId="2ABD6D5B" w:rsidR="007357C2" w:rsidRPr="002617C2" w:rsidRDefault="007357C2" w:rsidP="002617C2">
            <w:pPr>
              <w:tabs>
                <w:tab w:val="left" w:pos="4050"/>
              </w:tabs>
              <w:spacing w:after="0"/>
              <w:jc w:val="left"/>
              <w:rPr>
                <w:rFonts w:eastAsia="Calibri"/>
                <w:sz w:val="20"/>
                <w:szCs w:val="20"/>
                <w:lang w:eastAsia="en-US"/>
              </w:rPr>
            </w:pPr>
            <w:r w:rsidRPr="00604E7B">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8C64C60" w14:textId="18708385" w:rsidR="007357C2" w:rsidRPr="002617C2" w:rsidRDefault="007357C2" w:rsidP="002617C2">
            <w:pPr>
              <w:tabs>
                <w:tab w:val="left" w:pos="4050"/>
              </w:tabs>
              <w:spacing w:after="0"/>
              <w:ind w:left="147" w:right="80"/>
              <w:rPr>
                <w:rFonts w:eastAsia="Calibri"/>
                <w:sz w:val="20"/>
                <w:szCs w:val="20"/>
                <w:lang w:eastAsia="en-US"/>
              </w:rPr>
            </w:pPr>
            <w:r w:rsidRPr="00604E7B">
              <w:rPr>
                <w:sz w:val="20"/>
                <w:szCs w:val="20"/>
              </w:rPr>
              <w:t>1.2.3. Створення культурних продуктів</w:t>
            </w:r>
          </w:p>
        </w:tc>
      </w:tr>
      <w:tr w:rsidR="007357C2" w:rsidRPr="002617C2" w14:paraId="35A185D0" w14:textId="77777777" w:rsidTr="002617C2">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A78508A" w14:textId="4F498F44" w:rsidR="007357C2" w:rsidRPr="002617C2" w:rsidRDefault="007357C2" w:rsidP="002617C2">
            <w:pPr>
              <w:tabs>
                <w:tab w:val="left" w:pos="4050"/>
              </w:tabs>
              <w:spacing w:after="0"/>
              <w:jc w:val="left"/>
              <w:rPr>
                <w:rFonts w:eastAsia="Calibri"/>
                <w:sz w:val="20"/>
                <w:szCs w:val="20"/>
                <w:lang w:eastAsia="en-US"/>
              </w:rPr>
            </w:pPr>
            <w:r w:rsidRPr="00604E7B">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4B66DDD" w14:textId="20085B62" w:rsidR="007357C2" w:rsidRPr="002617C2" w:rsidRDefault="007357C2" w:rsidP="002617C2">
            <w:pPr>
              <w:tabs>
                <w:tab w:val="left" w:pos="4050"/>
              </w:tabs>
              <w:spacing w:after="0"/>
              <w:ind w:left="147" w:right="80"/>
              <w:rPr>
                <w:rFonts w:eastAsia="Calibri"/>
                <w:sz w:val="20"/>
                <w:szCs w:val="20"/>
                <w:lang w:eastAsia="en-US"/>
              </w:rPr>
            </w:pPr>
            <w:r w:rsidRPr="00604E7B">
              <w:rPr>
                <w:sz w:val="20"/>
                <w:szCs w:val="20"/>
              </w:rPr>
              <w:t>Сприяти сталому розвитку громади через створення сучасних культурних продуктів (пленери, фестивалі, виставки), які зберігають і популяризують локальну культуру громади, формують позитивний імідж регіону та стимулюють економічну активність.</w:t>
            </w:r>
          </w:p>
        </w:tc>
      </w:tr>
      <w:tr w:rsidR="007357C2" w:rsidRPr="002617C2" w14:paraId="4712C29B" w14:textId="77777777" w:rsidTr="002617C2">
        <w:trPr>
          <w:trHeight w:val="34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0973DD4" w14:textId="3EA0B657" w:rsidR="007357C2" w:rsidRPr="002617C2" w:rsidRDefault="007357C2" w:rsidP="002617C2">
            <w:pPr>
              <w:tabs>
                <w:tab w:val="left" w:pos="4050"/>
              </w:tabs>
              <w:spacing w:after="0"/>
              <w:jc w:val="left"/>
              <w:rPr>
                <w:rFonts w:eastAsia="Calibri"/>
                <w:sz w:val="20"/>
                <w:szCs w:val="20"/>
                <w:lang w:eastAsia="en-US"/>
              </w:rPr>
            </w:pPr>
            <w:r w:rsidRPr="00604E7B">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52BA983" w14:textId="65689F3E" w:rsidR="007357C2" w:rsidRPr="002617C2" w:rsidRDefault="007357C2" w:rsidP="002617C2">
            <w:pPr>
              <w:tabs>
                <w:tab w:val="left" w:pos="4050"/>
              </w:tabs>
              <w:spacing w:after="0"/>
              <w:ind w:left="147" w:right="80"/>
              <w:rPr>
                <w:rFonts w:eastAsia="Calibri"/>
                <w:sz w:val="20"/>
                <w:szCs w:val="20"/>
                <w:lang w:eastAsia="en-US"/>
              </w:rPr>
            </w:pPr>
            <w:r w:rsidRPr="00604E7B">
              <w:rPr>
                <w:iCs/>
                <w:sz w:val="20"/>
                <w:szCs w:val="20"/>
              </w:rPr>
              <w:t>Рахівська територіальна громада</w:t>
            </w:r>
          </w:p>
        </w:tc>
      </w:tr>
      <w:tr w:rsidR="007357C2" w:rsidRPr="002617C2" w14:paraId="706E7E26" w14:textId="77777777" w:rsidTr="002617C2">
        <w:trPr>
          <w:trHeight w:val="249"/>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C2A883F" w14:textId="77777777" w:rsidR="007357C2" w:rsidRPr="00604E7B" w:rsidRDefault="007357C2" w:rsidP="007357C2">
            <w:pPr>
              <w:tabs>
                <w:tab w:val="left" w:pos="4050"/>
              </w:tabs>
              <w:spacing w:after="0"/>
              <w:rPr>
                <w:sz w:val="20"/>
                <w:szCs w:val="20"/>
              </w:rPr>
            </w:pPr>
            <w:r w:rsidRPr="00604E7B">
              <w:rPr>
                <w:sz w:val="20"/>
                <w:szCs w:val="20"/>
              </w:rPr>
              <w:t>Орієнтовна кількість</w:t>
            </w:r>
          </w:p>
          <w:p w14:paraId="39F158C2" w14:textId="46B9AF47" w:rsidR="007357C2" w:rsidRPr="002617C2" w:rsidRDefault="007357C2" w:rsidP="002617C2">
            <w:pPr>
              <w:tabs>
                <w:tab w:val="left" w:pos="4050"/>
              </w:tabs>
              <w:spacing w:after="0"/>
              <w:jc w:val="left"/>
              <w:rPr>
                <w:rFonts w:eastAsia="Calibri"/>
                <w:sz w:val="20"/>
                <w:szCs w:val="20"/>
                <w:lang w:val="ru-RU" w:eastAsia="en-US"/>
              </w:rPr>
            </w:pPr>
            <w:r w:rsidRPr="00604E7B">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5BAF5A5" w14:textId="20B42BF2" w:rsidR="007357C2" w:rsidRPr="002617C2" w:rsidRDefault="007357C2" w:rsidP="002617C2">
            <w:pPr>
              <w:tabs>
                <w:tab w:val="left" w:pos="4050"/>
              </w:tabs>
              <w:spacing w:after="0"/>
              <w:ind w:left="147" w:right="80"/>
              <w:rPr>
                <w:rFonts w:eastAsia="Calibri"/>
                <w:sz w:val="20"/>
                <w:szCs w:val="20"/>
                <w:lang w:eastAsia="en-US"/>
              </w:rPr>
            </w:pPr>
            <w:r w:rsidRPr="00604E7B">
              <w:rPr>
                <w:iCs/>
                <w:sz w:val="20"/>
                <w:szCs w:val="20"/>
              </w:rPr>
              <w:t>24216 осіб</w:t>
            </w:r>
          </w:p>
        </w:tc>
      </w:tr>
      <w:tr w:rsidR="007357C2" w:rsidRPr="002617C2" w14:paraId="0963C646" w14:textId="77777777" w:rsidTr="002617C2">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9EA7562" w14:textId="08315B94" w:rsidR="007357C2" w:rsidRPr="002617C2" w:rsidRDefault="007357C2" w:rsidP="002617C2">
            <w:pPr>
              <w:tabs>
                <w:tab w:val="left" w:pos="4050"/>
              </w:tabs>
              <w:spacing w:after="0"/>
              <w:jc w:val="left"/>
              <w:rPr>
                <w:rFonts w:eastAsia="Calibri"/>
                <w:sz w:val="20"/>
                <w:szCs w:val="20"/>
                <w:lang w:val="ru-RU" w:eastAsia="en-US"/>
              </w:rPr>
            </w:pPr>
            <w:r w:rsidRPr="00604E7B">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2A61AEE" w14:textId="6A14154D" w:rsidR="007357C2" w:rsidRPr="002617C2" w:rsidRDefault="007357C2" w:rsidP="002617C2">
            <w:pPr>
              <w:tabs>
                <w:tab w:val="left" w:pos="4050"/>
              </w:tabs>
              <w:spacing w:after="0"/>
              <w:ind w:left="147" w:right="80"/>
              <w:rPr>
                <w:rFonts w:eastAsia="Calibri"/>
                <w:sz w:val="20"/>
                <w:szCs w:val="20"/>
                <w:lang w:eastAsia="en-US"/>
              </w:rPr>
            </w:pPr>
            <w:r w:rsidRPr="00AD05FD">
              <w:rPr>
                <w:rStyle w:val="af1"/>
                <w:b w:val="0"/>
                <w:sz w:val="20"/>
                <w:szCs w:val="20"/>
              </w:rPr>
              <w:t>Зникнення культурної спадщини</w:t>
            </w:r>
            <w:r w:rsidRPr="00604E7B">
              <w:rPr>
                <w:sz w:val="20"/>
                <w:szCs w:val="20"/>
              </w:rPr>
              <w:t>: традиційні ремесла, мистецькі практики та локальні звичаї поступово втрачаються, що негативно впливають на розвиток культурного життя громади, зменшують конкурентоспроможність колективів на регіональному та всеукраїнському рівні, а також обмежують можливості для збереження й популяризації традиційної та сучасної культури.</w:t>
            </w:r>
          </w:p>
        </w:tc>
      </w:tr>
      <w:tr w:rsidR="007357C2" w:rsidRPr="002617C2" w14:paraId="5DF1FCCB" w14:textId="77777777" w:rsidTr="002617C2">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3BA2C8B" w14:textId="5F99D0B3" w:rsidR="007357C2" w:rsidRPr="002617C2" w:rsidRDefault="007357C2" w:rsidP="002617C2">
            <w:pPr>
              <w:tabs>
                <w:tab w:val="left" w:pos="4050"/>
              </w:tabs>
              <w:spacing w:after="0"/>
              <w:jc w:val="left"/>
              <w:rPr>
                <w:rFonts w:eastAsia="Calibri"/>
                <w:sz w:val="20"/>
                <w:szCs w:val="20"/>
                <w:lang w:val="ru-RU" w:eastAsia="en-US"/>
              </w:rPr>
            </w:pPr>
            <w:r w:rsidRPr="00604E7B">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CAA28D8" w14:textId="77777777" w:rsidR="007357C2" w:rsidRPr="00604E7B" w:rsidRDefault="007357C2" w:rsidP="00BE377A">
            <w:pPr>
              <w:pStyle w:val="ad"/>
              <w:numPr>
                <w:ilvl w:val="0"/>
                <w:numId w:val="118"/>
              </w:numPr>
              <w:jc w:val="left"/>
              <w:rPr>
                <w:rFonts w:ascii="Arial" w:hAnsi="Arial" w:cs="Arial"/>
                <w:sz w:val="20"/>
                <w:szCs w:val="20"/>
              </w:rPr>
            </w:pPr>
            <w:r w:rsidRPr="00604E7B">
              <w:rPr>
                <w:rFonts w:ascii="Arial" w:hAnsi="Arial" w:cs="Arial"/>
                <w:sz w:val="20"/>
                <w:szCs w:val="20"/>
              </w:rPr>
              <w:t>Проведено мистецьких заходів – не менше 2 од.</w:t>
            </w:r>
          </w:p>
          <w:p w14:paraId="471213ED" w14:textId="77777777" w:rsidR="0009727B" w:rsidRDefault="007357C2" w:rsidP="00BE377A">
            <w:pPr>
              <w:pStyle w:val="ad"/>
              <w:numPr>
                <w:ilvl w:val="0"/>
                <w:numId w:val="118"/>
              </w:numPr>
              <w:jc w:val="left"/>
              <w:rPr>
                <w:rFonts w:ascii="Arial" w:hAnsi="Arial" w:cs="Arial"/>
                <w:sz w:val="20"/>
                <w:szCs w:val="20"/>
              </w:rPr>
            </w:pPr>
            <w:r w:rsidRPr="00604E7B">
              <w:rPr>
                <w:rFonts w:ascii="Arial" w:hAnsi="Arial" w:cs="Arial"/>
                <w:sz w:val="20"/>
                <w:szCs w:val="20"/>
              </w:rPr>
              <w:t>Проведено заходів з залученням молоді – не менше 2 од.</w:t>
            </w:r>
          </w:p>
          <w:p w14:paraId="71C6427F" w14:textId="1B934B15" w:rsidR="007357C2" w:rsidRPr="0009727B" w:rsidRDefault="007357C2" w:rsidP="00BE377A">
            <w:pPr>
              <w:pStyle w:val="ad"/>
              <w:numPr>
                <w:ilvl w:val="0"/>
                <w:numId w:val="118"/>
              </w:numPr>
              <w:jc w:val="left"/>
              <w:rPr>
                <w:rFonts w:ascii="Arial" w:hAnsi="Arial" w:cs="Arial"/>
                <w:sz w:val="20"/>
                <w:szCs w:val="20"/>
              </w:rPr>
            </w:pPr>
            <w:r w:rsidRPr="0009727B">
              <w:rPr>
                <w:sz w:val="20"/>
                <w:szCs w:val="20"/>
              </w:rPr>
              <w:t>Проведення виставок, експозицій, культурних подій – не менше 4 од.</w:t>
            </w:r>
          </w:p>
        </w:tc>
      </w:tr>
      <w:tr w:rsidR="007357C2" w:rsidRPr="002617C2" w14:paraId="4EABE506" w14:textId="77777777" w:rsidTr="002617C2">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77BDEED" w14:textId="16A4D31A" w:rsidR="007357C2" w:rsidRPr="002617C2" w:rsidRDefault="007357C2" w:rsidP="002617C2">
            <w:pPr>
              <w:tabs>
                <w:tab w:val="left" w:pos="4050"/>
              </w:tabs>
              <w:spacing w:after="0"/>
              <w:jc w:val="left"/>
              <w:rPr>
                <w:rFonts w:eastAsia="Calibri"/>
                <w:sz w:val="20"/>
                <w:szCs w:val="20"/>
                <w:lang w:eastAsia="en-US"/>
              </w:rPr>
            </w:pPr>
            <w:r w:rsidRPr="00604E7B">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9D5BF78" w14:textId="77777777" w:rsidR="007357C2" w:rsidRPr="00604E7B" w:rsidRDefault="007357C2" w:rsidP="00BE377A">
            <w:pPr>
              <w:pStyle w:val="ad"/>
              <w:numPr>
                <w:ilvl w:val="0"/>
                <w:numId w:val="119"/>
              </w:numPr>
              <w:spacing w:before="0" w:beforeAutospacing="0" w:after="0" w:afterAutospacing="0"/>
              <w:jc w:val="left"/>
              <w:rPr>
                <w:rFonts w:ascii="Arial" w:hAnsi="Arial" w:cs="Arial"/>
                <w:sz w:val="20"/>
                <w:szCs w:val="20"/>
              </w:rPr>
            </w:pPr>
            <w:r w:rsidRPr="00604E7B">
              <w:rPr>
                <w:rFonts w:ascii="Arial" w:hAnsi="Arial" w:cs="Arial"/>
                <w:sz w:val="20"/>
                <w:szCs w:val="20"/>
              </w:rPr>
              <w:t>організація відкритих мистецьких сесій для художників, фотографів та майстрів декоративно-прикладного мистецтва;</w:t>
            </w:r>
          </w:p>
          <w:p w14:paraId="281F3237" w14:textId="77777777" w:rsidR="007357C2" w:rsidRPr="00604E7B" w:rsidRDefault="007357C2" w:rsidP="00BE377A">
            <w:pPr>
              <w:pStyle w:val="ad"/>
              <w:numPr>
                <w:ilvl w:val="0"/>
                <w:numId w:val="119"/>
              </w:numPr>
              <w:spacing w:before="0" w:beforeAutospacing="0" w:after="0" w:afterAutospacing="0"/>
              <w:jc w:val="left"/>
              <w:rPr>
                <w:rFonts w:ascii="Arial" w:hAnsi="Arial" w:cs="Arial"/>
                <w:sz w:val="20"/>
                <w:szCs w:val="20"/>
              </w:rPr>
            </w:pPr>
            <w:r w:rsidRPr="00604E7B">
              <w:rPr>
                <w:rFonts w:ascii="Arial" w:hAnsi="Arial" w:cs="Arial"/>
                <w:sz w:val="20"/>
                <w:szCs w:val="20"/>
              </w:rPr>
              <w:t>залучення молоді та аматорів до творчих практик;</w:t>
            </w:r>
          </w:p>
          <w:p w14:paraId="4FD636BB" w14:textId="77777777" w:rsidR="007357C2" w:rsidRPr="00604E7B" w:rsidRDefault="007357C2" w:rsidP="00BE377A">
            <w:pPr>
              <w:pStyle w:val="ad"/>
              <w:numPr>
                <w:ilvl w:val="0"/>
                <w:numId w:val="120"/>
              </w:numPr>
              <w:spacing w:before="0" w:beforeAutospacing="0" w:after="0" w:afterAutospacing="0"/>
              <w:jc w:val="left"/>
              <w:rPr>
                <w:rFonts w:ascii="Arial" w:hAnsi="Arial" w:cs="Arial"/>
                <w:sz w:val="20"/>
                <w:szCs w:val="20"/>
              </w:rPr>
            </w:pPr>
            <w:r w:rsidRPr="00604E7B">
              <w:rPr>
                <w:rFonts w:ascii="Arial" w:hAnsi="Arial" w:cs="Arial"/>
                <w:sz w:val="20"/>
                <w:szCs w:val="20"/>
              </w:rPr>
              <w:t>фестивалі з акцентом на місцеві традиції;</w:t>
            </w:r>
          </w:p>
          <w:p w14:paraId="67FE7A19" w14:textId="77777777" w:rsidR="007357C2" w:rsidRPr="00604E7B" w:rsidRDefault="007357C2" w:rsidP="00BE377A">
            <w:pPr>
              <w:pStyle w:val="ad"/>
              <w:numPr>
                <w:ilvl w:val="0"/>
                <w:numId w:val="120"/>
              </w:numPr>
              <w:spacing w:before="0" w:beforeAutospacing="0" w:after="0" w:afterAutospacing="0"/>
              <w:jc w:val="left"/>
              <w:rPr>
                <w:rFonts w:ascii="Arial" w:hAnsi="Arial" w:cs="Arial"/>
                <w:sz w:val="20"/>
                <w:szCs w:val="20"/>
              </w:rPr>
            </w:pPr>
            <w:r w:rsidRPr="00604E7B">
              <w:rPr>
                <w:rFonts w:ascii="Arial" w:hAnsi="Arial" w:cs="Arial"/>
                <w:sz w:val="20"/>
                <w:szCs w:val="20"/>
              </w:rPr>
              <w:t>гастрономічні фестивалі, що популяризують локальну кухню;</w:t>
            </w:r>
          </w:p>
          <w:p w14:paraId="289F0CF1" w14:textId="77777777" w:rsidR="007357C2" w:rsidRPr="00604E7B" w:rsidRDefault="007357C2" w:rsidP="00BE377A">
            <w:pPr>
              <w:pStyle w:val="ad"/>
              <w:numPr>
                <w:ilvl w:val="0"/>
                <w:numId w:val="120"/>
              </w:numPr>
              <w:spacing w:before="0" w:beforeAutospacing="0" w:after="0" w:afterAutospacing="0"/>
              <w:jc w:val="left"/>
              <w:rPr>
                <w:rFonts w:ascii="Arial" w:hAnsi="Arial" w:cs="Arial"/>
                <w:sz w:val="20"/>
                <w:szCs w:val="20"/>
              </w:rPr>
            </w:pPr>
            <w:r w:rsidRPr="00604E7B">
              <w:rPr>
                <w:rFonts w:ascii="Arial" w:hAnsi="Arial" w:cs="Arial"/>
                <w:sz w:val="20"/>
                <w:szCs w:val="20"/>
              </w:rPr>
              <w:t>сучасні культурні події (кінофестивалі, арт-перформанси), які поєднують традицію та інновацію.</w:t>
            </w:r>
          </w:p>
          <w:p w14:paraId="78C036B0" w14:textId="77777777" w:rsidR="007357C2" w:rsidRPr="00604E7B" w:rsidRDefault="007357C2" w:rsidP="00BE377A">
            <w:pPr>
              <w:pStyle w:val="ad"/>
              <w:numPr>
                <w:ilvl w:val="0"/>
                <w:numId w:val="121"/>
              </w:numPr>
              <w:spacing w:before="0" w:beforeAutospacing="0" w:after="0" w:afterAutospacing="0"/>
              <w:jc w:val="left"/>
              <w:rPr>
                <w:rFonts w:ascii="Arial" w:hAnsi="Arial" w:cs="Arial"/>
                <w:sz w:val="20"/>
                <w:szCs w:val="20"/>
              </w:rPr>
            </w:pPr>
            <w:r w:rsidRPr="00604E7B">
              <w:rPr>
                <w:rFonts w:ascii="Arial" w:hAnsi="Arial" w:cs="Arial"/>
                <w:sz w:val="20"/>
                <w:szCs w:val="20"/>
              </w:rPr>
              <w:t>експозиції робіт місцевих митців та майстрів;</w:t>
            </w:r>
          </w:p>
          <w:p w14:paraId="2B306D3D" w14:textId="77777777" w:rsidR="0009727B" w:rsidRDefault="007357C2" w:rsidP="00BE377A">
            <w:pPr>
              <w:pStyle w:val="ad"/>
              <w:numPr>
                <w:ilvl w:val="0"/>
                <w:numId w:val="121"/>
              </w:numPr>
              <w:spacing w:before="0" w:beforeAutospacing="0" w:after="0" w:afterAutospacing="0"/>
              <w:jc w:val="left"/>
              <w:rPr>
                <w:rFonts w:ascii="Arial" w:hAnsi="Arial" w:cs="Arial"/>
                <w:sz w:val="20"/>
                <w:szCs w:val="20"/>
              </w:rPr>
            </w:pPr>
            <w:r w:rsidRPr="00604E7B">
              <w:rPr>
                <w:rFonts w:ascii="Arial" w:hAnsi="Arial" w:cs="Arial"/>
                <w:sz w:val="20"/>
                <w:szCs w:val="20"/>
              </w:rPr>
              <w:t>тематичні виставки (історія громади, народні ремесла, сучасне мистецтво);</w:t>
            </w:r>
          </w:p>
          <w:p w14:paraId="208FFB64" w14:textId="7BDB9379" w:rsidR="007357C2" w:rsidRPr="0009727B" w:rsidRDefault="007357C2" w:rsidP="00BE377A">
            <w:pPr>
              <w:pStyle w:val="ad"/>
              <w:numPr>
                <w:ilvl w:val="0"/>
                <w:numId w:val="121"/>
              </w:numPr>
              <w:spacing w:before="0" w:beforeAutospacing="0" w:after="0" w:afterAutospacing="0"/>
              <w:jc w:val="left"/>
              <w:rPr>
                <w:rFonts w:ascii="Arial" w:hAnsi="Arial" w:cs="Arial"/>
                <w:sz w:val="20"/>
                <w:szCs w:val="20"/>
              </w:rPr>
            </w:pPr>
            <w:r w:rsidRPr="0009727B">
              <w:rPr>
                <w:sz w:val="20"/>
                <w:szCs w:val="20"/>
              </w:rPr>
              <w:t>пересувні виставки для популяризації культури громади в інших містах.</w:t>
            </w:r>
          </w:p>
        </w:tc>
      </w:tr>
      <w:tr w:rsidR="007357C2" w:rsidRPr="002617C2" w14:paraId="03218675" w14:textId="77777777" w:rsidTr="002617C2">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37DEBC6" w14:textId="1909DE5F" w:rsidR="007357C2" w:rsidRPr="002617C2" w:rsidRDefault="007357C2" w:rsidP="002617C2">
            <w:pPr>
              <w:tabs>
                <w:tab w:val="left" w:pos="4050"/>
              </w:tabs>
              <w:spacing w:after="0"/>
              <w:jc w:val="left"/>
              <w:rPr>
                <w:rFonts w:eastAsia="Calibri"/>
                <w:sz w:val="20"/>
                <w:szCs w:val="20"/>
                <w:lang w:eastAsia="en-US"/>
              </w:rPr>
            </w:pPr>
            <w:r w:rsidRPr="00604E7B">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0CAE78C" w14:textId="07FB1280" w:rsidR="007357C2" w:rsidRPr="002617C2" w:rsidRDefault="007357C2" w:rsidP="002617C2">
            <w:pPr>
              <w:tabs>
                <w:tab w:val="left" w:pos="4050"/>
              </w:tabs>
              <w:spacing w:after="0"/>
              <w:ind w:left="147" w:right="80"/>
              <w:rPr>
                <w:rFonts w:eastAsia="Calibri"/>
                <w:i/>
                <w:iCs/>
                <w:sz w:val="20"/>
                <w:szCs w:val="20"/>
                <w:lang w:eastAsia="en-US"/>
              </w:rPr>
            </w:pPr>
            <w:r w:rsidRPr="00604E7B">
              <w:rPr>
                <w:iCs/>
                <w:sz w:val="20"/>
                <w:szCs w:val="20"/>
              </w:rPr>
              <w:t>з 01.01.2026 по 31.12.2027</w:t>
            </w:r>
          </w:p>
        </w:tc>
      </w:tr>
      <w:tr w:rsidR="002617C2" w:rsidRPr="002617C2" w14:paraId="6CD084D5" w14:textId="77777777" w:rsidTr="002617C2">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82FEA82" w14:textId="77777777" w:rsidR="002617C2" w:rsidRPr="002617C2" w:rsidRDefault="002617C2" w:rsidP="002617C2">
            <w:pPr>
              <w:tabs>
                <w:tab w:val="left" w:pos="4050"/>
              </w:tabs>
              <w:spacing w:after="0"/>
              <w:jc w:val="left"/>
              <w:rPr>
                <w:rFonts w:eastAsia="Calibri"/>
                <w:sz w:val="20"/>
                <w:szCs w:val="20"/>
                <w:lang w:eastAsia="en-US"/>
              </w:rPr>
            </w:pPr>
            <w:r w:rsidRPr="002617C2">
              <w:rPr>
                <w:rFonts w:eastAsia="Calibri"/>
                <w:sz w:val="20"/>
                <w:szCs w:val="20"/>
                <w:lang w:val="ru-RU" w:eastAsia="en-US"/>
              </w:rPr>
              <w:t xml:space="preserve">Орієнтовний обсяг фінансування проєкту, </w:t>
            </w:r>
            <w:r w:rsidRPr="002617C2">
              <w:rPr>
                <w:rFonts w:eastAsia="Calibri"/>
                <w:i/>
                <w:iCs/>
                <w:sz w:val="20"/>
                <w:szCs w:val="20"/>
                <w:lang w:val="ru-RU" w:eastAsia="en-US"/>
              </w:rPr>
              <w:t>тис. грн</w:t>
            </w:r>
            <w:r w:rsidRPr="002617C2">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1443E74" w14:textId="77777777" w:rsidR="002617C2" w:rsidRPr="002617C2" w:rsidRDefault="002617C2" w:rsidP="002617C2">
            <w:pPr>
              <w:tabs>
                <w:tab w:val="left" w:pos="4050"/>
              </w:tabs>
              <w:spacing w:after="0"/>
              <w:ind w:left="147" w:right="80"/>
              <w:jc w:val="center"/>
              <w:rPr>
                <w:rFonts w:eastAsia="Calibri"/>
                <w:b/>
                <w:bCs/>
                <w:sz w:val="20"/>
                <w:szCs w:val="20"/>
                <w:lang w:eastAsia="en-US"/>
              </w:rPr>
            </w:pPr>
            <w:r w:rsidRPr="002617C2">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21C9C5D" w14:textId="77777777" w:rsidR="002617C2" w:rsidRPr="002617C2" w:rsidRDefault="002617C2" w:rsidP="002617C2">
            <w:pPr>
              <w:tabs>
                <w:tab w:val="left" w:pos="4050"/>
              </w:tabs>
              <w:spacing w:after="0"/>
              <w:ind w:left="147" w:right="80"/>
              <w:jc w:val="center"/>
              <w:rPr>
                <w:rFonts w:eastAsia="Calibri"/>
                <w:b/>
                <w:bCs/>
                <w:sz w:val="20"/>
                <w:szCs w:val="20"/>
                <w:lang w:eastAsia="en-US"/>
              </w:rPr>
            </w:pPr>
            <w:r w:rsidRPr="002617C2">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EA78CC7" w14:textId="77777777" w:rsidR="002617C2" w:rsidRPr="002617C2" w:rsidRDefault="002617C2" w:rsidP="002617C2">
            <w:pPr>
              <w:tabs>
                <w:tab w:val="left" w:pos="4050"/>
              </w:tabs>
              <w:spacing w:after="0"/>
              <w:ind w:left="147" w:right="80"/>
              <w:jc w:val="center"/>
              <w:rPr>
                <w:rFonts w:eastAsia="Calibri"/>
                <w:b/>
                <w:bCs/>
                <w:sz w:val="20"/>
                <w:szCs w:val="20"/>
                <w:lang w:eastAsia="en-US"/>
              </w:rPr>
            </w:pPr>
            <w:r w:rsidRPr="002617C2">
              <w:rPr>
                <w:rFonts w:eastAsia="Calibri"/>
                <w:b/>
                <w:bCs/>
                <w:sz w:val="20"/>
                <w:szCs w:val="20"/>
                <w:lang w:eastAsia="en-US"/>
              </w:rPr>
              <w:t>Разом</w:t>
            </w:r>
          </w:p>
        </w:tc>
      </w:tr>
      <w:tr w:rsidR="007357C2" w:rsidRPr="002617C2" w14:paraId="73DFD79E" w14:textId="77777777" w:rsidTr="002617C2">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684D7B7" w14:textId="77777777" w:rsidR="007357C2" w:rsidRPr="002617C2" w:rsidRDefault="007357C2" w:rsidP="002617C2">
            <w:pPr>
              <w:tabs>
                <w:tab w:val="left" w:pos="4050"/>
              </w:tabs>
              <w:spacing w:after="0"/>
              <w:jc w:val="left"/>
              <w:rPr>
                <w:rFonts w:eastAsia="Calibri"/>
                <w:b/>
                <w:bCs/>
                <w:sz w:val="20"/>
                <w:szCs w:val="20"/>
                <w:lang w:val="ru-RU" w:eastAsia="en-US"/>
              </w:rPr>
            </w:pPr>
            <w:r w:rsidRPr="002617C2">
              <w:rPr>
                <w:rFonts w:eastAsia="Calibri"/>
                <w:b/>
                <w:bCs/>
                <w:sz w:val="20"/>
                <w:szCs w:val="20"/>
                <w:lang w:val="ru-RU" w:eastAsia="en-US"/>
              </w:rPr>
              <w:t>Всього,</w:t>
            </w:r>
          </w:p>
          <w:p w14:paraId="01545689" w14:textId="77777777" w:rsidR="007357C2" w:rsidRPr="002617C2" w:rsidRDefault="007357C2" w:rsidP="002617C2">
            <w:pPr>
              <w:tabs>
                <w:tab w:val="left" w:pos="4050"/>
              </w:tabs>
              <w:spacing w:after="0"/>
              <w:ind w:left="697"/>
              <w:jc w:val="left"/>
              <w:rPr>
                <w:rFonts w:eastAsia="Calibri"/>
                <w:i/>
                <w:iCs/>
                <w:sz w:val="20"/>
                <w:szCs w:val="20"/>
                <w:lang w:val="ru-RU" w:eastAsia="en-US"/>
              </w:rPr>
            </w:pPr>
            <w:r w:rsidRPr="002617C2">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B886B16" w14:textId="69BC1C1B" w:rsidR="007357C2" w:rsidRPr="002617C2" w:rsidRDefault="007357C2" w:rsidP="002617C2">
            <w:pPr>
              <w:tabs>
                <w:tab w:val="left" w:pos="4050"/>
              </w:tabs>
              <w:spacing w:after="0"/>
              <w:ind w:left="147" w:right="80"/>
              <w:jc w:val="center"/>
              <w:rPr>
                <w:rFonts w:eastAsia="Calibri"/>
                <w:b/>
                <w:bCs/>
                <w:sz w:val="20"/>
                <w:szCs w:val="20"/>
                <w:lang w:eastAsia="en-US"/>
              </w:rPr>
            </w:pPr>
            <w:r w:rsidRPr="00604E7B">
              <w:rPr>
                <w:b/>
                <w:sz w:val="20"/>
                <w:szCs w:val="20"/>
              </w:rPr>
              <w:t>25,00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5B80F000" w14:textId="3EA73C51" w:rsidR="007357C2" w:rsidRPr="002617C2" w:rsidRDefault="007357C2" w:rsidP="002617C2">
            <w:pPr>
              <w:tabs>
                <w:tab w:val="left" w:pos="4050"/>
              </w:tabs>
              <w:spacing w:after="0"/>
              <w:ind w:left="147" w:right="80"/>
              <w:jc w:val="center"/>
              <w:rPr>
                <w:rFonts w:eastAsia="Calibri"/>
                <w:b/>
                <w:bCs/>
                <w:sz w:val="20"/>
                <w:szCs w:val="20"/>
                <w:lang w:eastAsia="en-US"/>
              </w:rPr>
            </w:pPr>
            <w:r w:rsidRPr="00604E7B">
              <w:rPr>
                <w:b/>
                <w:sz w:val="20"/>
                <w:szCs w:val="20"/>
              </w:rPr>
              <w:t>50,00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C842080" w14:textId="16783A30" w:rsidR="007357C2" w:rsidRPr="002617C2" w:rsidRDefault="007357C2" w:rsidP="002617C2">
            <w:pPr>
              <w:tabs>
                <w:tab w:val="left" w:pos="4050"/>
              </w:tabs>
              <w:spacing w:after="0"/>
              <w:ind w:left="147" w:right="80"/>
              <w:jc w:val="center"/>
              <w:rPr>
                <w:rFonts w:eastAsia="Calibri"/>
                <w:b/>
                <w:bCs/>
                <w:sz w:val="20"/>
                <w:szCs w:val="20"/>
                <w:lang w:eastAsia="en-US"/>
              </w:rPr>
            </w:pPr>
            <w:r w:rsidRPr="00604E7B">
              <w:rPr>
                <w:b/>
                <w:sz w:val="20"/>
                <w:szCs w:val="20"/>
              </w:rPr>
              <w:t>75,00</w:t>
            </w:r>
          </w:p>
        </w:tc>
      </w:tr>
      <w:tr w:rsidR="007357C2" w:rsidRPr="002617C2" w14:paraId="58100458" w14:textId="77777777" w:rsidTr="002617C2">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D5FB1D2" w14:textId="77777777" w:rsidR="007357C2" w:rsidRPr="002617C2"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2617C2">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B35B503" w14:textId="74F500D0" w:rsidR="007357C2" w:rsidRPr="002617C2" w:rsidRDefault="0009727B" w:rsidP="002617C2">
            <w:pPr>
              <w:tabs>
                <w:tab w:val="left" w:pos="4050"/>
              </w:tabs>
              <w:spacing w:after="0"/>
              <w:ind w:left="147" w:right="80"/>
              <w:jc w:val="center"/>
              <w:rPr>
                <w:rFonts w:eastAsia="Calibri"/>
                <w:sz w:val="20"/>
                <w:szCs w:val="20"/>
                <w:lang w:eastAsia="en-US"/>
              </w:rPr>
            </w:pPr>
            <w:r>
              <w:rPr>
                <w:rFonts w:eastAsia="Calibri"/>
                <w:sz w:val="20"/>
                <w:szCs w:val="20"/>
                <w:lang w:eastAsia="en-US"/>
              </w:rPr>
              <w:t>25,0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66DE0F9" w14:textId="0DB2DCBC" w:rsidR="007357C2" w:rsidRPr="002617C2" w:rsidRDefault="0009727B" w:rsidP="002617C2">
            <w:pPr>
              <w:tabs>
                <w:tab w:val="left" w:pos="4050"/>
              </w:tabs>
              <w:spacing w:after="0"/>
              <w:ind w:left="147" w:right="80"/>
              <w:jc w:val="center"/>
              <w:rPr>
                <w:rFonts w:eastAsia="Calibri"/>
                <w:sz w:val="20"/>
                <w:szCs w:val="20"/>
                <w:lang w:eastAsia="en-US"/>
              </w:rPr>
            </w:pPr>
            <w:r>
              <w:rPr>
                <w:rFonts w:eastAsia="Calibri"/>
                <w:sz w:val="20"/>
                <w:szCs w:val="20"/>
                <w:lang w:eastAsia="en-US"/>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05C82BA" w14:textId="6EFF0A3A" w:rsidR="007357C2" w:rsidRPr="002617C2" w:rsidRDefault="0009727B" w:rsidP="002617C2">
            <w:pPr>
              <w:tabs>
                <w:tab w:val="left" w:pos="4050"/>
              </w:tabs>
              <w:spacing w:after="0"/>
              <w:ind w:left="147" w:right="80"/>
              <w:jc w:val="center"/>
              <w:rPr>
                <w:rFonts w:eastAsia="Calibri"/>
                <w:sz w:val="20"/>
                <w:szCs w:val="20"/>
                <w:lang w:eastAsia="en-US"/>
              </w:rPr>
            </w:pPr>
            <w:r>
              <w:rPr>
                <w:rFonts w:eastAsia="Calibri"/>
                <w:sz w:val="20"/>
                <w:szCs w:val="20"/>
                <w:lang w:eastAsia="en-US"/>
              </w:rPr>
              <w:t>75,0</w:t>
            </w:r>
          </w:p>
        </w:tc>
      </w:tr>
      <w:tr w:rsidR="007357C2" w:rsidRPr="002617C2" w14:paraId="0DCCE41C" w14:textId="77777777" w:rsidTr="002617C2">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9837796" w14:textId="77777777" w:rsidR="007357C2" w:rsidRPr="002617C2"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2617C2">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38FAA9B" w14:textId="77777777" w:rsidR="007357C2" w:rsidRPr="002617C2" w:rsidRDefault="007357C2" w:rsidP="002617C2">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990D28C" w14:textId="3519CADA" w:rsidR="007357C2" w:rsidRPr="002617C2" w:rsidRDefault="007357C2" w:rsidP="002617C2">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3EA47AF" w14:textId="3987E16A" w:rsidR="007357C2" w:rsidRPr="002617C2" w:rsidRDefault="007357C2" w:rsidP="002617C2">
            <w:pPr>
              <w:tabs>
                <w:tab w:val="left" w:pos="4050"/>
              </w:tabs>
              <w:spacing w:after="0"/>
              <w:ind w:left="147" w:right="80"/>
              <w:jc w:val="center"/>
              <w:rPr>
                <w:rFonts w:eastAsia="Calibri"/>
                <w:sz w:val="20"/>
                <w:szCs w:val="20"/>
                <w:lang w:eastAsia="en-US"/>
              </w:rPr>
            </w:pPr>
          </w:p>
        </w:tc>
      </w:tr>
      <w:tr w:rsidR="007357C2" w:rsidRPr="002617C2" w14:paraId="2BC3921A" w14:textId="77777777" w:rsidTr="002617C2">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857D05B" w14:textId="17297BEA" w:rsidR="007357C2" w:rsidRPr="002617C2"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2617C2">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BE0DFCB" w14:textId="77777777" w:rsidR="007357C2" w:rsidRPr="002617C2" w:rsidRDefault="007357C2" w:rsidP="002617C2">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CF63314" w14:textId="77777777" w:rsidR="007357C2" w:rsidRPr="002617C2" w:rsidRDefault="007357C2" w:rsidP="002617C2">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C127948" w14:textId="77777777" w:rsidR="007357C2" w:rsidRPr="002617C2" w:rsidRDefault="007357C2" w:rsidP="002617C2">
            <w:pPr>
              <w:tabs>
                <w:tab w:val="left" w:pos="4050"/>
              </w:tabs>
              <w:spacing w:after="0"/>
              <w:ind w:left="147" w:right="80"/>
              <w:jc w:val="center"/>
              <w:rPr>
                <w:rFonts w:eastAsia="Calibri"/>
                <w:sz w:val="20"/>
                <w:szCs w:val="20"/>
                <w:lang w:eastAsia="en-US"/>
              </w:rPr>
            </w:pPr>
          </w:p>
        </w:tc>
      </w:tr>
      <w:tr w:rsidR="007357C2" w:rsidRPr="002617C2" w14:paraId="3D5DD1B0" w14:textId="77777777" w:rsidTr="002617C2">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8C8CC36" w14:textId="2D837AE7" w:rsidR="007357C2" w:rsidRPr="002617C2"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2617C2">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A4EE226" w14:textId="468A669B" w:rsidR="007357C2" w:rsidRPr="0009727B" w:rsidRDefault="007357C2" w:rsidP="002617C2">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469DED" w14:textId="7E2AAF0C" w:rsidR="007357C2" w:rsidRPr="0009727B" w:rsidRDefault="007357C2" w:rsidP="002617C2">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32569EF" w14:textId="6554B82E" w:rsidR="007357C2" w:rsidRPr="0009727B" w:rsidRDefault="007357C2" w:rsidP="002617C2">
            <w:pPr>
              <w:tabs>
                <w:tab w:val="left" w:pos="4050"/>
              </w:tabs>
              <w:spacing w:after="0"/>
              <w:ind w:left="147" w:right="80"/>
              <w:jc w:val="center"/>
              <w:rPr>
                <w:rFonts w:eastAsia="Calibri"/>
                <w:sz w:val="20"/>
                <w:szCs w:val="20"/>
                <w:lang w:eastAsia="en-US"/>
              </w:rPr>
            </w:pPr>
          </w:p>
        </w:tc>
      </w:tr>
      <w:tr w:rsidR="002617C2" w:rsidRPr="002617C2" w14:paraId="4D698F65" w14:textId="77777777" w:rsidTr="002617C2">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3421AF0" w14:textId="77777777" w:rsidR="002617C2" w:rsidRPr="002617C2" w:rsidRDefault="002617C2" w:rsidP="002617C2">
            <w:pPr>
              <w:tabs>
                <w:tab w:val="left" w:pos="4050"/>
              </w:tabs>
              <w:spacing w:after="0"/>
              <w:jc w:val="left"/>
              <w:rPr>
                <w:rFonts w:eastAsia="Calibri"/>
                <w:sz w:val="20"/>
                <w:szCs w:val="20"/>
                <w:lang w:eastAsia="en-US"/>
              </w:rPr>
            </w:pPr>
            <w:r w:rsidRPr="002617C2">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A104666" w14:textId="77777777" w:rsidR="002617C2" w:rsidRPr="002617C2" w:rsidRDefault="002617C2" w:rsidP="002617C2">
            <w:pPr>
              <w:tabs>
                <w:tab w:val="left" w:pos="4050"/>
              </w:tabs>
              <w:spacing w:after="0"/>
              <w:ind w:left="147" w:right="80"/>
              <w:rPr>
                <w:rFonts w:eastAsia="Calibri"/>
                <w:i/>
                <w:iCs/>
                <w:sz w:val="20"/>
                <w:szCs w:val="20"/>
                <w:lang w:eastAsia="en-US"/>
              </w:rPr>
            </w:pPr>
          </w:p>
        </w:tc>
      </w:tr>
    </w:tbl>
    <w:p w14:paraId="09CFC477" w14:textId="77777777" w:rsidR="002617C2" w:rsidRDefault="002617C2" w:rsidP="00EA059A">
      <w:pPr>
        <w:spacing w:after="0"/>
        <w:jc w:val="center"/>
        <w:rPr>
          <w:b/>
          <w:sz w:val="20"/>
          <w:szCs w:val="20"/>
        </w:rPr>
      </w:pPr>
    </w:p>
    <w:p w14:paraId="3F123D61" w14:textId="77777777" w:rsidR="00EA059A" w:rsidRDefault="00EA059A" w:rsidP="00EA059A">
      <w:pPr>
        <w:spacing w:after="0"/>
        <w:jc w:val="center"/>
        <w:rPr>
          <w:b/>
          <w:sz w:val="20"/>
          <w:szCs w:val="20"/>
        </w:rPr>
      </w:pPr>
    </w:p>
    <w:p w14:paraId="590BB868" w14:textId="0D2FFA66" w:rsidR="002617C2" w:rsidRPr="00397256" w:rsidRDefault="002617C2" w:rsidP="002617C2">
      <w:pPr>
        <w:jc w:val="center"/>
        <w:rPr>
          <w:b/>
          <w:sz w:val="20"/>
          <w:szCs w:val="20"/>
        </w:rPr>
      </w:pPr>
      <w:r w:rsidRPr="00397256">
        <w:rPr>
          <w:b/>
          <w:sz w:val="20"/>
          <w:szCs w:val="20"/>
        </w:rPr>
        <w:t>ТЕХНІЧНЕ ЗАВДАННЯ №</w:t>
      </w:r>
      <w:r>
        <w:rPr>
          <w:b/>
          <w:sz w:val="20"/>
          <w:szCs w:val="20"/>
        </w:rPr>
        <w:t>9</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7357C2" w:rsidRPr="00F81C1B" w14:paraId="357F7A5C" w14:textId="77777777" w:rsidTr="00F81C1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F8A5984" w14:textId="77777777" w:rsidR="007357C2" w:rsidRPr="00475C73" w:rsidRDefault="007357C2" w:rsidP="007357C2">
            <w:pPr>
              <w:pStyle w:val="docdata"/>
              <w:tabs>
                <w:tab w:val="left" w:pos="4050"/>
              </w:tabs>
              <w:spacing w:before="0" w:beforeAutospacing="0" w:after="0" w:afterAutospacing="0"/>
              <w:rPr>
                <w:rFonts w:cs="Arial"/>
                <w:sz w:val="20"/>
                <w:szCs w:val="20"/>
              </w:rPr>
            </w:pPr>
            <w:r w:rsidRPr="00475C73">
              <w:rPr>
                <w:rFonts w:cs="Arial"/>
                <w:sz w:val="20"/>
                <w:szCs w:val="20"/>
              </w:rPr>
              <w:t xml:space="preserve"> </w:t>
            </w:r>
            <w:r w:rsidRPr="00475C73">
              <w:rPr>
                <w:rFonts w:cs="Arial"/>
                <w:color w:val="000000"/>
                <w:sz w:val="20"/>
                <w:szCs w:val="20"/>
              </w:rPr>
              <w:t>Назва проєкту</w:t>
            </w:r>
          </w:p>
          <w:p w14:paraId="2E345AA9" w14:textId="128D3DD9" w:rsidR="007357C2"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986DAAA" w14:textId="4BA84246" w:rsidR="007357C2" w:rsidRPr="0009727B" w:rsidRDefault="007357C2" w:rsidP="00F81C1B">
            <w:pPr>
              <w:tabs>
                <w:tab w:val="left" w:pos="4050"/>
              </w:tabs>
              <w:suppressAutoHyphens/>
              <w:spacing w:after="0"/>
              <w:ind w:leftChars="63" w:left="141" w:right="85" w:hangingChars="1" w:hanging="2"/>
              <w:textDirection w:val="btLr"/>
              <w:textAlignment w:val="top"/>
              <w:outlineLvl w:val="0"/>
              <w:rPr>
                <w:rFonts w:eastAsia="Times New Roman"/>
                <w:b/>
                <w:position w:val="-1"/>
                <w:sz w:val="20"/>
                <w:szCs w:val="20"/>
                <w:lang w:val="uk" w:eastAsia="uk-UA"/>
              </w:rPr>
            </w:pPr>
            <w:bookmarkStart w:id="54" w:name="_Toc231467309"/>
            <w:r w:rsidRPr="0009727B">
              <w:rPr>
                <w:b/>
                <w:iCs/>
                <w:sz w:val="20"/>
                <w:szCs w:val="20"/>
              </w:rPr>
              <w:t>Спадщина майбутнього: збереження та розвиток історико-архітектурних пам’яток</w:t>
            </w:r>
            <w:bookmarkEnd w:id="54"/>
          </w:p>
        </w:tc>
      </w:tr>
      <w:tr w:rsidR="007357C2" w:rsidRPr="00F81C1B" w14:paraId="5C6E613F"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685E3A6" w14:textId="457D0AD1" w:rsidR="007357C2"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55" w:name="_Toc231467310"/>
            <w:r w:rsidRPr="00475C73">
              <w:rPr>
                <w:sz w:val="20"/>
                <w:szCs w:val="20"/>
              </w:rPr>
              <w:t>Номер і назва завдання Стратегії, якому відповідає проєкт</w:t>
            </w:r>
            <w:bookmarkEnd w:id="5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97B5B68" w14:textId="6103A8E5" w:rsidR="007357C2" w:rsidRPr="00F81C1B" w:rsidRDefault="007357C2" w:rsidP="00F81C1B">
            <w:pPr>
              <w:tabs>
                <w:tab w:val="left" w:pos="4050"/>
              </w:tabs>
              <w:suppressAutoHyphens/>
              <w:spacing w:after="0"/>
              <w:ind w:leftChars="63" w:left="141" w:right="85" w:hangingChars="1" w:hanging="2"/>
              <w:textDirection w:val="btLr"/>
              <w:textAlignment w:val="top"/>
              <w:outlineLvl w:val="0"/>
              <w:rPr>
                <w:rFonts w:eastAsia="Times New Roman"/>
                <w:position w:val="-1"/>
                <w:sz w:val="20"/>
                <w:szCs w:val="20"/>
                <w:lang w:val="uk" w:eastAsia="uk-UA"/>
              </w:rPr>
            </w:pPr>
            <w:bookmarkStart w:id="56" w:name="_Toc231467311"/>
            <w:r w:rsidRPr="00475C73">
              <w:rPr>
                <w:iCs/>
                <w:sz w:val="20"/>
                <w:szCs w:val="20"/>
              </w:rPr>
              <w:t>1.3.1 Збереження та поліпшення стану об’єктів історико-архітектурної та культурної спадщини</w:t>
            </w:r>
            <w:bookmarkEnd w:id="56"/>
          </w:p>
        </w:tc>
      </w:tr>
      <w:tr w:rsidR="007357C2" w:rsidRPr="00F81C1B" w14:paraId="7091DEDC"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1959E22" w14:textId="35E64422" w:rsidR="007357C2"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57" w:name="_Toc231467312"/>
            <w:r w:rsidRPr="00475C73">
              <w:rPr>
                <w:sz w:val="20"/>
                <w:szCs w:val="20"/>
              </w:rPr>
              <w:t>Мета проєкту</w:t>
            </w:r>
            <w:bookmarkEnd w:id="5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9CF089A" w14:textId="77777777" w:rsidR="007357C2" w:rsidRPr="00475C73" w:rsidRDefault="007357C2" w:rsidP="0009727B">
            <w:pPr>
              <w:tabs>
                <w:tab w:val="left" w:pos="4050"/>
              </w:tabs>
              <w:spacing w:after="0"/>
              <w:ind w:left="176"/>
              <w:rPr>
                <w:iCs/>
                <w:sz w:val="20"/>
                <w:szCs w:val="20"/>
              </w:rPr>
            </w:pPr>
            <w:r w:rsidRPr="00475C73">
              <w:rPr>
                <w:iCs/>
                <w:sz w:val="20"/>
                <w:szCs w:val="20"/>
              </w:rPr>
              <w:t>Збереження культурної спадщини, забезпечення розробки наукової, проектно-кошторисної документації для проведення будівельних та ремонтно-реставраційних робіт, пам’яток архітектури національного, місцевого значення та об’єктів культурної спадщини.</w:t>
            </w:r>
          </w:p>
          <w:p w14:paraId="0689C7C7" w14:textId="77777777" w:rsidR="007357C2" w:rsidRPr="00475C73" w:rsidRDefault="007357C2" w:rsidP="0009727B">
            <w:pPr>
              <w:tabs>
                <w:tab w:val="left" w:pos="4050"/>
              </w:tabs>
              <w:spacing w:after="0"/>
              <w:ind w:left="176"/>
              <w:rPr>
                <w:iCs/>
                <w:sz w:val="20"/>
                <w:szCs w:val="20"/>
              </w:rPr>
            </w:pPr>
            <w:r w:rsidRPr="00475C73">
              <w:rPr>
                <w:bCs/>
                <w:iCs/>
                <w:sz w:val="20"/>
                <w:szCs w:val="20"/>
              </w:rPr>
              <w:t>Підвищення культурної та туристичної привабливості</w:t>
            </w:r>
            <w:r w:rsidRPr="00475C73">
              <w:rPr>
                <w:iCs/>
                <w:sz w:val="20"/>
                <w:szCs w:val="20"/>
              </w:rPr>
              <w:t xml:space="preserve"> регіону. </w:t>
            </w:r>
          </w:p>
          <w:p w14:paraId="3B741D39" w14:textId="6EC1C9DF" w:rsidR="007357C2" w:rsidRPr="00F81C1B" w:rsidRDefault="007357C2" w:rsidP="00F81C1B">
            <w:pPr>
              <w:tabs>
                <w:tab w:val="left" w:pos="4050"/>
              </w:tabs>
              <w:suppressAutoHyphens/>
              <w:spacing w:after="0"/>
              <w:ind w:leftChars="63" w:left="141" w:right="85" w:hangingChars="1" w:hanging="2"/>
              <w:textDirection w:val="btLr"/>
              <w:textAlignment w:val="top"/>
              <w:outlineLvl w:val="0"/>
              <w:rPr>
                <w:rFonts w:eastAsia="Times New Roman"/>
                <w:position w:val="-1"/>
                <w:sz w:val="20"/>
                <w:szCs w:val="20"/>
                <w:lang w:val="uk" w:eastAsia="uk-UA"/>
              </w:rPr>
            </w:pPr>
            <w:bookmarkStart w:id="58" w:name="_Toc231467313"/>
            <w:r w:rsidRPr="00475C73">
              <w:rPr>
                <w:bCs/>
                <w:iCs/>
                <w:sz w:val="20"/>
                <w:szCs w:val="20"/>
              </w:rPr>
              <w:t>Формування національної ідентичності</w:t>
            </w:r>
            <w:r w:rsidRPr="00475C73">
              <w:rPr>
                <w:iCs/>
                <w:sz w:val="20"/>
                <w:szCs w:val="20"/>
              </w:rPr>
              <w:t xml:space="preserve"> та збереження історичної пам’яті для майбутніх поколінь.</w:t>
            </w:r>
            <w:bookmarkEnd w:id="58"/>
          </w:p>
        </w:tc>
      </w:tr>
      <w:tr w:rsidR="007357C2" w:rsidRPr="00F81C1B" w14:paraId="5E989755"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71F7EE2" w14:textId="5DCFDA9B" w:rsidR="007357C2"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59" w:name="_Toc231467314"/>
            <w:r w:rsidRPr="00475C73">
              <w:rPr>
                <w:sz w:val="20"/>
                <w:szCs w:val="20"/>
              </w:rPr>
              <w:t>Територія, на яку проєкт матиме вплив</w:t>
            </w:r>
            <w:bookmarkEnd w:id="5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E53595F" w14:textId="18E19C96" w:rsidR="007357C2" w:rsidRPr="00F81C1B" w:rsidRDefault="007357C2" w:rsidP="00F81C1B">
            <w:pPr>
              <w:tabs>
                <w:tab w:val="left" w:pos="4050"/>
              </w:tabs>
              <w:suppressAutoHyphens/>
              <w:spacing w:after="0"/>
              <w:ind w:leftChars="63" w:left="141" w:right="85" w:hangingChars="1" w:hanging="2"/>
              <w:textDirection w:val="btLr"/>
              <w:textAlignment w:val="top"/>
              <w:outlineLvl w:val="0"/>
              <w:rPr>
                <w:rFonts w:eastAsia="Times New Roman"/>
                <w:position w:val="-1"/>
                <w:sz w:val="20"/>
                <w:szCs w:val="20"/>
                <w:lang w:val="uk" w:eastAsia="uk-UA"/>
              </w:rPr>
            </w:pPr>
            <w:bookmarkStart w:id="60" w:name="_Toc231467315"/>
            <w:r w:rsidRPr="00475C73">
              <w:rPr>
                <w:iCs/>
                <w:sz w:val="20"/>
                <w:szCs w:val="20"/>
              </w:rPr>
              <w:t>Рахівська територіальна громада</w:t>
            </w:r>
            <w:bookmarkEnd w:id="60"/>
          </w:p>
        </w:tc>
      </w:tr>
      <w:tr w:rsidR="007357C2" w:rsidRPr="00F81C1B" w14:paraId="6F9B9F2E" w14:textId="77777777" w:rsidTr="00F81C1B">
        <w:trPr>
          <w:trHeight w:val="435"/>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D446D46" w14:textId="77777777" w:rsidR="007357C2" w:rsidRPr="00475C73" w:rsidRDefault="007357C2" w:rsidP="007357C2">
            <w:pPr>
              <w:tabs>
                <w:tab w:val="left" w:pos="4050"/>
              </w:tabs>
              <w:spacing w:after="0"/>
              <w:rPr>
                <w:sz w:val="20"/>
                <w:szCs w:val="20"/>
              </w:rPr>
            </w:pPr>
            <w:r w:rsidRPr="00475C73">
              <w:rPr>
                <w:sz w:val="20"/>
                <w:szCs w:val="20"/>
              </w:rPr>
              <w:t>Орієнтовна кількість</w:t>
            </w:r>
          </w:p>
          <w:p w14:paraId="5862D619" w14:textId="3520F3A4" w:rsidR="007357C2"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61" w:name="_Toc231467316"/>
            <w:r w:rsidRPr="00475C73">
              <w:rPr>
                <w:sz w:val="20"/>
                <w:szCs w:val="20"/>
              </w:rPr>
              <w:t>отримувачів вигод</w:t>
            </w:r>
            <w:bookmarkEnd w:id="6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2BC5F29" w14:textId="5CEFC121" w:rsidR="007357C2" w:rsidRPr="00F81C1B" w:rsidRDefault="007357C2" w:rsidP="00F81C1B">
            <w:pPr>
              <w:tabs>
                <w:tab w:val="left" w:pos="4050"/>
              </w:tabs>
              <w:suppressAutoHyphens/>
              <w:spacing w:after="0"/>
              <w:ind w:leftChars="63" w:left="141" w:right="85" w:hangingChars="1" w:hanging="2"/>
              <w:textDirection w:val="btLr"/>
              <w:textAlignment w:val="top"/>
              <w:outlineLvl w:val="0"/>
              <w:rPr>
                <w:rFonts w:eastAsia="Times New Roman"/>
                <w:position w:val="-1"/>
                <w:sz w:val="20"/>
                <w:szCs w:val="20"/>
                <w:lang w:val="uk" w:eastAsia="uk-UA"/>
              </w:rPr>
            </w:pPr>
            <w:bookmarkStart w:id="62" w:name="_Toc231467317"/>
            <w:r w:rsidRPr="00475C73">
              <w:rPr>
                <w:iCs/>
                <w:sz w:val="20"/>
                <w:szCs w:val="20"/>
              </w:rPr>
              <w:t>20 000 осіб</w:t>
            </w:r>
            <w:bookmarkEnd w:id="62"/>
          </w:p>
        </w:tc>
      </w:tr>
      <w:tr w:rsidR="007357C2" w:rsidRPr="00F81C1B" w14:paraId="75AA267C"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0368825" w14:textId="0E4A15A3" w:rsidR="007357C2"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63" w:name="_Toc231467318"/>
            <w:r w:rsidRPr="00475C73">
              <w:rPr>
                <w:sz w:val="20"/>
                <w:szCs w:val="20"/>
              </w:rPr>
              <w:t>Опис проблеми, на вирішення якої спрямований проєкт</w:t>
            </w:r>
            <w:bookmarkEnd w:id="6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1C155F0" w14:textId="77777777" w:rsidR="007357C2" w:rsidRPr="00475C73" w:rsidRDefault="007357C2" w:rsidP="0009727B">
            <w:pPr>
              <w:tabs>
                <w:tab w:val="left" w:pos="4050"/>
              </w:tabs>
              <w:spacing w:after="0"/>
              <w:ind w:left="176"/>
              <w:rPr>
                <w:iCs/>
                <w:sz w:val="20"/>
                <w:szCs w:val="20"/>
              </w:rPr>
            </w:pPr>
            <w:r w:rsidRPr="00475C73">
              <w:rPr>
                <w:iCs/>
                <w:sz w:val="20"/>
                <w:szCs w:val="20"/>
              </w:rPr>
              <w:t xml:space="preserve">Занедбання пам’яток знижують туристичну привабливість громади, що негативно впливає на економічний розвиток. Втрата культурної спадщини означає також втрату частини національної ідентичності та історичної пам’яті для майбутніх поколінь. </w:t>
            </w:r>
          </w:p>
          <w:p w14:paraId="202CE717" w14:textId="410A939B" w:rsidR="007357C2" w:rsidRPr="00F81C1B" w:rsidRDefault="007357C2" w:rsidP="00F81C1B">
            <w:pPr>
              <w:tabs>
                <w:tab w:val="left" w:pos="4050"/>
              </w:tabs>
              <w:suppressAutoHyphens/>
              <w:spacing w:after="0"/>
              <w:ind w:leftChars="63" w:left="141" w:right="85" w:hangingChars="1" w:hanging="2"/>
              <w:textDirection w:val="btLr"/>
              <w:textAlignment w:val="top"/>
              <w:outlineLvl w:val="0"/>
              <w:rPr>
                <w:rFonts w:eastAsia="Times New Roman"/>
                <w:position w:val="-1"/>
                <w:sz w:val="20"/>
                <w:szCs w:val="20"/>
                <w:lang w:val="uk" w:eastAsia="uk-UA"/>
              </w:rPr>
            </w:pPr>
            <w:bookmarkStart w:id="64" w:name="_Toc231467319"/>
            <w:r w:rsidRPr="00475C73">
              <w:rPr>
                <w:iCs/>
                <w:sz w:val="20"/>
                <w:szCs w:val="20"/>
              </w:rPr>
              <w:t>Таким чином, проблема полягає у комплексному занепаді історико-архітектурних та культурних пам’яток, що потребує системного підходу: від правового та фінансового забезпечення до практичних заходів реставрації, захисту та інтеграції спадщини у сучасне життя.</w:t>
            </w:r>
            <w:bookmarkEnd w:id="64"/>
          </w:p>
        </w:tc>
      </w:tr>
      <w:tr w:rsidR="007357C2" w:rsidRPr="00F81C1B" w14:paraId="1A78CCB8"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B9347AE" w14:textId="5F368FC2" w:rsidR="007357C2"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65" w:name="_Toc231467320"/>
            <w:r w:rsidRPr="00475C73">
              <w:rPr>
                <w:sz w:val="20"/>
                <w:szCs w:val="20"/>
              </w:rPr>
              <w:t>Очікувані результати</w:t>
            </w:r>
            <w:bookmarkEnd w:id="6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0FAE799" w14:textId="77777777" w:rsidR="007357C2" w:rsidRPr="00475C73" w:rsidRDefault="007357C2" w:rsidP="0009727B">
            <w:pPr>
              <w:tabs>
                <w:tab w:val="left" w:pos="4050"/>
              </w:tabs>
              <w:spacing w:after="0"/>
              <w:ind w:left="176"/>
              <w:rPr>
                <w:iCs/>
                <w:sz w:val="20"/>
                <w:szCs w:val="20"/>
              </w:rPr>
            </w:pPr>
            <w:r w:rsidRPr="00475C73">
              <w:rPr>
                <w:iCs/>
                <w:sz w:val="20"/>
                <w:szCs w:val="20"/>
              </w:rPr>
              <w:t>Проведення підготовчих робіт з подальним укладанням охоронних договорів між відповідним органом охорони культурної спадщини та власниками, користувачами пам’яток</w:t>
            </w:r>
          </w:p>
          <w:p w14:paraId="6493CD78" w14:textId="77777777" w:rsidR="007357C2" w:rsidRPr="00475C73" w:rsidRDefault="007357C2" w:rsidP="0009727B">
            <w:pPr>
              <w:tabs>
                <w:tab w:val="left" w:pos="4050"/>
              </w:tabs>
              <w:spacing w:after="0"/>
              <w:ind w:left="176"/>
              <w:rPr>
                <w:iCs/>
                <w:sz w:val="20"/>
                <w:szCs w:val="20"/>
              </w:rPr>
            </w:pPr>
            <w:r w:rsidRPr="00475C73">
              <w:rPr>
                <w:iCs/>
                <w:sz w:val="20"/>
                <w:szCs w:val="20"/>
              </w:rPr>
              <w:t>Підвищення туристичної привабливості регіонів завдяки інтеграції культурних об’єктів у маршрути та програми.</w:t>
            </w:r>
          </w:p>
          <w:p w14:paraId="0F46640C" w14:textId="153E5C39" w:rsidR="007357C2" w:rsidRPr="00F81C1B" w:rsidRDefault="007357C2" w:rsidP="00F81C1B">
            <w:pPr>
              <w:tabs>
                <w:tab w:val="left" w:pos="4050"/>
              </w:tabs>
              <w:suppressAutoHyphens/>
              <w:spacing w:after="0"/>
              <w:ind w:leftChars="63" w:left="141" w:right="85" w:hangingChars="1" w:hanging="2"/>
              <w:textDirection w:val="btLr"/>
              <w:textAlignment w:val="top"/>
              <w:outlineLvl w:val="0"/>
              <w:rPr>
                <w:rFonts w:eastAsia="Times New Roman"/>
                <w:position w:val="-1"/>
                <w:sz w:val="20"/>
                <w:szCs w:val="20"/>
                <w:lang w:val="uk" w:eastAsia="uk-UA"/>
              </w:rPr>
            </w:pPr>
            <w:bookmarkStart w:id="66" w:name="_Toc231467321"/>
            <w:r w:rsidRPr="00475C73">
              <w:rPr>
                <w:iCs/>
                <w:sz w:val="20"/>
                <w:szCs w:val="20"/>
              </w:rPr>
              <w:t>Збереження культурної ідентичності та історичної пам’яті для майбутніх поколінь.</w:t>
            </w:r>
            <w:bookmarkEnd w:id="66"/>
          </w:p>
        </w:tc>
      </w:tr>
      <w:tr w:rsidR="007357C2" w:rsidRPr="00F81C1B" w14:paraId="0BB1473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75276B4" w14:textId="761530E8" w:rsidR="007357C2"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67" w:name="_Toc231467322"/>
            <w:r w:rsidRPr="00475C73">
              <w:rPr>
                <w:sz w:val="20"/>
                <w:szCs w:val="20"/>
              </w:rPr>
              <w:t>Основні заходи проєкту</w:t>
            </w:r>
            <w:bookmarkEnd w:id="6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ABBCC37" w14:textId="77777777" w:rsidR="007357C2" w:rsidRPr="00475C73" w:rsidRDefault="007357C2" w:rsidP="0009727B">
            <w:pPr>
              <w:tabs>
                <w:tab w:val="left" w:pos="4050"/>
              </w:tabs>
              <w:spacing w:after="0"/>
              <w:ind w:left="176"/>
              <w:rPr>
                <w:iCs/>
                <w:sz w:val="20"/>
                <w:szCs w:val="20"/>
              </w:rPr>
            </w:pPr>
            <w:r w:rsidRPr="00475C73">
              <w:rPr>
                <w:iCs/>
                <w:sz w:val="20"/>
                <w:szCs w:val="20"/>
              </w:rPr>
              <w:t>Створення бази даних пам’яток.</w:t>
            </w:r>
          </w:p>
          <w:p w14:paraId="51962C8D" w14:textId="77777777" w:rsidR="007357C2" w:rsidRPr="00475C73" w:rsidRDefault="007357C2" w:rsidP="0009727B">
            <w:pPr>
              <w:tabs>
                <w:tab w:val="left" w:pos="4050"/>
              </w:tabs>
              <w:spacing w:after="0"/>
              <w:ind w:left="176"/>
              <w:rPr>
                <w:iCs/>
                <w:sz w:val="20"/>
                <w:szCs w:val="20"/>
              </w:rPr>
            </w:pPr>
            <w:r w:rsidRPr="00475C73">
              <w:rPr>
                <w:iCs/>
                <w:sz w:val="20"/>
                <w:szCs w:val="20"/>
              </w:rPr>
              <w:t>Регулярне обстеження їхнього технічного стану.</w:t>
            </w:r>
          </w:p>
          <w:p w14:paraId="0937FD82" w14:textId="77777777" w:rsidR="007357C2" w:rsidRPr="00475C73" w:rsidRDefault="007357C2" w:rsidP="0009727B">
            <w:pPr>
              <w:tabs>
                <w:tab w:val="left" w:pos="4050"/>
              </w:tabs>
              <w:spacing w:after="0"/>
              <w:ind w:left="176"/>
              <w:rPr>
                <w:iCs/>
                <w:sz w:val="20"/>
                <w:szCs w:val="20"/>
              </w:rPr>
            </w:pPr>
            <w:r w:rsidRPr="00475C73">
              <w:rPr>
                <w:iCs/>
                <w:sz w:val="20"/>
                <w:szCs w:val="20"/>
              </w:rPr>
              <w:t>Залучення державних коштів, грантів і міжнародних програм.</w:t>
            </w:r>
          </w:p>
          <w:p w14:paraId="25676C45" w14:textId="4405275D" w:rsidR="007357C2" w:rsidRPr="00F81C1B" w:rsidRDefault="007357C2" w:rsidP="00F81C1B">
            <w:pPr>
              <w:tabs>
                <w:tab w:val="left" w:pos="4050"/>
              </w:tabs>
              <w:suppressAutoHyphens/>
              <w:spacing w:after="0"/>
              <w:ind w:leftChars="63" w:left="141" w:right="85" w:hangingChars="1" w:hanging="2"/>
              <w:textDirection w:val="btLr"/>
              <w:textAlignment w:val="top"/>
              <w:outlineLvl w:val="0"/>
              <w:rPr>
                <w:rFonts w:eastAsia="Times New Roman"/>
                <w:position w:val="-1"/>
                <w:sz w:val="20"/>
                <w:szCs w:val="20"/>
                <w:lang w:val="uk" w:eastAsia="uk-UA"/>
              </w:rPr>
            </w:pPr>
            <w:bookmarkStart w:id="68" w:name="_Toc231467323"/>
            <w:r w:rsidRPr="00475C73">
              <w:rPr>
                <w:iCs/>
                <w:sz w:val="20"/>
                <w:szCs w:val="20"/>
              </w:rPr>
              <w:t>Формування комплексу програм, які охоплюють як практичні роботи з відновлення, так і освітню та організаційну складову.</w:t>
            </w:r>
            <w:bookmarkEnd w:id="68"/>
          </w:p>
        </w:tc>
      </w:tr>
      <w:tr w:rsidR="007357C2" w:rsidRPr="00F81C1B" w14:paraId="56000624"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B05F301" w14:textId="3B1C805A" w:rsidR="007357C2"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69" w:name="_Toc231467324"/>
            <w:r w:rsidRPr="00475C73">
              <w:rPr>
                <w:sz w:val="20"/>
                <w:szCs w:val="20"/>
              </w:rPr>
              <w:t>Період реалізації проєкту</w:t>
            </w:r>
            <w:bookmarkEnd w:id="69"/>
            <w:r w:rsidRPr="00475C73">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E484807" w14:textId="4ED5E8C5" w:rsidR="007357C2" w:rsidRPr="00F81C1B" w:rsidRDefault="007357C2" w:rsidP="00F81C1B">
            <w:pPr>
              <w:tabs>
                <w:tab w:val="left" w:pos="4050"/>
              </w:tabs>
              <w:suppressAutoHyphens/>
              <w:spacing w:after="0"/>
              <w:ind w:leftChars="63" w:left="141" w:right="85" w:hangingChars="1" w:hanging="2"/>
              <w:textDirection w:val="btLr"/>
              <w:textAlignment w:val="top"/>
              <w:outlineLvl w:val="0"/>
              <w:rPr>
                <w:rFonts w:eastAsia="Times New Roman"/>
                <w:i/>
                <w:iCs/>
                <w:position w:val="-1"/>
                <w:sz w:val="20"/>
                <w:szCs w:val="20"/>
                <w:lang w:val="uk" w:eastAsia="uk-UA"/>
              </w:rPr>
            </w:pPr>
            <w:bookmarkStart w:id="70" w:name="_Toc231467325"/>
            <w:r w:rsidRPr="00475C73">
              <w:rPr>
                <w:iCs/>
                <w:sz w:val="20"/>
                <w:szCs w:val="20"/>
              </w:rPr>
              <w:t>з 01.01.2026 по 31.12.2027</w:t>
            </w:r>
            <w:bookmarkEnd w:id="70"/>
          </w:p>
        </w:tc>
      </w:tr>
      <w:tr w:rsidR="00F81C1B" w:rsidRPr="00F81C1B" w14:paraId="12A47E07"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9F8657F" w14:textId="77777777" w:rsidR="00F81C1B" w:rsidRPr="00F81C1B" w:rsidRDefault="00F81C1B" w:rsidP="00F81C1B">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71" w:name="_Toc226844823"/>
            <w:bookmarkStart w:id="72" w:name="_Toc231467326"/>
            <w:r w:rsidRPr="00F81C1B">
              <w:rPr>
                <w:rFonts w:eastAsia="Times New Roman"/>
                <w:position w:val="-1"/>
                <w:sz w:val="20"/>
                <w:szCs w:val="20"/>
                <w:lang w:val="uk" w:eastAsia="uk-UA"/>
              </w:rPr>
              <w:t xml:space="preserve">Орієнтовний обсяг фінансування проєкту, </w:t>
            </w:r>
            <w:r w:rsidRPr="00F81C1B">
              <w:rPr>
                <w:rFonts w:eastAsia="Times New Roman"/>
                <w:i/>
                <w:iCs/>
                <w:position w:val="-1"/>
                <w:sz w:val="20"/>
                <w:szCs w:val="20"/>
                <w:lang w:val="uk" w:eastAsia="uk-UA"/>
              </w:rPr>
              <w:t>тис. грн</w:t>
            </w:r>
            <w:bookmarkEnd w:id="71"/>
            <w:bookmarkEnd w:id="72"/>
            <w:r w:rsidRPr="00F81C1B">
              <w:rPr>
                <w:rFonts w:eastAsia="Times New Roman"/>
                <w:i/>
                <w:iCs/>
                <w:position w:val="-1"/>
                <w:sz w:val="20"/>
                <w:szCs w:val="20"/>
                <w:lang w:val="uk" w:eastAsia="uk-UA"/>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95AB1D9" w14:textId="77777777" w:rsidR="00F81C1B" w:rsidRPr="00F81C1B" w:rsidRDefault="00F81C1B" w:rsidP="00F81C1B">
            <w:pPr>
              <w:tabs>
                <w:tab w:val="left" w:pos="4050"/>
              </w:tabs>
              <w:suppressAutoHyphens/>
              <w:spacing w:after="0"/>
              <w:ind w:leftChars="63" w:left="141" w:right="85" w:hangingChars="1" w:hanging="2"/>
              <w:jc w:val="center"/>
              <w:textDirection w:val="btLr"/>
              <w:textAlignment w:val="top"/>
              <w:outlineLvl w:val="0"/>
              <w:rPr>
                <w:rFonts w:eastAsia="Times New Roman"/>
                <w:b/>
                <w:bCs/>
                <w:position w:val="-1"/>
                <w:sz w:val="20"/>
                <w:szCs w:val="20"/>
                <w:lang w:val="uk" w:eastAsia="uk-UA"/>
              </w:rPr>
            </w:pPr>
            <w:bookmarkStart w:id="73" w:name="_Toc226844824"/>
            <w:bookmarkStart w:id="74" w:name="_Toc231467327"/>
            <w:r w:rsidRPr="00F81C1B">
              <w:rPr>
                <w:rFonts w:eastAsia="Times New Roman"/>
                <w:b/>
                <w:bCs/>
                <w:position w:val="-1"/>
                <w:sz w:val="20"/>
                <w:szCs w:val="20"/>
                <w:lang w:val="uk" w:eastAsia="uk-UA"/>
              </w:rPr>
              <w:t>2026</w:t>
            </w:r>
            <w:bookmarkEnd w:id="73"/>
            <w:bookmarkEnd w:id="74"/>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7659D36" w14:textId="77777777" w:rsidR="00F81C1B" w:rsidRPr="00F81C1B" w:rsidRDefault="00F81C1B" w:rsidP="00F81C1B">
            <w:pPr>
              <w:tabs>
                <w:tab w:val="left" w:pos="4050"/>
              </w:tabs>
              <w:suppressAutoHyphens/>
              <w:spacing w:after="0"/>
              <w:ind w:leftChars="63" w:left="141" w:right="85" w:hangingChars="1" w:hanging="2"/>
              <w:jc w:val="center"/>
              <w:textDirection w:val="btLr"/>
              <w:textAlignment w:val="top"/>
              <w:outlineLvl w:val="0"/>
              <w:rPr>
                <w:rFonts w:eastAsia="Times New Roman"/>
                <w:b/>
                <w:bCs/>
                <w:position w:val="-1"/>
                <w:sz w:val="20"/>
                <w:szCs w:val="20"/>
                <w:lang w:val="uk" w:eastAsia="uk-UA"/>
              </w:rPr>
            </w:pPr>
            <w:bookmarkStart w:id="75" w:name="_Toc226844825"/>
            <w:bookmarkStart w:id="76" w:name="_Toc231467328"/>
            <w:r w:rsidRPr="00F81C1B">
              <w:rPr>
                <w:rFonts w:eastAsia="Times New Roman"/>
                <w:b/>
                <w:bCs/>
                <w:position w:val="-1"/>
                <w:sz w:val="20"/>
                <w:szCs w:val="20"/>
                <w:lang w:val="uk" w:eastAsia="uk-UA"/>
              </w:rPr>
              <w:t>2027</w:t>
            </w:r>
            <w:bookmarkEnd w:id="75"/>
            <w:bookmarkEnd w:id="76"/>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04CF01E" w14:textId="77777777" w:rsidR="00F81C1B" w:rsidRPr="00F81C1B" w:rsidRDefault="00F81C1B" w:rsidP="00F81C1B">
            <w:pPr>
              <w:tabs>
                <w:tab w:val="left" w:pos="4050"/>
              </w:tabs>
              <w:suppressAutoHyphens/>
              <w:spacing w:after="0"/>
              <w:ind w:leftChars="63" w:left="141" w:right="85" w:hangingChars="1" w:hanging="2"/>
              <w:jc w:val="center"/>
              <w:textDirection w:val="btLr"/>
              <w:textAlignment w:val="top"/>
              <w:outlineLvl w:val="0"/>
              <w:rPr>
                <w:rFonts w:eastAsia="Times New Roman"/>
                <w:b/>
                <w:bCs/>
                <w:position w:val="-1"/>
                <w:sz w:val="20"/>
                <w:szCs w:val="20"/>
                <w:lang w:val="uk" w:eastAsia="uk-UA"/>
              </w:rPr>
            </w:pPr>
            <w:bookmarkStart w:id="77" w:name="_Toc226844826"/>
            <w:bookmarkStart w:id="78" w:name="_Toc231467329"/>
            <w:r w:rsidRPr="00F81C1B">
              <w:rPr>
                <w:rFonts w:eastAsia="Times New Roman"/>
                <w:b/>
                <w:bCs/>
                <w:position w:val="-1"/>
                <w:sz w:val="20"/>
                <w:szCs w:val="20"/>
                <w:lang w:val="uk" w:eastAsia="uk-UA"/>
              </w:rPr>
              <w:t>Разом</w:t>
            </w:r>
            <w:bookmarkEnd w:id="77"/>
            <w:bookmarkEnd w:id="78"/>
          </w:p>
        </w:tc>
      </w:tr>
      <w:tr w:rsidR="007357C2" w:rsidRPr="00F81C1B" w14:paraId="12979C9E"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B837ED3" w14:textId="77777777" w:rsidR="007357C2"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b/>
                <w:bCs/>
                <w:position w:val="-1"/>
                <w:sz w:val="20"/>
                <w:szCs w:val="20"/>
                <w:lang w:val="uk" w:eastAsia="uk-UA"/>
              </w:rPr>
            </w:pPr>
            <w:bookmarkStart w:id="79" w:name="_Toc226844827"/>
            <w:bookmarkStart w:id="80" w:name="_Toc231467330"/>
            <w:r w:rsidRPr="00F81C1B">
              <w:rPr>
                <w:rFonts w:eastAsia="Times New Roman"/>
                <w:b/>
                <w:bCs/>
                <w:position w:val="-1"/>
                <w:sz w:val="20"/>
                <w:szCs w:val="20"/>
                <w:lang w:val="uk" w:eastAsia="uk-UA"/>
              </w:rPr>
              <w:t>Всього,</w:t>
            </w:r>
            <w:bookmarkEnd w:id="79"/>
            <w:bookmarkEnd w:id="80"/>
          </w:p>
          <w:p w14:paraId="0EA54BE8" w14:textId="77777777" w:rsidR="007357C2"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i/>
                <w:iCs/>
                <w:position w:val="-1"/>
                <w:sz w:val="20"/>
                <w:szCs w:val="20"/>
                <w:lang w:val="uk" w:eastAsia="uk-UA"/>
              </w:rPr>
            </w:pPr>
            <w:bookmarkStart w:id="81" w:name="_Toc226844828"/>
            <w:bookmarkStart w:id="82" w:name="_Toc231467331"/>
            <w:r w:rsidRPr="00F81C1B">
              <w:rPr>
                <w:rFonts w:eastAsia="Times New Roman"/>
                <w:i/>
                <w:iCs/>
                <w:position w:val="-1"/>
                <w:sz w:val="20"/>
                <w:szCs w:val="20"/>
                <w:lang w:val="uk" w:eastAsia="uk-UA"/>
              </w:rPr>
              <w:t>в тому числі:</w:t>
            </w:r>
            <w:bookmarkEnd w:id="81"/>
            <w:bookmarkEnd w:id="82"/>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65DC24B" w14:textId="5DB45B4E"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b/>
                <w:bCs/>
                <w:position w:val="-1"/>
                <w:sz w:val="20"/>
                <w:szCs w:val="20"/>
                <w:lang w:val="uk" w:eastAsia="uk-UA"/>
              </w:rPr>
            </w:pPr>
            <w:bookmarkStart w:id="83" w:name="_Toc231467332"/>
            <w:r w:rsidRPr="00475C73">
              <w:rPr>
                <w:b/>
                <w:bCs/>
                <w:sz w:val="20"/>
                <w:szCs w:val="20"/>
              </w:rPr>
              <w:t>0,0</w:t>
            </w:r>
            <w:bookmarkEnd w:id="83"/>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5F3AE3C" w14:textId="378EB626"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b/>
                <w:bCs/>
                <w:position w:val="-1"/>
                <w:sz w:val="20"/>
                <w:szCs w:val="20"/>
                <w:lang w:val="uk" w:eastAsia="uk-UA"/>
              </w:rPr>
            </w:pPr>
            <w:bookmarkStart w:id="84" w:name="_Toc231467333"/>
            <w:r w:rsidRPr="00475C73">
              <w:rPr>
                <w:b/>
                <w:bCs/>
                <w:sz w:val="20"/>
                <w:szCs w:val="20"/>
                <w:lang w:val="en-US"/>
              </w:rPr>
              <w:t>100</w:t>
            </w:r>
            <w:r w:rsidRPr="00475C73">
              <w:rPr>
                <w:b/>
                <w:bCs/>
                <w:sz w:val="20"/>
                <w:szCs w:val="20"/>
              </w:rPr>
              <w:t>,0</w:t>
            </w:r>
            <w:bookmarkEnd w:id="84"/>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06FF85B" w14:textId="74D848AA"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b/>
                <w:bCs/>
                <w:position w:val="-1"/>
                <w:sz w:val="20"/>
                <w:szCs w:val="20"/>
                <w:lang w:val="uk" w:eastAsia="uk-UA"/>
              </w:rPr>
            </w:pPr>
            <w:bookmarkStart w:id="85" w:name="_Toc231467334"/>
            <w:r w:rsidRPr="00475C73">
              <w:rPr>
                <w:b/>
                <w:bCs/>
                <w:sz w:val="20"/>
                <w:szCs w:val="20"/>
              </w:rPr>
              <w:t>100,0</w:t>
            </w:r>
            <w:bookmarkEnd w:id="85"/>
          </w:p>
        </w:tc>
      </w:tr>
      <w:tr w:rsidR="007357C2" w:rsidRPr="00F81C1B" w14:paraId="2DC4500A"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D60200E" w14:textId="77777777" w:rsidR="007357C2" w:rsidRPr="00F81C1B" w:rsidRDefault="007357C2" w:rsidP="00F81C1B">
            <w:pPr>
              <w:tabs>
                <w:tab w:val="left" w:pos="720"/>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86" w:name="_Toc226844831"/>
            <w:bookmarkStart w:id="87" w:name="_Toc231467335"/>
            <w:r w:rsidRPr="00F81C1B">
              <w:rPr>
                <w:rFonts w:eastAsia="Times New Roman"/>
                <w:position w:val="-1"/>
                <w:sz w:val="20"/>
                <w:szCs w:val="20"/>
                <w:lang w:val="uk" w:eastAsia="uk-UA"/>
              </w:rPr>
              <w:t>бюджет громади</w:t>
            </w:r>
            <w:bookmarkEnd w:id="86"/>
            <w:bookmarkEnd w:id="87"/>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BBA9DF0" w14:textId="2868A0C3"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bookmarkStart w:id="88" w:name="_Toc231467336"/>
            <w:r w:rsidRPr="005E6698">
              <w:rPr>
                <w:bCs/>
                <w:sz w:val="20"/>
                <w:szCs w:val="20"/>
                <w:lang w:val="en-US"/>
              </w:rPr>
              <w:t>0</w:t>
            </w:r>
            <w:r w:rsidRPr="005E6698">
              <w:rPr>
                <w:bCs/>
                <w:sz w:val="20"/>
                <w:szCs w:val="20"/>
              </w:rPr>
              <w:t>,0</w:t>
            </w:r>
            <w:bookmarkEnd w:id="88"/>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149ECC2" w14:textId="0FB496A5"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bookmarkStart w:id="89" w:name="_Toc231467337"/>
            <w:r w:rsidRPr="005E6698">
              <w:rPr>
                <w:bCs/>
                <w:sz w:val="20"/>
                <w:szCs w:val="20"/>
                <w:lang w:val="en-US"/>
              </w:rPr>
              <w:t>100</w:t>
            </w:r>
            <w:r w:rsidRPr="005E6698">
              <w:rPr>
                <w:bCs/>
                <w:sz w:val="20"/>
                <w:szCs w:val="20"/>
              </w:rPr>
              <w:t>,0</w:t>
            </w:r>
            <w:bookmarkEnd w:id="89"/>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C0CAFE3" w14:textId="19E95CD6"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bookmarkStart w:id="90" w:name="_Toc231467338"/>
            <w:r w:rsidRPr="005E6698">
              <w:rPr>
                <w:bCs/>
                <w:sz w:val="20"/>
                <w:szCs w:val="20"/>
                <w:lang w:val="en-US"/>
              </w:rPr>
              <w:t>10</w:t>
            </w:r>
            <w:r w:rsidRPr="005E6698">
              <w:rPr>
                <w:bCs/>
                <w:sz w:val="20"/>
                <w:szCs w:val="20"/>
              </w:rPr>
              <w:t>0,0</w:t>
            </w:r>
            <w:bookmarkEnd w:id="90"/>
          </w:p>
        </w:tc>
      </w:tr>
      <w:tr w:rsidR="007357C2" w:rsidRPr="00F81C1B" w14:paraId="3F1617C2"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F3F486D" w14:textId="77777777" w:rsidR="007357C2" w:rsidRPr="00F81C1B" w:rsidRDefault="007357C2" w:rsidP="00F81C1B">
            <w:pPr>
              <w:tabs>
                <w:tab w:val="left" w:pos="720"/>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91" w:name="_Toc226844834"/>
            <w:bookmarkStart w:id="92" w:name="_Toc231467339"/>
            <w:r w:rsidRPr="00F81C1B">
              <w:rPr>
                <w:rFonts w:eastAsia="Times New Roman"/>
                <w:position w:val="-1"/>
                <w:sz w:val="20"/>
                <w:szCs w:val="20"/>
                <w:lang w:val="uk" w:eastAsia="uk-UA"/>
              </w:rPr>
              <w:t>обласний бюджет</w:t>
            </w:r>
            <w:bookmarkEnd w:id="91"/>
            <w:bookmarkEnd w:id="92"/>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9CA71AA" w14:textId="77777777"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6774819" w14:textId="77777777"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915A98C" w14:textId="77777777"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p>
        </w:tc>
      </w:tr>
      <w:tr w:rsidR="007357C2" w:rsidRPr="00F81C1B" w14:paraId="25046F1B"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D9A3449" w14:textId="0CA22BAF" w:rsidR="007357C2" w:rsidRPr="00F81C1B" w:rsidRDefault="007357C2" w:rsidP="00F81C1B">
            <w:pPr>
              <w:tabs>
                <w:tab w:val="left" w:pos="720"/>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93" w:name="_Toc226844835"/>
            <w:bookmarkStart w:id="94" w:name="_Toc231467340"/>
            <w:r w:rsidRPr="00F81C1B">
              <w:rPr>
                <w:rFonts w:eastAsia="Times New Roman"/>
                <w:position w:val="-1"/>
                <w:sz w:val="20"/>
                <w:szCs w:val="20"/>
                <w:lang w:val="uk" w:eastAsia="uk-UA"/>
              </w:rPr>
              <w:t>державний бюджет</w:t>
            </w:r>
            <w:bookmarkEnd w:id="93"/>
            <w:bookmarkEnd w:id="94"/>
            <w:r w:rsidRPr="00F81C1B">
              <w:rPr>
                <w:rFonts w:eastAsia="Times New Roman"/>
                <w:position w:val="-1"/>
                <w:sz w:val="20"/>
                <w:szCs w:val="20"/>
                <w:lang w:val="uk" w:eastAsia="uk-UA"/>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FD4A0F3" w14:textId="77777777"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B2F483F" w14:textId="289B369D"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FF354AE" w14:textId="658AF9B4" w:rsidR="007357C2" w:rsidRPr="00F81C1B" w:rsidRDefault="007357C2"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p>
        </w:tc>
      </w:tr>
      <w:tr w:rsidR="00F81C1B" w:rsidRPr="00F81C1B" w14:paraId="2EF15E8C"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62714C2" w14:textId="44728D19" w:rsidR="00F81C1B" w:rsidRPr="00F81C1B" w:rsidRDefault="00F81C1B" w:rsidP="00F81C1B">
            <w:pPr>
              <w:tabs>
                <w:tab w:val="left" w:pos="720"/>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95" w:name="_Toc226844838"/>
            <w:bookmarkStart w:id="96" w:name="_Toc231467341"/>
            <w:r w:rsidRPr="00F81C1B">
              <w:rPr>
                <w:rFonts w:eastAsia="Times New Roman"/>
                <w:position w:val="-1"/>
                <w:sz w:val="20"/>
                <w:szCs w:val="20"/>
                <w:lang w:val="uk" w:eastAsia="uk-UA"/>
              </w:rPr>
              <w:t>інші джерела</w:t>
            </w:r>
            <w:bookmarkEnd w:id="95"/>
            <w:bookmarkEnd w:id="96"/>
            <w:r w:rsidRPr="00F81C1B">
              <w:rPr>
                <w:rFonts w:eastAsia="Times New Roman"/>
                <w:position w:val="-1"/>
                <w:sz w:val="20"/>
                <w:szCs w:val="20"/>
                <w:lang w:val="uk" w:eastAsia="uk-UA"/>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45427ED" w14:textId="77777777" w:rsidR="00F81C1B" w:rsidRPr="00F81C1B" w:rsidRDefault="00F81C1B"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B8C7394" w14:textId="77777777" w:rsidR="00F81C1B" w:rsidRPr="00F81C1B" w:rsidRDefault="00F81C1B"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63AF5B7" w14:textId="77777777" w:rsidR="00F81C1B" w:rsidRPr="00F81C1B" w:rsidRDefault="00F81C1B" w:rsidP="00F81C1B">
            <w:pPr>
              <w:tabs>
                <w:tab w:val="left" w:pos="4050"/>
              </w:tabs>
              <w:suppressAutoHyphens/>
              <w:spacing w:after="0"/>
              <w:ind w:leftChars="63" w:left="141" w:right="85" w:hangingChars="1" w:hanging="2"/>
              <w:jc w:val="center"/>
              <w:textDirection w:val="btLr"/>
              <w:textAlignment w:val="top"/>
              <w:outlineLvl w:val="0"/>
              <w:rPr>
                <w:rFonts w:eastAsia="Times New Roman"/>
                <w:position w:val="-1"/>
                <w:sz w:val="20"/>
                <w:szCs w:val="20"/>
                <w:lang w:val="uk" w:eastAsia="uk-UA"/>
              </w:rPr>
            </w:pPr>
          </w:p>
        </w:tc>
      </w:tr>
      <w:tr w:rsidR="00F81C1B" w:rsidRPr="00F81C1B" w14:paraId="510932E7"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C5F505D" w14:textId="55973043" w:rsidR="00F81C1B" w:rsidRPr="00F81C1B" w:rsidRDefault="007357C2" w:rsidP="00F81C1B">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97" w:name="_Toc231467342"/>
            <w:r w:rsidRPr="007357C2">
              <w:rPr>
                <w:rFonts w:eastAsia="Times New Roman"/>
                <w:position w:val="-1"/>
                <w:sz w:val="20"/>
                <w:szCs w:val="20"/>
                <w:lang w:val="uk" w:eastAsia="uk-UA"/>
              </w:rPr>
              <w:t>Інша інформація</w:t>
            </w:r>
            <w:bookmarkEnd w:id="9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F9ACF22" w14:textId="77777777" w:rsidR="00F81C1B" w:rsidRPr="00F81C1B" w:rsidRDefault="00F81C1B" w:rsidP="00F81C1B">
            <w:pPr>
              <w:tabs>
                <w:tab w:val="left" w:pos="4050"/>
              </w:tabs>
              <w:suppressAutoHyphens/>
              <w:spacing w:after="0"/>
              <w:ind w:leftChars="63" w:left="141" w:right="85" w:hangingChars="1" w:hanging="2"/>
              <w:textDirection w:val="btLr"/>
              <w:textAlignment w:val="top"/>
              <w:outlineLvl w:val="0"/>
              <w:rPr>
                <w:rFonts w:eastAsia="Times New Roman"/>
                <w:i/>
                <w:iCs/>
                <w:position w:val="-1"/>
                <w:sz w:val="20"/>
                <w:szCs w:val="20"/>
                <w:lang w:val="uk" w:eastAsia="uk-UA"/>
              </w:rPr>
            </w:pPr>
          </w:p>
        </w:tc>
      </w:tr>
    </w:tbl>
    <w:p w14:paraId="3E6822D1" w14:textId="77777777" w:rsidR="0081059E" w:rsidRDefault="0081059E" w:rsidP="00EA059A">
      <w:pPr>
        <w:spacing w:after="0"/>
        <w:jc w:val="center"/>
        <w:rPr>
          <w:b/>
          <w:sz w:val="20"/>
          <w:szCs w:val="20"/>
        </w:rPr>
      </w:pPr>
    </w:p>
    <w:p w14:paraId="5BD0263D" w14:textId="77777777" w:rsidR="00EA059A" w:rsidRDefault="00EA059A" w:rsidP="00EA059A">
      <w:pPr>
        <w:spacing w:after="0"/>
        <w:jc w:val="center"/>
        <w:rPr>
          <w:b/>
          <w:sz w:val="20"/>
          <w:szCs w:val="20"/>
        </w:rPr>
      </w:pPr>
    </w:p>
    <w:p w14:paraId="7768338C" w14:textId="7D338FEA" w:rsidR="0081059E" w:rsidRPr="00397256" w:rsidRDefault="0081059E" w:rsidP="0081059E">
      <w:pPr>
        <w:jc w:val="center"/>
        <w:rPr>
          <w:b/>
          <w:sz w:val="20"/>
          <w:szCs w:val="20"/>
        </w:rPr>
      </w:pPr>
      <w:r w:rsidRPr="00397256">
        <w:rPr>
          <w:b/>
          <w:sz w:val="20"/>
          <w:szCs w:val="20"/>
        </w:rPr>
        <w:t>ТЕХНІЧНЕ ЗАВДАННЯ №</w:t>
      </w:r>
      <w:r>
        <w:rPr>
          <w:b/>
          <w:sz w:val="20"/>
          <w:szCs w:val="20"/>
        </w:rPr>
        <w:t>10</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7357C2" w:rsidRPr="005D3051" w14:paraId="3A6CCE8A" w14:textId="77777777" w:rsidTr="005D3051">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C6CA128" w14:textId="77777777" w:rsidR="007357C2" w:rsidRPr="004E7212" w:rsidRDefault="007357C2" w:rsidP="007357C2">
            <w:pPr>
              <w:pStyle w:val="docdata"/>
              <w:tabs>
                <w:tab w:val="left" w:pos="4050"/>
              </w:tabs>
              <w:spacing w:before="0" w:beforeAutospacing="0" w:after="0" w:afterAutospacing="0"/>
              <w:rPr>
                <w:rFonts w:cs="Arial"/>
                <w:sz w:val="20"/>
                <w:szCs w:val="20"/>
              </w:rPr>
            </w:pPr>
            <w:r w:rsidRPr="004E7212">
              <w:rPr>
                <w:rFonts w:cs="Arial"/>
                <w:sz w:val="20"/>
                <w:szCs w:val="20"/>
              </w:rPr>
              <w:t xml:space="preserve"> </w:t>
            </w:r>
            <w:r w:rsidRPr="004E7212">
              <w:rPr>
                <w:rFonts w:cs="Arial"/>
                <w:color w:val="000000"/>
                <w:sz w:val="20"/>
                <w:szCs w:val="20"/>
              </w:rPr>
              <w:t>Назва проєкту</w:t>
            </w:r>
          </w:p>
          <w:p w14:paraId="3A18F6C0" w14:textId="0EA9A005" w:rsidR="007357C2" w:rsidRPr="005D3051" w:rsidRDefault="007357C2" w:rsidP="005D3051">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ABEF293" w14:textId="5CAA1788" w:rsidR="007357C2" w:rsidRPr="0009727B" w:rsidRDefault="007357C2" w:rsidP="005D3051">
            <w:pPr>
              <w:tabs>
                <w:tab w:val="left" w:pos="4050"/>
              </w:tabs>
              <w:suppressAutoHyphens/>
              <w:spacing w:after="0"/>
              <w:ind w:leftChars="60" w:left="134" w:right="83" w:hangingChars="1" w:hanging="2"/>
              <w:textDirection w:val="btLr"/>
              <w:textAlignment w:val="top"/>
              <w:outlineLvl w:val="0"/>
              <w:rPr>
                <w:rFonts w:eastAsia="Times New Roman"/>
                <w:b/>
                <w:position w:val="-1"/>
                <w:sz w:val="20"/>
                <w:szCs w:val="20"/>
                <w:lang w:val="uk" w:eastAsia="uk-UA"/>
              </w:rPr>
            </w:pPr>
            <w:bookmarkStart w:id="98" w:name="_Toc231467343"/>
            <w:r w:rsidRPr="0009727B">
              <w:rPr>
                <w:b/>
                <w:sz w:val="20"/>
                <w:szCs w:val="20"/>
              </w:rPr>
              <w:t>Мистецька спадщина громади</w:t>
            </w:r>
            <w:bookmarkEnd w:id="98"/>
          </w:p>
        </w:tc>
      </w:tr>
      <w:tr w:rsidR="007357C2" w:rsidRPr="005D3051" w14:paraId="764D6CCE" w14:textId="77777777" w:rsidTr="005D3051">
        <w:trPr>
          <w:trHeight w:val="52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3C5580" w14:textId="65575F31" w:rsidR="007357C2" w:rsidRPr="005D3051" w:rsidRDefault="007357C2" w:rsidP="005D3051">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99" w:name="_Toc231467344"/>
            <w:r w:rsidRPr="004E7212">
              <w:rPr>
                <w:sz w:val="20"/>
                <w:szCs w:val="20"/>
              </w:rPr>
              <w:t>Номер і назва завдання Стратегії, якому відповідає проєкт</w:t>
            </w:r>
            <w:bookmarkEnd w:id="9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4A919BE" w14:textId="66103724" w:rsidR="007357C2" w:rsidRPr="005D3051" w:rsidRDefault="007357C2" w:rsidP="005D3051">
            <w:pPr>
              <w:tabs>
                <w:tab w:val="left" w:pos="4050"/>
              </w:tabs>
              <w:suppressAutoHyphens/>
              <w:spacing w:after="0"/>
              <w:ind w:leftChars="60" w:left="134" w:right="83" w:hangingChars="1" w:hanging="2"/>
              <w:textDirection w:val="btLr"/>
              <w:textAlignment w:val="top"/>
              <w:outlineLvl w:val="0"/>
              <w:rPr>
                <w:rFonts w:eastAsia="Times New Roman"/>
                <w:position w:val="-1"/>
                <w:sz w:val="20"/>
                <w:szCs w:val="20"/>
                <w:lang w:val="uk" w:eastAsia="uk-UA"/>
              </w:rPr>
            </w:pPr>
            <w:bookmarkStart w:id="100" w:name="_Toc231467345"/>
            <w:r w:rsidRPr="004E7212">
              <w:rPr>
                <w:sz w:val="20"/>
                <w:szCs w:val="20"/>
              </w:rPr>
              <w:t>1.3.2 Збереження і промоція матеріальної і нематеріальної культурної спадщини</w:t>
            </w:r>
            <w:bookmarkEnd w:id="100"/>
          </w:p>
        </w:tc>
      </w:tr>
      <w:tr w:rsidR="007357C2" w:rsidRPr="005D3051" w14:paraId="6FA8984C"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354126D" w14:textId="4FCFBF31" w:rsidR="007357C2" w:rsidRPr="005D3051" w:rsidRDefault="007357C2" w:rsidP="005D3051">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01" w:name="_Toc231467346"/>
            <w:r w:rsidRPr="004E7212">
              <w:rPr>
                <w:sz w:val="20"/>
                <w:szCs w:val="20"/>
              </w:rPr>
              <w:t>Мета проєкту</w:t>
            </w:r>
            <w:bookmarkEnd w:id="10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B538F2E" w14:textId="7A9F37BB" w:rsidR="007357C2" w:rsidRPr="005D3051" w:rsidRDefault="007357C2" w:rsidP="005D3051">
            <w:pPr>
              <w:tabs>
                <w:tab w:val="left" w:pos="4050"/>
              </w:tabs>
              <w:suppressAutoHyphens/>
              <w:spacing w:after="0"/>
              <w:ind w:leftChars="60" w:left="134" w:right="83" w:hangingChars="1" w:hanging="2"/>
              <w:textDirection w:val="btLr"/>
              <w:textAlignment w:val="top"/>
              <w:outlineLvl w:val="0"/>
              <w:rPr>
                <w:rFonts w:eastAsia="Times New Roman"/>
                <w:position w:val="-1"/>
                <w:sz w:val="20"/>
                <w:szCs w:val="20"/>
                <w:lang w:val="uk" w:eastAsia="uk-UA"/>
              </w:rPr>
            </w:pPr>
            <w:bookmarkStart w:id="102" w:name="_Toc231467347"/>
            <w:r w:rsidRPr="004E7212">
              <w:rPr>
                <w:sz w:val="20"/>
                <w:szCs w:val="20"/>
              </w:rPr>
              <w:t>Сприяння сталому розвитку громади шляхом збереження, відновлення та сучасної промоції культурної спадщини (традицій, ремесел, мистецьких практик, архітектурних пам’яток).</w:t>
            </w:r>
            <w:bookmarkEnd w:id="102"/>
          </w:p>
        </w:tc>
      </w:tr>
      <w:tr w:rsidR="007357C2" w:rsidRPr="005D3051" w14:paraId="6AF326E4" w14:textId="77777777" w:rsidTr="005D3051">
        <w:trPr>
          <w:trHeight w:val="48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1E78B7A" w14:textId="6B972C2B" w:rsidR="007357C2" w:rsidRPr="005D3051" w:rsidRDefault="007357C2" w:rsidP="005D3051">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03" w:name="_Toc231467348"/>
            <w:r w:rsidRPr="004E7212">
              <w:rPr>
                <w:sz w:val="20"/>
                <w:szCs w:val="20"/>
              </w:rPr>
              <w:t>Територія, на яку проєкт матиме вплив</w:t>
            </w:r>
            <w:bookmarkEnd w:id="10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ADEA881" w14:textId="37FD2534" w:rsidR="007357C2" w:rsidRPr="005D3051" w:rsidRDefault="007357C2" w:rsidP="005D3051">
            <w:pPr>
              <w:tabs>
                <w:tab w:val="left" w:pos="4050"/>
              </w:tabs>
              <w:suppressAutoHyphens/>
              <w:spacing w:after="0"/>
              <w:ind w:leftChars="60" w:left="134" w:right="83" w:hangingChars="1" w:hanging="2"/>
              <w:textDirection w:val="btLr"/>
              <w:textAlignment w:val="top"/>
              <w:outlineLvl w:val="0"/>
              <w:rPr>
                <w:rFonts w:eastAsia="Times New Roman"/>
                <w:position w:val="-1"/>
                <w:sz w:val="20"/>
                <w:szCs w:val="20"/>
                <w:lang w:val="uk" w:eastAsia="uk-UA"/>
              </w:rPr>
            </w:pPr>
            <w:bookmarkStart w:id="104" w:name="_Toc231467349"/>
            <w:r w:rsidRPr="004E7212">
              <w:rPr>
                <w:iCs/>
                <w:sz w:val="20"/>
                <w:szCs w:val="20"/>
              </w:rPr>
              <w:t>Рахівська територіальна громада</w:t>
            </w:r>
            <w:bookmarkEnd w:id="104"/>
          </w:p>
        </w:tc>
      </w:tr>
      <w:tr w:rsidR="007357C2" w:rsidRPr="005D3051" w14:paraId="360CF497" w14:textId="77777777" w:rsidTr="005D3051">
        <w:trPr>
          <w:trHeight w:val="390"/>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57E2AD6" w14:textId="77777777" w:rsidR="007357C2" w:rsidRPr="004E7212" w:rsidRDefault="007357C2" w:rsidP="007357C2">
            <w:pPr>
              <w:tabs>
                <w:tab w:val="left" w:pos="4050"/>
              </w:tabs>
              <w:spacing w:after="0"/>
              <w:rPr>
                <w:sz w:val="20"/>
                <w:szCs w:val="20"/>
              </w:rPr>
            </w:pPr>
            <w:r w:rsidRPr="004E7212">
              <w:rPr>
                <w:sz w:val="20"/>
                <w:szCs w:val="20"/>
              </w:rPr>
              <w:t>Орієнтовна кількість</w:t>
            </w:r>
          </w:p>
          <w:p w14:paraId="4E701D59" w14:textId="043E591E" w:rsidR="007357C2" w:rsidRPr="005D3051" w:rsidRDefault="007357C2" w:rsidP="005D3051">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05" w:name="_Toc231467350"/>
            <w:r w:rsidRPr="004E7212">
              <w:rPr>
                <w:sz w:val="20"/>
                <w:szCs w:val="20"/>
              </w:rPr>
              <w:t>отримувачів вигод</w:t>
            </w:r>
            <w:bookmarkEnd w:id="10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41B4AAF" w14:textId="4346AA56" w:rsidR="007357C2" w:rsidRPr="005D3051" w:rsidRDefault="007357C2" w:rsidP="005D3051">
            <w:pPr>
              <w:tabs>
                <w:tab w:val="left" w:pos="4050"/>
              </w:tabs>
              <w:suppressAutoHyphens/>
              <w:spacing w:after="0"/>
              <w:ind w:leftChars="60" w:left="134" w:right="83" w:hangingChars="1" w:hanging="2"/>
              <w:textDirection w:val="btLr"/>
              <w:textAlignment w:val="top"/>
              <w:outlineLvl w:val="0"/>
              <w:rPr>
                <w:rFonts w:eastAsia="Times New Roman"/>
                <w:position w:val="-1"/>
                <w:sz w:val="20"/>
                <w:szCs w:val="20"/>
                <w:lang w:val="uk" w:eastAsia="uk-UA"/>
              </w:rPr>
            </w:pPr>
            <w:bookmarkStart w:id="106" w:name="_Toc231467351"/>
            <w:r w:rsidRPr="004E7212">
              <w:rPr>
                <w:iCs/>
                <w:sz w:val="20"/>
                <w:szCs w:val="20"/>
              </w:rPr>
              <w:t>20 000 осіб</w:t>
            </w:r>
            <w:bookmarkEnd w:id="106"/>
            <w:r w:rsidRPr="004E7212">
              <w:rPr>
                <w:iCs/>
                <w:sz w:val="20"/>
                <w:szCs w:val="20"/>
              </w:rPr>
              <w:t xml:space="preserve"> </w:t>
            </w:r>
          </w:p>
        </w:tc>
      </w:tr>
      <w:tr w:rsidR="007357C2" w:rsidRPr="005D3051" w14:paraId="1E3F6471"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A10169B" w14:textId="1B9741BB" w:rsidR="007357C2" w:rsidRPr="005D3051" w:rsidRDefault="007357C2" w:rsidP="005D3051">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07" w:name="_Toc231467352"/>
            <w:r w:rsidRPr="004E7212">
              <w:rPr>
                <w:sz w:val="20"/>
                <w:szCs w:val="20"/>
              </w:rPr>
              <w:t>Опис проблеми, на вирішення якої спрямований проєкт</w:t>
            </w:r>
            <w:bookmarkEnd w:id="10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63FF24E" w14:textId="5B6FA589" w:rsidR="007357C2" w:rsidRPr="005D3051" w:rsidRDefault="007357C2" w:rsidP="005D3051">
            <w:pPr>
              <w:tabs>
                <w:tab w:val="left" w:pos="4050"/>
              </w:tabs>
              <w:suppressAutoHyphens/>
              <w:spacing w:after="0"/>
              <w:ind w:leftChars="60" w:left="134" w:right="83" w:hangingChars="1" w:hanging="2"/>
              <w:textDirection w:val="btLr"/>
              <w:textAlignment w:val="top"/>
              <w:outlineLvl w:val="0"/>
              <w:rPr>
                <w:rFonts w:eastAsia="Times New Roman"/>
                <w:position w:val="-1"/>
                <w:sz w:val="20"/>
                <w:szCs w:val="20"/>
                <w:lang w:val="uk" w:eastAsia="uk-UA"/>
              </w:rPr>
            </w:pPr>
            <w:bookmarkStart w:id="108" w:name="_Toc231467353"/>
            <w:r w:rsidRPr="004E7212">
              <w:rPr>
                <w:sz w:val="20"/>
                <w:szCs w:val="20"/>
              </w:rPr>
              <w:t>Матеріальна й нематеріальна культурна спадщина громади має значну цінність. Водночас місцеві традиції, ремесла, усна історія та культурні практики поступово втрачаються через обмеженість механізмів передачі знань між поколіннями. Проєкт спрямований на збереження, відновлення та популяризацію об’єктів матеріальної й нематеріальної культурної спадщини, підвищення обізнаності населення про їхню цінність, активізацію участі громади у культурному житті та формування сталого підходу до охорони культурних ресурсів.</w:t>
            </w:r>
            <w:bookmarkEnd w:id="108"/>
          </w:p>
        </w:tc>
      </w:tr>
      <w:tr w:rsidR="007357C2" w:rsidRPr="005D3051" w14:paraId="0DFDCE63"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0FD0F2F" w14:textId="3E3DAFAC" w:rsidR="007357C2" w:rsidRPr="005D3051" w:rsidRDefault="007357C2" w:rsidP="005D3051">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09" w:name="_Toc231467354"/>
            <w:r w:rsidRPr="004E7212">
              <w:rPr>
                <w:sz w:val="20"/>
                <w:szCs w:val="20"/>
              </w:rPr>
              <w:t>Очікувані результати</w:t>
            </w:r>
            <w:bookmarkEnd w:id="10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A696C85" w14:textId="77777777" w:rsidR="007357C2" w:rsidRPr="004E7212" w:rsidRDefault="007357C2" w:rsidP="0009727B">
            <w:pPr>
              <w:pStyle w:val="isselectedend"/>
              <w:spacing w:before="0" w:beforeAutospacing="0" w:after="0" w:afterAutospacing="0"/>
              <w:ind w:left="176"/>
              <w:rPr>
                <w:rFonts w:ascii="Arial" w:hAnsi="Arial" w:cs="Arial"/>
                <w:sz w:val="20"/>
                <w:szCs w:val="20"/>
              </w:rPr>
            </w:pPr>
            <w:r w:rsidRPr="004E7212">
              <w:rPr>
                <w:rFonts w:ascii="Arial" w:hAnsi="Arial" w:cs="Arial"/>
                <w:sz w:val="20"/>
                <w:szCs w:val="20"/>
              </w:rPr>
              <w:t>Очікується створення або оновлення культурно-інформаційних матеріалів, проведення тематичних заходів, екскурсій, виставок, майстер-класів чи фестивалів, спрямованих на промоцію матеріальної та нематеріальної спадщини.</w:t>
            </w:r>
          </w:p>
          <w:p w14:paraId="78D7E875" w14:textId="5F891EA4" w:rsidR="007357C2" w:rsidRPr="005D3051" w:rsidRDefault="007357C2" w:rsidP="005D3051">
            <w:pPr>
              <w:tabs>
                <w:tab w:val="left" w:pos="4050"/>
              </w:tabs>
              <w:suppressAutoHyphens/>
              <w:spacing w:after="0"/>
              <w:ind w:leftChars="60" w:left="134" w:right="83" w:hangingChars="1" w:hanging="2"/>
              <w:textDirection w:val="btLr"/>
              <w:textAlignment w:val="top"/>
              <w:outlineLvl w:val="0"/>
              <w:rPr>
                <w:rFonts w:eastAsia="Times New Roman"/>
                <w:position w:val="-1"/>
                <w:sz w:val="20"/>
                <w:szCs w:val="20"/>
                <w:lang w:val="uk" w:eastAsia="uk-UA"/>
              </w:rPr>
            </w:pPr>
          </w:p>
        </w:tc>
      </w:tr>
      <w:tr w:rsidR="007357C2" w:rsidRPr="005D3051" w14:paraId="423EFE79"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CE3656F" w14:textId="07169C43" w:rsidR="007357C2" w:rsidRPr="005D3051" w:rsidRDefault="007357C2" w:rsidP="005D3051">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10" w:name="_Toc231467355"/>
            <w:r w:rsidRPr="004E7212">
              <w:rPr>
                <w:sz w:val="20"/>
                <w:szCs w:val="20"/>
              </w:rPr>
              <w:t>Основні заходи проєкту</w:t>
            </w:r>
            <w:bookmarkEnd w:id="110"/>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83B4AAA" w14:textId="77777777" w:rsidR="007357C2" w:rsidRPr="004E7212" w:rsidRDefault="007357C2" w:rsidP="00BE377A">
            <w:pPr>
              <w:pStyle w:val="ad"/>
              <w:numPr>
                <w:ilvl w:val="0"/>
                <w:numId w:val="122"/>
              </w:numPr>
              <w:tabs>
                <w:tab w:val="left" w:pos="431"/>
              </w:tabs>
              <w:spacing w:before="0" w:beforeAutospacing="0" w:after="0" w:afterAutospacing="0"/>
              <w:ind w:left="176" w:firstLine="0"/>
              <w:jc w:val="left"/>
              <w:rPr>
                <w:rFonts w:ascii="Arial" w:hAnsi="Arial" w:cs="Arial"/>
                <w:sz w:val="20"/>
                <w:szCs w:val="20"/>
              </w:rPr>
            </w:pPr>
            <w:r w:rsidRPr="004E7212">
              <w:rPr>
                <w:rFonts w:ascii="Arial" w:hAnsi="Arial" w:cs="Arial"/>
                <w:sz w:val="20"/>
                <w:szCs w:val="20"/>
              </w:rPr>
              <w:t>Проведення обстеження та документування об’єктів матеріальної культурної спадщини громади.</w:t>
            </w:r>
          </w:p>
          <w:p w14:paraId="2ADBBA4B" w14:textId="77777777" w:rsidR="0009727B" w:rsidRPr="0009727B" w:rsidRDefault="007357C2" w:rsidP="00BE377A">
            <w:pPr>
              <w:pStyle w:val="a"/>
              <w:numPr>
                <w:ilvl w:val="0"/>
                <w:numId w:val="122"/>
              </w:numPr>
              <w:tabs>
                <w:tab w:val="clear" w:pos="4050"/>
              </w:tabs>
              <w:ind w:left="176" w:right="0" w:firstLine="0"/>
              <w:jc w:val="left"/>
              <w:rPr>
                <w:lang w:val="ru-RU" w:eastAsia="ru-RU"/>
              </w:rPr>
            </w:pPr>
            <w:r w:rsidRPr="004E7212">
              <w:rPr>
                <w:rFonts w:eastAsia="Times New Roman"/>
                <w:lang w:val="ru-RU" w:eastAsia="ru-RU"/>
              </w:rPr>
              <w:t>Проведення культурно-просвітницьких заходів: екскурсій, тематичних зустрічей, лекцій, виставок та презентацій.</w:t>
            </w:r>
          </w:p>
          <w:p w14:paraId="472A7107" w14:textId="4A86A138" w:rsidR="007357C2" w:rsidRPr="0009727B" w:rsidRDefault="007357C2" w:rsidP="00BE377A">
            <w:pPr>
              <w:pStyle w:val="a"/>
              <w:numPr>
                <w:ilvl w:val="0"/>
                <w:numId w:val="122"/>
              </w:numPr>
              <w:tabs>
                <w:tab w:val="clear" w:pos="4050"/>
              </w:tabs>
              <w:ind w:left="176" w:right="0" w:firstLine="0"/>
              <w:jc w:val="left"/>
              <w:rPr>
                <w:lang w:val="ru-RU" w:eastAsia="ru-RU"/>
              </w:rPr>
            </w:pPr>
            <w:r w:rsidRPr="0009727B">
              <w:rPr>
                <w:lang w:val="ru-RU"/>
              </w:rPr>
              <w:t>Організація майстер-класів, фестивалів або творчих подій для популяризації елементів нематеріальної культурної спадщини.</w:t>
            </w:r>
          </w:p>
        </w:tc>
      </w:tr>
      <w:tr w:rsidR="007357C2" w:rsidRPr="005D3051" w14:paraId="27E1E6F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5B54C24" w14:textId="3DB4A2E2" w:rsidR="007357C2" w:rsidRPr="005D3051" w:rsidRDefault="007357C2" w:rsidP="005D3051">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11" w:name="_Toc231467356"/>
            <w:r w:rsidRPr="004E7212">
              <w:rPr>
                <w:sz w:val="20"/>
                <w:szCs w:val="20"/>
              </w:rPr>
              <w:t>Період реалізації проєкту</w:t>
            </w:r>
            <w:bookmarkEnd w:id="111"/>
            <w:r w:rsidRPr="004E7212">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736AEF0" w14:textId="135F6327" w:rsidR="007357C2" w:rsidRPr="005D3051" w:rsidRDefault="007357C2" w:rsidP="005D3051">
            <w:pPr>
              <w:tabs>
                <w:tab w:val="left" w:pos="4050"/>
              </w:tabs>
              <w:suppressAutoHyphens/>
              <w:spacing w:after="0"/>
              <w:ind w:leftChars="60" w:left="134" w:right="83" w:hangingChars="1" w:hanging="2"/>
              <w:textDirection w:val="btLr"/>
              <w:textAlignment w:val="top"/>
              <w:outlineLvl w:val="0"/>
              <w:rPr>
                <w:rFonts w:eastAsia="Times New Roman"/>
                <w:i/>
                <w:iCs/>
                <w:position w:val="-1"/>
                <w:sz w:val="20"/>
                <w:szCs w:val="20"/>
                <w:lang w:val="uk" w:eastAsia="uk-UA"/>
              </w:rPr>
            </w:pPr>
            <w:bookmarkStart w:id="112" w:name="_Toc231467357"/>
            <w:r w:rsidRPr="004E7212">
              <w:rPr>
                <w:iCs/>
                <w:sz w:val="20"/>
                <w:szCs w:val="20"/>
              </w:rPr>
              <w:t>з 01.01.2026 по 31.12.2027</w:t>
            </w:r>
            <w:bookmarkEnd w:id="112"/>
          </w:p>
        </w:tc>
      </w:tr>
      <w:tr w:rsidR="005D3051" w:rsidRPr="005D3051" w14:paraId="498FBE87"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0662092" w14:textId="77777777" w:rsidR="005D3051" w:rsidRPr="005D3051" w:rsidRDefault="005D3051" w:rsidP="005D3051">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13" w:name="_Toc226844864"/>
            <w:bookmarkStart w:id="114" w:name="_Toc231467358"/>
            <w:r w:rsidRPr="005D3051">
              <w:rPr>
                <w:rFonts w:eastAsia="Times New Roman"/>
                <w:position w:val="-1"/>
                <w:sz w:val="20"/>
                <w:szCs w:val="20"/>
                <w:lang w:val="uk" w:eastAsia="uk-UA"/>
              </w:rPr>
              <w:t xml:space="preserve">Орієнтовний обсяг фінансування проєкту, </w:t>
            </w:r>
            <w:r w:rsidRPr="005D3051">
              <w:rPr>
                <w:rFonts w:eastAsia="Times New Roman"/>
                <w:i/>
                <w:iCs/>
                <w:position w:val="-1"/>
                <w:sz w:val="20"/>
                <w:szCs w:val="20"/>
                <w:lang w:val="uk" w:eastAsia="uk-UA"/>
              </w:rPr>
              <w:t>тис. грн</w:t>
            </w:r>
            <w:bookmarkEnd w:id="113"/>
            <w:bookmarkEnd w:id="114"/>
            <w:r w:rsidRPr="005D3051">
              <w:rPr>
                <w:rFonts w:eastAsia="Times New Roman"/>
                <w:i/>
                <w:iCs/>
                <w:position w:val="-1"/>
                <w:sz w:val="20"/>
                <w:szCs w:val="20"/>
                <w:lang w:val="uk" w:eastAsia="uk-UA"/>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8FC332B" w14:textId="77777777" w:rsidR="005D3051" w:rsidRPr="005D3051" w:rsidRDefault="005D3051" w:rsidP="005D3051">
            <w:pPr>
              <w:tabs>
                <w:tab w:val="left" w:pos="4050"/>
              </w:tabs>
              <w:suppressAutoHyphens/>
              <w:spacing w:after="0"/>
              <w:ind w:leftChars="60" w:left="134" w:right="83" w:hangingChars="1" w:hanging="2"/>
              <w:jc w:val="center"/>
              <w:textDirection w:val="btLr"/>
              <w:textAlignment w:val="top"/>
              <w:outlineLvl w:val="0"/>
              <w:rPr>
                <w:rFonts w:eastAsia="Times New Roman"/>
                <w:b/>
                <w:bCs/>
                <w:position w:val="-1"/>
                <w:sz w:val="20"/>
                <w:szCs w:val="20"/>
                <w:lang w:val="uk" w:eastAsia="uk-UA"/>
              </w:rPr>
            </w:pPr>
            <w:bookmarkStart w:id="115" w:name="_Toc226844865"/>
            <w:bookmarkStart w:id="116" w:name="_Toc231467359"/>
            <w:r w:rsidRPr="005D3051">
              <w:rPr>
                <w:rFonts w:eastAsia="Times New Roman"/>
                <w:b/>
                <w:bCs/>
                <w:position w:val="-1"/>
                <w:sz w:val="20"/>
                <w:szCs w:val="20"/>
                <w:lang w:val="uk" w:eastAsia="uk-UA"/>
              </w:rPr>
              <w:t>2026</w:t>
            </w:r>
            <w:bookmarkEnd w:id="115"/>
            <w:bookmarkEnd w:id="116"/>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E43BFF4" w14:textId="77777777" w:rsidR="005D3051" w:rsidRPr="005D3051" w:rsidRDefault="005D3051" w:rsidP="005D3051">
            <w:pPr>
              <w:tabs>
                <w:tab w:val="left" w:pos="4050"/>
              </w:tabs>
              <w:suppressAutoHyphens/>
              <w:spacing w:after="0"/>
              <w:ind w:leftChars="60" w:left="134" w:right="83" w:hangingChars="1" w:hanging="2"/>
              <w:jc w:val="center"/>
              <w:textDirection w:val="btLr"/>
              <w:textAlignment w:val="top"/>
              <w:outlineLvl w:val="0"/>
              <w:rPr>
                <w:rFonts w:eastAsia="Times New Roman"/>
                <w:b/>
                <w:bCs/>
                <w:position w:val="-1"/>
                <w:sz w:val="20"/>
                <w:szCs w:val="20"/>
                <w:lang w:val="uk" w:eastAsia="uk-UA"/>
              </w:rPr>
            </w:pPr>
            <w:bookmarkStart w:id="117" w:name="_Toc226844866"/>
            <w:bookmarkStart w:id="118" w:name="_Toc231467360"/>
            <w:r w:rsidRPr="005D3051">
              <w:rPr>
                <w:rFonts w:eastAsia="Times New Roman"/>
                <w:b/>
                <w:bCs/>
                <w:position w:val="-1"/>
                <w:sz w:val="20"/>
                <w:szCs w:val="20"/>
                <w:lang w:val="uk" w:eastAsia="uk-UA"/>
              </w:rPr>
              <w:t>2027</w:t>
            </w:r>
            <w:bookmarkEnd w:id="117"/>
            <w:bookmarkEnd w:id="118"/>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827CA7C" w14:textId="77777777" w:rsidR="005D3051" w:rsidRPr="005D3051" w:rsidRDefault="005D3051" w:rsidP="005D3051">
            <w:pPr>
              <w:tabs>
                <w:tab w:val="left" w:pos="4050"/>
              </w:tabs>
              <w:suppressAutoHyphens/>
              <w:spacing w:after="0"/>
              <w:ind w:leftChars="60" w:left="134" w:right="83" w:hangingChars="1" w:hanging="2"/>
              <w:jc w:val="center"/>
              <w:textDirection w:val="btLr"/>
              <w:textAlignment w:val="top"/>
              <w:outlineLvl w:val="0"/>
              <w:rPr>
                <w:rFonts w:eastAsia="Times New Roman"/>
                <w:b/>
                <w:bCs/>
                <w:position w:val="-1"/>
                <w:sz w:val="20"/>
                <w:szCs w:val="20"/>
                <w:lang w:val="uk" w:eastAsia="uk-UA"/>
              </w:rPr>
            </w:pPr>
            <w:bookmarkStart w:id="119" w:name="_Toc226844867"/>
            <w:bookmarkStart w:id="120" w:name="_Toc231467361"/>
            <w:r w:rsidRPr="005D3051">
              <w:rPr>
                <w:rFonts w:eastAsia="Times New Roman"/>
                <w:b/>
                <w:bCs/>
                <w:position w:val="-1"/>
                <w:sz w:val="20"/>
                <w:szCs w:val="20"/>
                <w:lang w:val="uk" w:eastAsia="uk-UA"/>
              </w:rPr>
              <w:t>Разом</w:t>
            </w:r>
            <w:bookmarkEnd w:id="119"/>
            <w:bookmarkEnd w:id="120"/>
          </w:p>
        </w:tc>
      </w:tr>
      <w:tr w:rsidR="007357C2" w:rsidRPr="005D3051" w14:paraId="53A9F892"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A8D25D3" w14:textId="77777777" w:rsidR="007357C2" w:rsidRPr="005D3051" w:rsidRDefault="007357C2" w:rsidP="005D3051">
            <w:pPr>
              <w:tabs>
                <w:tab w:val="left" w:pos="4050"/>
              </w:tabs>
              <w:suppressAutoHyphens/>
              <w:spacing w:after="0"/>
              <w:ind w:leftChars="-1" w:hangingChars="1" w:hanging="2"/>
              <w:jc w:val="left"/>
              <w:textDirection w:val="btLr"/>
              <w:textAlignment w:val="top"/>
              <w:outlineLvl w:val="0"/>
              <w:rPr>
                <w:rFonts w:eastAsia="Times New Roman"/>
                <w:b/>
                <w:bCs/>
                <w:position w:val="-1"/>
                <w:sz w:val="20"/>
                <w:szCs w:val="20"/>
                <w:lang w:val="uk" w:eastAsia="uk-UA"/>
              </w:rPr>
            </w:pPr>
            <w:bookmarkStart w:id="121" w:name="_Toc226844868"/>
            <w:bookmarkStart w:id="122" w:name="_Toc231467362"/>
            <w:r w:rsidRPr="005D3051">
              <w:rPr>
                <w:rFonts w:eastAsia="Times New Roman"/>
                <w:b/>
                <w:bCs/>
                <w:position w:val="-1"/>
                <w:sz w:val="20"/>
                <w:szCs w:val="20"/>
                <w:lang w:val="uk" w:eastAsia="uk-UA"/>
              </w:rPr>
              <w:t>Всього,</w:t>
            </w:r>
            <w:bookmarkEnd w:id="121"/>
            <w:bookmarkEnd w:id="122"/>
          </w:p>
          <w:p w14:paraId="03F0CEE5" w14:textId="77777777" w:rsidR="007357C2" w:rsidRPr="005D3051" w:rsidRDefault="007357C2" w:rsidP="005D3051">
            <w:pPr>
              <w:tabs>
                <w:tab w:val="left" w:pos="4050"/>
              </w:tabs>
              <w:suppressAutoHyphens/>
              <w:spacing w:after="0"/>
              <w:ind w:leftChars="-1" w:hangingChars="1" w:hanging="2"/>
              <w:jc w:val="left"/>
              <w:textDirection w:val="btLr"/>
              <w:textAlignment w:val="top"/>
              <w:outlineLvl w:val="0"/>
              <w:rPr>
                <w:rFonts w:eastAsia="Times New Roman"/>
                <w:i/>
                <w:iCs/>
                <w:position w:val="-1"/>
                <w:sz w:val="20"/>
                <w:szCs w:val="20"/>
                <w:lang w:val="uk" w:eastAsia="uk-UA"/>
              </w:rPr>
            </w:pPr>
            <w:bookmarkStart w:id="123" w:name="_Toc226844869"/>
            <w:bookmarkStart w:id="124" w:name="_Toc231467363"/>
            <w:r w:rsidRPr="005D3051">
              <w:rPr>
                <w:rFonts w:eastAsia="Times New Roman"/>
                <w:i/>
                <w:iCs/>
                <w:position w:val="-1"/>
                <w:sz w:val="20"/>
                <w:szCs w:val="20"/>
                <w:lang w:val="uk" w:eastAsia="uk-UA"/>
              </w:rPr>
              <w:t>в тому числі:</w:t>
            </w:r>
            <w:bookmarkEnd w:id="123"/>
            <w:bookmarkEnd w:id="124"/>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83DE65B" w14:textId="18819718"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b/>
                <w:bCs/>
                <w:position w:val="-1"/>
                <w:sz w:val="20"/>
                <w:szCs w:val="20"/>
                <w:lang w:val="uk" w:eastAsia="uk-UA"/>
              </w:rPr>
            </w:pPr>
            <w:bookmarkStart w:id="125" w:name="_Toc231467364"/>
            <w:r w:rsidRPr="004E7212">
              <w:rPr>
                <w:b/>
                <w:bCs/>
                <w:sz w:val="20"/>
                <w:szCs w:val="20"/>
              </w:rPr>
              <w:t>10,0</w:t>
            </w:r>
            <w:bookmarkEnd w:id="125"/>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9BB0F9F" w14:textId="6F00F525"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b/>
                <w:bCs/>
                <w:position w:val="-1"/>
                <w:sz w:val="20"/>
                <w:szCs w:val="20"/>
                <w:lang w:val="uk" w:eastAsia="uk-UA"/>
              </w:rPr>
            </w:pPr>
            <w:bookmarkStart w:id="126" w:name="_Toc231467365"/>
            <w:r w:rsidRPr="004E7212">
              <w:rPr>
                <w:b/>
                <w:bCs/>
                <w:sz w:val="20"/>
                <w:szCs w:val="20"/>
              </w:rPr>
              <w:t>20,0</w:t>
            </w:r>
            <w:bookmarkEnd w:id="126"/>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8530314" w14:textId="54E6D893"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b/>
                <w:bCs/>
                <w:position w:val="-1"/>
                <w:sz w:val="20"/>
                <w:szCs w:val="20"/>
                <w:lang w:val="uk" w:eastAsia="uk-UA"/>
              </w:rPr>
            </w:pPr>
            <w:bookmarkStart w:id="127" w:name="_Toc231467366"/>
            <w:r w:rsidRPr="004E7212">
              <w:rPr>
                <w:b/>
                <w:bCs/>
                <w:sz w:val="20"/>
                <w:szCs w:val="20"/>
              </w:rPr>
              <w:t>30,0</w:t>
            </w:r>
            <w:bookmarkEnd w:id="127"/>
          </w:p>
        </w:tc>
      </w:tr>
      <w:tr w:rsidR="007357C2" w:rsidRPr="005D3051" w14:paraId="20809A6E"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AB1DEDE" w14:textId="77777777" w:rsidR="007357C2" w:rsidRPr="005D3051" w:rsidRDefault="007357C2" w:rsidP="005D3051">
            <w:pPr>
              <w:tabs>
                <w:tab w:val="left" w:pos="720"/>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28" w:name="_Toc226844872"/>
            <w:bookmarkStart w:id="129" w:name="_Toc231467367"/>
            <w:r w:rsidRPr="005D3051">
              <w:rPr>
                <w:rFonts w:eastAsia="Times New Roman"/>
                <w:position w:val="-1"/>
                <w:sz w:val="20"/>
                <w:szCs w:val="20"/>
                <w:lang w:val="uk" w:eastAsia="uk-UA"/>
              </w:rPr>
              <w:t>бюджет громади</w:t>
            </w:r>
            <w:bookmarkEnd w:id="128"/>
            <w:bookmarkEnd w:id="129"/>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4BFBEB8" w14:textId="370F50A0"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bookmarkStart w:id="130" w:name="_Toc231467368"/>
            <w:r w:rsidRPr="004A4BDB">
              <w:rPr>
                <w:bCs/>
                <w:sz w:val="20"/>
                <w:szCs w:val="20"/>
              </w:rPr>
              <w:t>10,0</w:t>
            </w:r>
            <w:bookmarkEnd w:id="130"/>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B046B0A" w14:textId="2764D321"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bookmarkStart w:id="131" w:name="_Toc231467369"/>
            <w:r w:rsidRPr="004A4BDB">
              <w:rPr>
                <w:bCs/>
                <w:sz w:val="20"/>
                <w:szCs w:val="20"/>
              </w:rPr>
              <w:t>20,0</w:t>
            </w:r>
            <w:bookmarkEnd w:id="131"/>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38B4270" w14:textId="5D435CE1"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bookmarkStart w:id="132" w:name="_Toc231467370"/>
            <w:r w:rsidRPr="004A4BDB">
              <w:rPr>
                <w:bCs/>
                <w:sz w:val="20"/>
                <w:szCs w:val="20"/>
              </w:rPr>
              <w:t>30,00</w:t>
            </w:r>
            <w:bookmarkEnd w:id="132"/>
          </w:p>
        </w:tc>
      </w:tr>
      <w:tr w:rsidR="007357C2" w:rsidRPr="005D3051" w14:paraId="28ABECDE"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0B13C57" w14:textId="77777777" w:rsidR="007357C2" w:rsidRPr="005D3051" w:rsidRDefault="007357C2" w:rsidP="005D3051">
            <w:pPr>
              <w:tabs>
                <w:tab w:val="left" w:pos="720"/>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33" w:name="_Toc226844875"/>
            <w:bookmarkStart w:id="134" w:name="_Toc231467371"/>
            <w:r w:rsidRPr="005D3051">
              <w:rPr>
                <w:rFonts w:eastAsia="Times New Roman"/>
                <w:position w:val="-1"/>
                <w:sz w:val="20"/>
                <w:szCs w:val="20"/>
                <w:lang w:val="uk" w:eastAsia="uk-UA"/>
              </w:rPr>
              <w:t>обласний бюджет</w:t>
            </w:r>
            <w:bookmarkEnd w:id="133"/>
            <w:bookmarkEnd w:id="134"/>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A6488EF" w14:textId="77777777"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DE5FC8F" w14:textId="77777777"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B16E715" w14:textId="77777777"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p>
        </w:tc>
      </w:tr>
      <w:tr w:rsidR="007357C2" w:rsidRPr="005D3051" w14:paraId="270C831B"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6AACB20" w14:textId="2E03E28A" w:rsidR="007357C2" w:rsidRPr="005D3051" w:rsidRDefault="007357C2" w:rsidP="005D3051">
            <w:pPr>
              <w:tabs>
                <w:tab w:val="left" w:pos="720"/>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35" w:name="_Toc226844876"/>
            <w:bookmarkStart w:id="136" w:name="_Toc231467372"/>
            <w:r w:rsidRPr="005D3051">
              <w:rPr>
                <w:rFonts w:eastAsia="Times New Roman"/>
                <w:position w:val="-1"/>
                <w:sz w:val="20"/>
                <w:szCs w:val="20"/>
                <w:lang w:val="uk" w:eastAsia="uk-UA"/>
              </w:rPr>
              <w:t>державний бюджет</w:t>
            </w:r>
            <w:bookmarkEnd w:id="135"/>
            <w:bookmarkEnd w:id="136"/>
            <w:r w:rsidRPr="005D3051">
              <w:rPr>
                <w:rFonts w:eastAsia="Times New Roman"/>
                <w:position w:val="-1"/>
                <w:sz w:val="20"/>
                <w:szCs w:val="20"/>
                <w:lang w:val="uk" w:eastAsia="uk-UA"/>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13F7998" w14:textId="77777777"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B28966F" w14:textId="77777777"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F1FEE7A" w14:textId="77777777"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p>
        </w:tc>
      </w:tr>
      <w:tr w:rsidR="007357C2" w:rsidRPr="005D3051" w14:paraId="20617E41"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60E72E9" w14:textId="64A1CB5F" w:rsidR="007357C2" w:rsidRPr="005D3051" w:rsidRDefault="007357C2" w:rsidP="005D3051">
            <w:pPr>
              <w:tabs>
                <w:tab w:val="left" w:pos="720"/>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37" w:name="_Toc226844877"/>
            <w:bookmarkStart w:id="138" w:name="_Toc231467373"/>
            <w:r w:rsidRPr="005D3051">
              <w:rPr>
                <w:rFonts w:eastAsia="Times New Roman"/>
                <w:position w:val="-1"/>
                <w:sz w:val="20"/>
                <w:szCs w:val="20"/>
                <w:lang w:val="uk" w:eastAsia="uk-UA"/>
              </w:rPr>
              <w:t>інші джерела</w:t>
            </w:r>
            <w:bookmarkEnd w:id="137"/>
            <w:bookmarkEnd w:id="138"/>
            <w:r w:rsidRPr="005D3051">
              <w:rPr>
                <w:rFonts w:eastAsia="Times New Roman"/>
                <w:position w:val="-1"/>
                <w:sz w:val="20"/>
                <w:szCs w:val="20"/>
                <w:lang w:val="uk" w:eastAsia="uk-UA"/>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35B0ECB" w14:textId="77777777"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753336D" w14:textId="77777777"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DE8A07C" w14:textId="77777777" w:rsidR="007357C2" w:rsidRPr="005D3051" w:rsidRDefault="007357C2" w:rsidP="005D3051">
            <w:pPr>
              <w:tabs>
                <w:tab w:val="left" w:pos="4050"/>
              </w:tabs>
              <w:suppressAutoHyphens/>
              <w:spacing w:after="0"/>
              <w:ind w:leftChars="60" w:left="134" w:right="83" w:hangingChars="1" w:hanging="2"/>
              <w:jc w:val="center"/>
              <w:textDirection w:val="btLr"/>
              <w:textAlignment w:val="top"/>
              <w:outlineLvl w:val="0"/>
              <w:rPr>
                <w:rFonts w:eastAsia="Times New Roman"/>
                <w:position w:val="-1"/>
                <w:sz w:val="20"/>
                <w:szCs w:val="20"/>
                <w:lang w:val="uk" w:eastAsia="uk-UA"/>
              </w:rPr>
            </w:pPr>
          </w:p>
        </w:tc>
      </w:tr>
      <w:tr w:rsidR="005D3051" w:rsidRPr="005D3051" w14:paraId="3CA1D105"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73548D9" w14:textId="77777777" w:rsidR="005D3051" w:rsidRPr="005D3051" w:rsidRDefault="005D3051" w:rsidP="005D3051">
            <w:pPr>
              <w:tabs>
                <w:tab w:val="left" w:pos="4050"/>
              </w:tabs>
              <w:suppressAutoHyphens/>
              <w:spacing w:after="0"/>
              <w:ind w:leftChars="-1" w:hangingChars="1" w:hanging="2"/>
              <w:jc w:val="left"/>
              <w:textDirection w:val="btLr"/>
              <w:textAlignment w:val="top"/>
              <w:outlineLvl w:val="0"/>
              <w:rPr>
                <w:rFonts w:eastAsia="Times New Roman"/>
                <w:position w:val="-1"/>
                <w:sz w:val="20"/>
                <w:szCs w:val="20"/>
                <w:lang w:val="uk" w:eastAsia="uk-UA"/>
              </w:rPr>
            </w:pPr>
            <w:bookmarkStart w:id="139" w:name="_Toc226844878"/>
            <w:bookmarkStart w:id="140" w:name="_Toc231467374"/>
            <w:r w:rsidRPr="005D3051">
              <w:rPr>
                <w:rFonts w:eastAsia="Times New Roman"/>
                <w:position w:val="-1"/>
                <w:sz w:val="20"/>
                <w:szCs w:val="20"/>
                <w:lang w:val="uk" w:eastAsia="uk-UA"/>
              </w:rPr>
              <w:t>Інша інформація</w:t>
            </w:r>
            <w:bookmarkEnd w:id="139"/>
            <w:bookmarkEnd w:id="140"/>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2388061" w14:textId="77777777" w:rsidR="005D3051" w:rsidRPr="005D3051" w:rsidRDefault="005D3051" w:rsidP="005D3051">
            <w:pPr>
              <w:tabs>
                <w:tab w:val="left" w:pos="4050"/>
              </w:tabs>
              <w:suppressAutoHyphens/>
              <w:spacing w:after="0"/>
              <w:ind w:leftChars="60" w:left="134" w:right="83" w:hangingChars="1" w:hanging="2"/>
              <w:textDirection w:val="btLr"/>
              <w:textAlignment w:val="top"/>
              <w:outlineLvl w:val="0"/>
              <w:rPr>
                <w:rFonts w:eastAsia="Times New Roman"/>
                <w:i/>
                <w:iCs/>
                <w:position w:val="-1"/>
                <w:sz w:val="20"/>
                <w:szCs w:val="20"/>
                <w:lang w:val="uk" w:eastAsia="uk-UA"/>
              </w:rPr>
            </w:pPr>
          </w:p>
        </w:tc>
      </w:tr>
    </w:tbl>
    <w:p w14:paraId="5823DE9A" w14:textId="77777777" w:rsidR="005D3051" w:rsidRDefault="005D3051" w:rsidP="00EA059A">
      <w:pPr>
        <w:spacing w:after="0"/>
        <w:jc w:val="center"/>
        <w:rPr>
          <w:b/>
          <w:sz w:val="20"/>
          <w:szCs w:val="20"/>
        </w:rPr>
      </w:pPr>
    </w:p>
    <w:p w14:paraId="5256AC61" w14:textId="77777777" w:rsidR="00EA059A" w:rsidRPr="00EA059A" w:rsidRDefault="00EA059A" w:rsidP="00EA059A">
      <w:pPr>
        <w:spacing w:after="0"/>
        <w:jc w:val="center"/>
        <w:rPr>
          <w:b/>
          <w:sz w:val="20"/>
          <w:szCs w:val="20"/>
        </w:rPr>
      </w:pPr>
    </w:p>
    <w:p w14:paraId="21716099" w14:textId="1E05113A" w:rsidR="005D3051" w:rsidRPr="00397256" w:rsidRDefault="005D3051" w:rsidP="005D3051">
      <w:pPr>
        <w:jc w:val="center"/>
        <w:rPr>
          <w:b/>
          <w:sz w:val="20"/>
          <w:szCs w:val="20"/>
        </w:rPr>
      </w:pPr>
      <w:r w:rsidRPr="00397256">
        <w:rPr>
          <w:b/>
          <w:sz w:val="20"/>
          <w:szCs w:val="20"/>
        </w:rPr>
        <w:t>ТЕХНІЧНЕ ЗАВДАННЯ №</w:t>
      </w:r>
      <w:r>
        <w:rPr>
          <w:b/>
          <w:sz w:val="20"/>
          <w:szCs w:val="20"/>
        </w:rPr>
        <w:t>1</w:t>
      </w:r>
      <w:r w:rsidRPr="005D3051">
        <w:rPr>
          <w:b/>
          <w:sz w:val="20"/>
          <w:szCs w:val="20"/>
          <w:lang w:val="ru-RU"/>
        </w:rPr>
        <w:t>1</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7357C2" w:rsidRPr="00717F8E" w14:paraId="5D00DF67" w14:textId="77777777" w:rsidTr="00717F8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4124B67" w14:textId="3A4C01B8" w:rsidR="007357C2" w:rsidRPr="00717F8E" w:rsidRDefault="007357C2" w:rsidP="00717F8E">
            <w:pPr>
              <w:tabs>
                <w:tab w:val="left" w:pos="4050"/>
              </w:tabs>
              <w:spacing w:after="0"/>
              <w:jc w:val="left"/>
              <w:rPr>
                <w:rFonts w:eastAsia="Calibri"/>
                <w:sz w:val="20"/>
                <w:szCs w:val="20"/>
                <w:lang w:eastAsia="en-US"/>
              </w:rPr>
            </w:pPr>
            <w:r w:rsidRPr="009845CC">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CE374B4" w14:textId="1B4DA47B" w:rsidR="007357C2" w:rsidRPr="0009727B" w:rsidRDefault="007357C2" w:rsidP="00717F8E">
            <w:pPr>
              <w:tabs>
                <w:tab w:val="left" w:pos="4050"/>
              </w:tabs>
              <w:spacing w:after="0"/>
              <w:ind w:left="148" w:right="83"/>
              <w:rPr>
                <w:rFonts w:eastAsia="Calibri"/>
                <w:b/>
                <w:sz w:val="20"/>
                <w:szCs w:val="20"/>
                <w:lang w:eastAsia="en-US"/>
              </w:rPr>
            </w:pPr>
            <w:r w:rsidRPr="0009727B">
              <w:rPr>
                <w:b/>
                <w:sz w:val="20"/>
                <w:szCs w:val="20"/>
              </w:rPr>
              <w:t>Проведення інвентаризації об’єктів історико-архітектурної та культурної спадщини та внесення до державного реєстру нерухомих пам’яток України.</w:t>
            </w:r>
          </w:p>
        </w:tc>
      </w:tr>
      <w:tr w:rsidR="007357C2" w:rsidRPr="00717F8E" w14:paraId="592D8746" w14:textId="77777777" w:rsidTr="00717F8E">
        <w:trPr>
          <w:trHeight w:val="398"/>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5874D3C" w14:textId="33B16679" w:rsidR="007357C2" w:rsidRPr="00717F8E" w:rsidRDefault="007357C2" w:rsidP="00717F8E">
            <w:pPr>
              <w:tabs>
                <w:tab w:val="left" w:pos="4050"/>
              </w:tabs>
              <w:spacing w:after="0"/>
              <w:jc w:val="left"/>
              <w:rPr>
                <w:rFonts w:eastAsia="Calibri"/>
                <w:sz w:val="20"/>
                <w:szCs w:val="20"/>
                <w:lang w:eastAsia="en-US"/>
              </w:rPr>
            </w:pPr>
            <w:r w:rsidRPr="009845CC">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2AAAFF8" w14:textId="3320F881" w:rsidR="007357C2" w:rsidRPr="00717F8E" w:rsidRDefault="007357C2" w:rsidP="00717F8E">
            <w:pPr>
              <w:tabs>
                <w:tab w:val="left" w:pos="4050"/>
              </w:tabs>
              <w:spacing w:after="0"/>
              <w:ind w:left="148" w:right="83"/>
              <w:rPr>
                <w:rFonts w:eastAsia="Calibri"/>
                <w:sz w:val="20"/>
                <w:szCs w:val="20"/>
                <w:lang w:eastAsia="en-US"/>
              </w:rPr>
            </w:pPr>
            <w:r w:rsidRPr="009845CC">
              <w:rPr>
                <w:sz w:val="20"/>
                <w:szCs w:val="20"/>
              </w:rPr>
              <w:t xml:space="preserve">1.3.3. Проведення інвентаризації об’єктів історико-архітектурної та культурної спадщини </w:t>
            </w:r>
            <w:r w:rsidRPr="009845CC">
              <w:rPr>
                <w:iCs/>
                <w:sz w:val="20"/>
                <w:szCs w:val="20"/>
              </w:rPr>
              <w:t>з проєкту Стратегії розвитку Рахівської територіальної громади.</w:t>
            </w:r>
          </w:p>
        </w:tc>
      </w:tr>
      <w:tr w:rsidR="007357C2" w:rsidRPr="00717F8E" w14:paraId="1BAB6BE4" w14:textId="77777777" w:rsidTr="00717F8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2AB5B86" w14:textId="3E8231C4" w:rsidR="007357C2" w:rsidRPr="00717F8E" w:rsidRDefault="007357C2" w:rsidP="00717F8E">
            <w:pPr>
              <w:tabs>
                <w:tab w:val="left" w:pos="4050"/>
              </w:tabs>
              <w:spacing w:after="0"/>
              <w:jc w:val="left"/>
              <w:rPr>
                <w:rFonts w:eastAsia="Calibri"/>
                <w:sz w:val="20"/>
                <w:szCs w:val="20"/>
                <w:lang w:eastAsia="en-US"/>
              </w:rPr>
            </w:pPr>
            <w:r w:rsidRPr="009845CC">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2E30E61" w14:textId="7C696662" w:rsidR="007357C2" w:rsidRPr="00717F8E" w:rsidRDefault="007357C2" w:rsidP="00717F8E">
            <w:pPr>
              <w:tabs>
                <w:tab w:val="left" w:pos="4050"/>
              </w:tabs>
              <w:spacing w:after="0"/>
              <w:ind w:left="148" w:right="83"/>
              <w:rPr>
                <w:rFonts w:eastAsia="Calibri"/>
                <w:sz w:val="20"/>
                <w:szCs w:val="20"/>
                <w:lang w:eastAsia="en-US"/>
              </w:rPr>
            </w:pPr>
            <w:r w:rsidRPr="009845CC">
              <w:rPr>
                <w:sz w:val="20"/>
                <w:szCs w:val="20"/>
              </w:rPr>
              <w:t>Ідентифікація та інвентаризації об’єктів історико-архітектурної та культурної спадщини з можливістю подання на внесення до державного реєстру нерухомих пам’яток України.</w:t>
            </w:r>
          </w:p>
        </w:tc>
      </w:tr>
      <w:tr w:rsidR="007357C2" w:rsidRPr="00717F8E" w14:paraId="4E23154E" w14:textId="77777777" w:rsidTr="00717F8E">
        <w:trPr>
          <w:trHeight w:val="355"/>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A56DCB4" w14:textId="2A37AE84" w:rsidR="007357C2" w:rsidRPr="00717F8E" w:rsidRDefault="007357C2" w:rsidP="00717F8E">
            <w:pPr>
              <w:tabs>
                <w:tab w:val="left" w:pos="4050"/>
              </w:tabs>
              <w:spacing w:after="0"/>
              <w:jc w:val="left"/>
              <w:rPr>
                <w:rFonts w:eastAsia="Calibri"/>
                <w:sz w:val="20"/>
                <w:szCs w:val="20"/>
                <w:lang w:eastAsia="en-US"/>
              </w:rPr>
            </w:pPr>
            <w:r w:rsidRPr="009845CC">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15D94D3" w14:textId="604A61BA" w:rsidR="007357C2" w:rsidRPr="00717F8E" w:rsidRDefault="007357C2" w:rsidP="00717F8E">
            <w:pPr>
              <w:tabs>
                <w:tab w:val="left" w:pos="4050"/>
              </w:tabs>
              <w:spacing w:after="0"/>
              <w:ind w:left="148" w:right="83"/>
              <w:rPr>
                <w:rFonts w:eastAsia="Calibri"/>
                <w:sz w:val="20"/>
                <w:szCs w:val="20"/>
                <w:lang w:eastAsia="en-US"/>
              </w:rPr>
            </w:pPr>
            <w:r w:rsidRPr="009845CC">
              <w:rPr>
                <w:iCs/>
                <w:sz w:val="20"/>
                <w:szCs w:val="20"/>
              </w:rPr>
              <w:t xml:space="preserve">м. Рахів (згідно постанови Кабінету Міністрів України від 03.07.2006 р. №909 «Про затвердження Порядку визначення населеного місця історичним»)  </w:t>
            </w:r>
          </w:p>
        </w:tc>
      </w:tr>
      <w:tr w:rsidR="007357C2" w:rsidRPr="00717F8E" w14:paraId="52366BDA" w14:textId="77777777" w:rsidTr="00717F8E">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887BF7" w14:textId="77777777" w:rsidR="007357C2" w:rsidRPr="009845CC" w:rsidRDefault="007357C2" w:rsidP="007357C2">
            <w:pPr>
              <w:tabs>
                <w:tab w:val="left" w:pos="4050"/>
              </w:tabs>
              <w:spacing w:after="0"/>
              <w:rPr>
                <w:sz w:val="20"/>
                <w:szCs w:val="20"/>
              </w:rPr>
            </w:pPr>
            <w:r w:rsidRPr="009845CC">
              <w:rPr>
                <w:sz w:val="20"/>
                <w:szCs w:val="20"/>
              </w:rPr>
              <w:t>Орієнтовна кількість</w:t>
            </w:r>
          </w:p>
          <w:p w14:paraId="014FBCFE" w14:textId="6E0895DC" w:rsidR="007357C2" w:rsidRPr="00717F8E" w:rsidRDefault="007357C2" w:rsidP="00717F8E">
            <w:pPr>
              <w:tabs>
                <w:tab w:val="left" w:pos="4050"/>
              </w:tabs>
              <w:spacing w:after="0"/>
              <w:jc w:val="left"/>
              <w:rPr>
                <w:rFonts w:eastAsia="Calibri"/>
                <w:sz w:val="20"/>
                <w:szCs w:val="20"/>
                <w:lang w:val="ru-RU" w:eastAsia="en-US"/>
              </w:rPr>
            </w:pPr>
            <w:r w:rsidRPr="009845CC">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720D920" w14:textId="2F5EDFE5" w:rsidR="007357C2" w:rsidRPr="00717F8E" w:rsidRDefault="007357C2" w:rsidP="00717F8E">
            <w:pPr>
              <w:tabs>
                <w:tab w:val="left" w:pos="4050"/>
              </w:tabs>
              <w:spacing w:after="0"/>
              <w:ind w:left="148" w:right="83"/>
              <w:rPr>
                <w:rFonts w:eastAsia="Calibri"/>
                <w:sz w:val="20"/>
                <w:szCs w:val="20"/>
                <w:lang w:eastAsia="en-US"/>
              </w:rPr>
            </w:pPr>
            <w:r w:rsidRPr="009845CC">
              <w:rPr>
                <w:iCs/>
                <w:color w:val="000000" w:themeColor="text1"/>
                <w:sz w:val="20"/>
                <w:szCs w:val="20"/>
              </w:rPr>
              <w:t>16163 осіб</w:t>
            </w:r>
          </w:p>
        </w:tc>
      </w:tr>
      <w:tr w:rsidR="007357C2" w:rsidRPr="00717F8E" w14:paraId="01DE8064" w14:textId="77777777" w:rsidTr="00717F8E">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CD47220" w14:textId="1898DBBF" w:rsidR="007357C2" w:rsidRPr="00717F8E" w:rsidRDefault="007357C2" w:rsidP="00717F8E">
            <w:pPr>
              <w:tabs>
                <w:tab w:val="left" w:pos="4050"/>
              </w:tabs>
              <w:spacing w:after="0"/>
              <w:jc w:val="left"/>
              <w:rPr>
                <w:rFonts w:eastAsia="Calibri"/>
                <w:sz w:val="20"/>
                <w:szCs w:val="20"/>
                <w:lang w:val="ru-RU" w:eastAsia="en-US"/>
              </w:rPr>
            </w:pPr>
            <w:r w:rsidRPr="009845CC">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D2AE6A1" w14:textId="29CD8FEF" w:rsidR="007357C2" w:rsidRPr="00717F8E" w:rsidRDefault="007357C2" w:rsidP="00717F8E">
            <w:pPr>
              <w:tabs>
                <w:tab w:val="left" w:pos="4050"/>
              </w:tabs>
              <w:spacing w:after="0"/>
              <w:ind w:left="148" w:right="83"/>
              <w:rPr>
                <w:rFonts w:eastAsia="Calibri"/>
                <w:sz w:val="20"/>
                <w:szCs w:val="20"/>
                <w:lang w:eastAsia="en-US"/>
              </w:rPr>
            </w:pPr>
            <w:r w:rsidRPr="009845CC">
              <w:rPr>
                <w:iCs/>
                <w:sz w:val="20"/>
                <w:szCs w:val="20"/>
              </w:rPr>
              <w:t xml:space="preserve">Дані об’єкти побудовані понад 70 років і більше, об’єкти мають значну історичну та архітектурну цінність і задля того щоб дані об’єкти не були пошкоджені, або ж зруйновані їх потрібно інвентаризувати. Для захищення даних об’єктів   Державою та Законом їх у подальшому  потрібно внести до </w:t>
            </w:r>
            <w:r w:rsidRPr="009845CC">
              <w:rPr>
                <w:sz w:val="20"/>
                <w:szCs w:val="20"/>
              </w:rPr>
              <w:t>державного реєстру нерухомих пам’яток України</w:t>
            </w:r>
            <w:r w:rsidRPr="009845CC">
              <w:rPr>
                <w:iCs/>
                <w:sz w:val="20"/>
                <w:szCs w:val="20"/>
              </w:rPr>
              <w:t>.</w:t>
            </w:r>
          </w:p>
        </w:tc>
      </w:tr>
      <w:tr w:rsidR="007357C2" w:rsidRPr="00717F8E" w14:paraId="6AE33653" w14:textId="77777777" w:rsidTr="00717F8E">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FF01DE5" w14:textId="77EC1840" w:rsidR="007357C2" w:rsidRPr="00717F8E" w:rsidRDefault="007357C2" w:rsidP="00717F8E">
            <w:pPr>
              <w:tabs>
                <w:tab w:val="left" w:pos="4050"/>
              </w:tabs>
              <w:spacing w:after="0"/>
              <w:jc w:val="left"/>
              <w:rPr>
                <w:rFonts w:eastAsia="Calibri"/>
                <w:sz w:val="20"/>
                <w:szCs w:val="20"/>
                <w:lang w:val="ru-RU" w:eastAsia="en-US"/>
              </w:rPr>
            </w:pPr>
            <w:r w:rsidRPr="009845CC">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5AF231F" w14:textId="295B57C2" w:rsidR="007357C2" w:rsidRPr="00717F8E" w:rsidRDefault="007357C2" w:rsidP="00717F8E">
            <w:pPr>
              <w:tabs>
                <w:tab w:val="left" w:pos="4050"/>
              </w:tabs>
              <w:spacing w:after="0"/>
              <w:ind w:left="148" w:right="83"/>
              <w:rPr>
                <w:rFonts w:eastAsia="Calibri"/>
                <w:sz w:val="20"/>
                <w:szCs w:val="20"/>
                <w:lang w:eastAsia="en-US"/>
              </w:rPr>
            </w:pPr>
            <w:r w:rsidRPr="009845CC">
              <w:rPr>
                <w:iCs/>
                <w:sz w:val="20"/>
                <w:szCs w:val="20"/>
              </w:rPr>
              <w:t>Подано на розгляд до Департаменту культури науково-проєктну документації для отримання статусу щойно виявлений об’єкт культурної спадщини.</w:t>
            </w:r>
          </w:p>
        </w:tc>
      </w:tr>
      <w:tr w:rsidR="007357C2" w:rsidRPr="00717F8E" w14:paraId="699B3BFF" w14:textId="77777777" w:rsidTr="00717F8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9A7F4BB" w14:textId="7DE75E4D" w:rsidR="007357C2" w:rsidRPr="00717F8E" w:rsidRDefault="007357C2" w:rsidP="00717F8E">
            <w:pPr>
              <w:tabs>
                <w:tab w:val="left" w:pos="4050"/>
              </w:tabs>
              <w:spacing w:after="0"/>
              <w:jc w:val="left"/>
              <w:rPr>
                <w:rFonts w:eastAsia="Calibri"/>
                <w:sz w:val="20"/>
                <w:szCs w:val="20"/>
                <w:lang w:eastAsia="en-US"/>
              </w:rPr>
            </w:pPr>
            <w:r w:rsidRPr="009845CC">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29176A6" w14:textId="77777777" w:rsidR="007357C2" w:rsidRPr="009845CC" w:rsidRDefault="007357C2" w:rsidP="00E12C05">
            <w:pPr>
              <w:tabs>
                <w:tab w:val="left" w:pos="4050"/>
              </w:tabs>
              <w:spacing w:after="0"/>
              <w:ind w:left="181"/>
              <w:rPr>
                <w:iCs/>
                <w:sz w:val="20"/>
                <w:szCs w:val="20"/>
              </w:rPr>
            </w:pPr>
            <w:r w:rsidRPr="009845CC">
              <w:rPr>
                <w:iCs/>
                <w:sz w:val="20"/>
                <w:szCs w:val="20"/>
              </w:rPr>
              <w:t>Подача картки виявленого об’єкта культурної спадщини – 15 одиниць.</w:t>
            </w:r>
          </w:p>
          <w:p w14:paraId="0181B658" w14:textId="77777777" w:rsidR="007357C2" w:rsidRPr="009845CC" w:rsidRDefault="007357C2" w:rsidP="00E12C05">
            <w:pPr>
              <w:tabs>
                <w:tab w:val="left" w:pos="4050"/>
              </w:tabs>
              <w:spacing w:after="0"/>
              <w:ind w:left="181"/>
              <w:rPr>
                <w:iCs/>
                <w:sz w:val="20"/>
                <w:szCs w:val="20"/>
              </w:rPr>
            </w:pPr>
            <w:r w:rsidRPr="009845CC">
              <w:rPr>
                <w:iCs/>
                <w:sz w:val="20"/>
                <w:szCs w:val="20"/>
              </w:rPr>
              <w:t>Замовлення науково-проєктної документації – 3 од.</w:t>
            </w:r>
          </w:p>
          <w:p w14:paraId="1100DFED" w14:textId="683D00FE" w:rsidR="007357C2" w:rsidRPr="00717F8E" w:rsidRDefault="007357C2" w:rsidP="00717F8E">
            <w:pPr>
              <w:tabs>
                <w:tab w:val="left" w:pos="4050"/>
              </w:tabs>
              <w:spacing w:after="0"/>
              <w:ind w:left="148" w:right="83"/>
              <w:rPr>
                <w:rFonts w:eastAsia="Calibri"/>
                <w:sz w:val="20"/>
                <w:szCs w:val="20"/>
                <w:lang w:eastAsia="en-US"/>
              </w:rPr>
            </w:pPr>
            <w:r w:rsidRPr="009845CC">
              <w:rPr>
                <w:iCs/>
                <w:sz w:val="20"/>
                <w:szCs w:val="20"/>
              </w:rPr>
              <w:t>Подача на розгляд до Департаменту культури науково-проєктну документації для отримання статусу щойно виявлений об’єкт культурної спадщини – 1од..</w:t>
            </w:r>
          </w:p>
        </w:tc>
      </w:tr>
      <w:tr w:rsidR="007357C2" w:rsidRPr="00717F8E" w14:paraId="15CB2C54" w14:textId="77777777" w:rsidTr="00717F8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359889F" w14:textId="70336980" w:rsidR="007357C2" w:rsidRPr="00717F8E" w:rsidRDefault="007357C2" w:rsidP="00717F8E">
            <w:pPr>
              <w:tabs>
                <w:tab w:val="left" w:pos="4050"/>
              </w:tabs>
              <w:spacing w:after="0"/>
              <w:jc w:val="left"/>
              <w:rPr>
                <w:rFonts w:eastAsia="Calibri"/>
                <w:sz w:val="20"/>
                <w:szCs w:val="20"/>
                <w:lang w:eastAsia="en-US"/>
              </w:rPr>
            </w:pPr>
            <w:r w:rsidRPr="009845CC">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CDAED38" w14:textId="1D4797E7" w:rsidR="007357C2" w:rsidRPr="00717F8E" w:rsidRDefault="007357C2" w:rsidP="00717F8E">
            <w:pPr>
              <w:tabs>
                <w:tab w:val="left" w:pos="4050"/>
              </w:tabs>
              <w:spacing w:after="0"/>
              <w:ind w:left="148" w:right="83"/>
              <w:rPr>
                <w:rFonts w:eastAsia="Calibri"/>
                <w:i/>
                <w:iCs/>
                <w:sz w:val="20"/>
                <w:szCs w:val="20"/>
                <w:lang w:eastAsia="en-US"/>
              </w:rPr>
            </w:pPr>
            <w:r w:rsidRPr="009845CC">
              <w:rPr>
                <w:iCs/>
                <w:sz w:val="20"/>
                <w:szCs w:val="20"/>
              </w:rPr>
              <w:t xml:space="preserve">з </w:t>
            </w:r>
            <w:r>
              <w:rPr>
                <w:iCs/>
                <w:sz w:val="20"/>
                <w:szCs w:val="20"/>
              </w:rPr>
              <w:t xml:space="preserve">2026 – до </w:t>
            </w:r>
            <w:r w:rsidRPr="009845CC">
              <w:rPr>
                <w:iCs/>
                <w:sz w:val="20"/>
                <w:szCs w:val="20"/>
              </w:rPr>
              <w:t xml:space="preserve">2027 </w:t>
            </w:r>
          </w:p>
        </w:tc>
      </w:tr>
      <w:tr w:rsidR="00717F8E" w:rsidRPr="00717F8E" w14:paraId="4B16B108" w14:textId="77777777" w:rsidTr="00717F8E">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E7041B9" w14:textId="77777777" w:rsidR="00717F8E" w:rsidRPr="00717F8E" w:rsidRDefault="00717F8E" w:rsidP="00717F8E">
            <w:pPr>
              <w:tabs>
                <w:tab w:val="left" w:pos="4050"/>
              </w:tabs>
              <w:spacing w:after="0"/>
              <w:jc w:val="left"/>
              <w:rPr>
                <w:rFonts w:eastAsia="Calibri"/>
                <w:sz w:val="20"/>
                <w:szCs w:val="20"/>
                <w:lang w:eastAsia="en-US"/>
              </w:rPr>
            </w:pPr>
            <w:r w:rsidRPr="00717F8E">
              <w:rPr>
                <w:rFonts w:eastAsia="Calibri"/>
                <w:sz w:val="20"/>
                <w:szCs w:val="20"/>
                <w:lang w:val="ru-RU" w:eastAsia="en-US"/>
              </w:rPr>
              <w:t xml:space="preserve">Орієнтовний обсяг фінансування проєкту, </w:t>
            </w:r>
            <w:r w:rsidRPr="00717F8E">
              <w:rPr>
                <w:rFonts w:eastAsia="Calibri"/>
                <w:i/>
                <w:iCs/>
                <w:sz w:val="20"/>
                <w:szCs w:val="20"/>
                <w:lang w:val="ru-RU" w:eastAsia="en-US"/>
              </w:rPr>
              <w:t>тис. грн</w:t>
            </w:r>
            <w:r w:rsidRPr="00717F8E">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3961A52" w14:textId="77777777" w:rsidR="00717F8E" w:rsidRPr="00717F8E" w:rsidRDefault="00717F8E" w:rsidP="00717F8E">
            <w:pPr>
              <w:tabs>
                <w:tab w:val="left" w:pos="4050"/>
              </w:tabs>
              <w:spacing w:after="0"/>
              <w:ind w:left="148" w:right="83"/>
              <w:jc w:val="center"/>
              <w:rPr>
                <w:rFonts w:eastAsia="Calibri"/>
                <w:b/>
                <w:bCs/>
                <w:sz w:val="20"/>
                <w:szCs w:val="20"/>
                <w:lang w:eastAsia="en-US"/>
              </w:rPr>
            </w:pPr>
            <w:r w:rsidRPr="00717F8E">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07C7389" w14:textId="77777777" w:rsidR="00717F8E" w:rsidRPr="00717F8E" w:rsidRDefault="00717F8E" w:rsidP="00717F8E">
            <w:pPr>
              <w:tabs>
                <w:tab w:val="left" w:pos="4050"/>
              </w:tabs>
              <w:spacing w:after="0"/>
              <w:ind w:left="148" w:right="83"/>
              <w:jc w:val="center"/>
              <w:rPr>
                <w:rFonts w:eastAsia="Calibri"/>
                <w:b/>
                <w:bCs/>
                <w:sz w:val="20"/>
                <w:szCs w:val="20"/>
                <w:lang w:eastAsia="en-US"/>
              </w:rPr>
            </w:pPr>
            <w:r w:rsidRPr="00717F8E">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1692E01" w14:textId="77777777" w:rsidR="00717F8E" w:rsidRPr="00717F8E" w:rsidRDefault="00717F8E" w:rsidP="00717F8E">
            <w:pPr>
              <w:tabs>
                <w:tab w:val="left" w:pos="4050"/>
              </w:tabs>
              <w:spacing w:after="0"/>
              <w:ind w:left="148" w:right="83"/>
              <w:jc w:val="center"/>
              <w:rPr>
                <w:rFonts w:eastAsia="Calibri"/>
                <w:b/>
                <w:bCs/>
                <w:sz w:val="20"/>
                <w:szCs w:val="20"/>
                <w:lang w:eastAsia="en-US"/>
              </w:rPr>
            </w:pPr>
            <w:r w:rsidRPr="00717F8E">
              <w:rPr>
                <w:rFonts w:eastAsia="Calibri"/>
                <w:b/>
                <w:bCs/>
                <w:sz w:val="20"/>
                <w:szCs w:val="20"/>
                <w:lang w:eastAsia="en-US"/>
              </w:rPr>
              <w:t>Разом</w:t>
            </w:r>
          </w:p>
        </w:tc>
      </w:tr>
      <w:tr w:rsidR="007357C2" w:rsidRPr="00717F8E" w14:paraId="618148AA" w14:textId="77777777" w:rsidTr="00717F8E">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092637C" w14:textId="77777777" w:rsidR="007357C2" w:rsidRPr="00717F8E" w:rsidRDefault="007357C2" w:rsidP="00717F8E">
            <w:pPr>
              <w:tabs>
                <w:tab w:val="left" w:pos="4050"/>
              </w:tabs>
              <w:spacing w:after="0"/>
              <w:jc w:val="left"/>
              <w:rPr>
                <w:rFonts w:eastAsia="Calibri"/>
                <w:b/>
                <w:bCs/>
                <w:sz w:val="20"/>
                <w:szCs w:val="20"/>
                <w:lang w:val="ru-RU" w:eastAsia="en-US"/>
              </w:rPr>
            </w:pPr>
            <w:r w:rsidRPr="00717F8E">
              <w:rPr>
                <w:rFonts w:eastAsia="Calibri"/>
                <w:b/>
                <w:bCs/>
                <w:sz w:val="20"/>
                <w:szCs w:val="20"/>
                <w:lang w:val="ru-RU" w:eastAsia="en-US"/>
              </w:rPr>
              <w:t>Всього,</w:t>
            </w:r>
          </w:p>
          <w:p w14:paraId="4AFF753F" w14:textId="77777777" w:rsidR="007357C2" w:rsidRPr="00717F8E" w:rsidRDefault="007357C2" w:rsidP="00717F8E">
            <w:pPr>
              <w:tabs>
                <w:tab w:val="left" w:pos="4050"/>
              </w:tabs>
              <w:spacing w:after="0"/>
              <w:ind w:left="697"/>
              <w:jc w:val="left"/>
              <w:rPr>
                <w:rFonts w:eastAsia="Calibri"/>
                <w:i/>
                <w:iCs/>
                <w:sz w:val="20"/>
                <w:szCs w:val="20"/>
                <w:lang w:val="ru-RU" w:eastAsia="en-US"/>
              </w:rPr>
            </w:pPr>
            <w:r w:rsidRPr="00717F8E">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541CCA0" w14:textId="3FA1A9AD" w:rsidR="007357C2" w:rsidRPr="00717F8E" w:rsidRDefault="007357C2" w:rsidP="00717F8E">
            <w:pPr>
              <w:tabs>
                <w:tab w:val="left" w:pos="4050"/>
              </w:tabs>
              <w:spacing w:after="0"/>
              <w:ind w:left="148" w:right="83"/>
              <w:jc w:val="center"/>
              <w:rPr>
                <w:rFonts w:eastAsia="Calibri"/>
                <w:b/>
                <w:bCs/>
                <w:sz w:val="20"/>
                <w:szCs w:val="20"/>
                <w:lang w:eastAsia="en-US"/>
              </w:rPr>
            </w:pPr>
            <w:r w:rsidRPr="009845CC">
              <w:rPr>
                <w:b/>
                <w:bCs/>
                <w:sz w:val="20"/>
                <w:szCs w:val="20"/>
              </w:rPr>
              <w:t>100,0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853EEB2" w14:textId="2219FC2E" w:rsidR="007357C2" w:rsidRPr="00717F8E" w:rsidRDefault="007357C2" w:rsidP="00717F8E">
            <w:pPr>
              <w:tabs>
                <w:tab w:val="left" w:pos="4050"/>
              </w:tabs>
              <w:spacing w:after="0"/>
              <w:ind w:left="148" w:right="83"/>
              <w:jc w:val="center"/>
              <w:rPr>
                <w:rFonts w:eastAsia="Calibri"/>
                <w:b/>
                <w:bCs/>
                <w:sz w:val="20"/>
                <w:szCs w:val="20"/>
                <w:lang w:eastAsia="en-US"/>
              </w:rPr>
            </w:pPr>
            <w:r w:rsidRPr="009845CC">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6F8CA9B" w14:textId="534C1613" w:rsidR="007357C2" w:rsidRPr="00717F8E" w:rsidRDefault="007357C2" w:rsidP="00717F8E">
            <w:pPr>
              <w:tabs>
                <w:tab w:val="left" w:pos="4050"/>
              </w:tabs>
              <w:spacing w:after="0"/>
              <w:ind w:left="148" w:right="83"/>
              <w:jc w:val="center"/>
              <w:rPr>
                <w:rFonts w:eastAsia="Calibri"/>
                <w:b/>
                <w:bCs/>
                <w:sz w:val="20"/>
                <w:szCs w:val="20"/>
                <w:lang w:eastAsia="en-US"/>
              </w:rPr>
            </w:pPr>
            <w:r w:rsidRPr="009845CC">
              <w:rPr>
                <w:b/>
                <w:bCs/>
                <w:sz w:val="20"/>
                <w:szCs w:val="20"/>
              </w:rPr>
              <w:t>200,0</w:t>
            </w:r>
          </w:p>
        </w:tc>
      </w:tr>
      <w:tr w:rsidR="007357C2" w:rsidRPr="00717F8E" w14:paraId="7E5599F9" w14:textId="77777777" w:rsidTr="00717F8E">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7CD8FFA" w14:textId="77777777" w:rsidR="007357C2" w:rsidRPr="00717F8E"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717F8E">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4194B13" w14:textId="4201F229" w:rsidR="007357C2" w:rsidRPr="00717F8E" w:rsidRDefault="007357C2" w:rsidP="00717F8E">
            <w:pPr>
              <w:tabs>
                <w:tab w:val="left" w:pos="4050"/>
              </w:tabs>
              <w:spacing w:after="0"/>
              <w:ind w:left="148" w:right="83"/>
              <w:jc w:val="center"/>
              <w:rPr>
                <w:rFonts w:eastAsia="Calibri"/>
                <w:sz w:val="20"/>
                <w:szCs w:val="20"/>
                <w:lang w:eastAsia="en-US"/>
              </w:rPr>
            </w:pPr>
            <w:r w:rsidRPr="009845CC">
              <w:rPr>
                <w:sz w:val="20"/>
                <w:szCs w:val="20"/>
              </w:rPr>
              <w:t>100,0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9620F44" w14:textId="135ECCB2" w:rsidR="007357C2" w:rsidRPr="00717F8E" w:rsidRDefault="007357C2" w:rsidP="00717F8E">
            <w:pPr>
              <w:tabs>
                <w:tab w:val="left" w:pos="4050"/>
              </w:tabs>
              <w:spacing w:after="0"/>
              <w:ind w:left="148" w:right="83"/>
              <w:jc w:val="center"/>
              <w:rPr>
                <w:rFonts w:eastAsia="Calibri"/>
                <w:sz w:val="20"/>
                <w:szCs w:val="20"/>
                <w:lang w:eastAsia="en-US"/>
              </w:rPr>
            </w:pPr>
            <w:r w:rsidRPr="009845CC">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1F064BF" w14:textId="39F75CBB" w:rsidR="007357C2" w:rsidRPr="00717F8E" w:rsidRDefault="007357C2" w:rsidP="00717F8E">
            <w:pPr>
              <w:tabs>
                <w:tab w:val="left" w:pos="4050"/>
              </w:tabs>
              <w:spacing w:after="0"/>
              <w:ind w:left="148" w:right="83"/>
              <w:jc w:val="center"/>
              <w:rPr>
                <w:rFonts w:eastAsia="Calibri"/>
                <w:sz w:val="20"/>
                <w:szCs w:val="20"/>
                <w:lang w:eastAsia="en-US"/>
              </w:rPr>
            </w:pPr>
            <w:r w:rsidRPr="009845CC">
              <w:rPr>
                <w:sz w:val="20"/>
                <w:szCs w:val="20"/>
              </w:rPr>
              <w:t>200,0</w:t>
            </w:r>
          </w:p>
        </w:tc>
      </w:tr>
      <w:tr w:rsidR="007357C2" w:rsidRPr="00717F8E" w14:paraId="13834626" w14:textId="77777777" w:rsidTr="00717F8E">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500D434" w14:textId="77777777" w:rsidR="007357C2" w:rsidRPr="00717F8E"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717F8E">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BD9AB46" w14:textId="77777777" w:rsidR="007357C2" w:rsidRPr="00717F8E" w:rsidRDefault="007357C2" w:rsidP="00717F8E">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88C9B35" w14:textId="77777777" w:rsidR="007357C2" w:rsidRPr="00717F8E" w:rsidRDefault="007357C2" w:rsidP="00717F8E">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52B26FA" w14:textId="77777777" w:rsidR="007357C2" w:rsidRPr="00717F8E" w:rsidRDefault="007357C2" w:rsidP="00717F8E">
            <w:pPr>
              <w:tabs>
                <w:tab w:val="left" w:pos="4050"/>
              </w:tabs>
              <w:spacing w:after="0"/>
              <w:ind w:left="148" w:right="83"/>
              <w:jc w:val="center"/>
              <w:rPr>
                <w:rFonts w:eastAsia="Calibri"/>
                <w:sz w:val="20"/>
                <w:szCs w:val="20"/>
                <w:lang w:eastAsia="en-US"/>
              </w:rPr>
            </w:pPr>
          </w:p>
        </w:tc>
      </w:tr>
      <w:tr w:rsidR="007357C2" w:rsidRPr="00717F8E" w14:paraId="0FE6DDE6" w14:textId="77777777" w:rsidTr="00717F8E">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E26E710" w14:textId="4F3D85E7" w:rsidR="007357C2" w:rsidRPr="00717F8E"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717F8E">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57B20B0" w14:textId="77777777" w:rsidR="007357C2" w:rsidRPr="00717F8E" w:rsidRDefault="007357C2" w:rsidP="00717F8E">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FA1CB89" w14:textId="77777777" w:rsidR="007357C2" w:rsidRPr="00717F8E" w:rsidRDefault="007357C2" w:rsidP="00717F8E">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D0A5189" w14:textId="77777777" w:rsidR="007357C2" w:rsidRPr="00717F8E" w:rsidRDefault="007357C2" w:rsidP="00717F8E">
            <w:pPr>
              <w:tabs>
                <w:tab w:val="left" w:pos="4050"/>
              </w:tabs>
              <w:spacing w:after="0"/>
              <w:ind w:left="148" w:right="83"/>
              <w:jc w:val="center"/>
              <w:rPr>
                <w:rFonts w:eastAsia="Calibri"/>
                <w:sz w:val="20"/>
                <w:szCs w:val="20"/>
                <w:lang w:eastAsia="en-US"/>
              </w:rPr>
            </w:pPr>
          </w:p>
        </w:tc>
      </w:tr>
      <w:tr w:rsidR="007357C2" w:rsidRPr="00717F8E" w14:paraId="57E9F3B5" w14:textId="77777777" w:rsidTr="00717F8E">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6DB6E0A" w14:textId="0646C936" w:rsidR="007357C2" w:rsidRPr="00717F8E"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717F8E">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B1932EC" w14:textId="77777777" w:rsidR="007357C2" w:rsidRPr="00717F8E" w:rsidRDefault="007357C2" w:rsidP="00717F8E">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0C377E7" w14:textId="77777777" w:rsidR="007357C2" w:rsidRPr="00717F8E" w:rsidRDefault="007357C2" w:rsidP="00717F8E">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5DBAF8A" w14:textId="77777777" w:rsidR="007357C2" w:rsidRPr="00717F8E" w:rsidRDefault="007357C2" w:rsidP="00717F8E">
            <w:pPr>
              <w:tabs>
                <w:tab w:val="left" w:pos="4050"/>
              </w:tabs>
              <w:spacing w:after="0"/>
              <w:ind w:left="148" w:right="83"/>
              <w:jc w:val="center"/>
              <w:rPr>
                <w:rFonts w:eastAsia="Calibri"/>
                <w:sz w:val="20"/>
                <w:szCs w:val="20"/>
                <w:lang w:eastAsia="en-US"/>
              </w:rPr>
            </w:pPr>
          </w:p>
        </w:tc>
      </w:tr>
      <w:tr w:rsidR="00717F8E" w:rsidRPr="00717F8E" w14:paraId="19D92037" w14:textId="77777777" w:rsidTr="00717F8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53757E5" w14:textId="77777777" w:rsidR="00717F8E" w:rsidRPr="00717F8E" w:rsidRDefault="00717F8E" w:rsidP="00717F8E">
            <w:pPr>
              <w:tabs>
                <w:tab w:val="left" w:pos="4050"/>
              </w:tabs>
              <w:spacing w:after="0"/>
              <w:jc w:val="left"/>
              <w:rPr>
                <w:rFonts w:eastAsia="Calibri"/>
                <w:sz w:val="20"/>
                <w:szCs w:val="20"/>
                <w:lang w:eastAsia="en-US"/>
              </w:rPr>
            </w:pPr>
            <w:r w:rsidRPr="00717F8E">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733D0AB" w14:textId="77777777" w:rsidR="00717F8E" w:rsidRPr="00717F8E" w:rsidRDefault="00717F8E" w:rsidP="00717F8E">
            <w:pPr>
              <w:tabs>
                <w:tab w:val="left" w:pos="4050"/>
              </w:tabs>
              <w:spacing w:after="0"/>
              <w:ind w:left="148" w:right="83"/>
              <w:rPr>
                <w:rFonts w:eastAsia="Calibri"/>
                <w:i/>
                <w:iCs/>
                <w:sz w:val="20"/>
                <w:szCs w:val="20"/>
                <w:lang w:eastAsia="en-US"/>
              </w:rPr>
            </w:pPr>
          </w:p>
        </w:tc>
      </w:tr>
    </w:tbl>
    <w:p w14:paraId="6C040F5F" w14:textId="77777777" w:rsidR="0012088C" w:rsidRDefault="0012088C" w:rsidP="00EA059A">
      <w:pPr>
        <w:spacing w:after="0"/>
        <w:jc w:val="center"/>
        <w:rPr>
          <w:b/>
          <w:sz w:val="20"/>
          <w:szCs w:val="20"/>
        </w:rPr>
      </w:pPr>
    </w:p>
    <w:p w14:paraId="640DF642" w14:textId="77777777" w:rsidR="00EA059A" w:rsidRPr="00EA059A" w:rsidRDefault="00EA059A" w:rsidP="00EA059A">
      <w:pPr>
        <w:spacing w:after="0"/>
        <w:jc w:val="center"/>
        <w:rPr>
          <w:b/>
          <w:sz w:val="20"/>
          <w:szCs w:val="20"/>
        </w:rPr>
      </w:pPr>
    </w:p>
    <w:p w14:paraId="1A0A04B9" w14:textId="6C394474" w:rsidR="0012088C" w:rsidRPr="00397256" w:rsidRDefault="0012088C" w:rsidP="0012088C">
      <w:pPr>
        <w:jc w:val="center"/>
        <w:rPr>
          <w:b/>
          <w:sz w:val="20"/>
          <w:szCs w:val="20"/>
        </w:rPr>
      </w:pPr>
      <w:r w:rsidRPr="00397256">
        <w:rPr>
          <w:b/>
          <w:sz w:val="20"/>
          <w:szCs w:val="20"/>
        </w:rPr>
        <w:t>ТЕХНІЧНЕ ЗАВДАННЯ №</w:t>
      </w:r>
      <w:r w:rsidRPr="0012088C">
        <w:rPr>
          <w:b/>
          <w:sz w:val="20"/>
          <w:szCs w:val="20"/>
          <w:lang w:val="ru-RU"/>
        </w:rPr>
        <w:t>12</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7357C2" w:rsidRPr="0012088C" w14:paraId="1350CCB8" w14:textId="77777777" w:rsidTr="0012088C">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C5CB252" w14:textId="672C9F10" w:rsidR="007357C2" w:rsidRPr="0012088C" w:rsidRDefault="007357C2" w:rsidP="0012088C">
            <w:pPr>
              <w:tabs>
                <w:tab w:val="left" w:pos="4050"/>
              </w:tabs>
              <w:spacing w:after="0"/>
              <w:jc w:val="left"/>
              <w:rPr>
                <w:rFonts w:eastAsia="Calibri"/>
                <w:sz w:val="20"/>
                <w:szCs w:val="20"/>
                <w:lang w:eastAsia="en-US"/>
              </w:rPr>
            </w:pPr>
            <w:r w:rsidRPr="008E24A1">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B31DF51" w14:textId="4CB11613" w:rsidR="007357C2" w:rsidRPr="00E12C05" w:rsidRDefault="007357C2" w:rsidP="0012088C">
            <w:pPr>
              <w:tabs>
                <w:tab w:val="left" w:pos="4050"/>
              </w:tabs>
              <w:spacing w:after="0"/>
              <w:ind w:left="148" w:right="83"/>
              <w:rPr>
                <w:rFonts w:eastAsia="Calibri"/>
                <w:b/>
                <w:i/>
                <w:iCs/>
                <w:sz w:val="20"/>
                <w:szCs w:val="20"/>
                <w:lang w:eastAsia="en-US"/>
              </w:rPr>
            </w:pPr>
            <w:r w:rsidRPr="00E12C05">
              <w:rPr>
                <w:b/>
                <w:iCs/>
                <w:sz w:val="20"/>
                <w:szCs w:val="20"/>
              </w:rPr>
              <w:t xml:space="preserve">Створення </w:t>
            </w:r>
            <w:r w:rsidRPr="00E12C05">
              <w:rPr>
                <w:rFonts w:eastAsia="Times New Roman"/>
                <w:b/>
                <w:bCs/>
                <w:sz w:val="20"/>
                <w:szCs w:val="20"/>
                <w:lang w:eastAsia="uk-UA"/>
              </w:rPr>
              <w:t xml:space="preserve"> матеріально-технічної бази Центру надання соціальних послуг (ЦНСП) Рахівської міської ради для впровадження електронного кейс-менеджменту для надання соціальних послуг.</w:t>
            </w:r>
          </w:p>
        </w:tc>
      </w:tr>
      <w:tr w:rsidR="007357C2" w:rsidRPr="0012088C" w14:paraId="09EBD16E" w14:textId="77777777" w:rsidTr="0012088C">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DCA5B5B" w14:textId="2229BF5A" w:rsidR="007357C2" w:rsidRPr="0012088C" w:rsidRDefault="007357C2" w:rsidP="0012088C">
            <w:pPr>
              <w:tabs>
                <w:tab w:val="left" w:pos="4050"/>
              </w:tabs>
              <w:spacing w:after="0"/>
              <w:jc w:val="left"/>
              <w:rPr>
                <w:rFonts w:eastAsia="Calibri"/>
                <w:sz w:val="20"/>
                <w:szCs w:val="20"/>
                <w:lang w:eastAsia="en-US"/>
              </w:rPr>
            </w:pPr>
            <w:r w:rsidRPr="008E24A1">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71F617C" w14:textId="016BD804" w:rsidR="007357C2" w:rsidRPr="0012088C" w:rsidRDefault="007357C2" w:rsidP="0012088C">
            <w:pPr>
              <w:tabs>
                <w:tab w:val="left" w:pos="4050"/>
              </w:tabs>
              <w:spacing w:after="0"/>
              <w:ind w:left="148" w:right="83"/>
              <w:rPr>
                <w:rFonts w:eastAsia="Calibri"/>
                <w:i/>
                <w:iCs/>
                <w:sz w:val="20"/>
                <w:szCs w:val="20"/>
                <w:lang w:eastAsia="en-US"/>
              </w:rPr>
            </w:pPr>
            <w:r w:rsidRPr="008E24A1">
              <w:rPr>
                <w:iCs/>
                <w:sz w:val="20"/>
                <w:szCs w:val="20"/>
              </w:rPr>
              <w:t xml:space="preserve"> </w:t>
            </w:r>
            <w:r w:rsidRPr="008E24A1">
              <w:rPr>
                <w:sz w:val="20"/>
                <w:szCs w:val="20"/>
              </w:rPr>
              <w:t xml:space="preserve">1.4.1. Розширення спектру надання соціальних послуг, впровадження новітніх технологій та інноваційних моделей соціальної роботи.  </w:t>
            </w:r>
          </w:p>
        </w:tc>
      </w:tr>
      <w:tr w:rsidR="007357C2" w:rsidRPr="0012088C" w14:paraId="6A82E49E" w14:textId="77777777" w:rsidTr="0012088C">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6CE1458" w14:textId="4C15B446" w:rsidR="007357C2" w:rsidRPr="0012088C" w:rsidRDefault="007357C2" w:rsidP="0012088C">
            <w:pPr>
              <w:tabs>
                <w:tab w:val="left" w:pos="4050"/>
              </w:tabs>
              <w:spacing w:after="0"/>
              <w:jc w:val="left"/>
              <w:rPr>
                <w:rFonts w:eastAsia="Calibri"/>
                <w:sz w:val="20"/>
                <w:szCs w:val="20"/>
                <w:lang w:eastAsia="en-US"/>
              </w:rPr>
            </w:pPr>
            <w:r w:rsidRPr="008E24A1">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AEF5454" w14:textId="76D639F1" w:rsidR="007357C2" w:rsidRPr="0012088C" w:rsidRDefault="007357C2" w:rsidP="0012088C">
            <w:pPr>
              <w:tabs>
                <w:tab w:val="left" w:pos="4050"/>
              </w:tabs>
              <w:spacing w:after="0"/>
              <w:ind w:left="148" w:right="83"/>
              <w:rPr>
                <w:rFonts w:eastAsia="Calibri"/>
                <w:i/>
                <w:iCs/>
                <w:sz w:val="20"/>
                <w:szCs w:val="20"/>
                <w:lang w:eastAsia="en-US"/>
              </w:rPr>
            </w:pPr>
            <w:r w:rsidRPr="008E24A1">
              <w:rPr>
                <w:rFonts w:eastAsia="Times New Roman"/>
                <w:sz w:val="20"/>
                <w:szCs w:val="20"/>
                <w:lang w:eastAsia="uk-UA"/>
              </w:rPr>
              <w:t>Проект спрямований на покращення якості обслуговування вразливих верств населення ( людей з інвалідністю, осіб похилого віку, ВПО, осіб ,що опинилися в складних життєвих обставинах.</w:t>
            </w:r>
          </w:p>
        </w:tc>
      </w:tr>
      <w:tr w:rsidR="007357C2" w:rsidRPr="0012088C" w14:paraId="300A4ECC" w14:textId="77777777" w:rsidTr="0012088C">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A8973E4" w14:textId="4493FC7B" w:rsidR="007357C2" w:rsidRPr="0012088C" w:rsidRDefault="007357C2" w:rsidP="0012088C">
            <w:pPr>
              <w:tabs>
                <w:tab w:val="left" w:pos="4050"/>
              </w:tabs>
              <w:spacing w:after="0"/>
              <w:jc w:val="left"/>
              <w:rPr>
                <w:rFonts w:eastAsia="Calibri"/>
                <w:sz w:val="20"/>
                <w:szCs w:val="20"/>
                <w:lang w:eastAsia="en-US"/>
              </w:rPr>
            </w:pPr>
            <w:r w:rsidRPr="008E24A1">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62FBA49" w14:textId="35CA1D1B" w:rsidR="007357C2" w:rsidRPr="0012088C" w:rsidRDefault="007357C2" w:rsidP="0012088C">
            <w:pPr>
              <w:tabs>
                <w:tab w:val="left" w:pos="4050"/>
              </w:tabs>
              <w:spacing w:after="0"/>
              <w:ind w:left="148" w:right="83"/>
              <w:rPr>
                <w:rFonts w:eastAsia="Calibri"/>
                <w:i/>
                <w:iCs/>
                <w:sz w:val="20"/>
                <w:szCs w:val="20"/>
                <w:lang w:eastAsia="en-US"/>
              </w:rPr>
            </w:pPr>
            <w:r w:rsidRPr="008E24A1">
              <w:rPr>
                <w:iCs/>
                <w:sz w:val="20"/>
                <w:szCs w:val="20"/>
              </w:rPr>
              <w:t>Рахівська територіальна громада, що охоплює місто Рахів, село Костилівка, село Ділове, село Білин</w:t>
            </w:r>
          </w:p>
        </w:tc>
      </w:tr>
      <w:tr w:rsidR="007357C2" w:rsidRPr="0012088C" w14:paraId="6504980E" w14:textId="77777777" w:rsidTr="0012088C">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5E284B1" w14:textId="77777777" w:rsidR="007357C2" w:rsidRPr="008E24A1" w:rsidRDefault="007357C2" w:rsidP="007357C2">
            <w:pPr>
              <w:tabs>
                <w:tab w:val="left" w:pos="4050"/>
              </w:tabs>
              <w:spacing w:after="0"/>
              <w:rPr>
                <w:sz w:val="20"/>
                <w:szCs w:val="20"/>
              </w:rPr>
            </w:pPr>
            <w:r w:rsidRPr="008E24A1">
              <w:rPr>
                <w:sz w:val="20"/>
                <w:szCs w:val="20"/>
              </w:rPr>
              <w:t>Орієнтовна кількість</w:t>
            </w:r>
          </w:p>
          <w:p w14:paraId="71021EE5" w14:textId="5E09277B" w:rsidR="007357C2" w:rsidRPr="0012088C" w:rsidRDefault="007357C2" w:rsidP="0012088C">
            <w:pPr>
              <w:tabs>
                <w:tab w:val="left" w:pos="4050"/>
              </w:tabs>
              <w:spacing w:after="0"/>
              <w:jc w:val="left"/>
              <w:rPr>
                <w:rFonts w:eastAsia="Calibri"/>
                <w:sz w:val="20"/>
                <w:szCs w:val="20"/>
                <w:lang w:val="ru-RU" w:eastAsia="en-US"/>
              </w:rPr>
            </w:pPr>
            <w:r w:rsidRPr="008E24A1">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DBA7418" w14:textId="4D33AA4E" w:rsidR="007357C2" w:rsidRPr="0012088C" w:rsidRDefault="007357C2" w:rsidP="0012088C">
            <w:pPr>
              <w:tabs>
                <w:tab w:val="left" w:pos="4050"/>
              </w:tabs>
              <w:spacing w:after="0"/>
              <w:ind w:left="148" w:right="83"/>
              <w:rPr>
                <w:rFonts w:eastAsia="Calibri"/>
                <w:i/>
                <w:iCs/>
                <w:sz w:val="20"/>
                <w:szCs w:val="20"/>
                <w:lang w:eastAsia="en-US"/>
              </w:rPr>
            </w:pPr>
            <w:r w:rsidRPr="008E24A1">
              <w:rPr>
                <w:iCs/>
                <w:sz w:val="20"/>
                <w:szCs w:val="20"/>
              </w:rPr>
              <w:t>260 осіб, що опинилися в складних життєвих обставинах, являються вразливими верствами населення та знаходяться на обліку ЦНСП Рахівської міської ради.</w:t>
            </w:r>
          </w:p>
        </w:tc>
      </w:tr>
      <w:tr w:rsidR="007357C2" w:rsidRPr="0012088C" w14:paraId="1B9E9CFC" w14:textId="77777777" w:rsidTr="0012088C">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C4A3B08" w14:textId="2ED7142B" w:rsidR="007357C2" w:rsidRPr="0012088C" w:rsidRDefault="007357C2" w:rsidP="0012088C">
            <w:pPr>
              <w:tabs>
                <w:tab w:val="left" w:pos="4050"/>
              </w:tabs>
              <w:spacing w:after="0"/>
              <w:jc w:val="left"/>
              <w:rPr>
                <w:rFonts w:eastAsia="Calibri"/>
                <w:sz w:val="20"/>
                <w:szCs w:val="20"/>
                <w:lang w:val="ru-RU" w:eastAsia="en-US"/>
              </w:rPr>
            </w:pPr>
            <w:r w:rsidRPr="008E24A1">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023E1EA" w14:textId="497E23B4" w:rsidR="007357C2" w:rsidRPr="0012088C" w:rsidRDefault="007357C2" w:rsidP="0012088C">
            <w:pPr>
              <w:tabs>
                <w:tab w:val="left" w:pos="4050"/>
              </w:tabs>
              <w:spacing w:after="0"/>
              <w:ind w:left="148" w:right="83"/>
              <w:rPr>
                <w:rFonts w:eastAsia="Calibri"/>
                <w:i/>
                <w:iCs/>
                <w:sz w:val="20"/>
                <w:szCs w:val="20"/>
                <w:lang w:eastAsia="en-US"/>
              </w:rPr>
            </w:pPr>
            <w:r w:rsidRPr="008E24A1">
              <w:rPr>
                <w:rFonts w:eastAsia="Times New Roman"/>
                <w:sz w:val="20"/>
                <w:szCs w:val="20"/>
                <w:lang w:eastAsia="uk-UA"/>
              </w:rPr>
              <w:t>Сучасна система надання послуг Центром надання соціальних послуг (ЦНСП) стикається із критичними викликами: низька швидкість обслуговування, відсутність автоматизації процесів, складність доступу мешканців віддалених населених пунктів до сервісів та високе паперове навантаження на персонал. Існуючий ручний облік обмежує прозорість, не дозволяє оперативно реагувати на потреби вразливих верств населення (осіб похилого віку, осіб із інвалідністю, ВПО, ветеранів, осіб, що опинилися в складних життєвих обставинах) та ускладнює моніторинг якості послуг у реальному часі.</w:t>
            </w:r>
          </w:p>
        </w:tc>
      </w:tr>
      <w:tr w:rsidR="007357C2" w:rsidRPr="0012088C" w14:paraId="2FB3A5C9" w14:textId="77777777" w:rsidTr="0012088C">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EF93442" w14:textId="55240F8F" w:rsidR="007357C2" w:rsidRPr="0012088C" w:rsidRDefault="007357C2" w:rsidP="0012088C">
            <w:pPr>
              <w:tabs>
                <w:tab w:val="left" w:pos="4050"/>
              </w:tabs>
              <w:spacing w:after="0"/>
              <w:jc w:val="left"/>
              <w:rPr>
                <w:rFonts w:eastAsia="Calibri"/>
                <w:sz w:val="20"/>
                <w:szCs w:val="20"/>
                <w:lang w:val="ru-RU" w:eastAsia="en-US"/>
              </w:rPr>
            </w:pPr>
            <w:r w:rsidRPr="008E24A1">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F12CF9E" w14:textId="3729C1F1" w:rsidR="007357C2" w:rsidRPr="0012088C" w:rsidRDefault="007357C2" w:rsidP="0012088C">
            <w:pPr>
              <w:tabs>
                <w:tab w:val="left" w:pos="4050"/>
              </w:tabs>
              <w:spacing w:after="0"/>
              <w:ind w:left="148" w:right="83"/>
              <w:rPr>
                <w:rFonts w:eastAsia="Calibri"/>
                <w:i/>
                <w:iCs/>
                <w:sz w:val="20"/>
                <w:szCs w:val="20"/>
                <w:lang w:eastAsia="en-US"/>
              </w:rPr>
            </w:pPr>
            <w:r w:rsidRPr="008E24A1">
              <w:rPr>
                <w:iCs/>
                <w:sz w:val="20"/>
                <w:szCs w:val="20"/>
              </w:rPr>
              <w:t>Оновленна матеріально-технічна бази та</w:t>
            </w:r>
            <w:r w:rsidRPr="008E24A1">
              <w:rPr>
                <w:sz w:val="20"/>
                <w:szCs w:val="20"/>
              </w:rPr>
              <w:t xml:space="preserve">  впровадження соціальних послуг через електронний кейс-менеджмент для підвищення прозорості та якості соціальних послуг.</w:t>
            </w:r>
          </w:p>
        </w:tc>
      </w:tr>
      <w:tr w:rsidR="007357C2" w:rsidRPr="0012088C" w14:paraId="5EE11713" w14:textId="77777777" w:rsidTr="0012088C">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9EBD6A4" w14:textId="634AECB2" w:rsidR="007357C2" w:rsidRPr="0012088C" w:rsidRDefault="007357C2" w:rsidP="0012088C">
            <w:pPr>
              <w:tabs>
                <w:tab w:val="left" w:pos="4050"/>
              </w:tabs>
              <w:spacing w:after="0"/>
              <w:jc w:val="left"/>
              <w:rPr>
                <w:rFonts w:eastAsia="Calibri"/>
                <w:sz w:val="20"/>
                <w:szCs w:val="20"/>
                <w:lang w:eastAsia="en-US"/>
              </w:rPr>
            </w:pPr>
            <w:r w:rsidRPr="008E24A1">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A7225DB" w14:textId="48162F01" w:rsidR="00E12C05" w:rsidRPr="00E12C05" w:rsidRDefault="007357C2" w:rsidP="00BE377A">
            <w:pPr>
              <w:pStyle w:val="a"/>
              <w:numPr>
                <w:ilvl w:val="1"/>
                <w:numId w:val="120"/>
              </w:numPr>
              <w:ind w:left="323" w:hanging="142"/>
              <w:rPr>
                <w:rFonts w:eastAsia="Times New Roman"/>
                <w:bCs/>
                <w:lang w:eastAsia="uk-UA"/>
              </w:rPr>
            </w:pPr>
            <w:r w:rsidRPr="00E12C05">
              <w:rPr>
                <w:rFonts w:eastAsia="Times New Roman"/>
                <w:bCs/>
                <w:lang w:eastAsia="uk-UA"/>
              </w:rPr>
              <w:t>Проведення закупівлі комп’ютерної техніки- не менше однієї одиниці.</w:t>
            </w:r>
          </w:p>
          <w:p w14:paraId="625A239E" w14:textId="77777777" w:rsidR="00E12C05" w:rsidRDefault="007357C2" w:rsidP="00BE377A">
            <w:pPr>
              <w:pStyle w:val="a"/>
              <w:numPr>
                <w:ilvl w:val="1"/>
                <w:numId w:val="120"/>
              </w:numPr>
              <w:ind w:left="465" w:hanging="284"/>
              <w:rPr>
                <w:rFonts w:eastAsia="Times New Roman"/>
                <w:lang w:eastAsia="uk-UA"/>
              </w:rPr>
            </w:pPr>
            <w:r w:rsidRPr="00E12C05">
              <w:rPr>
                <w:rFonts w:eastAsia="Times New Roman"/>
                <w:lang w:eastAsia="uk-UA"/>
              </w:rPr>
              <w:t xml:space="preserve">Впровадження цифрової системи для надання соціальних </w:t>
            </w:r>
            <w:r w:rsidR="00E12C05" w:rsidRPr="00E12C05">
              <w:rPr>
                <w:rFonts w:eastAsia="Times New Roman"/>
                <w:lang w:eastAsia="uk-UA"/>
              </w:rPr>
              <w:t>послуг.</w:t>
            </w:r>
          </w:p>
          <w:p w14:paraId="6192FC2C" w14:textId="37154A4D" w:rsidR="007357C2" w:rsidRPr="00E12C05" w:rsidRDefault="007357C2" w:rsidP="00BE377A">
            <w:pPr>
              <w:pStyle w:val="a"/>
              <w:numPr>
                <w:ilvl w:val="1"/>
                <w:numId w:val="120"/>
              </w:numPr>
              <w:ind w:left="465" w:hanging="284"/>
              <w:rPr>
                <w:rFonts w:eastAsia="Times New Roman"/>
                <w:lang w:eastAsia="uk-UA"/>
              </w:rPr>
            </w:pPr>
            <w:r w:rsidRPr="008E24A1">
              <w:rPr>
                <w:rFonts w:eastAsia="Times New Roman"/>
                <w:bCs/>
                <w:lang w:eastAsia="uk-UA"/>
              </w:rPr>
              <w:t>Проведення  тренінгів</w:t>
            </w:r>
            <w:r w:rsidRPr="008E24A1">
              <w:rPr>
                <w:rFonts w:eastAsia="Times New Roman"/>
                <w:lang w:eastAsia="uk-UA"/>
              </w:rPr>
              <w:t xml:space="preserve"> для фахівців із соціальної роботи (ФСР) щодо  роботи в електронному кейс-менеджменту.</w:t>
            </w:r>
          </w:p>
        </w:tc>
      </w:tr>
      <w:tr w:rsidR="007357C2" w:rsidRPr="0012088C" w14:paraId="673D9D34" w14:textId="77777777" w:rsidTr="0012088C">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C3F0DBD" w14:textId="71EC4753" w:rsidR="007357C2" w:rsidRPr="0012088C" w:rsidRDefault="007357C2" w:rsidP="0012088C">
            <w:pPr>
              <w:tabs>
                <w:tab w:val="left" w:pos="4050"/>
              </w:tabs>
              <w:spacing w:after="0"/>
              <w:jc w:val="left"/>
              <w:rPr>
                <w:rFonts w:eastAsia="Calibri"/>
                <w:sz w:val="20"/>
                <w:szCs w:val="20"/>
                <w:lang w:eastAsia="en-US"/>
              </w:rPr>
            </w:pPr>
            <w:r w:rsidRPr="008E24A1">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9FF03B3" w14:textId="1409B947" w:rsidR="007357C2" w:rsidRPr="0012088C" w:rsidRDefault="007357C2" w:rsidP="0012088C">
            <w:pPr>
              <w:tabs>
                <w:tab w:val="left" w:pos="4050"/>
              </w:tabs>
              <w:spacing w:after="0"/>
              <w:ind w:left="148" w:right="83"/>
              <w:rPr>
                <w:rFonts w:eastAsia="Calibri"/>
                <w:i/>
                <w:iCs/>
                <w:sz w:val="20"/>
                <w:szCs w:val="20"/>
                <w:lang w:eastAsia="en-US"/>
              </w:rPr>
            </w:pPr>
            <w:r w:rsidRPr="008E24A1">
              <w:rPr>
                <w:iCs/>
                <w:sz w:val="20"/>
                <w:szCs w:val="20"/>
              </w:rPr>
              <w:t>з грудня 2026 року по грудень 2027 року</w:t>
            </w:r>
          </w:p>
        </w:tc>
      </w:tr>
      <w:tr w:rsidR="0012088C" w:rsidRPr="0012088C" w14:paraId="5E2675CE" w14:textId="77777777" w:rsidTr="0012088C">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1C4B00D" w14:textId="2ACA62CD" w:rsidR="0012088C" w:rsidRPr="0012088C" w:rsidRDefault="0012088C" w:rsidP="0012088C">
            <w:pPr>
              <w:tabs>
                <w:tab w:val="left" w:pos="4050"/>
              </w:tabs>
              <w:spacing w:after="0"/>
              <w:jc w:val="left"/>
              <w:rPr>
                <w:rFonts w:eastAsia="Calibri"/>
                <w:sz w:val="20"/>
                <w:szCs w:val="20"/>
                <w:lang w:eastAsia="en-US"/>
              </w:rPr>
            </w:pPr>
            <w:r w:rsidRPr="0012088C">
              <w:rPr>
                <w:rFonts w:eastAsia="Calibri"/>
                <w:sz w:val="20"/>
                <w:szCs w:val="20"/>
                <w:lang w:val="ru-RU" w:eastAsia="en-US"/>
              </w:rPr>
              <w:t xml:space="preserve">Орієнтовний обсяг фінансування проєкту, </w:t>
            </w:r>
            <w:r w:rsidRPr="0012088C">
              <w:rPr>
                <w:rFonts w:eastAsia="Calibri"/>
                <w:i/>
                <w:iCs/>
                <w:sz w:val="20"/>
                <w:szCs w:val="20"/>
                <w:lang w:val="ru-RU" w:eastAsia="en-US"/>
              </w:rPr>
              <w:t xml:space="preserve">тис. </w:t>
            </w:r>
            <w:r w:rsidR="00EA059A" w:rsidRPr="0012088C">
              <w:rPr>
                <w:rFonts w:eastAsia="Calibri"/>
                <w:i/>
                <w:iCs/>
                <w:sz w:val="20"/>
                <w:szCs w:val="20"/>
                <w:lang w:val="ru-RU" w:eastAsia="en-US"/>
              </w:rPr>
              <w:t>Г</w:t>
            </w:r>
            <w:r w:rsidRPr="0012088C">
              <w:rPr>
                <w:rFonts w:eastAsia="Calibri"/>
                <w:i/>
                <w:iCs/>
                <w:sz w:val="20"/>
                <w:szCs w:val="20"/>
                <w:lang w:val="ru-RU" w:eastAsia="en-US"/>
              </w:rPr>
              <w:t>рн</w:t>
            </w:r>
            <w:r w:rsidRPr="0012088C">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1A2CC99" w14:textId="77777777" w:rsidR="0012088C" w:rsidRPr="0012088C" w:rsidRDefault="0012088C" w:rsidP="0012088C">
            <w:pPr>
              <w:tabs>
                <w:tab w:val="left" w:pos="4050"/>
              </w:tabs>
              <w:spacing w:after="0"/>
              <w:ind w:left="148" w:right="83"/>
              <w:jc w:val="center"/>
              <w:rPr>
                <w:rFonts w:eastAsia="Calibri"/>
                <w:b/>
                <w:bCs/>
                <w:sz w:val="20"/>
                <w:szCs w:val="20"/>
                <w:lang w:eastAsia="en-US"/>
              </w:rPr>
            </w:pPr>
            <w:r w:rsidRPr="0012088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D8FD64F" w14:textId="77777777" w:rsidR="0012088C" w:rsidRPr="0012088C" w:rsidRDefault="0012088C" w:rsidP="0012088C">
            <w:pPr>
              <w:tabs>
                <w:tab w:val="left" w:pos="4050"/>
              </w:tabs>
              <w:spacing w:after="0"/>
              <w:ind w:left="148" w:right="83"/>
              <w:jc w:val="center"/>
              <w:rPr>
                <w:rFonts w:eastAsia="Calibri"/>
                <w:b/>
                <w:bCs/>
                <w:sz w:val="20"/>
                <w:szCs w:val="20"/>
                <w:lang w:eastAsia="en-US"/>
              </w:rPr>
            </w:pPr>
            <w:r w:rsidRPr="0012088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21D6E8A" w14:textId="77777777" w:rsidR="0012088C" w:rsidRPr="0012088C" w:rsidRDefault="0012088C" w:rsidP="0012088C">
            <w:pPr>
              <w:tabs>
                <w:tab w:val="left" w:pos="4050"/>
              </w:tabs>
              <w:spacing w:after="0"/>
              <w:ind w:left="148" w:right="83"/>
              <w:jc w:val="center"/>
              <w:rPr>
                <w:rFonts w:eastAsia="Calibri"/>
                <w:b/>
                <w:bCs/>
                <w:sz w:val="20"/>
                <w:szCs w:val="20"/>
                <w:lang w:eastAsia="en-US"/>
              </w:rPr>
            </w:pPr>
            <w:r w:rsidRPr="0012088C">
              <w:rPr>
                <w:rFonts w:eastAsia="Calibri"/>
                <w:b/>
                <w:bCs/>
                <w:sz w:val="20"/>
                <w:szCs w:val="20"/>
                <w:lang w:eastAsia="en-US"/>
              </w:rPr>
              <w:t>Разом</w:t>
            </w:r>
          </w:p>
        </w:tc>
      </w:tr>
      <w:tr w:rsidR="007357C2" w:rsidRPr="0012088C" w14:paraId="1A76D4BB" w14:textId="77777777" w:rsidTr="0012088C">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482393B" w14:textId="77777777" w:rsidR="007357C2" w:rsidRPr="0012088C" w:rsidRDefault="007357C2" w:rsidP="0012088C">
            <w:pPr>
              <w:tabs>
                <w:tab w:val="left" w:pos="4050"/>
              </w:tabs>
              <w:spacing w:after="0"/>
              <w:jc w:val="left"/>
              <w:rPr>
                <w:rFonts w:eastAsia="Calibri"/>
                <w:b/>
                <w:bCs/>
                <w:sz w:val="20"/>
                <w:szCs w:val="20"/>
                <w:lang w:val="ru-RU" w:eastAsia="en-US"/>
              </w:rPr>
            </w:pPr>
            <w:r w:rsidRPr="0012088C">
              <w:rPr>
                <w:rFonts w:eastAsia="Calibri"/>
                <w:b/>
                <w:bCs/>
                <w:sz w:val="20"/>
                <w:szCs w:val="20"/>
                <w:lang w:val="ru-RU" w:eastAsia="en-US"/>
              </w:rPr>
              <w:t>Всього,</w:t>
            </w:r>
          </w:p>
          <w:p w14:paraId="12DA344C" w14:textId="77777777" w:rsidR="007357C2" w:rsidRPr="0012088C" w:rsidRDefault="007357C2" w:rsidP="0012088C">
            <w:pPr>
              <w:tabs>
                <w:tab w:val="left" w:pos="4050"/>
              </w:tabs>
              <w:spacing w:after="0"/>
              <w:ind w:left="697"/>
              <w:jc w:val="left"/>
              <w:rPr>
                <w:rFonts w:eastAsia="Calibri"/>
                <w:i/>
                <w:iCs/>
                <w:sz w:val="20"/>
                <w:szCs w:val="20"/>
                <w:lang w:val="ru-RU" w:eastAsia="en-US"/>
              </w:rPr>
            </w:pPr>
            <w:r w:rsidRPr="0012088C">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815135C" w14:textId="38CEDEC3" w:rsidR="007357C2" w:rsidRPr="0012088C" w:rsidRDefault="007357C2" w:rsidP="0012088C">
            <w:pPr>
              <w:tabs>
                <w:tab w:val="left" w:pos="4050"/>
              </w:tabs>
              <w:spacing w:after="0"/>
              <w:ind w:left="148" w:right="83"/>
              <w:jc w:val="center"/>
              <w:rPr>
                <w:rFonts w:eastAsia="Calibri"/>
                <w:b/>
                <w:bCs/>
                <w:sz w:val="20"/>
                <w:szCs w:val="20"/>
                <w:lang w:eastAsia="en-US"/>
              </w:rPr>
            </w:pPr>
            <w:r w:rsidRPr="008E24A1">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B94A2C3" w14:textId="2E8A7B97" w:rsidR="007357C2" w:rsidRPr="0012088C" w:rsidRDefault="007357C2" w:rsidP="0012088C">
            <w:pPr>
              <w:tabs>
                <w:tab w:val="left" w:pos="4050"/>
              </w:tabs>
              <w:spacing w:after="0"/>
              <w:ind w:left="148" w:right="83"/>
              <w:jc w:val="center"/>
              <w:rPr>
                <w:rFonts w:eastAsia="Calibri"/>
                <w:b/>
                <w:bCs/>
                <w:sz w:val="20"/>
                <w:szCs w:val="20"/>
                <w:lang w:eastAsia="en-US"/>
              </w:rPr>
            </w:pPr>
            <w:r w:rsidRPr="008E24A1">
              <w:rPr>
                <w:b/>
                <w:bCs/>
                <w:sz w:val="20"/>
                <w:szCs w:val="20"/>
              </w:rPr>
              <w:t>70,0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5034F3B9" w14:textId="4731E907" w:rsidR="007357C2" w:rsidRPr="0012088C" w:rsidRDefault="007357C2" w:rsidP="0012088C">
            <w:pPr>
              <w:tabs>
                <w:tab w:val="left" w:pos="4050"/>
              </w:tabs>
              <w:spacing w:after="0"/>
              <w:ind w:left="148" w:right="83"/>
              <w:jc w:val="center"/>
              <w:rPr>
                <w:rFonts w:eastAsia="Calibri"/>
                <w:b/>
                <w:bCs/>
                <w:sz w:val="20"/>
                <w:szCs w:val="20"/>
                <w:lang w:eastAsia="en-US"/>
              </w:rPr>
            </w:pPr>
            <w:r w:rsidRPr="008E24A1">
              <w:rPr>
                <w:b/>
                <w:bCs/>
                <w:sz w:val="20"/>
                <w:szCs w:val="20"/>
              </w:rPr>
              <w:t>70,0</w:t>
            </w:r>
          </w:p>
        </w:tc>
      </w:tr>
      <w:tr w:rsidR="007357C2" w:rsidRPr="0012088C" w14:paraId="515013C2" w14:textId="77777777" w:rsidTr="0012088C">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BCBB936" w14:textId="77777777" w:rsidR="007357C2" w:rsidRPr="0012088C"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12088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18D3E0F" w14:textId="60C58071" w:rsidR="007357C2" w:rsidRPr="0012088C" w:rsidRDefault="007357C2" w:rsidP="0012088C">
            <w:pPr>
              <w:tabs>
                <w:tab w:val="left" w:pos="4050"/>
              </w:tabs>
              <w:spacing w:after="0"/>
              <w:ind w:left="148" w:right="83"/>
              <w:jc w:val="center"/>
              <w:rPr>
                <w:rFonts w:eastAsia="Calibri"/>
                <w:sz w:val="20"/>
                <w:szCs w:val="20"/>
                <w:lang w:eastAsia="en-US"/>
              </w:rPr>
            </w:pPr>
            <w:r w:rsidRPr="008E24A1">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2929F71" w14:textId="2CCBF2C9" w:rsidR="007357C2" w:rsidRPr="0012088C" w:rsidRDefault="007357C2" w:rsidP="0012088C">
            <w:pPr>
              <w:tabs>
                <w:tab w:val="left" w:pos="4050"/>
              </w:tabs>
              <w:spacing w:after="0"/>
              <w:ind w:left="148" w:right="83"/>
              <w:jc w:val="center"/>
              <w:rPr>
                <w:rFonts w:eastAsia="Calibri"/>
                <w:sz w:val="20"/>
                <w:szCs w:val="20"/>
                <w:lang w:eastAsia="en-US"/>
              </w:rPr>
            </w:pPr>
            <w:r w:rsidRPr="008E24A1">
              <w:rPr>
                <w:sz w:val="20"/>
                <w:szCs w:val="20"/>
              </w:rPr>
              <w:t>70,0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DFB6B4C" w14:textId="2234B3D6" w:rsidR="007357C2" w:rsidRPr="0012088C" w:rsidRDefault="007357C2" w:rsidP="0012088C">
            <w:pPr>
              <w:tabs>
                <w:tab w:val="left" w:pos="4050"/>
              </w:tabs>
              <w:spacing w:after="0"/>
              <w:ind w:left="148" w:right="83"/>
              <w:jc w:val="center"/>
              <w:rPr>
                <w:rFonts w:eastAsia="Calibri"/>
                <w:sz w:val="20"/>
                <w:szCs w:val="20"/>
                <w:lang w:eastAsia="en-US"/>
              </w:rPr>
            </w:pPr>
            <w:r w:rsidRPr="008E24A1">
              <w:rPr>
                <w:sz w:val="20"/>
                <w:szCs w:val="20"/>
              </w:rPr>
              <w:t>70,0</w:t>
            </w:r>
          </w:p>
        </w:tc>
      </w:tr>
      <w:tr w:rsidR="007357C2" w:rsidRPr="0012088C" w14:paraId="343E6E53" w14:textId="77777777" w:rsidTr="0012088C">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812C874" w14:textId="77777777" w:rsidR="007357C2" w:rsidRPr="0012088C"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12088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3A0CED9" w14:textId="77777777" w:rsidR="007357C2" w:rsidRPr="0012088C" w:rsidRDefault="007357C2" w:rsidP="0012088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B2C4A53" w14:textId="77777777" w:rsidR="007357C2" w:rsidRPr="0012088C" w:rsidRDefault="007357C2" w:rsidP="0012088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D2C36C8" w14:textId="77777777" w:rsidR="007357C2" w:rsidRPr="0012088C" w:rsidRDefault="007357C2" w:rsidP="0012088C">
            <w:pPr>
              <w:tabs>
                <w:tab w:val="left" w:pos="4050"/>
              </w:tabs>
              <w:spacing w:after="0"/>
              <w:ind w:left="148" w:right="83"/>
              <w:jc w:val="center"/>
              <w:rPr>
                <w:rFonts w:eastAsia="Calibri"/>
                <w:sz w:val="20"/>
                <w:szCs w:val="20"/>
                <w:lang w:eastAsia="en-US"/>
              </w:rPr>
            </w:pPr>
          </w:p>
        </w:tc>
      </w:tr>
      <w:tr w:rsidR="007357C2" w:rsidRPr="0012088C" w14:paraId="1783CA72" w14:textId="77777777" w:rsidTr="0012088C">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A1B2D8F" w14:textId="54373BAC" w:rsidR="007357C2" w:rsidRPr="0012088C"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12088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FAFA4C2" w14:textId="77777777" w:rsidR="007357C2" w:rsidRPr="0012088C" w:rsidRDefault="007357C2" w:rsidP="0012088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0509033" w14:textId="5AE3CE64" w:rsidR="007357C2" w:rsidRPr="0012088C" w:rsidRDefault="007357C2" w:rsidP="0012088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DB8D9AE" w14:textId="7071AE43" w:rsidR="007357C2" w:rsidRPr="0012088C" w:rsidRDefault="007357C2" w:rsidP="0012088C">
            <w:pPr>
              <w:tabs>
                <w:tab w:val="left" w:pos="4050"/>
              </w:tabs>
              <w:spacing w:after="0"/>
              <w:ind w:left="148" w:right="83"/>
              <w:jc w:val="center"/>
              <w:rPr>
                <w:rFonts w:eastAsia="Calibri"/>
                <w:sz w:val="20"/>
                <w:szCs w:val="20"/>
                <w:lang w:eastAsia="en-US"/>
              </w:rPr>
            </w:pPr>
          </w:p>
        </w:tc>
      </w:tr>
      <w:tr w:rsidR="007357C2" w:rsidRPr="0012088C" w14:paraId="436B6C90" w14:textId="77777777" w:rsidTr="0012088C">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5FA2FE9" w14:textId="4A403A4E" w:rsidR="007357C2" w:rsidRPr="0012088C"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12088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A0CD5D5" w14:textId="77777777" w:rsidR="007357C2" w:rsidRPr="0012088C" w:rsidRDefault="007357C2" w:rsidP="0012088C">
            <w:pPr>
              <w:tabs>
                <w:tab w:val="left" w:pos="4050"/>
              </w:tabs>
              <w:spacing w:after="0"/>
              <w:ind w:left="148" w:right="83"/>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9744491" w14:textId="77777777" w:rsidR="007357C2" w:rsidRPr="0012088C" w:rsidRDefault="007357C2" w:rsidP="0012088C">
            <w:pPr>
              <w:tabs>
                <w:tab w:val="left" w:pos="4050"/>
              </w:tabs>
              <w:spacing w:after="0"/>
              <w:ind w:left="148" w:right="83"/>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C772FA4" w14:textId="77777777" w:rsidR="007357C2" w:rsidRPr="0012088C" w:rsidRDefault="007357C2" w:rsidP="0012088C">
            <w:pPr>
              <w:tabs>
                <w:tab w:val="left" w:pos="4050"/>
              </w:tabs>
              <w:spacing w:after="0"/>
              <w:ind w:left="148" w:right="83"/>
              <w:rPr>
                <w:rFonts w:eastAsia="Calibri"/>
                <w:sz w:val="20"/>
                <w:szCs w:val="20"/>
                <w:lang w:eastAsia="en-US"/>
              </w:rPr>
            </w:pPr>
          </w:p>
        </w:tc>
      </w:tr>
      <w:tr w:rsidR="0012088C" w:rsidRPr="0012088C" w14:paraId="15CC4FF6" w14:textId="77777777" w:rsidTr="0012088C">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B309CD1" w14:textId="77777777" w:rsidR="0012088C" w:rsidRPr="0012088C" w:rsidRDefault="0012088C" w:rsidP="0012088C">
            <w:pPr>
              <w:tabs>
                <w:tab w:val="left" w:pos="4050"/>
              </w:tabs>
              <w:spacing w:after="0"/>
              <w:jc w:val="left"/>
              <w:rPr>
                <w:rFonts w:eastAsia="Calibri"/>
                <w:sz w:val="20"/>
                <w:szCs w:val="20"/>
                <w:lang w:eastAsia="en-US"/>
              </w:rPr>
            </w:pPr>
            <w:r w:rsidRPr="0012088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2FCC2DC" w14:textId="77777777" w:rsidR="0012088C" w:rsidRPr="0012088C" w:rsidRDefault="0012088C" w:rsidP="0012088C">
            <w:pPr>
              <w:tabs>
                <w:tab w:val="left" w:pos="4050"/>
              </w:tabs>
              <w:spacing w:after="0"/>
              <w:ind w:left="148" w:right="83"/>
              <w:rPr>
                <w:rFonts w:eastAsia="Calibri"/>
                <w:i/>
                <w:iCs/>
                <w:sz w:val="20"/>
                <w:szCs w:val="20"/>
                <w:lang w:eastAsia="en-US"/>
              </w:rPr>
            </w:pPr>
          </w:p>
        </w:tc>
      </w:tr>
    </w:tbl>
    <w:p w14:paraId="1FFF67C1" w14:textId="77777777" w:rsidR="00D733DC" w:rsidRDefault="00D733DC" w:rsidP="00EA059A">
      <w:pPr>
        <w:spacing w:after="0"/>
        <w:jc w:val="center"/>
        <w:rPr>
          <w:b/>
          <w:sz w:val="20"/>
          <w:szCs w:val="20"/>
        </w:rPr>
      </w:pPr>
    </w:p>
    <w:p w14:paraId="2201D6B9" w14:textId="77777777" w:rsidR="00EA059A" w:rsidRDefault="00EA059A" w:rsidP="00EA059A">
      <w:pPr>
        <w:spacing w:after="0"/>
        <w:jc w:val="center"/>
        <w:rPr>
          <w:b/>
          <w:sz w:val="20"/>
          <w:szCs w:val="20"/>
        </w:rPr>
      </w:pPr>
    </w:p>
    <w:p w14:paraId="29FFFDF8" w14:textId="647B881B" w:rsidR="00D733DC" w:rsidRPr="00397256" w:rsidRDefault="00D733DC" w:rsidP="00D733DC">
      <w:pPr>
        <w:jc w:val="center"/>
        <w:rPr>
          <w:b/>
          <w:sz w:val="20"/>
          <w:szCs w:val="20"/>
        </w:rPr>
      </w:pPr>
      <w:r w:rsidRPr="00397256">
        <w:rPr>
          <w:b/>
          <w:sz w:val="20"/>
          <w:szCs w:val="20"/>
        </w:rPr>
        <w:t>ТЕХНІЧНЕ ЗАВДАННЯ №</w:t>
      </w:r>
      <w:r>
        <w:rPr>
          <w:b/>
          <w:sz w:val="20"/>
          <w:szCs w:val="20"/>
        </w:rPr>
        <w:t>13</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397"/>
        <w:gridCol w:w="2127"/>
        <w:gridCol w:w="2126"/>
        <w:gridCol w:w="2269"/>
      </w:tblGrid>
      <w:tr w:rsidR="007357C2" w:rsidRPr="00C32C68" w14:paraId="57929775" w14:textId="77777777" w:rsidTr="00C32C6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8FD4521" w14:textId="425D3A1B" w:rsidR="007357C2" w:rsidRPr="00C32C68" w:rsidRDefault="007357C2" w:rsidP="00C32C68">
            <w:pPr>
              <w:tabs>
                <w:tab w:val="left" w:pos="4050"/>
              </w:tabs>
              <w:spacing w:after="0"/>
              <w:jc w:val="left"/>
              <w:rPr>
                <w:rFonts w:eastAsia="Times New Roman"/>
                <w:b/>
                <w:bCs/>
                <w:sz w:val="20"/>
                <w:szCs w:val="20"/>
                <w:lang w:val="uk" w:eastAsia="uk-UA"/>
              </w:rPr>
            </w:pPr>
            <w:r w:rsidRPr="00AC3697">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7E28199" w14:textId="28BE3C4C" w:rsidR="007357C2" w:rsidRPr="00E12C05" w:rsidRDefault="007357C2" w:rsidP="00C32C68">
            <w:pPr>
              <w:tabs>
                <w:tab w:val="left" w:pos="454"/>
              </w:tabs>
              <w:spacing w:after="0"/>
              <w:ind w:left="136" w:right="83"/>
              <w:rPr>
                <w:rFonts w:eastAsia="Times New Roman"/>
                <w:b/>
                <w:bCs/>
                <w:color w:val="000000"/>
                <w:sz w:val="20"/>
                <w:szCs w:val="20"/>
                <w:lang w:val="uk" w:eastAsia="uk-UA"/>
              </w:rPr>
            </w:pPr>
            <w:r w:rsidRPr="00E12C05">
              <w:rPr>
                <w:b/>
                <w:iCs/>
                <w:sz w:val="20"/>
                <w:szCs w:val="20"/>
              </w:rPr>
              <w:t>Модернізація матеріально-технічної бази для приміщення надання соціальної послуги денний догляд</w:t>
            </w:r>
            <w:r w:rsidRPr="00E12C05">
              <w:rPr>
                <w:rFonts w:eastAsia="Times New Roman"/>
                <w:b/>
                <w:bCs/>
                <w:sz w:val="20"/>
                <w:szCs w:val="20"/>
                <w:lang w:eastAsia="uk-UA"/>
              </w:rPr>
              <w:t xml:space="preserve"> (ЦНСП) Рахівської міської ради.</w:t>
            </w:r>
          </w:p>
        </w:tc>
      </w:tr>
      <w:tr w:rsidR="007357C2" w:rsidRPr="00C32C68" w14:paraId="76F09EA1" w14:textId="77777777" w:rsidTr="00C32C68">
        <w:trPr>
          <w:trHeight w:val="420"/>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DC94B48" w14:textId="3AA42C00" w:rsidR="007357C2" w:rsidRPr="00C32C68" w:rsidRDefault="007357C2" w:rsidP="00C32C68">
            <w:pPr>
              <w:tabs>
                <w:tab w:val="left" w:pos="4050"/>
              </w:tabs>
              <w:spacing w:after="0"/>
              <w:jc w:val="left"/>
              <w:rPr>
                <w:rFonts w:eastAsia="Times New Roman"/>
                <w:sz w:val="20"/>
                <w:szCs w:val="20"/>
                <w:lang w:val="uk" w:eastAsia="uk-UA"/>
              </w:rPr>
            </w:pPr>
            <w:r w:rsidRPr="00AC3697">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E59D297" w14:textId="693CD89D" w:rsidR="007357C2" w:rsidRPr="00C32C68" w:rsidRDefault="007357C2" w:rsidP="00C32C68">
            <w:pPr>
              <w:spacing w:after="160" w:line="259" w:lineRule="auto"/>
              <w:ind w:left="136" w:right="83"/>
              <w:jc w:val="left"/>
              <w:rPr>
                <w:rFonts w:eastAsia="Times New Roman"/>
                <w:sz w:val="20"/>
                <w:szCs w:val="20"/>
                <w:lang w:val="uk" w:eastAsia="uk-UA"/>
              </w:rPr>
            </w:pPr>
            <w:r w:rsidRPr="00AC3697">
              <w:rPr>
                <w:iCs/>
                <w:sz w:val="20"/>
                <w:szCs w:val="20"/>
              </w:rPr>
              <w:t xml:space="preserve"> </w:t>
            </w:r>
            <w:r w:rsidRPr="00AC3697">
              <w:rPr>
                <w:sz w:val="20"/>
                <w:szCs w:val="20"/>
              </w:rPr>
              <w:t xml:space="preserve">1.4.2. Модернізація матеріально-технічної бази установ та закладів сфери соціального захисту населення. </w:t>
            </w:r>
          </w:p>
        </w:tc>
      </w:tr>
      <w:tr w:rsidR="007357C2" w:rsidRPr="00C32C68" w14:paraId="2DD8BBD0"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802740A" w14:textId="14A8DB1B" w:rsidR="007357C2" w:rsidRPr="00C32C68" w:rsidRDefault="007357C2" w:rsidP="00C32C68">
            <w:pPr>
              <w:tabs>
                <w:tab w:val="left" w:pos="4050"/>
              </w:tabs>
              <w:spacing w:after="0"/>
              <w:jc w:val="left"/>
              <w:rPr>
                <w:rFonts w:eastAsia="Times New Roman"/>
                <w:sz w:val="20"/>
                <w:szCs w:val="20"/>
                <w:lang w:val="uk" w:eastAsia="uk-UA"/>
              </w:rPr>
            </w:pPr>
            <w:r w:rsidRPr="00AC3697">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12A4653" w14:textId="3667DA0F" w:rsidR="007357C2" w:rsidRPr="00C32C68" w:rsidRDefault="007357C2" w:rsidP="00C32C68">
            <w:pPr>
              <w:tabs>
                <w:tab w:val="left" w:pos="4050"/>
              </w:tabs>
              <w:spacing w:after="0"/>
              <w:ind w:left="136" w:right="83"/>
              <w:rPr>
                <w:rFonts w:eastAsia="Times New Roman"/>
                <w:sz w:val="20"/>
                <w:szCs w:val="20"/>
                <w:lang w:val="uk" w:eastAsia="uk-UA"/>
              </w:rPr>
            </w:pPr>
            <w:r w:rsidRPr="00AC3697">
              <w:rPr>
                <w:rFonts w:eastAsia="Times New Roman"/>
                <w:sz w:val="20"/>
                <w:szCs w:val="20"/>
                <w:lang w:eastAsia="uk-UA"/>
              </w:rPr>
              <w:t xml:space="preserve">Спрямована на </w:t>
            </w:r>
            <w:r w:rsidRPr="00AC3697">
              <w:rPr>
                <w:rFonts w:eastAsia="Times New Roman"/>
                <w:bCs/>
                <w:sz w:val="20"/>
                <w:szCs w:val="20"/>
                <w:lang w:eastAsia="uk-UA"/>
              </w:rPr>
              <w:t>створення безпечного, комфортного  простору для денного перебування маломобільних громадян, людей похилого віку, осіб з інвалідністю, осіб, що опинилися в складних життєвих обставинах</w:t>
            </w:r>
            <w:r w:rsidRPr="00AC3697">
              <w:rPr>
                <w:rFonts w:eastAsia="Times New Roman"/>
                <w:sz w:val="20"/>
                <w:szCs w:val="20"/>
                <w:lang w:eastAsia="uk-UA"/>
              </w:rPr>
              <w:t>. Надання послуг з консультування, інформування, соціальної адаптації, денного догляду. Забезпечення умов для відновлення або підтримки побутових та соціальних навичок самообслуговування для запобігання соціальній ізоляції, зниження рівня тривожності та покращення ментального здоров'я відвідувачів .Створення належних умов для відпочинку, прийому їжі.</w:t>
            </w:r>
          </w:p>
        </w:tc>
      </w:tr>
      <w:tr w:rsidR="007357C2" w:rsidRPr="00C32C68" w14:paraId="41B53DE7" w14:textId="77777777" w:rsidTr="00C32C68">
        <w:trPr>
          <w:trHeight w:val="358"/>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EA9F659" w14:textId="3689CA45" w:rsidR="007357C2" w:rsidRPr="00C32C68" w:rsidRDefault="007357C2" w:rsidP="00C32C68">
            <w:pPr>
              <w:tabs>
                <w:tab w:val="left" w:pos="4050"/>
              </w:tabs>
              <w:spacing w:after="0"/>
              <w:jc w:val="left"/>
              <w:rPr>
                <w:rFonts w:eastAsia="Times New Roman"/>
                <w:sz w:val="20"/>
                <w:szCs w:val="20"/>
                <w:lang w:val="uk" w:eastAsia="uk-UA"/>
              </w:rPr>
            </w:pPr>
            <w:r w:rsidRPr="00AC3697">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95CA1BB" w14:textId="2774EFCA" w:rsidR="007357C2" w:rsidRPr="00C32C68" w:rsidRDefault="007357C2" w:rsidP="00C32C68">
            <w:pPr>
              <w:tabs>
                <w:tab w:val="left" w:pos="4050"/>
              </w:tabs>
              <w:spacing w:after="0"/>
              <w:ind w:left="136" w:right="83"/>
              <w:rPr>
                <w:rFonts w:eastAsia="Times New Roman"/>
                <w:sz w:val="20"/>
                <w:szCs w:val="20"/>
                <w:lang w:val="uk" w:eastAsia="uk-UA"/>
              </w:rPr>
            </w:pPr>
            <w:r w:rsidRPr="00AC3697">
              <w:rPr>
                <w:iCs/>
                <w:sz w:val="20"/>
                <w:szCs w:val="20"/>
              </w:rPr>
              <w:t xml:space="preserve">Рахівська територіальна громада </w:t>
            </w:r>
          </w:p>
        </w:tc>
      </w:tr>
      <w:tr w:rsidR="007357C2" w:rsidRPr="00C32C68" w14:paraId="1E9E1A53" w14:textId="77777777" w:rsidTr="00C32C68">
        <w:trPr>
          <w:trHeight w:val="42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E158379" w14:textId="77777777" w:rsidR="007357C2" w:rsidRPr="00AC3697" w:rsidRDefault="007357C2" w:rsidP="007357C2">
            <w:pPr>
              <w:tabs>
                <w:tab w:val="left" w:pos="4050"/>
              </w:tabs>
              <w:spacing w:after="0"/>
              <w:rPr>
                <w:sz w:val="20"/>
                <w:szCs w:val="20"/>
              </w:rPr>
            </w:pPr>
            <w:r w:rsidRPr="00AC3697">
              <w:rPr>
                <w:sz w:val="20"/>
                <w:szCs w:val="20"/>
              </w:rPr>
              <w:t>Орієнтовна кількість</w:t>
            </w:r>
          </w:p>
          <w:p w14:paraId="6F202761" w14:textId="1A61BF3B" w:rsidR="007357C2" w:rsidRPr="00C32C68" w:rsidRDefault="007357C2" w:rsidP="00C32C68">
            <w:pPr>
              <w:tabs>
                <w:tab w:val="left" w:pos="4050"/>
              </w:tabs>
              <w:spacing w:after="0"/>
              <w:jc w:val="left"/>
              <w:rPr>
                <w:rFonts w:eastAsia="Times New Roman"/>
                <w:sz w:val="20"/>
                <w:szCs w:val="20"/>
                <w:lang w:val="uk" w:eastAsia="uk-UA"/>
              </w:rPr>
            </w:pPr>
            <w:r w:rsidRPr="00AC3697">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F93A7EE" w14:textId="0920B436" w:rsidR="007357C2" w:rsidRPr="00C32C68" w:rsidRDefault="007357C2" w:rsidP="00C32C68">
            <w:pPr>
              <w:tabs>
                <w:tab w:val="left" w:pos="4050"/>
              </w:tabs>
              <w:spacing w:after="0"/>
              <w:ind w:left="136" w:right="83"/>
              <w:rPr>
                <w:rFonts w:eastAsia="Times New Roman"/>
                <w:sz w:val="20"/>
                <w:szCs w:val="20"/>
                <w:lang w:val="uk" w:eastAsia="uk-UA"/>
              </w:rPr>
            </w:pPr>
            <w:r w:rsidRPr="00AC3697">
              <w:rPr>
                <w:iCs/>
                <w:sz w:val="20"/>
                <w:szCs w:val="20"/>
              </w:rPr>
              <w:t>35 осіб, що опинилися в складних життєвих обставинах, являються вразливими верствами населення та знаходяться на обліку ЦНСП Рахівської міської ради.</w:t>
            </w:r>
          </w:p>
        </w:tc>
      </w:tr>
      <w:tr w:rsidR="007357C2" w:rsidRPr="00C32C68" w14:paraId="4CB5583E"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26492DB" w14:textId="26201D10" w:rsidR="007357C2" w:rsidRPr="00C32C68" w:rsidRDefault="007357C2" w:rsidP="00C32C68">
            <w:pPr>
              <w:tabs>
                <w:tab w:val="left" w:pos="4050"/>
              </w:tabs>
              <w:spacing w:after="0"/>
              <w:jc w:val="left"/>
              <w:rPr>
                <w:rFonts w:eastAsia="Times New Roman"/>
                <w:sz w:val="20"/>
                <w:szCs w:val="20"/>
                <w:lang w:val="uk" w:eastAsia="uk-UA"/>
              </w:rPr>
            </w:pPr>
            <w:r w:rsidRPr="00AC3697">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379755" w14:textId="75AD39C2" w:rsidR="007357C2" w:rsidRPr="00C32C68" w:rsidRDefault="007357C2" w:rsidP="00C32C68">
            <w:pPr>
              <w:tabs>
                <w:tab w:val="left" w:pos="4050"/>
              </w:tabs>
              <w:spacing w:after="0"/>
              <w:ind w:left="136" w:right="83"/>
              <w:rPr>
                <w:rFonts w:eastAsia="Times New Roman"/>
                <w:sz w:val="20"/>
                <w:szCs w:val="20"/>
                <w:lang w:val="uk" w:eastAsia="uk-UA"/>
              </w:rPr>
            </w:pPr>
            <w:r w:rsidRPr="00AC3697">
              <w:rPr>
                <w:rFonts w:eastAsia="Times New Roman"/>
                <w:sz w:val="20"/>
                <w:szCs w:val="20"/>
                <w:lang w:eastAsia="uk-UA"/>
              </w:rPr>
              <w:t>Через брак кімнати денного перебування підопічні установи змушені постійно перебувати в ізоляції, скаржаться на те, що в зимовий період в будинках та квартирах холодно . Це призводить до стрімкого погіршення їхнього фізичного та психоемоційного стану. Відсутність спілкування призводить до  відчуття непотрібності та відірваності від суспільства. Також послугу денний догляд отримують внутрішньо переміщені особи. Багато з них втратили звичне соціальне оточення, пережили важкі психологічні травми та потребують щоденної сторонньої допомоги,  перебування у безпечних умовах, яких зараз ЦНСП надати не може через відсутність кімнати денного перебування.</w:t>
            </w:r>
          </w:p>
        </w:tc>
      </w:tr>
      <w:tr w:rsidR="007357C2" w:rsidRPr="00C32C68" w14:paraId="699C4ABA"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4071D7C" w14:textId="056084EA" w:rsidR="007357C2" w:rsidRPr="00C32C68" w:rsidRDefault="007357C2" w:rsidP="00C32C68">
            <w:pPr>
              <w:tabs>
                <w:tab w:val="left" w:pos="4050"/>
              </w:tabs>
              <w:spacing w:after="0"/>
              <w:jc w:val="left"/>
              <w:rPr>
                <w:rFonts w:eastAsia="Times New Roman"/>
                <w:sz w:val="20"/>
                <w:szCs w:val="20"/>
                <w:lang w:val="uk" w:eastAsia="uk-UA"/>
              </w:rPr>
            </w:pPr>
            <w:r w:rsidRPr="00AC3697">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4F5ED46" w14:textId="0657BB0C" w:rsidR="007357C2" w:rsidRPr="00C32C68" w:rsidRDefault="007357C2" w:rsidP="00C32C68">
            <w:pPr>
              <w:tabs>
                <w:tab w:val="left" w:pos="4050"/>
              </w:tabs>
              <w:spacing w:after="0"/>
              <w:ind w:left="136" w:right="83"/>
              <w:jc w:val="left"/>
              <w:rPr>
                <w:rFonts w:eastAsia="Times New Roman"/>
                <w:sz w:val="20"/>
                <w:szCs w:val="20"/>
                <w:lang w:val="uk" w:eastAsia="uk-UA"/>
              </w:rPr>
            </w:pPr>
            <w:r w:rsidRPr="00AC3697">
              <w:rPr>
                <w:iCs/>
                <w:sz w:val="20"/>
                <w:szCs w:val="20"/>
              </w:rPr>
              <w:t>Модернізоване приміщення надання соціальної послуги денний догляд.</w:t>
            </w:r>
          </w:p>
        </w:tc>
      </w:tr>
      <w:tr w:rsidR="007357C2" w:rsidRPr="00C32C68" w14:paraId="0794C16C"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BEBB988" w14:textId="5870199D" w:rsidR="007357C2" w:rsidRPr="00C32C68" w:rsidRDefault="007357C2" w:rsidP="00C32C68">
            <w:pPr>
              <w:tabs>
                <w:tab w:val="left" w:pos="4050"/>
              </w:tabs>
              <w:spacing w:after="0"/>
              <w:jc w:val="left"/>
              <w:rPr>
                <w:rFonts w:eastAsia="Times New Roman"/>
                <w:sz w:val="20"/>
                <w:szCs w:val="20"/>
                <w:lang w:val="uk" w:eastAsia="uk-UA"/>
              </w:rPr>
            </w:pPr>
            <w:r w:rsidRPr="00AC3697">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EF7E6F6" w14:textId="77777777" w:rsidR="00AD05FD" w:rsidRDefault="007357C2" w:rsidP="00AD05FD">
            <w:pPr>
              <w:pStyle w:val="a"/>
              <w:numPr>
                <w:ilvl w:val="0"/>
                <w:numId w:val="122"/>
              </w:numPr>
              <w:ind w:left="460" w:hanging="284"/>
              <w:rPr>
                <w:rFonts w:eastAsia="Times New Roman"/>
                <w:bCs/>
                <w:lang w:eastAsia="uk-UA"/>
              </w:rPr>
            </w:pPr>
            <w:r w:rsidRPr="00E12C05">
              <w:rPr>
                <w:rFonts w:eastAsia="Times New Roman"/>
                <w:bCs/>
                <w:lang w:eastAsia="uk-UA"/>
              </w:rPr>
              <w:t>Проведення закупівлі інвентарю та обладнання , будівельні ма</w:t>
            </w:r>
            <w:r w:rsidR="00E12C05" w:rsidRPr="00E12C05">
              <w:rPr>
                <w:rFonts w:eastAsia="Times New Roman"/>
                <w:bCs/>
                <w:lang w:eastAsia="uk-UA"/>
              </w:rPr>
              <w:t>теріали та господарські товари.</w:t>
            </w:r>
          </w:p>
          <w:p w14:paraId="71CB4B08" w14:textId="77777777" w:rsidR="00AD05FD" w:rsidRPr="00AD05FD" w:rsidRDefault="007357C2" w:rsidP="00AD05FD">
            <w:pPr>
              <w:pStyle w:val="a"/>
              <w:numPr>
                <w:ilvl w:val="0"/>
                <w:numId w:val="122"/>
              </w:numPr>
              <w:ind w:left="460" w:hanging="284"/>
              <w:rPr>
                <w:rFonts w:eastAsia="Times New Roman"/>
                <w:bCs/>
                <w:lang w:eastAsia="uk-UA"/>
              </w:rPr>
            </w:pPr>
            <w:r w:rsidRPr="00AD05FD">
              <w:rPr>
                <w:rFonts w:eastAsia="Times New Roman"/>
                <w:lang w:eastAsia="uk-UA"/>
              </w:rPr>
              <w:t>Встано</w:t>
            </w:r>
            <w:r w:rsidR="00E12C05" w:rsidRPr="00AD05FD">
              <w:rPr>
                <w:rFonts w:eastAsia="Times New Roman"/>
                <w:lang w:eastAsia="uk-UA"/>
              </w:rPr>
              <w:t>влення інвентарю та обладнання.</w:t>
            </w:r>
          </w:p>
          <w:p w14:paraId="2967A0E9" w14:textId="1F0A5903" w:rsidR="007357C2" w:rsidRPr="00AD05FD" w:rsidRDefault="007357C2" w:rsidP="00AD05FD">
            <w:pPr>
              <w:pStyle w:val="a"/>
              <w:numPr>
                <w:ilvl w:val="0"/>
                <w:numId w:val="122"/>
              </w:numPr>
              <w:ind w:left="460" w:hanging="284"/>
              <w:rPr>
                <w:rFonts w:eastAsia="Times New Roman"/>
                <w:bCs/>
                <w:lang w:eastAsia="uk-UA"/>
              </w:rPr>
            </w:pPr>
            <w:r w:rsidRPr="00AD05FD">
              <w:rPr>
                <w:rFonts w:eastAsia="Times New Roman"/>
                <w:lang w:eastAsia="uk-UA"/>
              </w:rPr>
              <w:t>Надання соціальної послуги денний догляд, консультування, інформування, соціальної адаптації в кімнаті денного перебування.</w:t>
            </w:r>
          </w:p>
        </w:tc>
      </w:tr>
      <w:tr w:rsidR="007357C2" w:rsidRPr="00C32C68" w14:paraId="6947F33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0CCF73E" w14:textId="08AF6018" w:rsidR="007357C2" w:rsidRPr="00C32C68" w:rsidRDefault="007357C2" w:rsidP="00C32C68">
            <w:pPr>
              <w:tabs>
                <w:tab w:val="left" w:pos="4050"/>
              </w:tabs>
              <w:spacing w:after="0"/>
              <w:jc w:val="left"/>
              <w:rPr>
                <w:rFonts w:eastAsia="Times New Roman"/>
                <w:sz w:val="20"/>
                <w:szCs w:val="20"/>
                <w:lang w:val="uk" w:eastAsia="uk-UA"/>
              </w:rPr>
            </w:pPr>
            <w:r w:rsidRPr="00AC3697">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235E968" w14:textId="45D7977A" w:rsidR="007357C2" w:rsidRPr="00C32C68" w:rsidRDefault="007357C2" w:rsidP="00C32C68">
            <w:pPr>
              <w:tabs>
                <w:tab w:val="left" w:pos="4050"/>
              </w:tabs>
              <w:spacing w:after="0"/>
              <w:ind w:left="136" w:right="83"/>
              <w:jc w:val="left"/>
              <w:rPr>
                <w:rFonts w:eastAsia="Times New Roman"/>
                <w:i/>
                <w:iCs/>
                <w:sz w:val="20"/>
                <w:szCs w:val="20"/>
                <w:lang w:val="uk" w:eastAsia="uk-UA"/>
              </w:rPr>
            </w:pPr>
            <w:r w:rsidRPr="00AC3697">
              <w:rPr>
                <w:iCs/>
                <w:sz w:val="20"/>
                <w:szCs w:val="20"/>
              </w:rPr>
              <w:t>з грудня 2026 року по грудень 2027 року</w:t>
            </w:r>
          </w:p>
        </w:tc>
      </w:tr>
      <w:tr w:rsidR="00C32C68" w:rsidRPr="00C32C68" w14:paraId="79A96E2D" w14:textId="77777777" w:rsidTr="00C32C68">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849E31E" w14:textId="77777777" w:rsidR="00C32C68" w:rsidRPr="00C32C68" w:rsidRDefault="00C32C68" w:rsidP="00C32C68">
            <w:pPr>
              <w:tabs>
                <w:tab w:val="left" w:pos="4050"/>
              </w:tabs>
              <w:spacing w:after="0"/>
              <w:jc w:val="left"/>
              <w:rPr>
                <w:rFonts w:eastAsia="Times New Roman"/>
                <w:sz w:val="20"/>
                <w:szCs w:val="20"/>
                <w:lang w:val="uk" w:eastAsia="uk-UA"/>
              </w:rPr>
            </w:pPr>
            <w:r w:rsidRPr="00C32C68">
              <w:rPr>
                <w:rFonts w:eastAsia="Times New Roman"/>
                <w:sz w:val="20"/>
                <w:szCs w:val="20"/>
                <w:lang w:val="uk" w:eastAsia="uk-UA"/>
              </w:rPr>
              <w:t xml:space="preserve">Орієнтовний обсяг фінансування проєкту, </w:t>
            </w:r>
            <w:r w:rsidRPr="00C32C68">
              <w:rPr>
                <w:rFonts w:eastAsia="Times New Roman"/>
                <w:i/>
                <w:iCs/>
                <w:sz w:val="20"/>
                <w:szCs w:val="20"/>
                <w:lang w:val="uk" w:eastAsia="uk-UA"/>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59ABC7C" w14:textId="77777777" w:rsidR="00C32C68" w:rsidRPr="00C32C68" w:rsidRDefault="00C32C68" w:rsidP="00C32C68">
            <w:pPr>
              <w:tabs>
                <w:tab w:val="left" w:pos="4050"/>
              </w:tabs>
              <w:spacing w:after="0"/>
              <w:ind w:left="136" w:right="83"/>
              <w:jc w:val="center"/>
              <w:rPr>
                <w:rFonts w:eastAsia="Times New Roman"/>
                <w:b/>
                <w:bCs/>
                <w:sz w:val="20"/>
                <w:szCs w:val="20"/>
                <w:lang w:val="uk" w:eastAsia="uk-UA"/>
              </w:rPr>
            </w:pPr>
            <w:r w:rsidRPr="00C32C68">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C3D9891" w14:textId="77777777" w:rsidR="00C32C68" w:rsidRPr="00C32C68" w:rsidRDefault="00C32C68" w:rsidP="00C32C68">
            <w:pPr>
              <w:tabs>
                <w:tab w:val="left" w:pos="4050"/>
              </w:tabs>
              <w:spacing w:after="0"/>
              <w:ind w:left="136" w:right="83"/>
              <w:jc w:val="center"/>
              <w:rPr>
                <w:rFonts w:eastAsia="Times New Roman"/>
                <w:b/>
                <w:bCs/>
                <w:sz w:val="20"/>
                <w:szCs w:val="20"/>
                <w:lang w:val="uk" w:eastAsia="uk-UA"/>
              </w:rPr>
            </w:pPr>
            <w:r w:rsidRPr="00C32C68">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212E35F" w14:textId="77777777" w:rsidR="00C32C68" w:rsidRPr="00C32C68" w:rsidRDefault="00C32C68" w:rsidP="00C32C68">
            <w:pPr>
              <w:tabs>
                <w:tab w:val="left" w:pos="4050"/>
              </w:tabs>
              <w:spacing w:after="0"/>
              <w:ind w:left="136" w:right="83"/>
              <w:jc w:val="center"/>
              <w:rPr>
                <w:rFonts w:eastAsia="Times New Roman"/>
                <w:b/>
                <w:bCs/>
                <w:sz w:val="20"/>
                <w:szCs w:val="20"/>
                <w:lang w:val="uk" w:eastAsia="uk-UA"/>
              </w:rPr>
            </w:pPr>
            <w:r w:rsidRPr="00C32C68">
              <w:rPr>
                <w:rFonts w:eastAsia="Times New Roman"/>
                <w:b/>
                <w:bCs/>
                <w:sz w:val="20"/>
                <w:szCs w:val="20"/>
                <w:lang w:val="uk" w:eastAsia="uk-UA"/>
              </w:rPr>
              <w:t>Разом</w:t>
            </w:r>
          </w:p>
        </w:tc>
      </w:tr>
      <w:tr w:rsidR="007357C2" w:rsidRPr="00C32C68" w14:paraId="06D2B4BA" w14:textId="77777777" w:rsidTr="00C32C68">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3F4BD2A" w14:textId="77777777" w:rsidR="007357C2" w:rsidRPr="00C32C68" w:rsidRDefault="007357C2" w:rsidP="00C32C68">
            <w:pPr>
              <w:tabs>
                <w:tab w:val="left" w:pos="4050"/>
              </w:tabs>
              <w:spacing w:after="0"/>
              <w:jc w:val="left"/>
              <w:rPr>
                <w:rFonts w:eastAsia="Times New Roman"/>
                <w:b/>
                <w:bCs/>
                <w:sz w:val="20"/>
                <w:szCs w:val="20"/>
                <w:lang w:val="uk" w:eastAsia="uk-UA"/>
              </w:rPr>
            </w:pPr>
            <w:r w:rsidRPr="00C32C68">
              <w:rPr>
                <w:rFonts w:eastAsia="Times New Roman"/>
                <w:b/>
                <w:bCs/>
                <w:sz w:val="20"/>
                <w:szCs w:val="20"/>
                <w:lang w:val="uk" w:eastAsia="uk-UA"/>
              </w:rPr>
              <w:t>Всього,</w:t>
            </w:r>
          </w:p>
          <w:p w14:paraId="0F09E82D" w14:textId="77777777" w:rsidR="007357C2" w:rsidRPr="00C32C68" w:rsidRDefault="007357C2" w:rsidP="00C32C68">
            <w:pPr>
              <w:tabs>
                <w:tab w:val="left" w:pos="4050"/>
              </w:tabs>
              <w:spacing w:after="0"/>
              <w:ind w:left="697"/>
              <w:jc w:val="left"/>
              <w:rPr>
                <w:rFonts w:eastAsia="Times New Roman"/>
                <w:i/>
                <w:iCs/>
                <w:sz w:val="20"/>
                <w:szCs w:val="20"/>
                <w:lang w:val="uk" w:eastAsia="uk-UA"/>
              </w:rPr>
            </w:pPr>
            <w:r w:rsidRPr="00C32C68">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A1CB9D4" w14:textId="3239F4B8" w:rsidR="007357C2" w:rsidRPr="00C32C68" w:rsidRDefault="007357C2" w:rsidP="00C32C68">
            <w:pPr>
              <w:tabs>
                <w:tab w:val="left" w:pos="4050"/>
              </w:tabs>
              <w:spacing w:after="0"/>
              <w:ind w:left="136" w:right="83"/>
              <w:jc w:val="center"/>
              <w:rPr>
                <w:rFonts w:eastAsia="Times New Roman"/>
                <w:b/>
                <w:bCs/>
                <w:sz w:val="20"/>
                <w:szCs w:val="20"/>
                <w:lang w:val="uk" w:eastAsia="uk-UA"/>
              </w:rPr>
            </w:pPr>
            <w:r w:rsidRPr="00AC3697">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B11A554" w14:textId="3D3DDE5A" w:rsidR="007357C2" w:rsidRPr="00C32C68" w:rsidRDefault="007357C2" w:rsidP="00C32C68">
            <w:pPr>
              <w:tabs>
                <w:tab w:val="left" w:pos="4050"/>
              </w:tabs>
              <w:spacing w:after="0"/>
              <w:ind w:left="136" w:right="83"/>
              <w:jc w:val="center"/>
              <w:rPr>
                <w:rFonts w:eastAsia="Times New Roman"/>
                <w:b/>
                <w:bCs/>
                <w:sz w:val="20"/>
                <w:szCs w:val="20"/>
                <w:lang w:val="uk" w:eastAsia="uk-UA"/>
              </w:rPr>
            </w:pPr>
            <w:r w:rsidRPr="00AC3697">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F003A8B" w14:textId="3E71C227" w:rsidR="007357C2" w:rsidRPr="00C32C68" w:rsidRDefault="007357C2" w:rsidP="00C32C68">
            <w:pPr>
              <w:tabs>
                <w:tab w:val="left" w:pos="4050"/>
              </w:tabs>
              <w:spacing w:after="0"/>
              <w:ind w:left="136" w:right="83"/>
              <w:jc w:val="center"/>
              <w:rPr>
                <w:rFonts w:eastAsia="Times New Roman"/>
                <w:b/>
                <w:bCs/>
                <w:sz w:val="20"/>
                <w:szCs w:val="20"/>
                <w:lang w:val="uk" w:eastAsia="uk-UA"/>
              </w:rPr>
            </w:pPr>
            <w:r w:rsidRPr="00AC3697">
              <w:rPr>
                <w:b/>
                <w:bCs/>
                <w:sz w:val="20"/>
                <w:szCs w:val="20"/>
              </w:rPr>
              <w:t>100,0</w:t>
            </w:r>
          </w:p>
        </w:tc>
      </w:tr>
      <w:tr w:rsidR="007357C2" w:rsidRPr="00C32C68" w14:paraId="2E40AA20" w14:textId="77777777" w:rsidTr="00C32C68">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C6BE8F5" w14:textId="77777777" w:rsidR="007357C2" w:rsidRPr="00C32C68" w:rsidRDefault="007357C2" w:rsidP="00BE377A">
            <w:pPr>
              <w:numPr>
                <w:ilvl w:val="0"/>
                <w:numId w:val="5"/>
              </w:numPr>
              <w:tabs>
                <w:tab w:val="left" w:pos="4050"/>
              </w:tabs>
              <w:spacing w:after="0" w:line="259" w:lineRule="auto"/>
              <w:jc w:val="left"/>
              <w:rPr>
                <w:rFonts w:eastAsia="Times New Roman"/>
                <w:sz w:val="20"/>
                <w:szCs w:val="20"/>
                <w:lang w:val="uk" w:eastAsia="uk-UA"/>
              </w:rPr>
            </w:pPr>
            <w:r w:rsidRPr="00C32C68">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2D4F158" w14:textId="77DDA542" w:rsidR="007357C2" w:rsidRPr="00C32C68" w:rsidRDefault="007357C2" w:rsidP="00C32C68">
            <w:pPr>
              <w:tabs>
                <w:tab w:val="left" w:pos="4050"/>
              </w:tabs>
              <w:spacing w:after="0"/>
              <w:ind w:left="136" w:right="83"/>
              <w:jc w:val="center"/>
              <w:rPr>
                <w:rFonts w:eastAsia="Times New Roman"/>
                <w:sz w:val="20"/>
                <w:szCs w:val="20"/>
                <w:lang w:val="uk" w:eastAsia="uk-UA"/>
              </w:rPr>
            </w:pPr>
            <w:r w:rsidRPr="00AC3697">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E3B9DDA" w14:textId="332556AF" w:rsidR="007357C2" w:rsidRPr="00C32C68" w:rsidRDefault="007357C2" w:rsidP="00C32C68">
            <w:pPr>
              <w:tabs>
                <w:tab w:val="left" w:pos="4050"/>
              </w:tabs>
              <w:spacing w:after="0"/>
              <w:ind w:left="136" w:right="83"/>
              <w:jc w:val="center"/>
              <w:rPr>
                <w:rFonts w:eastAsia="Times New Roman"/>
                <w:sz w:val="20"/>
                <w:szCs w:val="20"/>
                <w:lang w:val="uk" w:eastAsia="uk-UA"/>
              </w:rPr>
            </w:pPr>
            <w:r w:rsidRPr="00AC3697">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02388B7" w14:textId="2534A09C" w:rsidR="007357C2" w:rsidRPr="00C32C68" w:rsidRDefault="007357C2" w:rsidP="00C32C68">
            <w:pPr>
              <w:tabs>
                <w:tab w:val="left" w:pos="4050"/>
              </w:tabs>
              <w:spacing w:after="0"/>
              <w:ind w:left="136" w:right="83"/>
              <w:jc w:val="center"/>
              <w:rPr>
                <w:rFonts w:eastAsia="Times New Roman"/>
                <w:sz w:val="20"/>
                <w:szCs w:val="20"/>
                <w:lang w:val="uk" w:eastAsia="uk-UA"/>
              </w:rPr>
            </w:pPr>
            <w:bookmarkStart w:id="141" w:name="_heading=h.4c7ag34p3cpg" w:colFirst="0" w:colLast="0"/>
            <w:bookmarkEnd w:id="141"/>
            <w:r w:rsidRPr="00AC3697">
              <w:rPr>
                <w:sz w:val="20"/>
                <w:szCs w:val="20"/>
              </w:rPr>
              <w:t>100,0</w:t>
            </w:r>
          </w:p>
        </w:tc>
      </w:tr>
      <w:tr w:rsidR="007357C2" w:rsidRPr="00C32C68" w14:paraId="2A144454" w14:textId="77777777" w:rsidTr="00C32C68">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1CB58B5" w14:textId="77777777" w:rsidR="007357C2" w:rsidRPr="00C32C68" w:rsidRDefault="007357C2" w:rsidP="00BE377A">
            <w:pPr>
              <w:numPr>
                <w:ilvl w:val="0"/>
                <w:numId w:val="5"/>
              </w:numPr>
              <w:tabs>
                <w:tab w:val="left" w:pos="4050"/>
              </w:tabs>
              <w:spacing w:after="0" w:line="259" w:lineRule="auto"/>
              <w:jc w:val="left"/>
              <w:rPr>
                <w:rFonts w:eastAsia="Times New Roman"/>
                <w:sz w:val="20"/>
                <w:szCs w:val="20"/>
                <w:lang w:val="uk" w:eastAsia="uk-UA"/>
              </w:rPr>
            </w:pPr>
            <w:r w:rsidRPr="00C32C68">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116CB60" w14:textId="18C5DE6A" w:rsidR="007357C2" w:rsidRPr="00C32C68" w:rsidRDefault="007357C2" w:rsidP="00C32C68">
            <w:pPr>
              <w:tabs>
                <w:tab w:val="left" w:pos="4050"/>
              </w:tabs>
              <w:spacing w:after="0"/>
              <w:ind w:left="136"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28527DA" w14:textId="37F3A320" w:rsidR="007357C2" w:rsidRPr="00C32C68" w:rsidRDefault="007357C2" w:rsidP="00C32C68">
            <w:pPr>
              <w:tabs>
                <w:tab w:val="left" w:pos="4050"/>
              </w:tabs>
              <w:spacing w:after="0"/>
              <w:ind w:left="136"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956980F" w14:textId="03E9B5E4" w:rsidR="007357C2" w:rsidRPr="00C32C68" w:rsidRDefault="007357C2" w:rsidP="00C32C68">
            <w:pPr>
              <w:tabs>
                <w:tab w:val="left" w:pos="4050"/>
              </w:tabs>
              <w:spacing w:after="0"/>
              <w:ind w:left="136" w:right="83"/>
              <w:jc w:val="center"/>
              <w:rPr>
                <w:rFonts w:eastAsia="Times New Roman"/>
                <w:sz w:val="20"/>
                <w:szCs w:val="20"/>
                <w:lang w:val="uk" w:eastAsia="uk-UA"/>
              </w:rPr>
            </w:pPr>
          </w:p>
        </w:tc>
      </w:tr>
      <w:tr w:rsidR="007357C2" w:rsidRPr="00C32C68" w14:paraId="5B113791" w14:textId="77777777" w:rsidTr="00C32C68">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68E0BED" w14:textId="1449EC51" w:rsidR="007357C2" w:rsidRPr="00C32C68" w:rsidRDefault="007357C2" w:rsidP="00BE377A">
            <w:pPr>
              <w:numPr>
                <w:ilvl w:val="0"/>
                <w:numId w:val="5"/>
              </w:numPr>
              <w:tabs>
                <w:tab w:val="left" w:pos="4050"/>
              </w:tabs>
              <w:spacing w:after="0" w:line="259" w:lineRule="auto"/>
              <w:jc w:val="left"/>
              <w:rPr>
                <w:rFonts w:eastAsia="Times New Roman"/>
                <w:sz w:val="20"/>
                <w:szCs w:val="20"/>
                <w:lang w:val="uk" w:eastAsia="uk-UA"/>
              </w:rPr>
            </w:pPr>
            <w:r w:rsidRPr="00C32C68">
              <w:rPr>
                <w:rFonts w:eastAsia="Times New Roman"/>
                <w:sz w:val="20"/>
                <w:szCs w:val="20"/>
                <w:lang w:val="uk" w:eastAsia="uk-UA"/>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26C72E3" w14:textId="061CA746" w:rsidR="007357C2" w:rsidRPr="00C32C68" w:rsidRDefault="007357C2" w:rsidP="00C32C68">
            <w:pPr>
              <w:tabs>
                <w:tab w:val="left" w:pos="4050"/>
              </w:tabs>
              <w:spacing w:after="0"/>
              <w:ind w:left="136" w:right="83"/>
              <w:jc w:val="left"/>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5806EF8" w14:textId="5FE24277" w:rsidR="007357C2" w:rsidRPr="00C32C68" w:rsidRDefault="007357C2" w:rsidP="00C32C68">
            <w:pPr>
              <w:tabs>
                <w:tab w:val="left" w:pos="4050"/>
              </w:tabs>
              <w:spacing w:after="0"/>
              <w:ind w:left="136" w:right="83"/>
              <w:jc w:val="left"/>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B2DE759" w14:textId="79F24F89" w:rsidR="007357C2" w:rsidRPr="00C32C68" w:rsidRDefault="007357C2" w:rsidP="00C32C68">
            <w:pPr>
              <w:tabs>
                <w:tab w:val="left" w:pos="4050"/>
              </w:tabs>
              <w:spacing w:after="0"/>
              <w:ind w:left="136" w:right="83"/>
              <w:jc w:val="left"/>
              <w:rPr>
                <w:rFonts w:eastAsia="Times New Roman"/>
                <w:sz w:val="20"/>
                <w:szCs w:val="20"/>
                <w:lang w:val="uk" w:eastAsia="uk-UA"/>
              </w:rPr>
            </w:pPr>
          </w:p>
        </w:tc>
      </w:tr>
      <w:tr w:rsidR="007357C2" w:rsidRPr="00C32C68" w14:paraId="1CB52905"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E8DA7CB" w14:textId="72FBA8A1" w:rsidR="007357C2" w:rsidRPr="00C32C68" w:rsidRDefault="007357C2" w:rsidP="00BE377A">
            <w:pPr>
              <w:numPr>
                <w:ilvl w:val="0"/>
                <w:numId w:val="5"/>
              </w:numPr>
              <w:tabs>
                <w:tab w:val="left" w:pos="4050"/>
              </w:tabs>
              <w:spacing w:after="0" w:line="259" w:lineRule="auto"/>
              <w:jc w:val="left"/>
              <w:rPr>
                <w:rFonts w:eastAsia="Times New Roman"/>
                <w:sz w:val="20"/>
                <w:szCs w:val="20"/>
                <w:lang w:val="uk" w:eastAsia="uk-UA"/>
              </w:rPr>
            </w:pPr>
            <w:r w:rsidRPr="00C32C68">
              <w:rPr>
                <w:rFonts w:eastAsia="Times New Roman"/>
                <w:sz w:val="20"/>
                <w:szCs w:val="20"/>
                <w:lang w:val="uk" w:eastAsia="uk-UA"/>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B6AE2B9" w14:textId="77777777" w:rsidR="007357C2" w:rsidRPr="00C32C68" w:rsidRDefault="007357C2" w:rsidP="00C32C68">
            <w:pPr>
              <w:tabs>
                <w:tab w:val="left" w:pos="4050"/>
              </w:tabs>
              <w:spacing w:after="0"/>
              <w:ind w:left="136" w:right="83"/>
              <w:jc w:val="left"/>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E88B417" w14:textId="77777777" w:rsidR="007357C2" w:rsidRPr="00C32C68" w:rsidRDefault="007357C2" w:rsidP="00C32C68">
            <w:pPr>
              <w:tabs>
                <w:tab w:val="left" w:pos="4050"/>
              </w:tabs>
              <w:spacing w:after="0"/>
              <w:ind w:left="136" w:right="83"/>
              <w:jc w:val="left"/>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D71AAE0" w14:textId="77777777" w:rsidR="007357C2" w:rsidRPr="00C32C68" w:rsidRDefault="007357C2" w:rsidP="00C32C68">
            <w:pPr>
              <w:tabs>
                <w:tab w:val="left" w:pos="4050"/>
              </w:tabs>
              <w:spacing w:after="0"/>
              <w:ind w:left="136" w:right="83"/>
              <w:jc w:val="left"/>
              <w:rPr>
                <w:rFonts w:eastAsia="Times New Roman"/>
                <w:sz w:val="20"/>
                <w:szCs w:val="20"/>
                <w:lang w:val="uk" w:eastAsia="uk-UA"/>
              </w:rPr>
            </w:pPr>
          </w:p>
        </w:tc>
      </w:tr>
      <w:tr w:rsidR="00C32C68" w:rsidRPr="00C32C68" w14:paraId="10AD8A6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CF36FE4" w14:textId="77777777" w:rsidR="00C32C68" w:rsidRPr="00C32C68" w:rsidRDefault="00C32C68" w:rsidP="00C32C68">
            <w:pPr>
              <w:tabs>
                <w:tab w:val="left" w:pos="4050"/>
              </w:tabs>
              <w:spacing w:after="0"/>
              <w:jc w:val="left"/>
              <w:rPr>
                <w:rFonts w:eastAsia="Times New Roman"/>
                <w:sz w:val="20"/>
                <w:szCs w:val="20"/>
                <w:lang w:val="uk" w:eastAsia="uk-UA"/>
              </w:rPr>
            </w:pPr>
            <w:r w:rsidRPr="00C32C68">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2187E2E" w14:textId="3B811416" w:rsidR="00C32C68" w:rsidRPr="00C32C68" w:rsidRDefault="00C32C68" w:rsidP="00C32C68">
            <w:pPr>
              <w:tabs>
                <w:tab w:val="left" w:pos="4050"/>
              </w:tabs>
              <w:spacing w:after="0"/>
              <w:ind w:left="136" w:right="83"/>
              <w:jc w:val="left"/>
              <w:rPr>
                <w:rFonts w:eastAsia="Times New Roman"/>
                <w:i/>
                <w:iCs/>
                <w:sz w:val="20"/>
                <w:szCs w:val="20"/>
                <w:lang w:val="uk" w:eastAsia="uk-UA"/>
              </w:rPr>
            </w:pPr>
          </w:p>
        </w:tc>
      </w:tr>
    </w:tbl>
    <w:p w14:paraId="69EE06AA" w14:textId="77777777" w:rsidR="001517B7" w:rsidRDefault="001517B7" w:rsidP="00EA059A">
      <w:pPr>
        <w:spacing w:after="0"/>
        <w:jc w:val="center"/>
        <w:rPr>
          <w:b/>
          <w:sz w:val="20"/>
          <w:szCs w:val="20"/>
        </w:rPr>
      </w:pPr>
    </w:p>
    <w:p w14:paraId="34C27024" w14:textId="77777777" w:rsidR="00EA059A" w:rsidRDefault="00EA059A" w:rsidP="00EA059A">
      <w:pPr>
        <w:spacing w:after="0"/>
        <w:jc w:val="center"/>
        <w:rPr>
          <w:b/>
          <w:sz w:val="20"/>
          <w:szCs w:val="20"/>
        </w:rPr>
      </w:pPr>
    </w:p>
    <w:p w14:paraId="7EE22205" w14:textId="4279AF34" w:rsidR="001517B7" w:rsidRPr="00397256" w:rsidRDefault="001517B7" w:rsidP="001517B7">
      <w:pPr>
        <w:jc w:val="center"/>
        <w:rPr>
          <w:b/>
          <w:sz w:val="20"/>
          <w:szCs w:val="20"/>
        </w:rPr>
      </w:pPr>
      <w:r w:rsidRPr="00397256">
        <w:rPr>
          <w:b/>
          <w:sz w:val="20"/>
          <w:szCs w:val="20"/>
        </w:rPr>
        <w:t>ТЕХНІЧНЕ ЗАВДАННЯ №</w:t>
      </w:r>
      <w:r>
        <w:rPr>
          <w:b/>
          <w:sz w:val="20"/>
          <w:szCs w:val="20"/>
        </w:rPr>
        <w:t>14</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397"/>
        <w:gridCol w:w="2127"/>
        <w:gridCol w:w="2126"/>
        <w:gridCol w:w="2269"/>
      </w:tblGrid>
      <w:tr w:rsidR="007357C2" w:rsidRPr="00594B85" w14:paraId="6453CCE8" w14:textId="77777777" w:rsidTr="00594B8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9018D53" w14:textId="1759B2DE" w:rsidR="007357C2" w:rsidRPr="00594B85" w:rsidRDefault="007357C2" w:rsidP="00594B85">
            <w:pPr>
              <w:tabs>
                <w:tab w:val="left" w:pos="4050"/>
              </w:tabs>
              <w:spacing w:after="0"/>
              <w:jc w:val="left"/>
              <w:rPr>
                <w:rFonts w:eastAsia="Times New Roman"/>
                <w:b/>
                <w:bCs/>
                <w:sz w:val="20"/>
                <w:szCs w:val="20"/>
                <w:lang w:val="uk" w:eastAsia="uk-UA"/>
              </w:rPr>
            </w:pPr>
            <w:r w:rsidRPr="00D4277F">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D72487E" w14:textId="2CDB0FBA" w:rsidR="007357C2" w:rsidRPr="00E12C05" w:rsidRDefault="007357C2" w:rsidP="00594B85">
            <w:pPr>
              <w:tabs>
                <w:tab w:val="left" w:pos="454"/>
              </w:tabs>
              <w:spacing w:after="0"/>
              <w:ind w:left="136" w:right="83"/>
              <w:rPr>
                <w:rFonts w:eastAsia="Times New Roman"/>
                <w:b/>
                <w:bCs/>
                <w:i/>
                <w:iCs/>
                <w:sz w:val="20"/>
                <w:szCs w:val="20"/>
                <w:lang w:val="uk" w:eastAsia="uk-UA"/>
              </w:rPr>
            </w:pPr>
            <w:r w:rsidRPr="00E12C05">
              <w:rPr>
                <w:b/>
                <w:iCs/>
                <w:sz w:val="20"/>
                <w:szCs w:val="20"/>
              </w:rPr>
              <w:t>Дитинство в родині: розвиток сімейних форм виховання</w:t>
            </w:r>
          </w:p>
        </w:tc>
      </w:tr>
      <w:tr w:rsidR="007357C2" w:rsidRPr="00594B85" w14:paraId="64B76860"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DE8D6E4" w14:textId="225C4446" w:rsidR="007357C2" w:rsidRPr="00594B85" w:rsidRDefault="007357C2" w:rsidP="00594B85">
            <w:pPr>
              <w:tabs>
                <w:tab w:val="left" w:pos="4050"/>
              </w:tabs>
              <w:spacing w:after="0"/>
              <w:jc w:val="left"/>
              <w:rPr>
                <w:rFonts w:eastAsia="Times New Roman"/>
                <w:sz w:val="20"/>
                <w:szCs w:val="20"/>
                <w:lang w:val="uk" w:eastAsia="uk-UA"/>
              </w:rPr>
            </w:pPr>
            <w:r w:rsidRPr="00D4277F">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888D745" w14:textId="3B808600" w:rsidR="007357C2" w:rsidRPr="00594B85" w:rsidRDefault="007357C2" w:rsidP="00594B85">
            <w:pPr>
              <w:spacing w:after="160" w:line="259" w:lineRule="auto"/>
              <w:ind w:left="136" w:right="83"/>
              <w:rPr>
                <w:rFonts w:eastAsia="Times New Roman"/>
                <w:sz w:val="20"/>
                <w:szCs w:val="20"/>
                <w:lang w:val="uk" w:eastAsia="uk-UA"/>
              </w:rPr>
            </w:pPr>
            <w:r w:rsidRPr="00D4277F">
              <w:rPr>
                <w:iCs/>
                <w:sz w:val="20"/>
                <w:szCs w:val="20"/>
              </w:rPr>
              <w:t>1.4.3.Розвиток сімейних форм виховання дітей-сиріт, дітей, позбавлених батьківського піклування, запобігання дитячій бездоглядності.</w:t>
            </w:r>
          </w:p>
        </w:tc>
      </w:tr>
      <w:tr w:rsidR="007357C2" w:rsidRPr="00594B85" w14:paraId="568E0442"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2C23CF" w14:textId="6C9D0C80" w:rsidR="007357C2" w:rsidRPr="00594B85" w:rsidRDefault="007357C2" w:rsidP="00594B85">
            <w:pPr>
              <w:tabs>
                <w:tab w:val="left" w:pos="4050"/>
              </w:tabs>
              <w:spacing w:after="0"/>
              <w:jc w:val="left"/>
              <w:rPr>
                <w:rFonts w:eastAsia="Times New Roman"/>
                <w:sz w:val="20"/>
                <w:szCs w:val="20"/>
                <w:lang w:val="uk" w:eastAsia="uk-UA"/>
              </w:rPr>
            </w:pPr>
            <w:r w:rsidRPr="00D4277F">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7669C7C" w14:textId="64BDE7D9" w:rsidR="007357C2" w:rsidRPr="00594B85" w:rsidRDefault="007357C2" w:rsidP="00594B85">
            <w:pPr>
              <w:tabs>
                <w:tab w:val="left" w:pos="4050"/>
              </w:tabs>
              <w:spacing w:after="0"/>
              <w:ind w:left="136" w:right="83"/>
              <w:rPr>
                <w:rFonts w:eastAsia="Times New Roman"/>
                <w:sz w:val="20"/>
                <w:szCs w:val="20"/>
                <w:lang w:val="uk" w:eastAsia="uk-UA"/>
              </w:rPr>
            </w:pPr>
            <w:r w:rsidRPr="00D4277F">
              <w:rPr>
                <w:iCs/>
                <w:sz w:val="20"/>
                <w:szCs w:val="20"/>
              </w:rPr>
              <w:t>Забезпечити дітям-сиротам і дітям, позбавленим батьківського піклування, та дітей які залишилися без батьківського піклування  виховання в сімейному середовищі через розвиток сімейних форм виховання та підтримку сімей у Рахівській територіальній  громаді.</w:t>
            </w:r>
          </w:p>
        </w:tc>
      </w:tr>
      <w:tr w:rsidR="007357C2" w:rsidRPr="00594B85" w14:paraId="75077CCC"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1462F32" w14:textId="61A1BEF3" w:rsidR="007357C2" w:rsidRPr="00594B85" w:rsidRDefault="007357C2" w:rsidP="00594B85">
            <w:pPr>
              <w:tabs>
                <w:tab w:val="left" w:pos="4050"/>
              </w:tabs>
              <w:spacing w:after="0"/>
              <w:jc w:val="left"/>
              <w:rPr>
                <w:rFonts w:eastAsia="Times New Roman"/>
                <w:sz w:val="20"/>
                <w:szCs w:val="20"/>
                <w:lang w:val="uk" w:eastAsia="uk-UA"/>
              </w:rPr>
            </w:pPr>
            <w:r w:rsidRPr="00D4277F">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C8D5520" w14:textId="2127BD7E" w:rsidR="007357C2" w:rsidRPr="00594B85" w:rsidRDefault="007357C2" w:rsidP="00594B85">
            <w:pPr>
              <w:tabs>
                <w:tab w:val="left" w:pos="4050"/>
              </w:tabs>
              <w:spacing w:after="0"/>
              <w:ind w:left="136" w:right="83"/>
              <w:rPr>
                <w:rFonts w:eastAsia="Times New Roman"/>
                <w:sz w:val="20"/>
                <w:szCs w:val="20"/>
                <w:lang w:val="uk" w:eastAsia="uk-UA"/>
              </w:rPr>
            </w:pPr>
            <w:r w:rsidRPr="00D4277F">
              <w:rPr>
                <w:iCs/>
                <w:sz w:val="20"/>
                <w:szCs w:val="20"/>
              </w:rPr>
              <w:t>Рахівська міська територіальна громада</w:t>
            </w:r>
          </w:p>
        </w:tc>
      </w:tr>
      <w:tr w:rsidR="007357C2" w:rsidRPr="00594B85" w14:paraId="7C2CDA23"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A2A2F3E" w14:textId="77777777" w:rsidR="007357C2" w:rsidRPr="00D4277F" w:rsidRDefault="007357C2" w:rsidP="007357C2">
            <w:pPr>
              <w:tabs>
                <w:tab w:val="left" w:pos="4050"/>
              </w:tabs>
              <w:spacing w:after="0"/>
              <w:rPr>
                <w:sz w:val="20"/>
                <w:szCs w:val="20"/>
              </w:rPr>
            </w:pPr>
            <w:r w:rsidRPr="00D4277F">
              <w:rPr>
                <w:sz w:val="20"/>
                <w:szCs w:val="20"/>
              </w:rPr>
              <w:t>Орієнтовна кількість</w:t>
            </w:r>
          </w:p>
          <w:p w14:paraId="5B509F7C" w14:textId="0F630457" w:rsidR="007357C2" w:rsidRPr="00594B85" w:rsidRDefault="007357C2" w:rsidP="00594B85">
            <w:pPr>
              <w:tabs>
                <w:tab w:val="left" w:pos="4050"/>
              </w:tabs>
              <w:spacing w:after="0"/>
              <w:jc w:val="left"/>
              <w:rPr>
                <w:rFonts w:eastAsia="Times New Roman"/>
                <w:sz w:val="20"/>
                <w:szCs w:val="20"/>
                <w:lang w:val="uk" w:eastAsia="uk-UA"/>
              </w:rPr>
            </w:pPr>
            <w:r w:rsidRPr="00D4277F">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F0349A3" w14:textId="16D5B310" w:rsidR="007357C2" w:rsidRPr="00594B85" w:rsidRDefault="007357C2" w:rsidP="00594B85">
            <w:pPr>
              <w:tabs>
                <w:tab w:val="left" w:pos="4050"/>
              </w:tabs>
              <w:spacing w:after="0"/>
              <w:ind w:left="136" w:right="83"/>
              <w:rPr>
                <w:rFonts w:eastAsia="Times New Roman"/>
                <w:sz w:val="20"/>
                <w:szCs w:val="20"/>
                <w:lang w:val="uk" w:eastAsia="uk-UA"/>
              </w:rPr>
            </w:pPr>
            <w:r w:rsidRPr="00D4277F">
              <w:rPr>
                <w:iCs/>
                <w:sz w:val="20"/>
                <w:szCs w:val="20"/>
              </w:rPr>
              <w:t xml:space="preserve"> 50</w:t>
            </w:r>
            <w:r w:rsidR="00E12C05">
              <w:rPr>
                <w:iCs/>
                <w:sz w:val="20"/>
                <w:szCs w:val="20"/>
              </w:rPr>
              <w:t xml:space="preserve"> осіб</w:t>
            </w:r>
          </w:p>
        </w:tc>
      </w:tr>
      <w:tr w:rsidR="007357C2" w:rsidRPr="00594B85" w14:paraId="0612CDBD"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FB96E71" w14:textId="4BDE0269" w:rsidR="007357C2" w:rsidRPr="00594B85" w:rsidRDefault="007357C2" w:rsidP="00594B85">
            <w:pPr>
              <w:tabs>
                <w:tab w:val="left" w:pos="4050"/>
              </w:tabs>
              <w:spacing w:after="0"/>
              <w:jc w:val="left"/>
              <w:rPr>
                <w:rFonts w:eastAsia="Times New Roman"/>
                <w:sz w:val="20"/>
                <w:szCs w:val="20"/>
                <w:lang w:val="uk" w:eastAsia="uk-UA"/>
              </w:rPr>
            </w:pPr>
            <w:r w:rsidRPr="00D4277F">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7CEDD75" w14:textId="2CE34109" w:rsidR="007357C2" w:rsidRPr="00594B85" w:rsidRDefault="007357C2" w:rsidP="00594B85">
            <w:pPr>
              <w:tabs>
                <w:tab w:val="left" w:pos="4050"/>
              </w:tabs>
              <w:spacing w:after="0"/>
              <w:ind w:left="136" w:right="83"/>
              <w:rPr>
                <w:rFonts w:eastAsia="Times New Roman"/>
                <w:sz w:val="20"/>
                <w:szCs w:val="20"/>
                <w:lang w:val="uk" w:eastAsia="uk-UA"/>
              </w:rPr>
            </w:pPr>
            <w:r w:rsidRPr="00D4277F">
              <w:rPr>
                <w:iCs/>
                <w:sz w:val="20"/>
                <w:szCs w:val="20"/>
              </w:rPr>
              <w:t>У громаді залишається актуальною проблема недостатнього розвитку сімейних форм виховання. Частина дітей-сиріт та дітей, позбавлених батьківського піклування, не мають можливості бути влаштованими у сім’ї. Причинами є недостатня кількість прийомних сімей, патронатних вихователів, низький рівень поінформованості населення та наявність сімей у складних життєвих обставинах, які потребують підтримки. Це підвищує ризики дитячої бездоглядності та порушення прав дітей.</w:t>
            </w:r>
          </w:p>
        </w:tc>
      </w:tr>
      <w:tr w:rsidR="007357C2" w:rsidRPr="00594B85" w14:paraId="6882CBF8"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A6B8548" w14:textId="0BFD98F7" w:rsidR="007357C2" w:rsidRPr="00594B85" w:rsidRDefault="007357C2" w:rsidP="00594B85">
            <w:pPr>
              <w:tabs>
                <w:tab w:val="left" w:pos="4050"/>
              </w:tabs>
              <w:spacing w:after="0"/>
              <w:jc w:val="left"/>
              <w:rPr>
                <w:rFonts w:eastAsia="Times New Roman"/>
                <w:sz w:val="20"/>
                <w:szCs w:val="20"/>
                <w:lang w:val="uk" w:eastAsia="uk-UA"/>
              </w:rPr>
            </w:pPr>
            <w:r w:rsidRPr="00D4277F">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79741F3" w14:textId="72D31CA8" w:rsidR="007357C2" w:rsidRPr="00D4277F" w:rsidRDefault="007357C2" w:rsidP="00E12C05">
            <w:pPr>
              <w:spacing w:after="0"/>
              <w:ind w:left="176"/>
              <w:rPr>
                <w:rFonts w:eastAsia="Times New Roman"/>
                <w:iCs/>
                <w:sz w:val="20"/>
                <w:szCs w:val="20"/>
                <w:lang w:eastAsia="uk-UA"/>
              </w:rPr>
            </w:pPr>
            <w:r w:rsidRPr="00D4277F">
              <w:rPr>
                <w:rFonts w:eastAsia="Times New Roman"/>
                <w:iCs/>
                <w:sz w:val="20"/>
                <w:szCs w:val="20"/>
                <w:lang w:eastAsia="uk-UA"/>
              </w:rPr>
              <w:t xml:space="preserve">10–15 осіб пройдуть  підготовку як кандидати у сімейні форми виховання. </w:t>
            </w:r>
          </w:p>
          <w:p w14:paraId="30CA06A8" w14:textId="07BD33A3" w:rsidR="007357C2" w:rsidRPr="00D4277F" w:rsidRDefault="00E12C05" w:rsidP="007357C2">
            <w:pPr>
              <w:spacing w:after="0"/>
              <w:rPr>
                <w:rFonts w:eastAsia="Times New Roman"/>
                <w:iCs/>
                <w:sz w:val="20"/>
                <w:szCs w:val="20"/>
                <w:lang w:eastAsia="uk-UA"/>
              </w:rPr>
            </w:pPr>
            <w:r>
              <w:rPr>
                <w:rFonts w:eastAsia="Times New Roman"/>
                <w:iCs/>
                <w:sz w:val="20"/>
                <w:szCs w:val="20"/>
                <w:lang w:eastAsia="uk-UA"/>
              </w:rPr>
              <w:t xml:space="preserve"> </w:t>
            </w:r>
            <w:r w:rsidR="007357C2" w:rsidRPr="00D4277F">
              <w:rPr>
                <w:rFonts w:eastAsia="Times New Roman"/>
                <w:iCs/>
                <w:sz w:val="20"/>
                <w:szCs w:val="20"/>
                <w:lang w:eastAsia="uk-UA"/>
              </w:rPr>
              <w:t xml:space="preserve">  Створення 1-нову прийомну сім’ю, та 1 патронатну сім’ю. </w:t>
            </w:r>
          </w:p>
          <w:p w14:paraId="516E2CC7" w14:textId="7E86782C" w:rsidR="007357C2" w:rsidRPr="00D4277F" w:rsidRDefault="007357C2" w:rsidP="007357C2">
            <w:pPr>
              <w:spacing w:after="0"/>
              <w:rPr>
                <w:rFonts w:eastAsia="Times New Roman"/>
                <w:iCs/>
                <w:sz w:val="20"/>
                <w:szCs w:val="20"/>
                <w:lang w:eastAsia="uk-UA"/>
              </w:rPr>
            </w:pPr>
            <w:r w:rsidRPr="00D4277F">
              <w:rPr>
                <w:rFonts w:eastAsia="Times New Roman"/>
                <w:iCs/>
                <w:sz w:val="20"/>
                <w:szCs w:val="20"/>
                <w:lang w:eastAsia="uk-UA"/>
              </w:rPr>
              <w:t xml:space="preserve"> </w:t>
            </w:r>
            <w:r w:rsidR="00E12C05">
              <w:rPr>
                <w:rFonts w:eastAsia="Times New Roman"/>
                <w:iCs/>
                <w:sz w:val="20"/>
                <w:szCs w:val="20"/>
                <w:lang w:eastAsia="uk-UA"/>
              </w:rPr>
              <w:t xml:space="preserve"> </w:t>
            </w:r>
            <w:r w:rsidRPr="00D4277F">
              <w:rPr>
                <w:rFonts w:eastAsia="Times New Roman"/>
                <w:iCs/>
                <w:sz w:val="20"/>
                <w:szCs w:val="20"/>
                <w:lang w:eastAsia="uk-UA"/>
              </w:rPr>
              <w:t xml:space="preserve"> Провести 8–12 інформаційно-просвітницьких заходів. </w:t>
            </w:r>
          </w:p>
          <w:p w14:paraId="0AB8AEA8" w14:textId="77777777" w:rsidR="007357C2" w:rsidRPr="00D4277F" w:rsidRDefault="007357C2" w:rsidP="007357C2">
            <w:pPr>
              <w:spacing w:after="0"/>
              <w:rPr>
                <w:rFonts w:eastAsia="Times New Roman"/>
                <w:iCs/>
                <w:sz w:val="20"/>
                <w:szCs w:val="20"/>
                <w:lang w:eastAsia="uk-UA"/>
              </w:rPr>
            </w:pPr>
            <w:r w:rsidRPr="00D4277F">
              <w:rPr>
                <w:rFonts w:eastAsia="Times New Roman"/>
                <w:iCs/>
                <w:sz w:val="20"/>
                <w:szCs w:val="20"/>
                <w:lang w:eastAsia="uk-UA"/>
              </w:rPr>
              <w:t xml:space="preserve">  15–25 сімей отримання соціальний супровід. </w:t>
            </w:r>
          </w:p>
          <w:p w14:paraId="75736F53" w14:textId="070FA701" w:rsidR="007357C2" w:rsidRPr="00594B85" w:rsidRDefault="00E12C05" w:rsidP="00594B85">
            <w:pPr>
              <w:tabs>
                <w:tab w:val="left" w:pos="4050"/>
              </w:tabs>
              <w:spacing w:after="0"/>
              <w:ind w:left="136" w:right="83"/>
              <w:rPr>
                <w:rFonts w:eastAsia="Times New Roman"/>
                <w:sz w:val="20"/>
                <w:szCs w:val="20"/>
                <w:lang w:val="uk" w:eastAsia="uk-UA"/>
              </w:rPr>
            </w:pPr>
            <w:r>
              <w:rPr>
                <w:rFonts w:eastAsia="Times New Roman"/>
                <w:iCs/>
                <w:sz w:val="20"/>
                <w:szCs w:val="20"/>
                <w:lang w:eastAsia="uk-UA"/>
              </w:rPr>
              <w:t xml:space="preserve"> </w:t>
            </w:r>
            <w:r w:rsidR="007357C2" w:rsidRPr="00D4277F">
              <w:rPr>
                <w:rFonts w:eastAsia="Times New Roman"/>
                <w:iCs/>
                <w:sz w:val="20"/>
                <w:szCs w:val="20"/>
                <w:lang w:eastAsia="uk-UA"/>
              </w:rPr>
              <w:t xml:space="preserve">Проведення 6 міжвідомчих зустрічей. </w:t>
            </w:r>
          </w:p>
        </w:tc>
      </w:tr>
      <w:tr w:rsidR="007357C2" w:rsidRPr="00594B85" w14:paraId="05786B49"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CD7DD01" w14:textId="1A1855E8" w:rsidR="007357C2" w:rsidRPr="00594B85" w:rsidRDefault="007357C2" w:rsidP="00594B85">
            <w:pPr>
              <w:tabs>
                <w:tab w:val="left" w:pos="4050"/>
              </w:tabs>
              <w:spacing w:after="0"/>
              <w:jc w:val="left"/>
              <w:rPr>
                <w:rFonts w:eastAsia="Times New Roman"/>
                <w:sz w:val="20"/>
                <w:szCs w:val="20"/>
                <w:lang w:val="uk" w:eastAsia="uk-UA"/>
              </w:rPr>
            </w:pPr>
            <w:r w:rsidRPr="00D4277F">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9A55157" w14:textId="77777777" w:rsidR="007357C2" w:rsidRPr="00D4277F" w:rsidRDefault="007357C2" w:rsidP="00BE377A">
            <w:pPr>
              <w:pStyle w:val="a"/>
              <w:numPr>
                <w:ilvl w:val="0"/>
                <w:numId w:val="123"/>
              </w:numPr>
              <w:tabs>
                <w:tab w:val="clear" w:pos="408"/>
                <w:tab w:val="clear" w:pos="4050"/>
              </w:tabs>
              <w:spacing w:before="100" w:beforeAutospacing="1" w:afterAutospacing="1"/>
              <w:ind w:left="460" w:right="0" w:hanging="284"/>
              <w:jc w:val="left"/>
              <w:rPr>
                <w:rFonts w:eastAsia="Times New Roman"/>
                <w:iCs/>
                <w:lang w:eastAsia="uk-UA"/>
              </w:rPr>
            </w:pPr>
            <w:r w:rsidRPr="00D4277F">
              <w:rPr>
                <w:rFonts w:eastAsia="Times New Roman"/>
                <w:iCs/>
                <w:lang w:eastAsia="uk-UA"/>
              </w:rPr>
              <w:t>Інформаційно-просвітницька кампанія</w:t>
            </w:r>
          </w:p>
          <w:p w14:paraId="062E6102" w14:textId="77777777" w:rsidR="007357C2" w:rsidRPr="00D4277F" w:rsidRDefault="007357C2" w:rsidP="00BE377A">
            <w:pPr>
              <w:pStyle w:val="a"/>
              <w:numPr>
                <w:ilvl w:val="0"/>
                <w:numId w:val="123"/>
              </w:numPr>
              <w:tabs>
                <w:tab w:val="clear" w:pos="408"/>
                <w:tab w:val="clear" w:pos="4050"/>
              </w:tabs>
              <w:spacing w:before="100" w:beforeAutospacing="1" w:afterAutospacing="1"/>
              <w:ind w:left="460" w:right="0" w:hanging="284"/>
              <w:jc w:val="left"/>
              <w:rPr>
                <w:rFonts w:eastAsia="Times New Roman"/>
                <w:iCs/>
                <w:lang w:eastAsia="uk-UA"/>
              </w:rPr>
            </w:pPr>
            <w:r w:rsidRPr="00D4277F">
              <w:rPr>
                <w:rFonts w:eastAsia="Times New Roman"/>
                <w:iCs/>
                <w:lang w:eastAsia="uk-UA"/>
              </w:rPr>
              <w:t xml:space="preserve">Проведення інформаційних зустрічей, лекцій, круглих столів, розповсюдження інформаційних матеріалів щодо сімейних форм виховання та їх переваг. </w:t>
            </w:r>
          </w:p>
          <w:p w14:paraId="3C4C3A81" w14:textId="77777777" w:rsidR="007357C2" w:rsidRPr="00D4277F" w:rsidRDefault="007357C2" w:rsidP="00BE377A">
            <w:pPr>
              <w:pStyle w:val="a"/>
              <w:numPr>
                <w:ilvl w:val="0"/>
                <w:numId w:val="123"/>
              </w:numPr>
              <w:tabs>
                <w:tab w:val="clear" w:pos="408"/>
                <w:tab w:val="clear" w:pos="4050"/>
              </w:tabs>
              <w:spacing w:before="100" w:beforeAutospacing="1" w:afterAutospacing="1"/>
              <w:ind w:left="460" w:right="0" w:hanging="284"/>
              <w:jc w:val="left"/>
              <w:rPr>
                <w:rFonts w:eastAsia="Times New Roman"/>
                <w:iCs/>
                <w:lang w:eastAsia="uk-UA"/>
              </w:rPr>
            </w:pPr>
            <w:r w:rsidRPr="00D4277F">
              <w:rPr>
                <w:rFonts w:eastAsia="Times New Roman"/>
                <w:iCs/>
                <w:lang w:eastAsia="uk-UA"/>
              </w:rPr>
              <w:t>Виявлення та залучення кандидатів у сімейні форми виховання</w:t>
            </w:r>
          </w:p>
          <w:p w14:paraId="536D4A38" w14:textId="77777777" w:rsidR="007357C2" w:rsidRPr="00D4277F" w:rsidRDefault="007357C2" w:rsidP="00BE377A">
            <w:pPr>
              <w:pStyle w:val="a"/>
              <w:numPr>
                <w:ilvl w:val="0"/>
                <w:numId w:val="123"/>
              </w:numPr>
              <w:tabs>
                <w:tab w:val="clear" w:pos="408"/>
                <w:tab w:val="clear" w:pos="4050"/>
              </w:tabs>
              <w:spacing w:before="100" w:beforeAutospacing="1" w:afterAutospacing="1"/>
              <w:ind w:left="460" w:right="0" w:hanging="284"/>
              <w:jc w:val="left"/>
              <w:rPr>
                <w:rFonts w:eastAsia="Times New Roman"/>
                <w:iCs/>
                <w:lang w:eastAsia="uk-UA"/>
              </w:rPr>
            </w:pPr>
            <w:r w:rsidRPr="00D4277F">
              <w:rPr>
                <w:rFonts w:eastAsia="Times New Roman"/>
                <w:iCs/>
                <w:lang w:eastAsia="uk-UA"/>
              </w:rPr>
              <w:t xml:space="preserve">Робота з потенційними кандидатами у прийомні батьки, батьки-вихователі та патронатні вихователі, проведення індивідуальних консультацій. </w:t>
            </w:r>
          </w:p>
          <w:p w14:paraId="051401B0" w14:textId="77777777" w:rsidR="00E12C05" w:rsidRPr="00E12C05" w:rsidRDefault="007357C2" w:rsidP="00BE377A">
            <w:pPr>
              <w:pStyle w:val="a"/>
              <w:numPr>
                <w:ilvl w:val="0"/>
                <w:numId w:val="123"/>
              </w:numPr>
              <w:tabs>
                <w:tab w:val="clear" w:pos="408"/>
                <w:tab w:val="clear" w:pos="4050"/>
              </w:tabs>
              <w:spacing w:before="100" w:beforeAutospacing="1" w:afterAutospacing="1"/>
              <w:ind w:left="460" w:right="0" w:hanging="284"/>
              <w:jc w:val="left"/>
              <w:rPr>
                <w:rFonts w:eastAsia="Times New Roman"/>
                <w:lang w:val="uk" w:eastAsia="uk-UA"/>
              </w:rPr>
            </w:pPr>
            <w:r w:rsidRPr="00D4277F">
              <w:rPr>
                <w:rFonts w:eastAsia="Times New Roman"/>
                <w:iCs/>
                <w:lang w:eastAsia="uk-UA"/>
              </w:rPr>
              <w:t xml:space="preserve">Організація та проведення навчальних програм для осіб, які виявили бажання створити сімейні форми виховання. </w:t>
            </w:r>
          </w:p>
          <w:p w14:paraId="787A4365" w14:textId="451C897B" w:rsidR="007357C2" w:rsidRPr="00594B85" w:rsidRDefault="00E12C05" w:rsidP="00BE377A">
            <w:pPr>
              <w:pStyle w:val="a"/>
              <w:numPr>
                <w:ilvl w:val="0"/>
                <w:numId w:val="123"/>
              </w:numPr>
              <w:tabs>
                <w:tab w:val="clear" w:pos="408"/>
                <w:tab w:val="clear" w:pos="4050"/>
              </w:tabs>
              <w:spacing w:before="100" w:beforeAutospacing="1" w:afterAutospacing="1"/>
              <w:ind w:left="460" w:right="0" w:hanging="284"/>
              <w:jc w:val="left"/>
              <w:rPr>
                <w:rFonts w:eastAsia="Times New Roman"/>
                <w:lang w:val="uk" w:eastAsia="uk-UA"/>
              </w:rPr>
            </w:pPr>
            <w:r>
              <w:rPr>
                <w:rFonts w:eastAsia="Times New Roman"/>
                <w:iCs/>
                <w:lang w:val="uk" w:eastAsia="uk-UA"/>
              </w:rPr>
              <w:t>Н</w:t>
            </w:r>
            <w:r w:rsidR="007357C2" w:rsidRPr="00D4277F">
              <w:rPr>
                <w:rFonts w:eastAsia="Times New Roman"/>
                <w:iCs/>
                <w:lang w:eastAsia="uk-UA"/>
              </w:rPr>
              <w:t xml:space="preserve">адання комплексної соціальної підтримки сім’ям, проведення оцінки потреб, складання індивідуальних планів допомоги. </w:t>
            </w:r>
          </w:p>
        </w:tc>
      </w:tr>
      <w:tr w:rsidR="007357C2" w:rsidRPr="00594B85" w14:paraId="41606DAF"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7B89114" w14:textId="4BD96597" w:rsidR="007357C2" w:rsidRPr="00594B85" w:rsidRDefault="007357C2" w:rsidP="00594B85">
            <w:pPr>
              <w:tabs>
                <w:tab w:val="left" w:pos="4050"/>
              </w:tabs>
              <w:spacing w:after="0"/>
              <w:jc w:val="left"/>
              <w:rPr>
                <w:rFonts w:eastAsia="Times New Roman"/>
                <w:sz w:val="20"/>
                <w:szCs w:val="20"/>
                <w:lang w:val="uk" w:eastAsia="uk-UA"/>
              </w:rPr>
            </w:pPr>
            <w:r w:rsidRPr="00D4277F">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EA2A9FE" w14:textId="21265755" w:rsidR="007357C2" w:rsidRPr="00594B85" w:rsidRDefault="007357C2" w:rsidP="00594B85">
            <w:pPr>
              <w:tabs>
                <w:tab w:val="left" w:pos="4050"/>
              </w:tabs>
              <w:spacing w:after="0"/>
              <w:ind w:left="136" w:right="83"/>
              <w:rPr>
                <w:rFonts w:eastAsia="Times New Roman"/>
                <w:i/>
                <w:iCs/>
                <w:sz w:val="20"/>
                <w:szCs w:val="20"/>
                <w:lang w:val="uk" w:eastAsia="uk-UA"/>
              </w:rPr>
            </w:pPr>
            <w:bookmarkStart w:id="142" w:name="_heading=h.b3iihxbeg7pj" w:colFirst="0" w:colLast="0"/>
            <w:bookmarkEnd w:id="142"/>
            <w:r w:rsidRPr="00D4277F">
              <w:rPr>
                <w:iCs/>
                <w:sz w:val="20"/>
                <w:szCs w:val="20"/>
              </w:rPr>
              <w:t>З 2026 – по 2027 роки</w:t>
            </w:r>
          </w:p>
        </w:tc>
      </w:tr>
      <w:tr w:rsidR="00594B85" w:rsidRPr="00594B85" w14:paraId="29EFF80D" w14:textId="77777777" w:rsidTr="00594B8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B5CA885" w14:textId="460D2BEB" w:rsidR="00594B85" w:rsidRPr="00594B85" w:rsidRDefault="00594B85" w:rsidP="00594B85">
            <w:pPr>
              <w:tabs>
                <w:tab w:val="left" w:pos="4050"/>
              </w:tabs>
              <w:spacing w:after="0"/>
              <w:jc w:val="left"/>
              <w:rPr>
                <w:rFonts w:eastAsia="Times New Roman"/>
                <w:sz w:val="20"/>
                <w:szCs w:val="20"/>
                <w:lang w:val="uk" w:eastAsia="uk-UA"/>
              </w:rPr>
            </w:pPr>
            <w:r w:rsidRPr="00594B85">
              <w:rPr>
                <w:rFonts w:eastAsia="Times New Roman"/>
                <w:sz w:val="20"/>
                <w:szCs w:val="20"/>
                <w:lang w:val="uk" w:eastAsia="uk-UA"/>
              </w:rPr>
              <w:t xml:space="preserve">Орієнтовний обсяг фінансування проєкту, </w:t>
            </w:r>
            <w:r w:rsidRPr="00594B85">
              <w:rPr>
                <w:rFonts w:eastAsia="Times New Roman"/>
                <w:i/>
                <w:iCs/>
                <w:sz w:val="20"/>
                <w:szCs w:val="20"/>
                <w:lang w:val="uk" w:eastAsia="uk-UA"/>
              </w:rPr>
              <w:t xml:space="preserve">тис. </w:t>
            </w:r>
            <w:r w:rsidR="00EA059A" w:rsidRPr="00594B85">
              <w:rPr>
                <w:rFonts w:eastAsia="Times New Roman"/>
                <w:i/>
                <w:iCs/>
                <w:sz w:val="20"/>
                <w:szCs w:val="20"/>
                <w:lang w:val="uk" w:eastAsia="uk-UA"/>
              </w:rPr>
              <w:t>Г</w:t>
            </w:r>
            <w:r w:rsidRPr="00594B85">
              <w:rPr>
                <w:rFonts w:eastAsia="Times New Roman"/>
                <w:i/>
                <w:iCs/>
                <w:sz w:val="20"/>
                <w:szCs w:val="20"/>
                <w:lang w:val="uk" w:eastAsia="uk-UA"/>
              </w:rPr>
              <w:t xml:space="preserve">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CB9B6E8" w14:textId="77777777" w:rsidR="00594B85" w:rsidRPr="00594B85" w:rsidRDefault="00594B85" w:rsidP="00594B85">
            <w:pPr>
              <w:tabs>
                <w:tab w:val="left" w:pos="4050"/>
              </w:tabs>
              <w:spacing w:after="0"/>
              <w:ind w:left="136" w:right="83"/>
              <w:jc w:val="center"/>
              <w:rPr>
                <w:rFonts w:eastAsia="Times New Roman"/>
                <w:b/>
                <w:bCs/>
                <w:sz w:val="20"/>
                <w:szCs w:val="20"/>
                <w:lang w:val="uk" w:eastAsia="uk-UA"/>
              </w:rPr>
            </w:pPr>
            <w:r w:rsidRPr="00594B85">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BAAABCA" w14:textId="77777777" w:rsidR="00594B85" w:rsidRPr="00594B85" w:rsidRDefault="00594B85" w:rsidP="00594B85">
            <w:pPr>
              <w:tabs>
                <w:tab w:val="left" w:pos="4050"/>
              </w:tabs>
              <w:spacing w:after="0"/>
              <w:ind w:left="136" w:right="83"/>
              <w:jc w:val="center"/>
              <w:rPr>
                <w:rFonts w:eastAsia="Times New Roman"/>
                <w:b/>
                <w:bCs/>
                <w:sz w:val="20"/>
                <w:szCs w:val="20"/>
                <w:lang w:val="uk" w:eastAsia="uk-UA"/>
              </w:rPr>
            </w:pPr>
            <w:r w:rsidRPr="00594B85">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D8D1F20" w14:textId="77777777" w:rsidR="00594B85" w:rsidRPr="00594B85" w:rsidRDefault="00594B85" w:rsidP="00594B85">
            <w:pPr>
              <w:tabs>
                <w:tab w:val="left" w:pos="4050"/>
              </w:tabs>
              <w:spacing w:after="0"/>
              <w:ind w:left="136" w:right="83"/>
              <w:jc w:val="center"/>
              <w:rPr>
                <w:rFonts w:eastAsia="Times New Roman"/>
                <w:b/>
                <w:bCs/>
                <w:sz w:val="20"/>
                <w:szCs w:val="20"/>
                <w:lang w:val="uk" w:eastAsia="uk-UA"/>
              </w:rPr>
            </w:pPr>
            <w:r w:rsidRPr="00594B85">
              <w:rPr>
                <w:rFonts w:eastAsia="Times New Roman"/>
                <w:b/>
                <w:bCs/>
                <w:sz w:val="20"/>
                <w:szCs w:val="20"/>
                <w:lang w:val="uk" w:eastAsia="uk-UA"/>
              </w:rPr>
              <w:t>Разом</w:t>
            </w:r>
          </w:p>
        </w:tc>
      </w:tr>
      <w:tr w:rsidR="007357C2" w:rsidRPr="00594B85" w14:paraId="1ACF6F4F" w14:textId="77777777" w:rsidTr="00594B8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60BD413" w14:textId="77777777" w:rsidR="007357C2" w:rsidRPr="00594B85" w:rsidRDefault="007357C2" w:rsidP="00594B85">
            <w:pPr>
              <w:tabs>
                <w:tab w:val="left" w:pos="4050"/>
              </w:tabs>
              <w:spacing w:after="0"/>
              <w:jc w:val="left"/>
              <w:rPr>
                <w:rFonts w:eastAsia="Times New Roman"/>
                <w:b/>
                <w:bCs/>
                <w:sz w:val="20"/>
                <w:szCs w:val="20"/>
                <w:lang w:val="uk" w:eastAsia="uk-UA"/>
              </w:rPr>
            </w:pPr>
            <w:r w:rsidRPr="00594B85">
              <w:rPr>
                <w:rFonts w:eastAsia="Times New Roman"/>
                <w:b/>
                <w:bCs/>
                <w:sz w:val="20"/>
                <w:szCs w:val="20"/>
                <w:lang w:val="uk" w:eastAsia="uk-UA"/>
              </w:rPr>
              <w:t>Всього,</w:t>
            </w:r>
          </w:p>
          <w:p w14:paraId="3ED3D670" w14:textId="77777777" w:rsidR="007357C2" w:rsidRPr="00594B85" w:rsidRDefault="007357C2" w:rsidP="00594B85">
            <w:pPr>
              <w:tabs>
                <w:tab w:val="left" w:pos="4050"/>
              </w:tabs>
              <w:spacing w:after="0"/>
              <w:ind w:left="697"/>
              <w:jc w:val="left"/>
              <w:rPr>
                <w:rFonts w:eastAsia="Times New Roman"/>
                <w:i/>
                <w:iCs/>
                <w:sz w:val="20"/>
                <w:szCs w:val="20"/>
                <w:lang w:val="uk" w:eastAsia="uk-UA"/>
              </w:rPr>
            </w:pPr>
            <w:r w:rsidRPr="00594B85">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FD65224" w14:textId="0469F10D" w:rsidR="007357C2" w:rsidRPr="00594B85" w:rsidRDefault="007357C2" w:rsidP="00594B85">
            <w:pPr>
              <w:tabs>
                <w:tab w:val="left" w:pos="4050"/>
              </w:tabs>
              <w:spacing w:after="0"/>
              <w:ind w:left="136" w:right="83"/>
              <w:jc w:val="center"/>
              <w:rPr>
                <w:rFonts w:eastAsia="Times New Roman"/>
                <w:b/>
                <w:bCs/>
                <w:sz w:val="20"/>
                <w:szCs w:val="20"/>
                <w:lang w:val="uk" w:eastAsia="uk-UA"/>
              </w:rPr>
            </w:pPr>
            <w:r w:rsidRPr="00D4277F">
              <w:rPr>
                <w:b/>
                <w:iCs/>
                <w:sz w:val="20"/>
                <w:szCs w:val="20"/>
              </w:rPr>
              <w:t>30,0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C1A058C" w14:textId="16D5D7D8" w:rsidR="007357C2" w:rsidRPr="00594B85" w:rsidRDefault="007357C2" w:rsidP="00594B85">
            <w:pPr>
              <w:tabs>
                <w:tab w:val="left" w:pos="4050"/>
              </w:tabs>
              <w:spacing w:after="0"/>
              <w:ind w:left="136" w:right="83"/>
              <w:jc w:val="center"/>
              <w:rPr>
                <w:rFonts w:eastAsia="Times New Roman"/>
                <w:b/>
                <w:bCs/>
                <w:sz w:val="20"/>
                <w:szCs w:val="20"/>
                <w:lang w:val="uk" w:eastAsia="uk-UA"/>
              </w:rPr>
            </w:pPr>
            <w:r w:rsidRPr="00D4277F">
              <w:rPr>
                <w:b/>
                <w:iCs/>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D5396DD" w14:textId="626389D3" w:rsidR="007357C2" w:rsidRPr="00594B85" w:rsidRDefault="007357C2" w:rsidP="00594B85">
            <w:pPr>
              <w:tabs>
                <w:tab w:val="left" w:pos="4050"/>
              </w:tabs>
              <w:spacing w:after="0"/>
              <w:ind w:left="136" w:right="83"/>
              <w:jc w:val="center"/>
              <w:rPr>
                <w:rFonts w:eastAsia="Times New Roman"/>
                <w:b/>
                <w:bCs/>
                <w:sz w:val="20"/>
                <w:szCs w:val="20"/>
                <w:lang w:val="uk" w:eastAsia="uk-UA"/>
              </w:rPr>
            </w:pPr>
            <w:r w:rsidRPr="00D4277F">
              <w:rPr>
                <w:b/>
                <w:iCs/>
                <w:sz w:val="20"/>
                <w:szCs w:val="20"/>
              </w:rPr>
              <w:t>80,0</w:t>
            </w:r>
          </w:p>
        </w:tc>
      </w:tr>
      <w:tr w:rsidR="007357C2" w:rsidRPr="00594B85" w14:paraId="37920825" w14:textId="77777777" w:rsidTr="00594B8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2EDE711" w14:textId="77777777" w:rsidR="007357C2" w:rsidRPr="00594B85" w:rsidRDefault="007357C2" w:rsidP="00BE377A">
            <w:pPr>
              <w:numPr>
                <w:ilvl w:val="0"/>
                <w:numId w:val="6"/>
              </w:numPr>
              <w:tabs>
                <w:tab w:val="left" w:pos="4050"/>
              </w:tabs>
              <w:spacing w:after="0" w:line="259" w:lineRule="auto"/>
              <w:jc w:val="left"/>
              <w:rPr>
                <w:rFonts w:eastAsia="Times New Roman"/>
                <w:sz w:val="20"/>
                <w:szCs w:val="20"/>
                <w:lang w:val="uk" w:eastAsia="uk-UA"/>
              </w:rPr>
            </w:pPr>
            <w:r w:rsidRPr="00594B85">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BC647F3" w14:textId="1FAB5253" w:rsidR="007357C2" w:rsidRPr="00AD05FD" w:rsidRDefault="007357C2" w:rsidP="00594B85">
            <w:pPr>
              <w:tabs>
                <w:tab w:val="left" w:pos="4050"/>
              </w:tabs>
              <w:spacing w:after="0"/>
              <w:ind w:left="136" w:right="83"/>
              <w:jc w:val="center"/>
              <w:rPr>
                <w:rFonts w:eastAsia="Times New Roman"/>
                <w:sz w:val="20"/>
                <w:szCs w:val="20"/>
                <w:lang w:val="uk" w:eastAsia="uk-UA"/>
              </w:rPr>
            </w:pPr>
            <w:r w:rsidRPr="00AD05FD">
              <w:rPr>
                <w:iCs/>
                <w:sz w:val="20"/>
                <w:szCs w:val="20"/>
              </w:rPr>
              <w:t>30,0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0C307C7" w14:textId="3726D869" w:rsidR="007357C2" w:rsidRPr="00AD05FD" w:rsidRDefault="007357C2" w:rsidP="00594B85">
            <w:pPr>
              <w:tabs>
                <w:tab w:val="left" w:pos="4050"/>
              </w:tabs>
              <w:spacing w:after="0"/>
              <w:ind w:left="136" w:right="83"/>
              <w:jc w:val="center"/>
              <w:rPr>
                <w:rFonts w:eastAsia="Times New Roman"/>
                <w:sz w:val="20"/>
                <w:szCs w:val="20"/>
                <w:lang w:val="uk" w:eastAsia="uk-UA"/>
              </w:rPr>
            </w:pPr>
            <w:r w:rsidRPr="00AD05FD">
              <w:rPr>
                <w:iCs/>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50E103E" w14:textId="52491525" w:rsidR="007357C2" w:rsidRPr="00AD05FD" w:rsidRDefault="007357C2" w:rsidP="00594B85">
            <w:pPr>
              <w:tabs>
                <w:tab w:val="left" w:pos="4050"/>
              </w:tabs>
              <w:spacing w:after="0"/>
              <w:ind w:left="136" w:right="83"/>
              <w:jc w:val="center"/>
              <w:rPr>
                <w:rFonts w:eastAsia="Times New Roman"/>
                <w:sz w:val="20"/>
                <w:szCs w:val="20"/>
                <w:lang w:val="uk" w:eastAsia="uk-UA"/>
              </w:rPr>
            </w:pPr>
            <w:r w:rsidRPr="00AD05FD">
              <w:rPr>
                <w:iCs/>
                <w:sz w:val="20"/>
                <w:szCs w:val="20"/>
              </w:rPr>
              <w:t>80,0</w:t>
            </w:r>
          </w:p>
        </w:tc>
      </w:tr>
      <w:tr w:rsidR="007357C2" w:rsidRPr="00594B85" w14:paraId="3FC8258E" w14:textId="77777777" w:rsidTr="00594B8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84F4363" w14:textId="77777777" w:rsidR="007357C2" w:rsidRPr="00594B85" w:rsidRDefault="007357C2" w:rsidP="00BE377A">
            <w:pPr>
              <w:numPr>
                <w:ilvl w:val="0"/>
                <w:numId w:val="6"/>
              </w:numPr>
              <w:tabs>
                <w:tab w:val="left" w:pos="4050"/>
              </w:tabs>
              <w:spacing w:after="0" w:line="259" w:lineRule="auto"/>
              <w:jc w:val="left"/>
              <w:rPr>
                <w:rFonts w:eastAsia="Times New Roman"/>
                <w:sz w:val="20"/>
                <w:szCs w:val="20"/>
                <w:lang w:val="uk" w:eastAsia="uk-UA"/>
              </w:rPr>
            </w:pPr>
            <w:r w:rsidRPr="00594B85">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3D925E7" w14:textId="6AA6B617" w:rsidR="007357C2" w:rsidRPr="00594B85" w:rsidRDefault="007357C2" w:rsidP="00594B85">
            <w:pPr>
              <w:tabs>
                <w:tab w:val="left" w:pos="4050"/>
              </w:tabs>
              <w:spacing w:after="0"/>
              <w:ind w:left="136"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C8FC8FE" w14:textId="55459D0C" w:rsidR="007357C2" w:rsidRPr="00594B85" w:rsidRDefault="007357C2" w:rsidP="00594B85">
            <w:pPr>
              <w:tabs>
                <w:tab w:val="left" w:pos="4050"/>
              </w:tabs>
              <w:spacing w:after="0"/>
              <w:ind w:left="136"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31E62FD" w14:textId="7230CD6C" w:rsidR="007357C2" w:rsidRPr="00594B85" w:rsidRDefault="007357C2" w:rsidP="00594B85">
            <w:pPr>
              <w:tabs>
                <w:tab w:val="left" w:pos="4050"/>
              </w:tabs>
              <w:spacing w:after="0"/>
              <w:ind w:left="136" w:right="83"/>
              <w:jc w:val="center"/>
              <w:rPr>
                <w:rFonts w:eastAsia="Times New Roman"/>
                <w:sz w:val="20"/>
                <w:szCs w:val="20"/>
                <w:lang w:val="uk" w:eastAsia="uk-UA"/>
              </w:rPr>
            </w:pPr>
          </w:p>
        </w:tc>
      </w:tr>
      <w:tr w:rsidR="007357C2" w:rsidRPr="00594B85" w14:paraId="3CAF9DD3" w14:textId="77777777" w:rsidTr="00594B8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C55816A" w14:textId="6C944248" w:rsidR="007357C2" w:rsidRPr="00594B85" w:rsidRDefault="007357C2" w:rsidP="00BE377A">
            <w:pPr>
              <w:numPr>
                <w:ilvl w:val="0"/>
                <w:numId w:val="6"/>
              </w:numPr>
              <w:tabs>
                <w:tab w:val="left" w:pos="4050"/>
              </w:tabs>
              <w:spacing w:after="0" w:line="259" w:lineRule="auto"/>
              <w:jc w:val="left"/>
              <w:rPr>
                <w:rFonts w:eastAsia="Times New Roman"/>
                <w:sz w:val="20"/>
                <w:szCs w:val="20"/>
                <w:lang w:val="uk" w:eastAsia="uk-UA"/>
              </w:rPr>
            </w:pPr>
            <w:r w:rsidRPr="00594B85">
              <w:rPr>
                <w:rFonts w:eastAsia="Times New Roman"/>
                <w:sz w:val="20"/>
                <w:szCs w:val="20"/>
                <w:lang w:val="uk" w:eastAsia="uk-UA"/>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752C5A0" w14:textId="1EC45241" w:rsidR="007357C2" w:rsidRPr="00594B85" w:rsidRDefault="007357C2" w:rsidP="00594B85">
            <w:pPr>
              <w:tabs>
                <w:tab w:val="left" w:pos="4050"/>
              </w:tabs>
              <w:spacing w:after="0"/>
              <w:ind w:left="136"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D7490B9" w14:textId="7967D0DB" w:rsidR="007357C2" w:rsidRPr="00594B85" w:rsidRDefault="007357C2" w:rsidP="00594B85">
            <w:pPr>
              <w:tabs>
                <w:tab w:val="left" w:pos="4050"/>
              </w:tabs>
              <w:spacing w:after="0"/>
              <w:ind w:left="136"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BE0DDF4" w14:textId="18A47D4E" w:rsidR="007357C2" w:rsidRPr="00594B85" w:rsidRDefault="007357C2" w:rsidP="00594B85">
            <w:pPr>
              <w:tabs>
                <w:tab w:val="left" w:pos="4050"/>
              </w:tabs>
              <w:spacing w:after="0"/>
              <w:ind w:left="136" w:right="83"/>
              <w:jc w:val="center"/>
              <w:rPr>
                <w:rFonts w:eastAsia="Times New Roman"/>
                <w:sz w:val="20"/>
                <w:szCs w:val="20"/>
                <w:lang w:val="uk" w:eastAsia="uk-UA"/>
              </w:rPr>
            </w:pPr>
          </w:p>
        </w:tc>
      </w:tr>
      <w:tr w:rsidR="007357C2" w:rsidRPr="00594B85" w14:paraId="10FBE9EB" w14:textId="77777777" w:rsidTr="00594B8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8468CBB" w14:textId="0EBFA69E" w:rsidR="007357C2" w:rsidRPr="00594B85" w:rsidRDefault="007357C2" w:rsidP="00BE377A">
            <w:pPr>
              <w:numPr>
                <w:ilvl w:val="0"/>
                <w:numId w:val="6"/>
              </w:numPr>
              <w:tabs>
                <w:tab w:val="left" w:pos="4050"/>
              </w:tabs>
              <w:spacing w:after="0" w:line="259" w:lineRule="auto"/>
              <w:jc w:val="left"/>
              <w:rPr>
                <w:rFonts w:eastAsia="Times New Roman"/>
                <w:sz w:val="20"/>
                <w:szCs w:val="20"/>
                <w:lang w:val="uk" w:eastAsia="uk-UA"/>
              </w:rPr>
            </w:pPr>
            <w:r w:rsidRPr="00594B85">
              <w:rPr>
                <w:rFonts w:eastAsia="Times New Roman"/>
                <w:sz w:val="20"/>
                <w:szCs w:val="20"/>
                <w:lang w:val="uk" w:eastAsia="uk-UA"/>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591BD0D" w14:textId="77777777" w:rsidR="007357C2" w:rsidRPr="00594B85" w:rsidRDefault="007357C2" w:rsidP="00594B85">
            <w:pPr>
              <w:tabs>
                <w:tab w:val="left" w:pos="4050"/>
              </w:tabs>
              <w:spacing w:after="0"/>
              <w:ind w:left="136" w:right="83"/>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30E4A67" w14:textId="77777777" w:rsidR="007357C2" w:rsidRPr="00594B85" w:rsidRDefault="007357C2" w:rsidP="00594B85">
            <w:pPr>
              <w:tabs>
                <w:tab w:val="left" w:pos="4050"/>
              </w:tabs>
              <w:spacing w:after="0"/>
              <w:ind w:left="136" w:right="83"/>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649317B" w14:textId="77777777" w:rsidR="007357C2" w:rsidRPr="00594B85" w:rsidRDefault="007357C2" w:rsidP="00594B85">
            <w:pPr>
              <w:tabs>
                <w:tab w:val="left" w:pos="4050"/>
              </w:tabs>
              <w:spacing w:after="0"/>
              <w:ind w:left="136" w:right="83"/>
              <w:rPr>
                <w:rFonts w:eastAsia="Times New Roman"/>
                <w:sz w:val="20"/>
                <w:szCs w:val="20"/>
                <w:lang w:val="uk" w:eastAsia="uk-UA"/>
              </w:rPr>
            </w:pPr>
          </w:p>
        </w:tc>
      </w:tr>
      <w:tr w:rsidR="00594B85" w:rsidRPr="00594B85" w14:paraId="21DE013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B49929F" w14:textId="77777777" w:rsidR="00594B85" w:rsidRPr="00594B85" w:rsidRDefault="00594B85" w:rsidP="00594B85">
            <w:pPr>
              <w:tabs>
                <w:tab w:val="left" w:pos="4050"/>
              </w:tabs>
              <w:spacing w:after="0"/>
              <w:jc w:val="left"/>
              <w:rPr>
                <w:rFonts w:eastAsia="Times New Roman"/>
                <w:sz w:val="20"/>
                <w:szCs w:val="20"/>
                <w:lang w:val="uk" w:eastAsia="uk-UA"/>
              </w:rPr>
            </w:pPr>
            <w:r w:rsidRPr="00594B85">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08AA4B8" w14:textId="6967A295" w:rsidR="00594B85" w:rsidRPr="00594B85" w:rsidRDefault="00594B85" w:rsidP="00594B85">
            <w:pPr>
              <w:tabs>
                <w:tab w:val="left" w:pos="4050"/>
              </w:tabs>
              <w:spacing w:after="0"/>
              <w:ind w:left="136" w:right="83"/>
              <w:rPr>
                <w:rFonts w:eastAsia="Times New Roman"/>
                <w:i/>
                <w:iCs/>
                <w:sz w:val="20"/>
                <w:szCs w:val="20"/>
                <w:lang w:val="uk" w:eastAsia="uk-UA"/>
              </w:rPr>
            </w:pPr>
          </w:p>
        </w:tc>
      </w:tr>
    </w:tbl>
    <w:p w14:paraId="779FD687" w14:textId="77777777" w:rsidR="00284F1B" w:rsidRDefault="00284F1B" w:rsidP="00EA059A">
      <w:pPr>
        <w:spacing w:after="0"/>
        <w:jc w:val="center"/>
        <w:rPr>
          <w:b/>
          <w:sz w:val="20"/>
          <w:szCs w:val="20"/>
        </w:rPr>
      </w:pPr>
    </w:p>
    <w:p w14:paraId="6434CA84" w14:textId="77777777" w:rsidR="00EA059A" w:rsidRDefault="00EA059A" w:rsidP="00EA059A">
      <w:pPr>
        <w:spacing w:after="0"/>
        <w:jc w:val="center"/>
        <w:rPr>
          <w:b/>
          <w:sz w:val="20"/>
          <w:szCs w:val="20"/>
        </w:rPr>
      </w:pPr>
    </w:p>
    <w:p w14:paraId="4E626EAB" w14:textId="7B68501D" w:rsidR="00284F1B" w:rsidRPr="00397256" w:rsidRDefault="00284F1B" w:rsidP="00284F1B">
      <w:pPr>
        <w:jc w:val="center"/>
        <w:rPr>
          <w:b/>
          <w:sz w:val="20"/>
          <w:szCs w:val="20"/>
        </w:rPr>
      </w:pPr>
      <w:r w:rsidRPr="00397256">
        <w:rPr>
          <w:b/>
          <w:sz w:val="20"/>
          <w:szCs w:val="20"/>
        </w:rPr>
        <w:t>ТЕХНІЧНЕ ЗАВДАННЯ №</w:t>
      </w:r>
      <w:r>
        <w:rPr>
          <w:b/>
          <w:sz w:val="20"/>
          <w:szCs w:val="20"/>
        </w:rPr>
        <w:t>15</w:t>
      </w:r>
      <w:r w:rsidRPr="00397256">
        <w:rPr>
          <w:b/>
          <w:sz w:val="20"/>
          <w:szCs w:val="20"/>
        </w:rPr>
        <w:br/>
        <w:t>на проєкт місцевого розвитку до Плану заходів з реалізації Стратегії</w:t>
      </w:r>
    </w:p>
    <w:tbl>
      <w:tblPr>
        <w:tblW w:w="9919"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7357C2" w:rsidRPr="00284F1B" w14:paraId="66C7CCD0" w14:textId="77777777" w:rsidTr="00284F1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60FB456" w14:textId="451D31C7" w:rsidR="007357C2" w:rsidRPr="00284F1B" w:rsidRDefault="007357C2" w:rsidP="00284F1B">
            <w:pPr>
              <w:tabs>
                <w:tab w:val="left" w:pos="4050"/>
              </w:tabs>
              <w:spacing w:after="0"/>
              <w:jc w:val="left"/>
              <w:rPr>
                <w:rFonts w:eastAsia="Calibri"/>
                <w:b/>
                <w:bCs/>
                <w:sz w:val="20"/>
                <w:szCs w:val="20"/>
                <w:lang w:eastAsia="en-US"/>
              </w:rPr>
            </w:pPr>
            <w:r w:rsidRPr="0025374E">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3860057" w14:textId="31B3E22F" w:rsidR="007357C2" w:rsidRPr="00E12C05" w:rsidRDefault="007357C2" w:rsidP="00284F1B">
            <w:pPr>
              <w:tabs>
                <w:tab w:val="left" w:pos="4050"/>
              </w:tabs>
              <w:spacing w:after="0"/>
              <w:ind w:left="113" w:right="114"/>
              <w:rPr>
                <w:rFonts w:eastAsia="Calibri"/>
                <w:b/>
                <w:bCs/>
                <w:i/>
                <w:iCs/>
                <w:sz w:val="20"/>
                <w:szCs w:val="20"/>
                <w:lang w:eastAsia="en-US"/>
              </w:rPr>
            </w:pPr>
            <w:r w:rsidRPr="00E12C05">
              <w:rPr>
                <w:b/>
                <w:iCs/>
                <w:sz w:val="20"/>
                <w:szCs w:val="20"/>
              </w:rPr>
              <w:t>Формування здорового способу життя у дітей та молоді</w:t>
            </w:r>
          </w:p>
        </w:tc>
      </w:tr>
      <w:tr w:rsidR="007357C2" w:rsidRPr="00284F1B" w14:paraId="6CB51F97"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A094525" w14:textId="5789067B" w:rsidR="007357C2" w:rsidRPr="00284F1B" w:rsidRDefault="007357C2" w:rsidP="00284F1B">
            <w:pPr>
              <w:tabs>
                <w:tab w:val="left" w:pos="4050"/>
              </w:tabs>
              <w:spacing w:after="0"/>
              <w:jc w:val="left"/>
              <w:rPr>
                <w:rFonts w:eastAsia="Calibri"/>
                <w:sz w:val="20"/>
                <w:szCs w:val="20"/>
                <w:lang w:eastAsia="en-US"/>
              </w:rPr>
            </w:pPr>
            <w:r w:rsidRPr="0025374E">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920599D" w14:textId="658694D1" w:rsidR="007357C2" w:rsidRPr="0025374E" w:rsidRDefault="00E12C05" w:rsidP="007357C2">
            <w:pPr>
              <w:spacing w:after="0"/>
              <w:rPr>
                <w:iCs/>
                <w:sz w:val="20"/>
                <w:szCs w:val="20"/>
              </w:rPr>
            </w:pPr>
            <w:r>
              <w:rPr>
                <w:iCs/>
                <w:sz w:val="20"/>
                <w:szCs w:val="20"/>
              </w:rPr>
              <w:t xml:space="preserve">  </w:t>
            </w:r>
            <w:r w:rsidR="007357C2" w:rsidRPr="0025374E">
              <w:rPr>
                <w:iCs/>
                <w:sz w:val="20"/>
                <w:szCs w:val="20"/>
              </w:rPr>
              <w:t>1.4.4. Формування здорового способу життя</w:t>
            </w:r>
          </w:p>
          <w:p w14:paraId="70AE6066" w14:textId="691ADF02" w:rsidR="007357C2" w:rsidRPr="00284F1B" w:rsidRDefault="007357C2" w:rsidP="00284F1B">
            <w:pPr>
              <w:tabs>
                <w:tab w:val="left" w:pos="4050"/>
              </w:tabs>
              <w:spacing w:after="0"/>
              <w:ind w:left="113" w:right="114"/>
              <w:rPr>
                <w:rFonts w:eastAsia="Calibri"/>
                <w:i/>
                <w:iCs/>
                <w:sz w:val="20"/>
                <w:szCs w:val="20"/>
                <w:lang w:eastAsia="en-US"/>
              </w:rPr>
            </w:pPr>
            <w:r w:rsidRPr="0025374E">
              <w:rPr>
                <w:iCs/>
                <w:sz w:val="20"/>
                <w:szCs w:val="20"/>
              </w:rPr>
              <w:t>у дітей та молоді</w:t>
            </w:r>
          </w:p>
        </w:tc>
      </w:tr>
      <w:tr w:rsidR="007357C2" w:rsidRPr="00284F1B" w14:paraId="4A73E375"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89CB7A" w14:textId="2334CFBA" w:rsidR="007357C2" w:rsidRPr="00284F1B" w:rsidRDefault="007357C2" w:rsidP="00284F1B">
            <w:pPr>
              <w:tabs>
                <w:tab w:val="left" w:pos="4050"/>
              </w:tabs>
              <w:spacing w:after="0"/>
              <w:jc w:val="left"/>
              <w:rPr>
                <w:rFonts w:eastAsia="Calibri"/>
                <w:sz w:val="20"/>
                <w:szCs w:val="20"/>
                <w:lang w:eastAsia="en-US"/>
              </w:rPr>
            </w:pPr>
            <w:r w:rsidRPr="0025374E">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0500F9D" w14:textId="113DC828" w:rsidR="007357C2" w:rsidRPr="00284F1B" w:rsidRDefault="007357C2" w:rsidP="00284F1B">
            <w:pPr>
              <w:tabs>
                <w:tab w:val="left" w:pos="4050"/>
              </w:tabs>
              <w:spacing w:after="0"/>
              <w:ind w:left="113" w:right="114"/>
              <w:rPr>
                <w:rFonts w:eastAsia="Calibri"/>
                <w:i/>
                <w:iCs/>
                <w:sz w:val="20"/>
                <w:szCs w:val="20"/>
                <w:lang w:eastAsia="en-US"/>
              </w:rPr>
            </w:pPr>
            <w:r w:rsidRPr="0025374E">
              <w:rPr>
                <w:rFonts w:eastAsia="Times New Roman"/>
                <w:sz w:val="20"/>
                <w:szCs w:val="20"/>
                <w:lang w:eastAsia="uk-UA"/>
              </w:rPr>
              <w:t>Формування свідомого ставлення до власного здоров’я у дітей та молоді шляхом впровадження інтерактивних освітніх програм, розвитку спортивної інфраструктури та популяризації культури правильного харчування, ментального здоров'я і фізичної активності.</w:t>
            </w:r>
          </w:p>
        </w:tc>
      </w:tr>
      <w:tr w:rsidR="007357C2" w:rsidRPr="00284F1B" w14:paraId="05DEF30C"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AE9EF38" w14:textId="1414DFEC" w:rsidR="007357C2" w:rsidRPr="00284F1B" w:rsidRDefault="007357C2" w:rsidP="00284F1B">
            <w:pPr>
              <w:tabs>
                <w:tab w:val="left" w:pos="4050"/>
              </w:tabs>
              <w:spacing w:after="0"/>
              <w:jc w:val="left"/>
              <w:rPr>
                <w:rFonts w:eastAsia="Calibri"/>
                <w:sz w:val="20"/>
                <w:szCs w:val="20"/>
                <w:lang w:eastAsia="en-US"/>
              </w:rPr>
            </w:pPr>
            <w:r w:rsidRPr="0025374E">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B8B30E0" w14:textId="2B64F54F" w:rsidR="007357C2" w:rsidRPr="00284F1B" w:rsidRDefault="007357C2" w:rsidP="00284F1B">
            <w:pPr>
              <w:tabs>
                <w:tab w:val="left" w:pos="4050"/>
              </w:tabs>
              <w:spacing w:after="0"/>
              <w:ind w:left="113" w:right="114"/>
              <w:rPr>
                <w:rFonts w:eastAsia="Calibri"/>
                <w:sz w:val="20"/>
                <w:szCs w:val="20"/>
                <w:lang w:eastAsia="en-US"/>
              </w:rPr>
            </w:pPr>
            <w:r w:rsidRPr="0025374E">
              <w:rPr>
                <w:iCs/>
                <w:sz w:val="20"/>
                <w:szCs w:val="20"/>
              </w:rPr>
              <w:t xml:space="preserve">Рахівська територіальна громада </w:t>
            </w:r>
          </w:p>
        </w:tc>
      </w:tr>
      <w:tr w:rsidR="007357C2" w:rsidRPr="00284F1B" w14:paraId="7BA3EEF0"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1596416" w14:textId="77777777" w:rsidR="007357C2" w:rsidRPr="0025374E" w:rsidRDefault="007357C2" w:rsidP="007357C2">
            <w:pPr>
              <w:tabs>
                <w:tab w:val="left" w:pos="4050"/>
              </w:tabs>
              <w:spacing w:after="0"/>
              <w:rPr>
                <w:sz w:val="20"/>
                <w:szCs w:val="20"/>
              </w:rPr>
            </w:pPr>
            <w:r w:rsidRPr="0025374E">
              <w:rPr>
                <w:sz w:val="20"/>
                <w:szCs w:val="20"/>
              </w:rPr>
              <w:t>Орієнтовна кількість</w:t>
            </w:r>
          </w:p>
          <w:p w14:paraId="1626CF4B" w14:textId="5D615FE8" w:rsidR="007357C2" w:rsidRPr="00284F1B" w:rsidRDefault="007357C2" w:rsidP="00284F1B">
            <w:pPr>
              <w:tabs>
                <w:tab w:val="left" w:pos="4050"/>
              </w:tabs>
              <w:spacing w:after="0"/>
              <w:jc w:val="left"/>
              <w:rPr>
                <w:rFonts w:eastAsia="Calibri"/>
                <w:sz w:val="20"/>
                <w:szCs w:val="20"/>
                <w:lang w:val="ru-RU" w:eastAsia="en-US"/>
              </w:rPr>
            </w:pPr>
            <w:r w:rsidRPr="0025374E">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9EB1C27" w14:textId="220F6369" w:rsidR="007357C2" w:rsidRPr="00284F1B" w:rsidRDefault="007357C2" w:rsidP="00284F1B">
            <w:pPr>
              <w:tabs>
                <w:tab w:val="left" w:pos="4050"/>
              </w:tabs>
              <w:spacing w:after="0"/>
              <w:ind w:left="113" w:right="114"/>
              <w:rPr>
                <w:rFonts w:eastAsia="Calibri"/>
                <w:sz w:val="20"/>
                <w:szCs w:val="20"/>
                <w:lang w:eastAsia="en-US"/>
              </w:rPr>
            </w:pPr>
            <w:r w:rsidRPr="0025374E">
              <w:rPr>
                <w:iCs/>
                <w:sz w:val="20"/>
                <w:szCs w:val="20"/>
              </w:rPr>
              <w:t>5 385 осіб –  молоде покоління громади</w:t>
            </w:r>
          </w:p>
        </w:tc>
      </w:tr>
      <w:tr w:rsidR="007357C2" w:rsidRPr="00284F1B" w14:paraId="78FC8042"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B12672B" w14:textId="24BFAC31" w:rsidR="007357C2" w:rsidRPr="00284F1B" w:rsidRDefault="007357C2" w:rsidP="00284F1B">
            <w:pPr>
              <w:tabs>
                <w:tab w:val="left" w:pos="4050"/>
              </w:tabs>
              <w:spacing w:after="0"/>
              <w:jc w:val="left"/>
              <w:rPr>
                <w:rFonts w:eastAsia="Calibri"/>
                <w:sz w:val="20"/>
                <w:szCs w:val="20"/>
                <w:lang w:val="ru-RU" w:eastAsia="en-US"/>
              </w:rPr>
            </w:pPr>
            <w:r w:rsidRPr="0025374E">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4ED26F5" w14:textId="21130010" w:rsidR="007357C2" w:rsidRPr="00284F1B" w:rsidRDefault="007357C2" w:rsidP="00284F1B">
            <w:pPr>
              <w:tabs>
                <w:tab w:val="left" w:pos="4050"/>
              </w:tabs>
              <w:spacing w:after="0"/>
              <w:ind w:left="113" w:right="114"/>
              <w:rPr>
                <w:rFonts w:eastAsia="Calibri"/>
                <w:sz w:val="20"/>
                <w:szCs w:val="20"/>
                <w:lang w:eastAsia="en-US"/>
              </w:rPr>
            </w:pPr>
            <w:r w:rsidRPr="0025374E">
              <w:rPr>
                <w:rFonts w:eastAsia="Times New Roman"/>
                <w:bCs/>
                <w:sz w:val="20"/>
                <w:szCs w:val="20"/>
                <w:lang w:eastAsia="uk-UA"/>
              </w:rPr>
              <w:t>Сучасне покоління дітей та молоді стикається з серйозними викликами, які руйнують їхнє здоров'я: малорухливий спосіб життя через надмірний екранний час, нездорове харчування, хронічний стрес через безпекові фактори та поширення шкідливих звичок.</w:t>
            </w:r>
          </w:p>
        </w:tc>
      </w:tr>
      <w:tr w:rsidR="007357C2" w:rsidRPr="00284F1B" w14:paraId="7137E0D3"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9D15C77" w14:textId="2F095CF7" w:rsidR="007357C2" w:rsidRPr="00284F1B" w:rsidRDefault="007357C2" w:rsidP="00284F1B">
            <w:pPr>
              <w:tabs>
                <w:tab w:val="left" w:pos="4050"/>
              </w:tabs>
              <w:spacing w:after="0"/>
              <w:jc w:val="left"/>
              <w:rPr>
                <w:rFonts w:eastAsia="Calibri"/>
                <w:sz w:val="20"/>
                <w:szCs w:val="20"/>
                <w:lang w:val="ru-RU" w:eastAsia="en-US"/>
              </w:rPr>
            </w:pPr>
            <w:r w:rsidRPr="0025374E">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DE6903A" w14:textId="5DDA7D24" w:rsidR="007357C2" w:rsidRPr="00284F1B" w:rsidRDefault="007357C2" w:rsidP="00284F1B">
            <w:pPr>
              <w:tabs>
                <w:tab w:val="left" w:pos="4050"/>
              </w:tabs>
              <w:spacing w:after="0" w:line="259" w:lineRule="auto"/>
              <w:ind w:left="113" w:right="114"/>
              <w:contextualSpacing/>
              <w:rPr>
                <w:rFonts w:eastAsia="Times New Roman"/>
                <w:sz w:val="20"/>
                <w:szCs w:val="20"/>
                <w:lang w:eastAsia="uk-UA"/>
              </w:rPr>
            </w:pPr>
            <w:r w:rsidRPr="0025374E">
              <w:rPr>
                <w:iCs/>
                <w:sz w:val="20"/>
                <w:szCs w:val="20"/>
              </w:rPr>
              <w:t>Створено кампанію спрямовану на ЗСЖ.</w:t>
            </w:r>
          </w:p>
        </w:tc>
      </w:tr>
      <w:tr w:rsidR="007357C2" w:rsidRPr="00284F1B" w14:paraId="2438E247"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7B9041A" w14:textId="6AB992EF" w:rsidR="007357C2" w:rsidRPr="00284F1B" w:rsidRDefault="007357C2" w:rsidP="00284F1B">
            <w:pPr>
              <w:tabs>
                <w:tab w:val="left" w:pos="4050"/>
              </w:tabs>
              <w:spacing w:after="0"/>
              <w:jc w:val="left"/>
              <w:rPr>
                <w:rFonts w:eastAsia="Calibri"/>
                <w:sz w:val="20"/>
                <w:szCs w:val="20"/>
                <w:lang w:eastAsia="en-US"/>
              </w:rPr>
            </w:pPr>
            <w:r w:rsidRPr="0025374E">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25C4F18" w14:textId="77777777" w:rsidR="007357C2" w:rsidRPr="0025374E" w:rsidRDefault="007357C2" w:rsidP="00E12C05">
            <w:pPr>
              <w:pStyle w:val="a"/>
              <w:numPr>
                <w:ilvl w:val="0"/>
                <w:numId w:val="0"/>
              </w:numPr>
              <w:tabs>
                <w:tab w:val="clear" w:pos="408"/>
                <w:tab w:val="clear" w:pos="4050"/>
              </w:tabs>
              <w:spacing w:after="160"/>
              <w:ind w:left="147" w:right="0"/>
              <w:jc w:val="left"/>
              <w:rPr>
                <w:rFonts w:eastAsia="Times New Roman"/>
                <w:lang w:eastAsia="uk-UA"/>
              </w:rPr>
            </w:pPr>
            <w:r w:rsidRPr="0025374E">
              <w:rPr>
                <w:rFonts w:eastAsia="Times New Roman"/>
                <w:bCs/>
                <w:lang w:eastAsia="uk-UA"/>
              </w:rPr>
              <w:t>Створити та запустити сучасну медіа-кампанію та серію інтерактивних тренінгів про культуру ЗСЖ.</w:t>
            </w:r>
          </w:p>
          <w:p w14:paraId="6DA81726" w14:textId="77777777" w:rsidR="00E12C05" w:rsidRDefault="007357C2" w:rsidP="00E12C05">
            <w:pPr>
              <w:pStyle w:val="a"/>
              <w:numPr>
                <w:ilvl w:val="0"/>
                <w:numId w:val="0"/>
              </w:numPr>
              <w:tabs>
                <w:tab w:val="clear" w:pos="408"/>
                <w:tab w:val="clear" w:pos="4050"/>
              </w:tabs>
              <w:spacing w:after="160"/>
              <w:ind w:left="147" w:right="0"/>
              <w:jc w:val="left"/>
              <w:rPr>
                <w:rFonts w:eastAsia="Times New Roman"/>
                <w:bCs/>
                <w:lang w:eastAsia="uk-UA"/>
              </w:rPr>
            </w:pPr>
            <w:r w:rsidRPr="0025374E">
              <w:rPr>
                <w:rFonts w:eastAsia="Times New Roman"/>
                <w:bCs/>
                <w:lang w:eastAsia="uk-UA"/>
              </w:rPr>
              <w:t>Організувати регулярні неформальні спортивні заходи</w:t>
            </w:r>
          </w:p>
          <w:p w14:paraId="75BE6516" w14:textId="648CEDE9" w:rsidR="007357C2" w:rsidRPr="00E12C05" w:rsidRDefault="007357C2" w:rsidP="00E12C05">
            <w:pPr>
              <w:pStyle w:val="a"/>
              <w:numPr>
                <w:ilvl w:val="0"/>
                <w:numId w:val="0"/>
              </w:numPr>
              <w:tabs>
                <w:tab w:val="clear" w:pos="408"/>
                <w:tab w:val="clear" w:pos="4050"/>
              </w:tabs>
              <w:spacing w:after="160"/>
              <w:ind w:left="147" w:right="0"/>
              <w:jc w:val="left"/>
              <w:rPr>
                <w:rFonts w:eastAsia="Times New Roman"/>
                <w:lang w:eastAsia="uk-UA"/>
              </w:rPr>
            </w:pPr>
            <w:r w:rsidRPr="0025374E">
              <w:rPr>
                <w:rFonts w:eastAsia="Times New Roman"/>
                <w:bCs/>
                <w:lang w:eastAsia="uk-UA"/>
              </w:rPr>
              <w:t>Впровадити в закладах освіти інформаційні кампанії щодо культури харчування</w:t>
            </w:r>
          </w:p>
        </w:tc>
      </w:tr>
      <w:tr w:rsidR="007357C2" w:rsidRPr="00284F1B" w14:paraId="624FB51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54D8F64" w14:textId="1F2DCEE4" w:rsidR="007357C2" w:rsidRPr="00284F1B" w:rsidRDefault="007357C2" w:rsidP="00284F1B">
            <w:pPr>
              <w:tabs>
                <w:tab w:val="left" w:pos="4050"/>
              </w:tabs>
              <w:spacing w:after="0"/>
              <w:jc w:val="left"/>
              <w:rPr>
                <w:rFonts w:eastAsia="Calibri"/>
                <w:sz w:val="20"/>
                <w:szCs w:val="20"/>
                <w:lang w:eastAsia="en-US"/>
              </w:rPr>
            </w:pPr>
            <w:r w:rsidRPr="0025374E">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82C1BF" w14:textId="706D2B7E" w:rsidR="007357C2" w:rsidRPr="00284F1B" w:rsidRDefault="007357C2" w:rsidP="00284F1B">
            <w:pPr>
              <w:tabs>
                <w:tab w:val="left" w:pos="4050"/>
              </w:tabs>
              <w:spacing w:after="0"/>
              <w:ind w:left="113" w:right="114"/>
              <w:rPr>
                <w:rFonts w:eastAsia="Calibri"/>
                <w:i/>
                <w:iCs/>
                <w:sz w:val="20"/>
                <w:szCs w:val="20"/>
                <w:lang w:eastAsia="en-US"/>
              </w:rPr>
            </w:pPr>
            <w:r w:rsidRPr="0025374E">
              <w:rPr>
                <w:iCs/>
                <w:sz w:val="20"/>
                <w:szCs w:val="20"/>
              </w:rPr>
              <w:t>з 2026 року по 2027 роки</w:t>
            </w:r>
          </w:p>
        </w:tc>
      </w:tr>
      <w:tr w:rsidR="00284F1B" w:rsidRPr="00284F1B" w14:paraId="34000565" w14:textId="77777777" w:rsidTr="00284F1B">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6E34B89" w14:textId="77777777" w:rsidR="00284F1B" w:rsidRPr="00284F1B" w:rsidRDefault="00284F1B" w:rsidP="00284F1B">
            <w:pPr>
              <w:tabs>
                <w:tab w:val="left" w:pos="4050"/>
              </w:tabs>
              <w:spacing w:after="0"/>
              <w:jc w:val="left"/>
              <w:rPr>
                <w:rFonts w:eastAsia="Calibri"/>
                <w:sz w:val="20"/>
                <w:szCs w:val="20"/>
                <w:lang w:eastAsia="en-US"/>
              </w:rPr>
            </w:pPr>
            <w:r w:rsidRPr="00284F1B">
              <w:rPr>
                <w:rFonts w:eastAsia="Calibri"/>
                <w:sz w:val="20"/>
                <w:szCs w:val="20"/>
                <w:lang w:val="ru-RU" w:eastAsia="en-US"/>
              </w:rPr>
              <w:t xml:space="preserve">Орієнтовний обсяг фінансування проєкту, </w:t>
            </w:r>
            <w:r w:rsidRPr="00284F1B">
              <w:rPr>
                <w:rFonts w:eastAsia="Calibri"/>
                <w:i/>
                <w:iCs/>
                <w:sz w:val="20"/>
                <w:szCs w:val="20"/>
                <w:lang w:val="ru-RU" w:eastAsia="en-US"/>
              </w:rPr>
              <w:t>тис. грн</w:t>
            </w:r>
            <w:r w:rsidRPr="00284F1B">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8D59D3C" w14:textId="77777777" w:rsidR="00284F1B" w:rsidRPr="00284F1B" w:rsidRDefault="00284F1B" w:rsidP="00284F1B">
            <w:pPr>
              <w:tabs>
                <w:tab w:val="left" w:pos="4050"/>
              </w:tabs>
              <w:spacing w:after="0"/>
              <w:ind w:left="113" w:right="114"/>
              <w:jc w:val="center"/>
              <w:rPr>
                <w:rFonts w:eastAsia="Calibri"/>
                <w:b/>
                <w:bCs/>
                <w:sz w:val="20"/>
                <w:szCs w:val="20"/>
                <w:lang w:eastAsia="en-US"/>
              </w:rPr>
            </w:pPr>
            <w:r w:rsidRPr="00284F1B">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5FDF82A" w14:textId="77777777" w:rsidR="00284F1B" w:rsidRPr="00284F1B" w:rsidRDefault="00284F1B" w:rsidP="00284F1B">
            <w:pPr>
              <w:tabs>
                <w:tab w:val="left" w:pos="4050"/>
              </w:tabs>
              <w:spacing w:after="0"/>
              <w:ind w:left="113" w:right="114"/>
              <w:jc w:val="center"/>
              <w:rPr>
                <w:rFonts w:eastAsia="Calibri"/>
                <w:b/>
                <w:bCs/>
                <w:sz w:val="20"/>
                <w:szCs w:val="20"/>
                <w:lang w:eastAsia="en-US"/>
              </w:rPr>
            </w:pPr>
            <w:r w:rsidRPr="00284F1B">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B26365A" w14:textId="77777777" w:rsidR="00284F1B" w:rsidRPr="00284F1B" w:rsidRDefault="00284F1B" w:rsidP="00284F1B">
            <w:pPr>
              <w:tabs>
                <w:tab w:val="left" w:pos="4050"/>
              </w:tabs>
              <w:spacing w:after="0"/>
              <w:ind w:left="113" w:right="114"/>
              <w:jc w:val="center"/>
              <w:rPr>
                <w:rFonts w:eastAsia="Calibri"/>
                <w:b/>
                <w:bCs/>
                <w:sz w:val="20"/>
                <w:szCs w:val="20"/>
                <w:lang w:eastAsia="en-US"/>
              </w:rPr>
            </w:pPr>
            <w:r w:rsidRPr="00284F1B">
              <w:rPr>
                <w:rFonts w:eastAsia="Calibri"/>
                <w:b/>
                <w:bCs/>
                <w:sz w:val="20"/>
                <w:szCs w:val="20"/>
                <w:lang w:eastAsia="en-US"/>
              </w:rPr>
              <w:t>Разом</w:t>
            </w:r>
          </w:p>
        </w:tc>
      </w:tr>
      <w:tr w:rsidR="007357C2" w:rsidRPr="00284F1B" w14:paraId="2183BCC9" w14:textId="77777777" w:rsidTr="00284F1B">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FDBC057" w14:textId="77777777" w:rsidR="007357C2" w:rsidRPr="00284F1B" w:rsidRDefault="007357C2" w:rsidP="00284F1B">
            <w:pPr>
              <w:tabs>
                <w:tab w:val="left" w:pos="4050"/>
              </w:tabs>
              <w:spacing w:after="0"/>
              <w:jc w:val="left"/>
              <w:rPr>
                <w:rFonts w:eastAsia="Calibri"/>
                <w:b/>
                <w:bCs/>
                <w:sz w:val="20"/>
                <w:szCs w:val="20"/>
                <w:lang w:val="ru-RU" w:eastAsia="en-US"/>
              </w:rPr>
            </w:pPr>
            <w:r w:rsidRPr="00284F1B">
              <w:rPr>
                <w:rFonts w:eastAsia="Calibri"/>
                <w:b/>
                <w:bCs/>
                <w:sz w:val="20"/>
                <w:szCs w:val="20"/>
                <w:lang w:val="ru-RU" w:eastAsia="en-US"/>
              </w:rPr>
              <w:t>Всього,</w:t>
            </w:r>
          </w:p>
          <w:p w14:paraId="2C6EC2D7" w14:textId="77777777" w:rsidR="007357C2" w:rsidRPr="00284F1B" w:rsidRDefault="007357C2" w:rsidP="00284F1B">
            <w:pPr>
              <w:tabs>
                <w:tab w:val="left" w:pos="4050"/>
              </w:tabs>
              <w:spacing w:after="0"/>
              <w:ind w:left="697"/>
              <w:jc w:val="left"/>
              <w:rPr>
                <w:rFonts w:eastAsia="Calibri"/>
                <w:i/>
                <w:iCs/>
                <w:sz w:val="20"/>
                <w:szCs w:val="20"/>
                <w:lang w:val="ru-RU" w:eastAsia="en-US"/>
              </w:rPr>
            </w:pPr>
            <w:r w:rsidRPr="00284F1B">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035880D" w14:textId="1BE78C41" w:rsidR="007357C2" w:rsidRPr="00284F1B" w:rsidRDefault="007357C2" w:rsidP="00284F1B">
            <w:pPr>
              <w:tabs>
                <w:tab w:val="left" w:pos="4050"/>
              </w:tabs>
              <w:spacing w:after="0"/>
              <w:ind w:left="113" w:right="114"/>
              <w:jc w:val="center"/>
              <w:rPr>
                <w:rFonts w:eastAsia="Calibri"/>
                <w:b/>
                <w:bCs/>
                <w:sz w:val="20"/>
                <w:szCs w:val="20"/>
                <w:lang w:eastAsia="en-US"/>
              </w:rPr>
            </w:pPr>
            <w:r w:rsidRPr="0025374E">
              <w:rPr>
                <w:b/>
                <w:bCs/>
                <w:sz w:val="20"/>
                <w:szCs w:val="20"/>
              </w:rPr>
              <w:t>20,0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0B11B50" w14:textId="17261185" w:rsidR="007357C2" w:rsidRPr="00284F1B" w:rsidRDefault="007357C2" w:rsidP="00284F1B">
            <w:pPr>
              <w:tabs>
                <w:tab w:val="left" w:pos="4050"/>
              </w:tabs>
              <w:spacing w:after="0"/>
              <w:ind w:left="113" w:right="114"/>
              <w:jc w:val="center"/>
              <w:rPr>
                <w:rFonts w:eastAsia="Calibri"/>
                <w:b/>
                <w:bCs/>
                <w:sz w:val="20"/>
                <w:szCs w:val="20"/>
                <w:lang w:eastAsia="en-US"/>
              </w:rPr>
            </w:pPr>
            <w:r w:rsidRPr="0025374E">
              <w:rPr>
                <w:b/>
                <w:bCs/>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5719590" w14:textId="46D19718" w:rsidR="007357C2" w:rsidRPr="00284F1B" w:rsidRDefault="007357C2" w:rsidP="00284F1B">
            <w:pPr>
              <w:tabs>
                <w:tab w:val="left" w:pos="4050"/>
              </w:tabs>
              <w:spacing w:after="0"/>
              <w:ind w:left="113" w:right="114"/>
              <w:jc w:val="center"/>
              <w:rPr>
                <w:rFonts w:eastAsia="Calibri"/>
                <w:b/>
                <w:bCs/>
                <w:sz w:val="20"/>
                <w:szCs w:val="20"/>
                <w:lang w:eastAsia="en-US"/>
              </w:rPr>
            </w:pPr>
            <w:r w:rsidRPr="0025374E">
              <w:rPr>
                <w:b/>
                <w:bCs/>
                <w:sz w:val="20"/>
                <w:szCs w:val="20"/>
              </w:rPr>
              <w:t>40,0</w:t>
            </w:r>
          </w:p>
        </w:tc>
      </w:tr>
      <w:tr w:rsidR="007357C2" w:rsidRPr="00284F1B" w14:paraId="700F4A21" w14:textId="77777777" w:rsidTr="00284F1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5EE2E14" w14:textId="77777777" w:rsidR="007357C2" w:rsidRPr="00284F1B"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284F1B">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D6AA4E9" w14:textId="63BB79F8" w:rsidR="007357C2" w:rsidRPr="00284F1B" w:rsidRDefault="007357C2" w:rsidP="00284F1B">
            <w:pPr>
              <w:tabs>
                <w:tab w:val="left" w:pos="4050"/>
              </w:tabs>
              <w:spacing w:after="0"/>
              <w:ind w:left="113" w:right="114"/>
              <w:jc w:val="center"/>
              <w:rPr>
                <w:rFonts w:eastAsia="Calibri"/>
                <w:sz w:val="20"/>
                <w:szCs w:val="20"/>
                <w:lang w:eastAsia="en-US"/>
              </w:rPr>
            </w:pPr>
            <w:r w:rsidRPr="0025374E">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F454AD8" w14:textId="69629751" w:rsidR="007357C2" w:rsidRPr="00284F1B" w:rsidRDefault="007357C2" w:rsidP="00284F1B">
            <w:pPr>
              <w:tabs>
                <w:tab w:val="left" w:pos="4050"/>
              </w:tabs>
              <w:spacing w:after="0"/>
              <w:ind w:left="113" w:right="114"/>
              <w:jc w:val="center"/>
              <w:rPr>
                <w:rFonts w:eastAsia="Calibri"/>
                <w:sz w:val="20"/>
                <w:szCs w:val="20"/>
                <w:lang w:eastAsia="en-US"/>
              </w:rPr>
            </w:pPr>
            <w:r w:rsidRPr="0025374E">
              <w:rPr>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0553641" w14:textId="5E09076B" w:rsidR="007357C2" w:rsidRPr="00284F1B" w:rsidRDefault="007357C2" w:rsidP="00284F1B">
            <w:pPr>
              <w:tabs>
                <w:tab w:val="left" w:pos="4050"/>
              </w:tabs>
              <w:spacing w:after="0"/>
              <w:ind w:left="113" w:right="114"/>
              <w:jc w:val="center"/>
              <w:rPr>
                <w:rFonts w:eastAsia="Calibri"/>
                <w:sz w:val="20"/>
                <w:szCs w:val="20"/>
                <w:lang w:eastAsia="en-US"/>
              </w:rPr>
            </w:pPr>
            <w:r w:rsidRPr="0025374E">
              <w:rPr>
                <w:sz w:val="20"/>
                <w:szCs w:val="20"/>
              </w:rPr>
              <w:t>40,0</w:t>
            </w:r>
          </w:p>
        </w:tc>
      </w:tr>
      <w:tr w:rsidR="007357C2" w:rsidRPr="00284F1B" w14:paraId="2462640E" w14:textId="77777777" w:rsidTr="00284F1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59BD11F" w14:textId="77777777" w:rsidR="007357C2" w:rsidRPr="00284F1B"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284F1B">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5B252EE" w14:textId="77777777" w:rsidR="007357C2" w:rsidRPr="00284F1B" w:rsidRDefault="007357C2" w:rsidP="00284F1B">
            <w:pPr>
              <w:tabs>
                <w:tab w:val="left" w:pos="4050"/>
              </w:tabs>
              <w:spacing w:after="0"/>
              <w:ind w:left="113" w:right="114"/>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241E91" w14:textId="77777777" w:rsidR="007357C2" w:rsidRPr="00284F1B" w:rsidRDefault="007357C2" w:rsidP="00284F1B">
            <w:pPr>
              <w:tabs>
                <w:tab w:val="left" w:pos="4050"/>
              </w:tabs>
              <w:spacing w:after="0"/>
              <w:ind w:left="113" w:right="114"/>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5B5A407" w14:textId="77777777" w:rsidR="007357C2" w:rsidRPr="00284F1B" w:rsidRDefault="007357C2" w:rsidP="00284F1B">
            <w:pPr>
              <w:tabs>
                <w:tab w:val="left" w:pos="4050"/>
              </w:tabs>
              <w:spacing w:after="0"/>
              <w:ind w:left="113" w:right="114"/>
              <w:jc w:val="center"/>
              <w:rPr>
                <w:rFonts w:eastAsia="Calibri"/>
                <w:sz w:val="20"/>
                <w:szCs w:val="20"/>
                <w:lang w:eastAsia="en-US"/>
              </w:rPr>
            </w:pPr>
          </w:p>
        </w:tc>
      </w:tr>
      <w:tr w:rsidR="007357C2" w:rsidRPr="00284F1B" w14:paraId="1642A160" w14:textId="77777777" w:rsidTr="00284F1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DA539CF" w14:textId="74DE4DEC" w:rsidR="007357C2" w:rsidRPr="00284F1B"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284F1B">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6A7BA66" w14:textId="1B6E8730" w:rsidR="007357C2" w:rsidRPr="00284F1B" w:rsidRDefault="007357C2" w:rsidP="00284F1B">
            <w:pPr>
              <w:tabs>
                <w:tab w:val="left" w:pos="4050"/>
              </w:tabs>
              <w:spacing w:after="0"/>
              <w:ind w:left="113" w:right="114"/>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BA6D32B" w14:textId="7A4504D1" w:rsidR="007357C2" w:rsidRPr="00284F1B" w:rsidRDefault="007357C2" w:rsidP="00284F1B">
            <w:pPr>
              <w:tabs>
                <w:tab w:val="left" w:pos="4050"/>
              </w:tabs>
              <w:spacing w:after="0"/>
              <w:ind w:left="113" w:right="114"/>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9FFD2B0" w14:textId="44D6B199" w:rsidR="007357C2" w:rsidRPr="00284F1B" w:rsidRDefault="007357C2" w:rsidP="00284F1B">
            <w:pPr>
              <w:tabs>
                <w:tab w:val="left" w:pos="4050"/>
              </w:tabs>
              <w:spacing w:after="0"/>
              <w:ind w:left="113" w:right="114"/>
              <w:jc w:val="center"/>
              <w:rPr>
                <w:rFonts w:eastAsia="Calibri"/>
                <w:sz w:val="20"/>
                <w:szCs w:val="20"/>
                <w:lang w:eastAsia="en-US"/>
              </w:rPr>
            </w:pPr>
          </w:p>
        </w:tc>
      </w:tr>
      <w:tr w:rsidR="007357C2" w:rsidRPr="00284F1B" w14:paraId="1FC15448" w14:textId="77777777" w:rsidTr="00284F1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535A7E2" w14:textId="283ADA88" w:rsidR="007357C2" w:rsidRPr="00284F1B" w:rsidRDefault="007357C2" w:rsidP="00BE377A">
            <w:pPr>
              <w:numPr>
                <w:ilvl w:val="0"/>
                <w:numId w:val="4"/>
              </w:numPr>
              <w:tabs>
                <w:tab w:val="left" w:pos="720"/>
                <w:tab w:val="left" w:pos="4050"/>
              </w:tabs>
              <w:spacing w:after="0" w:line="259" w:lineRule="auto"/>
              <w:jc w:val="left"/>
              <w:rPr>
                <w:rFonts w:eastAsia="Calibri"/>
                <w:sz w:val="20"/>
                <w:szCs w:val="20"/>
                <w:lang w:eastAsia="en-US"/>
              </w:rPr>
            </w:pPr>
            <w:r w:rsidRPr="00284F1B">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67651EF" w14:textId="77777777" w:rsidR="007357C2" w:rsidRPr="00284F1B" w:rsidRDefault="007357C2" w:rsidP="00284F1B">
            <w:pPr>
              <w:tabs>
                <w:tab w:val="left" w:pos="4050"/>
              </w:tabs>
              <w:spacing w:after="0"/>
              <w:ind w:left="113" w:right="114"/>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4320694" w14:textId="77777777" w:rsidR="007357C2" w:rsidRPr="00284F1B" w:rsidRDefault="007357C2" w:rsidP="00284F1B">
            <w:pPr>
              <w:tabs>
                <w:tab w:val="left" w:pos="4050"/>
              </w:tabs>
              <w:spacing w:after="0"/>
              <w:ind w:left="113" w:right="114"/>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E3343EA" w14:textId="77777777" w:rsidR="007357C2" w:rsidRPr="00284F1B" w:rsidRDefault="007357C2" w:rsidP="00284F1B">
            <w:pPr>
              <w:tabs>
                <w:tab w:val="left" w:pos="4050"/>
              </w:tabs>
              <w:spacing w:after="0"/>
              <w:ind w:left="113" w:right="114"/>
              <w:jc w:val="center"/>
              <w:rPr>
                <w:rFonts w:eastAsia="Calibri"/>
                <w:sz w:val="20"/>
                <w:szCs w:val="20"/>
                <w:lang w:eastAsia="en-US"/>
              </w:rPr>
            </w:pPr>
          </w:p>
        </w:tc>
      </w:tr>
      <w:tr w:rsidR="00284F1B" w:rsidRPr="00284F1B" w14:paraId="0D951EB9"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6CB13B0" w14:textId="77777777" w:rsidR="00284F1B" w:rsidRPr="00284F1B" w:rsidRDefault="00284F1B" w:rsidP="00284F1B">
            <w:pPr>
              <w:tabs>
                <w:tab w:val="left" w:pos="4050"/>
              </w:tabs>
              <w:spacing w:after="0"/>
              <w:jc w:val="left"/>
              <w:rPr>
                <w:rFonts w:eastAsia="Calibri"/>
                <w:sz w:val="20"/>
                <w:szCs w:val="20"/>
                <w:lang w:eastAsia="en-US"/>
              </w:rPr>
            </w:pPr>
            <w:r w:rsidRPr="00284F1B">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7BF365B" w14:textId="6090A5F0" w:rsidR="00284F1B" w:rsidRPr="00284F1B" w:rsidRDefault="00284F1B" w:rsidP="00284F1B">
            <w:pPr>
              <w:tabs>
                <w:tab w:val="left" w:pos="4050"/>
              </w:tabs>
              <w:spacing w:after="0"/>
              <w:ind w:left="113" w:right="114"/>
              <w:rPr>
                <w:rFonts w:eastAsia="Calibri"/>
                <w:i/>
                <w:iCs/>
                <w:sz w:val="20"/>
                <w:szCs w:val="20"/>
                <w:lang w:eastAsia="en-US"/>
              </w:rPr>
            </w:pPr>
          </w:p>
        </w:tc>
      </w:tr>
    </w:tbl>
    <w:p w14:paraId="15E6D4B7" w14:textId="77777777" w:rsidR="002617C2" w:rsidRDefault="002617C2" w:rsidP="00EA059A">
      <w:pPr>
        <w:spacing w:after="0"/>
        <w:rPr>
          <w:sz w:val="20"/>
          <w:szCs w:val="20"/>
        </w:rPr>
      </w:pPr>
    </w:p>
    <w:p w14:paraId="2BC6B4E5" w14:textId="77777777" w:rsidR="00EA059A" w:rsidRDefault="00EA059A" w:rsidP="00EA059A">
      <w:pPr>
        <w:spacing w:after="0"/>
        <w:rPr>
          <w:sz w:val="20"/>
          <w:szCs w:val="20"/>
        </w:rPr>
      </w:pPr>
    </w:p>
    <w:p w14:paraId="149B254A" w14:textId="7553232A" w:rsidR="00284F1B" w:rsidRPr="00397256" w:rsidRDefault="00284F1B" w:rsidP="00284F1B">
      <w:pPr>
        <w:jc w:val="center"/>
        <w:rPr>
          <w:b/>
          <w:sz w:val="20"/>
          <w:szCs w:val="20"/>
        </w:rPr>
      </w:pPr>
      <w:r w:rsidRPr="00397256">
        <w:rPr>
          <w:b/>
          <w:sz w:val="20"/>
          <w:szCs w:val="20"/>
        </w:rPr>
        <w:t>ТЕХНІЧНЕ ЗАВДАННЯ №</w:t>
      </w:r>
      <w:r>
        <w:rPr>
          <w:b/>
          <w:sz w:val="20"/>
          <w:szCs w:val="20"/>
        </w:rPr>
        <w:t>16</w:t>
      </w:r>
      <w:r w:rsidRPr="00397256">
        <w:rPr>
          <w:b/>
          <w:sz w:val="20"/>
          <w:szCs w:val="20"/>
        </w:rPr>
        <w:br/>
        <w:t>на проєкт місцевого розвитку до Плану заходів з реалізації Стратегії</w:t>
      </w:r>
    </w:p>
    <w:tbl>
      <w:tblPr>
        <w:tblW w:w="9919" w:type="dxa"/>
        <w:tblLayout w:type="fixed"/>
        <w:tblLook w:val="0000" w:firstRow="0" w:lastRow="0" w:firstColumn="0" w:lastColumn="0" w:noHBand="0" w:noVBand="0"/>
      </w:tblPr>
      <w:tblGrid>
        <w:gridCol w:w="3397"/>
        <w:gridCol w:w="2127"/>
        <w:gridCol w:w="2126"/>
        <w:gridCol w:w="2269"/>
      </w:tblGrid>
      <w:tr w:rsidR="007357C2" w:rsidRPr="00D45AC7" w14:paraId="69AA9028" w14:textId="77777777" w:rsidTr="00D45AC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BFDDE06" w14:textId="3CF191AD" w:rsidR="007357C2" w:rsidRPr="00D45AC7" w:rsidRDefault="007357C2" w:rsidP="00D45AC7">
            <w:pPr>
              <w:tabs>
                <w:tab w:val="left" w:pos="4050"/>
              </w:tabs>
              <w:spacing w:after="0"/>
              <w:jc w:val="left"/>
              <w:rPr>
                <w:rFonts w:eastAsia="Times New Roman"/>
                <w:b/>
                <w:bCs/>
                <w:sz w:val="20"/>
                <w:szCs w:val="20"/>
                <w:lang w:val="uk" w:eastAsia="uk-UA"/>
              </w:rPr>
            </w:pPr>
            <w:r w:rsidRPr="00B4701D">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53B9406" w14:textId="1C4D221C" w:rsidR="007357C2" w:rsidRPr="00E12C05" w:rsidRDefault="007357C2" w:rsidP="00D45AC7">
            <w:pPr>
              <w:tabs>
                <w:tab w:val="left" w:pos="4050"/>
              </w:tabs>
              <w:spacing w:after="0"/>
              <w:ind w:left="112" w:right="114"/>
              <w:rPr>
                <w:rFonts w:eastAsia="Times New Roman"/>
                <w:b/>
                <w:bCs/>
                <w:i/>
                <w:iCs/>
                <w:sz w:val="20"/>
                <w:szCs w:val="20"/>
                <w:lang w:val="uk" w:eastAsia="uk-UA"/>
              </w:rPr>
            </w:pPr>
            <w:r w:rsidRPr="00E12C05">
              <w:rPr>
                <w:b/>
                <w:iCs/>
                <w:sz w:val="20"/>
                <w:szCs w:val="20"/>
              </w:rPr>
              <w:t>Модернізація спортивної інфраструктури</w:t>
            </w:r>
          </w:p>
        </w:tc>
      </w:tr>
      <w:tr w:rsidR="007357C2" w:rsidRPr="00D45AC7" w14:paraId="400F788C"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F693089" w14:textId="7CA58151" w:rsidR="007357C2" w:rsidRPr="00D45AC7" w:rsidRDefault="007357C2" w:rsidP="00D45AC7">
            <w:pPr>
              <w:tabs>
                <w:tab w:val="left" w:pos="4050"/>
              </w:tabs>
              <w:spacing w:after="0"/>
              <w:jc w:val="left"/>
              <w:rPr>
                <w:rFonts w:eastAsia="Times New Roman"/>
                <w:sz w:val="20"/>
                <w:szCs w:val="20"/>
                <w:lang w:val="uk" w:eastAsia="uk-UA"/>
              </w:rPr>
            </w:pPr>
            <w:r w:rsidRPr="00B4701D">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9B3C8BC" w14:textId="4B797C3E" w:rsidR="007357C2" w:rsidRPr="00B4701D" w:rsidRDefault="00E12C05" w:rsidP="007357C2">
            <w:pPr>
              <w:spacing w:after="0"/>
              <w:rPr>
                <w:iCs/>
                <w:sz w:val="20"/>
                <w:szCs w:val="20"/>
              </w:rPr>
            </w:pPr>
            <w:r>
              <w:rPr>
                <w:iCs/>
                <w:sz w:val="20"/>
                <w:szCs w:val="20"/>
              </w:rPr>
              <w:t xml:space="preserve">  </w:t>
            </w:r>
            <w:r w:rsidR="007357C2" w:rsidRPr="00B4701D">
              <w:rPr>
                <w:iCs/>
                <w:sz w:val="20"/>
                <w:szCs w:val="20"/>
              </w:rPr>
              <w:t>1.4.5. Модернізація та розвиток спортивної</w:t>
            </w:r>
          </w:p>
          <w:p w14:paraId="1177E817" w14:textId="0128CF42" w:rsidR="007357C2" w:rsidRPr="00D45AC7" w:rsidRDefault="007357C2" w:rsidP="00D45AC7">
            <w:pPr>
              <w:tabs>
                <w:tab w:val="left" w:pos="4050"/>
              </w:tabs>
              <w:spacing w:after="0"/>
              <w:ind w:left="112" w:right="114"/>
              <w:rPr>
                <w:rFonts w:eastAsia="Times New Roman"/>
                <w:i/>
                <w:iCs/>
                <w:sz w:val="20"/>
                <w:szCs w:val="20"/>
                <w:lang w:val="uk" w:eastAsia="uk-UA"/>
              </w:rPr>
            </w:pPr>
            <w:r w:rsidRPr="00B4701D">
              <w:rPr>
                <w:iCs/>
                <w:sz w:val="20"/>
                <w:szCs w:val="20"/>
              </w:rPr>
              <w:t>інфраструктури.</w:t>
            </w:r>
          </w:p>
        </w:tc>
      </w:tr>
      <w:tr w:rsidR="007357C2" w:rsidRPr="00D45AC7" w14:paraId="7E7895C1"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C90638F" w14:textId="4807D0E6" w:rsidR="007357C2" w:rsidRPr="00D45AC7" w:rsidRDefault="007357C2" w:rsidP="00D45AC7">
            <w:pPr>
              <w:tabs>
                <w:tab w:val="left" w:pos="4050"/>
              </w:tabs>
              <w:spacing w:after="0"/>
              <w:jc w:val="left"/>
              <w:rPr>
                <w:rFonts w:eastAsia="Times New Roman"/>
                <w:sz w:val="20"/>
                <w:szCs w:val="20"/>
                <w:lang w:val="uk" w:eastAsia="uk-UA"/>
              </w:rPr>
            </w:pPr>
            <w:r w:rsidRPr="00B4701D">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A48307A" w14:textId="0533F3C3" w:rsidR="007357C2" w:rsidRPr="00D45AC7" w:rsidRDefault="007357C2" w:rsidP="00D45AC7">
            <w:pPr>
              <w:tabs>
                <w:tab w:val="left" w:pos="4050"/>
              </w:tabs>
              <w:spacing w:after="0"/>
              <w:ind w:left="112" w:right="114"/>
              <w:rPr>
                <w:rFonts w:eastAsia="Times New Roman"/>
                <w:i/>
                <w:iCs/>
                <w:sz w:val="20"/>
                <w:szCs w:val="20"/>
                <w:lang w:val="uk" w:eastAsia="uk-UA"/>
              </w:rPr>
            </w:pPr>
            <w:r w:rsidRPr="00B4701D">
              <w:rPr>
                <w:rFonts w:eastAsia="Times New Roman"/>
                <w:sz w:val="20"/>
                <w:szCs w:val="20"/>
                <w:lang w:eastAsia="uk-UA"/>
              </w:rPr>
              <w:t xml:space="preserve">Створення сучасної та безпечної спортивної інфраструктури в громаді шляхом модернізації наявних та будівництва нових багатофункціональних спортивних локацій для популяризації масового спорту. </w:t>
            </w:r>
          </w:p>
        </w:tc>
      </w:tr>
      <w:tr w:rsidR="007357C2" w:rsidRPr="00D45AC7" w14:paraId="02D7E7F4" w14:textId="77777777" w:rsidTr="00D45AC7">
        <w:trPr>
          <w:trHeight w:val="19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315FA5B" w14:textId="6E16CCE8" w:rsidR="007357C2" w:rsidRPr="00D45AC7" w:rsidRDefault="007357C2" w:rsidP="00D45AC7">
            <w:pPr>
              <w:tabs>
                <w:tab w:val="left" w:pos="4050"/>
              </w:tabs>
              <w:spacing w:after="0"/>
              <w:jc w:val="left"/>
              <w:rPr>
                <w:rFonts w:eastAsia="Times New Roman"/>
                <w:sz w:val="20"/>
                <w:szCs w:val="20"/>
                <w:lang w:val="uk" w:eastAsia="uk-UA"/>
              </w:rPr>
            </w:pPr>
            <w:r w:rsidRPr="00B4701D">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D326EF8" w14:textId="0ACEC9E7" w:rsidR="007357C2" w:rsidRPr="00D45AC7" w:rsidRDefault="007357C2" w:rsidP="00D45AC7">
            <w:pPr>
              <w:tabs>
                <w:tab w:val="left" w:pos="4050"/>
              </w:tabs>
              <w:spacing w:after="0"/>
              <w:ind w:left="112" w:right="114"/>
              <w:rPr>
                <w:rFonts w:eastAsia="Times New Roman"/>
                <w:sz w:val="20"/>
                <w:szCs w:val="20"/>
                <w:lang w:val="uk" w:eastAsia="uk-UA"/>
              </w:rPr>
            </w:pPr>
            <w:r w:rsidRPr="00B4701D">
              <w:rPr>
                <w:iCs/>
                <w:sz w:val="20"/>
                <w:szCs w:val="20"/>
              </w:rPr>
              <w:t xml:space="preserve">Рахівська територіальна громада </w:t>
            </w:r>
          </w:p>
        </w:tc>
      </w:tr>
      <w:tr w:rsidR="007357C2" w:rsidRPr="00D45AC7" w14:paraId="423F138F" w14:textId="77777777" w:rsidTr="00D45AC7">
        <w:trPr>
          <w:trHeight w:val="38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DA342EB" w14:textId="77777777" w:rsidR="007357C2" w:rsidRPr="00B4701D" w:rsidRDefault="007357C2" w:rsidP="007357C2">
            <w:pPr>
              <w:tabs>
                <w:tab w:val="left" w:pos="4050"/>
              </w:tabs>
              <w:spacing w:after="0"/>
              <w:rPr>
                <w:sz w:val="20"/>
                <w:szCs w:val="20"/>
              </w:rPr>
            </w:pPr>
            <w:r w:rsidRPr="00B4701D">
              <w:rPr>
                <w:sz w:val="20"/>
                <w:szCs w:val="20"/>
              </w:rPr>
              <w:t>Орієнтовна кількість</w:t>
            </w:r>
          </w:p>
          <w:p w14:paraId="473AF6C5" w14:textId="1B4B012C" w:rsidR="007357C2" w:rsidRPr="00D45AC7" w:rsidRDefault="007357C2" w:rsidP="00D45AC7">
            <w:pPr>
              <w:tabs>
                <w:tab w:val="left" w:pos="4050"/>
              </w:tabs>
              <w:spacing w:after="0"/>
              <w:jc w:val="left"/>
              <w:rPr>
                <w:rFonts w:eastAsia="Times New Roman"/>
                <w:sz w:val="20"/>
                <w:szCs w:val="20"/>
                <w:lang w:val="uk" w:eastAsia="uk-UA"/>
              </w:rPr>
            </w:pPr>
            <w:r w:rsidRPr="00B4701D">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C19BB9C" w14:textId="5D75CAEC" w:rsidR="007357C2" w:rsidRPr="00D45AC7" w:rsidRDefault="007357C2" w:rsidP="00D45AC7">
            <w:pPr>
              <w:tabs>
                <w:tab w:val="left" w:pos="4050"/>
              </w:tabs>
              <w:spacing w:after="0"/>
              <w:ind w:left="112" w:right="114"/>
              <w:rPr>
                <w:rFonts w:eastAsia="Times New Roman"/>
                <w:sz w:val="20"/>
                <w:szCs w:val="20"/>
                <w:lang w:val="uk" w:eastAsia="uk-UA"/>
              </w:rPr>
            </w:pPr>
            <w:r w:rsidRPr="00B4701D">
              <w:rPr>
                <w:iCs/>
                <w:sz w:val="20"/>
                <w:szCs w:val="20"/>
              </w:rPr>
              <w:t>5 385 осіб –  молоде покоління громади</w:t>
            </w:r>
          </w:p>
        </w:tc>
      </w:tr>
      <w:tr w:rsidR="007357C2" w:rsidRPr="00D45AC7" w14:paraId="0C0798C9"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8DE1E28" w14:textId="33AA7457" w:rsidR="007357C2" w:rsidRPr="00D45AC7" w:rsidRDefault="007357C2" w:rsidP="00D45AC7">
            <w:pPr>
              <w:tabs>
                <w:tab w:val="left" w:pos="4050"/>
              </w:tabs>
              <w:spacing w:after="0"/>
              <w:jc w:val="left"/>
              <w:rPr>
                <w:rFonts w:eastAsia="Times New Roman"/>
                <w:sz w:val="20"/>
                <w:szCs w:val="20"/>
                <w:lang w:val="uk" w:eastAsia="uk-UA"/>
              </w:rPr>
            </w:pPr>
            <w:r w:rsidRPr="00B4701D">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15103B2" w14:textId="3D746BD2" w:rsidR="007357C2" w:rsidRPr="00D45AC7" w:rsidRDefault="007357C2" w:rsidP="00D45AC7">
            <w:pPr>
              <w:tabs>
                <w:tab w:val="left" w:pos="4050"/>
              </w:tabs>
              <w:spacing w:after="0"/>
              <w:ind w:left="112" w:right="114"/>
              <w:rPr>
                <w:rFonts w:eastAsia="Times New Roman"/>
                <w:sz w:val="20"/>
                <w:szCs w:val="20"/>
                <w:lang w:val="uk" w:eastAsia="uk-UA"/>
              </w:rPr>
            </w:pPr>
            <w:r w:rsidRPr="00B4701D">
              <w:rPr>
                <w:rFonts w:eastAsia="Times New Roman"/>
                <w:bCs/>
                <w:sz w:val="20"/>
                <w:szCs w:val="20"/>
                <w:lang w:eastAsia="uk-UA"/>
              </w:rPr>
              <w:t>Більшість наявних спортивних майданчиків, стадіонів чи залів у громаді були побудовані десятиліття тому. Зношене покриття, зламані тренажери та відсутність базового освітлення роблять ці локації не просто непривабливими, а й травмонебезпечними</w:t>
            </w:r>
          </w:p>
        </w:tc>
      </w:tr>
      <w:tr w:rsidR="007357C2" w:rsidRPr="00D45AC7" w14:paraId="4DB61D4A"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A7D17AF" w14:textId="18D8187B" w:rsidR="007357C2" w:rsidRPr="00D45AC7" w:rsidRDefault="007357C2" w:rsidP="00D45AC7">
            <w:pPr>
              <w:tabs>
                <w:tab w:val="left" w:pos="4050"/>
              </w:tabs>
              <w:spacing w:after="0"/>
              <w:jc w:val="left"/>
              <w:rPr>
                <w:rFonts w:eastAsia="Times New Roman"/>
                <w:sz w:val="20"/>
                <w:szCs w:val="20"/>
                <w:lang w:val="uk" w:eastAsia="uk-UA"/>
              </w:rPr>
            </w:pPr>
            <w:r w:rsidRPr="00B4701D">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0CF59D6" w14:textId="073E8F2A" w:rsidR="007357C2" w:rsidRPr="00D45AC7" w:rsidRDefault="007357C2" w:rsidP="00D45AC7">
            <w:pPr>
              <w:tabs>
                <w:tab w:val="left" w:pos="4050"/>
              </w:tabs>
              <w:spacing w:after="0"/>
              <w:ind w:left="112" w:right="114"/>
              <w:rPr>
                <w:rFonts w:eastAsia="Times New Roman"/>
                <w:sz w:val="20"/>
                <w:szCs w:val="20"/>
                <w:lang w:val="uk" w:eastAsia="uk-UA"/>
              </w:rPr>
            </w:pPr>
            <w:bookmarkStart w:id="143" w:name="_heading=h.vhubrtjt8wwr" w:colFirst="0" w:colLast="0"/>
            <w:bookmarkEnd w:id="143"/>
            <w:r w:rsidRPr="00B4701D">
              <w:rPr>
                <w:iCs/>
                <w:sz w:val="20"/>
                <w:szCs w:val="20"/>
              </w:rPr>
              <w:t>Модернізовано спортивні майданчики – не менше 1 од.</w:t>
            </w:r>
          </w:p>
        </w:tc>
      </w:tr>
      <w:tr w:rsidR="007357C2" w:rsidRPr="00D45AC7" w14:paraId="47878B74"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E8E82B6" w14:textId="56238C0F" w:rsidR="007357C2" w:rsidRPr="00D45AC7" w:rsidRDefault="007357C2" w:rsidP="00D45AC7">
            <w:pPr>
              <w:tabs>
                <w:tab w:val="left" w:pos="4050"/>
              </w:tabs>
              <w:spacing w:after="0"/>
              <w:jc w:val="left"/>
              <w:rPr>
                <w:rFonts w:eastAsia="Times New Roman"/>
                <w:sz w:val="20"/>
                <w:szCs w:val="20"/>
                <w:lang w:val="uk" w:eastAsia="uk-UA"/>
              </w:rPr>
            </w:pPr>
            <w:r w:rsidRPr="00B4701D">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35DB4BD" w14:textId="77777777" w:rsidR="007357C2" w:rsidRPr="00B4701D" w:rsidRDefault="007357C2" w:rsidP="00E12C05">
            <w:pPr>
              <w:pStyle w:val="a"/>
              <w:numPr>
                <w:ilvl w:val="0"/>
                <w:numId w:val="0"/>
              </w:numPr>
              <w:tabs>
                <w:tab w:val="clear" w:pos="408"/>
                <w:tab w:val="clear" w:pos="4050"/>
              </w:tabs>
              <w:spacing w:after="160"/>
              <w:ind w:left="147" w:right="0"/>
              <w:jc w:val="left"/>
              <w:rPr>
                <w:rFonts w:eastAsia="Times New Roman"/>
                <w:bCs/>
                <w:lang w:eastAsia="uk-UA"/>
              </w:rPr>
            </w:pPr>
            <w:r w:rsidRPr="00B4701D">
              <w:rPr>
                <w:rFonts w:eastAsia="Times New Roman"/>
                <w:bCs/>
                <w:lang w:eastAsia="uk-UA"/>
              </w:rPr>
              <w:t xml:space="preserve">Провести інвентаризацію стану спортивної інфраструктури </w:t>
            </w:r>
          </w:p>
          <w:p w14:paraId="31E68110" w14:textId="77777777" w:rsidR="00E12C05" w:rsidRDefault="007357C2" w:rsidP="00E12C05">
            <w:pPr>
              <w:pStyle w:val="a"/>
              <w:numPr>
                <w:ilvl w:val="0"/>
                <w:numId w:val="0"/>
              </w:numPr>
              <w:tabs>
                <w:tab w:val="clear" w:pos="408"/>
                <w:tab w:val="clear" w:pos="4050"/>
              </w:tabs>
              <w:spacing w:after="160"/>
              <w:ind w:left="147" w:right="0"/>
              <w:jc w:val="left"/>
              <w:rPr>
                <w:rFonts w:eastAsia="Times New Roman"/>
                <w:lang w:eastAsia="uk-UA"/>
              </w:rPr>
            </w:pPr>
            <w:r w:rsidRPr="00B4701D">
              <w:rPr>
                <w:rFonts w:eastAsia="Times New Roman"/>
                <w:lang w:eastAsia="uk-UA"/>
              </w:rPr>
              <w:t>Провести аналіз спортивної інфраструктури,</w:t>
            </w:r>
            <w:r w:rsidR="00E12C05">
              <w:rPr>
                <w:rFonts w:eastAsia="Times New Roman"/>
                <w:lang w:eastAsia="uk-UA"/>
              </w:rPr>
              <w:t xml:space="preserve"> яка перебуває у аварійно стані</w:t>
            </w:r>
          </w:p>
          <w:p w14:paraId="77B0750E" w14:textId="72F2190D" w:rsidR="007357C2" w:rsidRPr="00E12C05" w:rsidRDefault="007357C2" w:rsidP="00E12C05">
            <w:pPr>
              <w:pStyle w:val="a"/>
              <w:numPr>
                <w:ilvl w:val="0"/>
                <w:numId w:val="0"/>
              </w:numPr>
              <w:tabs>
                <w:tab w:val="clear" w:pos="408"/>
                <w:tab w:val="clear" w:pos="4050"/>
              </w:tabs>
              <w:spacing w:after="160"/>
              <w:ind w:left="147" w:right="0"/>
              <w:jc w:val="left"/>
              <w:rPr>
                <w:rFonts w:eastAsia="Times New Roman"/>
                <w:lang w:eastAsia="uk-UA"/>
              </w:rPr>
            </w:pPr>
            <w:r w:rsidRPr="00B4701D">
              <w:rPr>
                <w:rFonts w:eastAsia="Times New Roman"/>
                <w:lang w:eastAsia="uk-UA"/>
              </w:rPr>
              <w:t>Провести модернізацію/закупівлю обладнання</w:t>
            </w:r>
          </w:p>
        </w:tc>
      </w:tr>
      <w:tr w:rsidR="007357C2" w:rsidRPr="00D45AC7" w14:paraId="309B70CA"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5FDB43D" w14:textId="0ABD7674" w:rsidR="007357C2" w:rsidRPr="00D45AC7" w:rsidRDefault="007357C2" w:rsidP="00D45AC7">
            <w:pPr>
              <w:tabs>
                <w:tab w:val="left" w:pos="4050"/>
              </w:tabs>
              <w:spacing w:after="0"/>
              <w:jc w:val="left"/>
              <w:rPr>
                <w:rFonts w:eastAsia="Times New Roman"/>
                <w:sz w:val="20"/>
                <w:szCs w:val="20"/>
                <w:lang w:val="uk" w:eastAsia="uk-UA"/>
              </w:rPr>
            </w:pPr>
            <w:r w:rsidRPr="00B4701D">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0F84C7E" w14:textId="4551E319" w:rsidR="007357C2" w:rsidRPr="00D45AC7" w:rsidRDefault="007357C2" w:rsidP="00D45AC7">
            <w:pPr>
              <w:tabs>
                <w:tab w:val="left" w:pos="4050"/>
              </w:tabs>
              <w:spacing w:after="0"/>
              <w:ind w:left="112" w:right="114"/>
              <w:rPr>
                <w:rFonts w:eastAsia="Times New Roman"/>
                <w:i/>
                <w:iCs/>
                <w:sz w:val="20"/>
                <w:szCs w:val="20"/>
                <w:lang w:val="uk" w:eastAsia="uk-UA"/>
              </w:rPr>
            </w:pPr>
            <w:r w:rsidRPr="00B4701D">
              <w:rPr>
                <w:iCs/>
                <w:sz w:val="20"/>
                <w:szCs w:val="20"/>
              </w:rPr>
              <w:t>з 2026 року по 2027 роки</w:t>
            </w:r>
          </w:p>
        </w:tc>
      </w:tr>
      <w:tr w:rsidR="00D45AC7" w:rsidRPr="00D45AC7" w14:paraId="61712DEA" w14:textId="77777777" w:rsidTr="00D45AC7">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642C841" w14:textId="0175CFD4" w:rsidR="00D45AC7" w:rsidRPr="00D45AC7" w:rsidRDefault="00D45AC7" w:rsidP="00D45AC7">
            <w:pPr>
              <w:tabs>
                <w:tab w:val="left" w:pos="4050"/>
              </w:tabs>
              <w:spacing w:after="0"/>
              <w:jc w:val="left"/>
              <w:rPr>
                <w:rFonts w:eastAsia="Times New Roman"/>
                <w:sz w:val="20"/>
                <w:szCs w:val="20"/>
                <w:lang w:val="uk" w:eastAsia="uk-UA"/>
              </w:rPr>
            </w:pPr>
            <w:r w:rsidRPr="00D45AC7">
              <w:rPr>
                <w:rFonts w:eastAsia="Times New Roman"/>
                <w:sz w:val="20"/>
                <w:szCs w:val="20"/>
                <w:lang w:val="uk" w:eastAsia="uk-UA"/>
              </w:rPr>
              <w:t xml:space="preserve">Орієнтовний обсяг фінансування проєкту, </w:t>
            </w:r>
            <w:r w:rsidRPr="00D45AC7">
              <w:rPr>
                <w:rFonts w:eastAsia="Times New Roman"/>
                <w:i/>
                <w:iCs/>
                <w:sz w:val="20"/>
                <w:szCs w:val="20"/>
                <w:lang w:val="uk" w:eastAsia="uk-UA"/>
              </w:rPr>
              <w:t xml:space="preserve">тис. </w:t>
            </w:r>
            <w:r w:rsidR="00EA059A" w:rsidRPr="00D45AC7">
              <w:rPr>
                <w:rFonts w:eastAsia="Times New Roman"/>
                <w:i/>
                <w:iCs/>
                <w:sz w:val="20"/>
                <w:szCs w:val="20"/>
                <w:lang w:val="uk" w:eastAsia="uk-UA"/>
              </w:rPr>
              <w:t>Г</w:t>
            </w:r>
            <w:r w:rsidRPr="00D45AC7">
              <w:rPr>
                <w:rFonts w:eastAsia="Times New Roman"/>
                <w:i/>
                <w:iCs/>
                <w:sz w:val="20"/>
                <w:szCs w:val="20"/>
                <w:lang w:val="uk" w:eastAsia="uk-UA"/>
              </w:rPr>
              <w:t xml:space="preserve">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B093B68" w14:textId="77777777" w:rsidR="00D45AC7" w:rsidRPr="00D45AC7" w:rsidRDefault="00D45AC7" w:rsidP="00D45AC7">
            <w:pPr>
              <w:tabs>
                <w:tab w:val="left" w:pos="4050"/>
              </w:tabs>
              <w:spacing w:after="0"/>
              <w:ind w:left="112" w:right="114"/>
              <w:jc w:val="center"/>
              <w:rPr>
                <w:rFonts w:eastAsia="Times New Roman"/>
                <w:b/>
                <w:bCs/>
                <w:sz w:val="20"/>
                <w:szCs w:val="20"/>
                <w:lang w:val="uk" w:eastAsia="uk-UA"/>
              </w:rPr>
            </w:pPr>
            <w:r w:rsidRPr="00D45AC7">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C38DDCD" w14:textId="77777777" w:rsidR="00D45AC7" w:rsidRPr="00D45AC7" w:rsidRDefault="00D45AC7" w:rsidP="00D45AC7">
            <w:pPr>
              <w:tabs>
                <w:tab w:val="left" w:pos="4050"/>
              </w:tabs>
              <w:spacing w:after="0"/>
              <w:ind w:left="112" w:right="114"/>
              <w:jc w:val="center"/>
              <w:rPr>
                <w:rFonts w:eastAsia="Times New Roman"/>
                <w:b/>
                <w:bCs/>
                <w:sz w:val="20"/>
                <w:szCs w:val="20"/>
                <w:lang w:val="uk" w:eastAsia="uk-UA"/>
              </w:rPr>
            </w:pPr>
            <w:r w:rsidRPr="00D45AC7">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CA1ACDA" w14:textId="77777777" w:rsidR="00D45AC7" w:rsidRPr="00D45AC7" w:rsidRDefault="00D45AC7" w:rsidP="00D45AC7">
            <w:pPr>
              <w:tabs>
                <w:tab w:val="left" w:pos="4050"/>
              </w:tabs>
              <w:spacing w:after="0"/>
              <w:ind w:left="112" w:right="114"/>
              <w:jc w:val="center"/>
              <w:rPr>
                <w:rFonts w:eastAsia="Times New Roman"/>
                <w:b/>
                <w:bCs/>
                <w:sz w:val="20"/>
                <w:szCs w:val="20"/>
                <w:lang w:val="uk" w:eastAsia="uk-UA"/>
              </w:rPr>
            </w:pPr>
            <w:r w:rsidRPr="00D45AC7">
              <w:rPr>
                <w:rFonts w:eastAsia="Times New Roman"/>
                <w:b/>
                <w:bCs/>
                <w:sz w:val="20"/>
                <w:szCs w:val="20"/>
                <w:lang w:val="uk" w:eastAsia="uk-UA"/>
              </w:rPr>
              <w:t>Разом</w:t>
            </w:r>
          </w:p>
        </w:tc>
      </w:tr>
      <w:tr w:rsidR="007357C2" w:rsidRPr="00D45AC7" w14:paraId="44BA9475" w14:textId="77777777" w:rsidTr="00D45AC7">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DFB5AA0" w14:textId="77777777" w:rsidR="007357C2" w:rsidRPr="00D45AC7" w:rsidRDefault="007357C2" w:rsidP="00D45AC7">
            <w:pPr>
              <w:tabs>
                <w:tab w:val="left" w:pos="4050"/>
              </w:tabs>
              <w:spacing w:after="0"/>
              <w:jc w:val="left"/>
              <w:rPr>
                <w:rFonts w:eastAsia="Times New Roman"/>
                <w:b/>
                <w:bCs/>
                <w:sz w:val="20"/>
                <w:szCs w:val="20"/>
                <w:lang w:val="uk" w:eastAsia="uk-UA"/>
              </w:rPr>
            </w:pPr>
            <w:r w:rsidRPr="00D45AC7">
              <w:rPr>
                <w:rFonts w:eastAsia="Times New Roman"/>
                <w:b/>
                <w:bCs/>
                <w:sz w:val="20"/>
                <w:szCs w:val="20"/>
                <w:lang w:val="uk" w:eastAsia="uk-UA"/>
              </w:rPr>
              <w:t>Всього,</w:t>
            </w:r>
          </w:p>
          <w:p w14:paraId="3ED08630" w14:textId="77777777" w:rsidR="007357C2" w:rsidRPr="00D45AC7" w:rsidRDefault="007357C2" w:rsidP="00D45AC7">
            <w:pPr>
              <w:tabs>
                <w:tab w:val="left" w:pos="4050"/>
              </w:tabs>
              <w:spacing w:after="0"/>
              <w:ind w:left="697"/>
              <w:jc w:val="left"/>
              <w:rPr>
                <w:rFonts w:eastAsia="Times New Roman"/>
                <w:i/>
                <w:iCs/>
                <w:sz w:val="20"/>
                <w:szCs w:val="20"/>
                <w:lang w:val="uk" w:eastAsia="uk-UA"/>
              </w:rPr>
            </w:pPr>
            <w:r w:rsidRPr="00D45AC7">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60B8C603" w14:textId="4C450195" w:rsidR="007357C2" w:rsidRPr="00D45AC7" w:rsidRDefault="007357C2" w:rsidP="00D45AC7">
            <w:pPr>
              <w:tabs>
                <w:tab w:val="left" w:pos="4050"/>
              </w:tabs>
              <w:spacing w:after="0"/>
              <w:ind w:left="112" w:right="114"/>
              <w:jc w:val="center"/>
              <w:rPr>
                <w:rFonts w:eastAsia="Times New Roman"/>
                <w:b/>
                <w:bCs/>
                <w:sz w:val="20"/>
                <w:szCs w:val="20"/>
                <w:lang w:val="uk" w:eastAsia="uk-UA"/>
              </w:rPr>
            </w:pPr>
            <w:r w:rsidRPr="00B4701D">
              <w:rPr>
                <w:b/>
                <w:bCs/>
                <w:sz w:val="20"/>
                <w:szCs w:val="20"/>
              </w:rPr>
              <w:t>50,0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B91547B" w14:textId="44836764" w:rsidR="007357C2" w:rsidRPr="00D45AC7" w:rsidRDefault="007357C2" w:rsidP="00D45AC7">
            <w:pPr>
              <w:tabs>
                <w:tab w:val="left" w:pos="4050"/>
              </w:tabs>
              <w:spacing w:after="0"/>
              <w:ind w:left="112" w:right="114"/>
              <w:jc w:val="center"/>
              <w:rPr>
                <w:rFonts w:eastAsia="Times New Roman"/>
                <w:b/>
                <w:bCs/>
                <w:sz w:val="20"/>
                <w:szCs w:val="20"/>
                <w:lang w:val="uk" w:eastAsia="uk-UA"/>
              </w:rPr>
            </w:pPr>
            <w:r w:rsidRPr="00B4701D">
              <w:rPr>
                <w:b/>
                <w:bCs/>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162C209" w14:textId="3F7DE586" w:rsidR="007357C2" w:rsidRPr="00D45AC7" w:rsidRDefault="007357C2" w:rsidP="00D45AC7">
            <w:pPr>
              <w:tabs>
                <w:tab w:val="left" w:pos="4050"/>
              </w:tabs>
              <w:spacing w:after="0"/>
              <w:ind w:left="112" w:right="114"/>
              <w:jc w:val="center"/>
              <w:rPr>
                <w:rFonts w:eastAsia="Times New Roman"/>
                <w:b/>
                <w:bCs/>
                <w:sz w:val="20"/>
                <w:szCs w:val="20"/>
                <w:lang w:val="uk" w:eastAsia="uk-UA"/>
              </w:rPr>
            </w:pPr>
            <w:r w:rsidRPr="00B4701D">
              <w:rPr>
                <w:b/>
                <w:bCs/>
                <w:sz w:val="20"/>
                <w:szCs w:val="20"/>
              </w:rPr>
              <w:t>100,0</w:t>
            </w:r>
          </w:p>
        </w:tc>
      </w:tr>
      <w:tr w:rsidR="007357C2" w:rsidRPr="00D45AC7" w14:paraId="4786BABB" w14:textId="77777777" w:rsidTr="00D45AC7">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4DE2765" w14:textId="77777777" w:rsidR="007357C2" w:rsidRPr="00D45AC7" w:rsidRDefault="007357C2" w:rsidP="00BE377A">
            <w:pPr>
              <w:numPr>
                <w:ilvl w:val="0"/>
                <w:numId w:val="7"/>
              </w:numPr>
              <w:tabs>
                <w:tab w:val="left" w:pos="720"/>
                <w:tab w:val="left" w:pos="4050"/>
              </w:tabs>
              <w:spacing w:after="0" w:line="259" w:lineRule="auto"/>
              <w:jc w:val="left"/>
              <w:rPr>
                <w:rFonts w:eastAsia="Times New Roman"/>
                <w:sz w:val="20"/>
                <w:szCs w:val="20"/>
                <w:lang w:val="uk" w:eastAsia="uk-UA"/>
              </w:rPr>
            </w:pPr>
            <w:r w:rsidRPr="00D45AC7">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99A194C" w14:textId="7EE801CC" w:rsidR="007357C2" w:rsidRPr="00D45AC7" w:rsidRDefault="007357C2" w:rsidP="00D45AC7">
            <w:pPr>
              <w:tabs>
                <w:tab w:val="left" w:pos="4050"/>
              </w:tabs>
              <w:spacing w:after="0"/>
              <w:ind w:left="112" w:right="114"/>
              <w:jc w:val="center"/>
              <w:rPr>
                <w:rFonts w:eastAsia="Times New Roman"/>
                <w:sz w:val="20"/>
                <w:szCs w:val="20"/>
                <w:lang w:val="uk" w:eastAsia="uk-UA"/>
              </w:rPr>
            </w:pPr>
            <w:r w:rsidRPr="00B4701D">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7C936A6" w14:textId="1AA76275" w:rsidR="007357C2" w:rsidRPr="00D45AC7" w:rsidRDefault="007357C2" w:rsidP="00D45AC7">
            <w:pPr>
              <w:tabs>
                <w:tab w:val="left" w:pos="4050"/>
              </w:tabs>
              <w:spacing w:after="0"/>
              <w:ind w:left="112" w:right="114"/>
              <w:jc w:val="center"/>
              <w:rPr>
                <w:rFonts w:eastAsia="Times New Roman"/>
                <w:sz w:val="20"/>
                <w:szCs w:val="20"/>
                <w:lang w:val="uk" w:eastAsia="uk-UA"/>
              </w:rPr>
            </w:pPr>
            <w:r w:rsidRPr="00B4701D">
              <w:rPr>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D42676F" w14:textId="11AA24DE" w:rsidR="007357C2" w:rsidRPr="00D45AC7" w:rsidRDefault="007357C2" w:rsidP="00D45AC7">
            <w:pPr>
              <w:tabs>
                <w:tab w:val="left" w:pos="4050"/>
              </w:tabs>
              <w:spacing w:after="0"/>
              <w:ind w:left="112" w:right="114"/>
              <w:jc w:val="center"/>
              <w:rPr>
                <w:rFonts w:eastAsia="Times New Roman"/>
                <w:sz w:val="20"/>
                <w:szCs w:val="20"/>
                <w:lang w:val="uk" w:eastAsia="uk-UA"/>
              </w:rPr>
            </w:pPr>
            <w:r w:rsidRPr="00B4701D">
              <w:rPr>
                <w:sz w:val="20"/>
                <w:szCs w:val="20"/>
              </w:rPr>
              <w:t>100,0</w:t>
            </w:r>
          </w:p>
        </w:tc>
      </w:tr>
      <w:tr w:rsidR="007357C2" w:rsidRPr="00D45AC7" w14:paraId="3AB0B350" w14:textId="77777777" w:rsidTr="00D45AC7">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6B6749F" w14:textId="77777777" w:rsidR="007357C2" w:rsidRPr="00D45AC7" w:rsidRDefault="007357C2" w:rsidP="00BE377A">
            <w:pPr>
              <w:numPr>
                <w:ilvl w:val="0"/>
                <w:numId w:val="7"/>
              </w:numPr>
              <w:tabs>
                <w:tab w:val="left" w:pos="720"/>
                <w:tab w:val="left" w:pos="4050"/>
              </w:tabs>
              <w:spacing w:after="0" w:line="259" w:lineRule="auto"/>
              <w:jc w:val="left"/>
              <w:rPr>
                <w:rFonts w:eastAsia="Times New Roman"/>
                <w:sz w:val="20"/>
                <w:szCs w:val="20"/>
                <w:lang w:val="uk" w:eastAsia="uk-UA"/>
              </w:rPr>
            </w:pPr>
            <w:r w:rsidRPr="00D45AC7">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A4C5AF" w14:textId="77777777" w:rsidR="007357C2" w:rsidRPr="00D45AC7" w:rsidRDefault="007357C2" w:rsidP="00D45AC7">
            <w:pPr>
              <w:tabs>
                <w:tab w:val="left" w:pos="4050"/>
              </w:tabs>
              <w:spacing w:after="0"/>
              <w:ind w:left="112" w:right="114"/>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C40C72D" w14:textId="77777777" w:rsidR="007357C2" w:rsidRPr="00D45AC7" w:rsidRDefault="007357C2" w:rsidP="00D45AC7">
            <w:pPr>
              <w:tabs>
                <w:tab w:val="left" w:pos="4050"/>
              </w:tabs>
              <w:spacing w:after="0"/>
              <w:ind w:left="112" w:right="114"/>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C260C3F" w14:textId="77777777" w:rsidR="007357C2" w:rsidRPr="00D45AC7" w:rsidRDefault="007357C2" w:rsidP="00D45AC7">
            <w:pPr>
              <w:tabs>
                <w:tab w:val="left" w:pos="4050"/>
              </w:tabs>
              <w:spacing w:after="0"/>
              <w:ind w:left="112" w:right="114"/>
              <w:jc w:val="center"/>
              <w:rPr>
                <w:rFonts w:eastAsia="Times New Roman"/>
                <w:sz w:val="20"/>
                <w:szCs w:val="20"/>
                <w:lang w:val="uk" w:eastAsia="uk-UA"/>
              </w:rPr>
            </w:pPr>
          </w:p>
        </w:tc>
      </w:tr>
      <w:tr w:rsidR="007357C2" w:rsidRPr="00D45AC7" w14:paraId="7CDECF7B" w14:textId="77777777" w:rsidTr="00D45AC7">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7DBE984" w14:textId="478438B7" w:rsidR="007357C2" w:rsidRPr="00D45AC7" w:rsidRDefault="007357C2" w:rsidP="00BE377A">
            <w:pPr>
              <w:numPr>
                <w:ilvl w:val="0"/>
                <w:numId w:val="7"/>
              </w:numPr>
              <w:tabs>
                <w:tab w:val="left" w:pos="720"/>
                <w:tab w:val="left" w:pos="4050"/>
              </w:tabs>
              <w:spacing w:after="0" w:line="259" w:lineRule="auto"/>
              <w:jc w:val="left"/>
              <w:rPr>
                <w:rFonts w:eastAsia="Times New Roman"/>
                <w:sz w:val="20"/>
                <w:szCs w:val="20"/>
                <w:lang w:val="uk" w:eastAsia="uk-UA"/>
              </w:rPr>
            </w:pPr>
            <w:r w:rsidRPr="00D45AC7">
              <w:rPr>
                <w:rFonts w:eastAsia="Times New Roman"/>
                <w:sz w:val="20"/>
                <w:szCs w:val="20"/>
                <w:lang w:val="uk" w:eastAsia="uk-UA"/>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A9A448C" w14:textId="77777777" w:rsidR="007357C2" w:rsidRPr="00D45AC7" w:rsidRDefault="007357C2" w:rsidP="00D45AC7">
            <w:pPr>
              <w:tabs>
                <w:tab w:val="left" w:pos="4050"/>
              </w:tabs>
              <w:spacing w:after="0"/>
              <w:ind w:left="112" w:right="114"/>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B446F4C" w14:textId="77777777" w:rsidR="007357C2" w:rsidRPr="00D45AC7" w:rsidRDefault="007357C2" w:rsidP="00D45AC7">
            <w:pPr>
              <w:tabs>
                <w:tab w:val="left" w:pos="4050"/>
              </w:tabs>
              <w:spacing w:after="0"/>
              <w:ind w:left="112" w:right="114"/>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B6E988B" w14:textId="77777777" w:rsidR="007357C2" w:rsidRPr="00D45AC7" w:rsidRDefault="007357C2" w:rsidP="00D45AC7">
            <w:pPr>
              <w:tabs>
                <w:tab w:val="left" w:pos="4050"/>
              </w:tabs>
              <w:spacing w:after="0"/>
              <w:ind w:left="112" w:right="114"/>
              <w:jc w:val="center"/>
              <w:rPr>
                <w:rFonts w:eastAsia="Times New Roman"/>
                <w:sz w:val="20"/>
                <w:szCs w:val="20"/>
                <w:lang w:val="uk" w:eastAsia="uk-UA"/>
              </w:rPr>
            </w:pPr>
          </w:p>
        </w:tc>
      </w:tr>
      <w:tr w:rsidR="007357C2" w:rsidRPr="00D45AC7" w14:paraId="4EC8F45C"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ACA8A5D" w14:textId="36809302" w:rsidR="007357C2" w:rsidRPr="00D45AC7" w:rsidRDefault="007357C2" w:rsidP="00BE377A">
            <w:pPr>
              <w:numPr>
                <w:ilvl w:val="0"/>
                <w:numId w:val="7"/>
              </w:numPr>
              <w:tabs>
                <w:tab w:val="left" w:pos="720"/>
                <w:tab w:val="left" w:pos="4050"/>
              </w:tabs>
              <w:spacing w:after="0" w:line="259" w:lineRule="auto"/>
              <w:jc w:val="left"/>
              <w:rPr>
                <w:rFonts w:eastAsia="Times New Roman"/>
                <w:sz w:val="20"/>
                <w:szCs w:val="20"/>
                <w:lang w:val="uk" w:eastAsia="uk-UA"/>
              </w:rPr>
            </w:pPr>
            <w:r w:rsidRPr="00D45AC7">
              <w:rPr>
                <w:rFonts w:eastAsia="Times New Roman"/>
                <w:sz w:val="20"/>
                <w:szCs w:val="20"/>
                <w:lang w:val="uk" w:eastAsia="uk-UA"/>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72ABBD3" w14:textId="77777777" w:rsidR="007357C2" w:rsidRPr="00D45AC7" w:rsidRDefault="007357C2" w:rsidP="00D45AC7">
            <w:pPr>
              <w:tabs>
                <w:tab w:val="left" w:pos="4050"/>
              </w:tabs>
              <w:spacing w:after="0"/>
              <w:ind w:left="112" w:right="114"/>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D743D4E" w14:textId="77777777" w:rsidR="007357C2" w:rsidRPr="00D45AC7" w:rsidRDefault="007357C2" w:rsidP="00D45AC7">
            <w:pPr>
              <w:tabs>
                <w:tab w:val="left" w:pos="4050"/>
              </w:tabs>
              <w:spacing w:after="0"/>
              <w:ind w:left="112" w:right="114"/>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F60C741" w14:textId="77777777" w:rsidR="007357C2" w:rsidRPr="00D45AC7" w:rsidRDefault="007357C2" w:rsidP="00D45AC7">
            <w:pPr>
              <w:tabs>
                <w:tab w:val="left" w:pos="4050"/>
              </w:tabs>
              <w:spacing w:after="0"/>
              <w:ind w:left="112" w:right="114"/>
              <w:rPr>
                <w:rFonts w:eastAsia="Times New Roman"/>
                <w:sz w:val="20"/>
                <w:szCs w:val="20"/>
                <w:lang w:val="uk" w:eastAsia="uk-UA"/>
              </w:rPr>
            </w:pPr>
          </w:p>
        </w:tc>
      </w:tr>
      <w:tr w:rsidR="00D45AC7" w:rsidRPr="00D45AC7" w14:paraId="7ADF285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E534EE8" w14:textId="77777777" w:rsidR="00D45AC7" w:rsidRPr="00D45AC7" w:rsidRDefault="00D45AC7" w:rsidP="00D45AC7">
            <w:pPr>
              <w:tabs>
                <w:tab w:val="left" w:pos="4050"/>
              </w:tabs>
              <w:spacing w:after="0"/>
              <w:jc w:val="left"/>
              <w:rPr>
                <w:rFonts w:eastAsia="Times New Roman"/>
                <w:sz w:val="20"/>
                <w:szCs w:val="20"/>
                <w:lang w:val="uk" w:eastAsia="uk-UA"/>
              </w:rPr>
            </w:pPr>
            <w:r w:rsidRPr="00D45AC7">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D06D9D2" w14:textId="7D9474FC" w:rsidR="00D45AC7" w:rsidRPr="00D45AC7" w:rsidRDefault="00D45AC7" w:rsidP="00D45AC7">
            <w:pPr>
              <w:tabs>
                <w:tab w:val="left" w:pos="4050"/>
              </w:tabs>
              <w:spacing w:after="0"/>
              <w:ind w:left="112" w:right="114"/>
              <w:rPr>
                <w:rFonts w:eastAsia="Times New Roman"/>
                <w:i/>
                <w:iCs/>
                <w:sz w:val="20"/>
                <w:szCs w:val="20"/>
                <w:lang w:val="uk" w:eastAsia="uk-UA"/>
              </w:rPr>
            </w:pPr>
          </w:p>
        </w:tc>
      </w:tr>
    </w:tbl>
    <w:p w14:paraId="20FEBC6A" w14:textId="77777777" w:rsidR="00284F1B" w:rsidRDefault="00284F1B" w:rsidP="00EA059A">
      <w:pPr>
        <w:spacing w:after="0"/>
        <w:rPr>
          <w:sz w:val="20"/>
          <w:szCs w:val="20"/>
          <w:lang w:val="uk"/>
        </w:rPr>
      </w:pPr>
    </w:p>
    <w:p w14:paraId="5EF2B2EC" w14:textId="77777777" w:rsidR="00EA059A" w:rsidRPr="00D45AC7" w:rsidRDefault="00EA059A" w:rsidP="00EA059A">
      <w:pPr>
        <w:spacing w:after="0"/>
        <w:rPr>
          <w:sz w:val="20"/>
          <w:szCs w:val="20"/>
          <w:lang w:val="uk"/>
        </w:rPr>
      </w:pPr>
    </w:p>
    <w:p w14:paraId="45F314BC" w14:textId="04FA6757" w:rsidR="00D45AC7" w:rsidRPr="00397256" w:rsidRDefault="00D45AC7" w:rsidP="00D45AC7">
      <w:pPr>
        <w:jc w:val="center"/>
        <w:rPr>
          <w:b/>
          <w:sz w:val="20"/>
          <w:szCs w:val="20"/>
        </w:rPr>
      </w:pPr>
      <w:r w:rsidRPr="00397256">
        <w:rPr>
          <w:b/>
          <w:sz w:val="20"/>
          <w:szCs w:val="20"/>
        </w:rPr>
        <w:t>ТЕХНІЧНЕ ЗАВДАННЯ №</w:t>
      </w:r>
      <w:r>
        <w:rPr>
          <w:b/>
          <w:sz w:val="20"/>
          <w:szCs w:val="20"/>
        </w:rPr>
        <w:t>17</w:t>
      </w:r>
      <w:r w:rsidRPr="00397256">
        <w:rPr>
          <w:b/>
          <w:sz w:val="20"/>
          <w:szCs w:val="20"/>
        </w:rPr>
        <w:br/>
        <w:t>на проєкт місцевого розвитку до Плану заходів з реалізації Стратегії</w:t>
      </w:r>
    </w:p>
    <w:tbl>
      <w:tblPr>
        <w:tblW w:w="9919" w:type="dxa"/>
        <w:tblLayout w:type="fixed"/>
        <w:tblLook w:val="0000" w:firstRow="0" w:lastRow="0" w:firstColumn="0" w:lastColumn="0" w:noHBand="0" w:noVBand="0"/>
      </w:tblPr>
      <w:tblGrid>
        <w:gridCol w:w="3397"/>
        <w:gridCol w:w="2127"/>
        <w:gridCol w:w="2126"/>
        <w:gridCol w:w="2269"/>
      </w:tblGrid>
      <w:tr w:rsidR="007357C2" w:rsidRPr="00D45AC7" w14:paraId="186B0939" w14:textId="77777777" w:rsidTr="00D45AC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F1445F4" w14:textId="27420CAE" w:rsidR="007357C2" w:rsidRPr="00D45AC7" w:rsidRDefault="007357C2" w:rsidP="00D45AC7">
            <w:pPr>
              <w:tabs>
                <w:tab w:val="left" w:pos="4050"/>
              </w:tabs>
              <w:spacing w:after="0"/>
              <w:jc w:val="left"/>
              <w:rPr>
                <w:rFonts w:eastAsia="Times New Roman"/>
                <w:b/>
                <w:bCs/>
                <w:sz w:val="20"/>
                <w:szCs w:val="20"/>
                <w:lang w:val="uk" w:eastAsia="uk-UA"/>
              </w:rPr>
            </w:pPr>
            <w:r w:rsidRPr="00173404">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7CC6C7F" w14:textId="453E55C1" w:rsidR="007357C2" w:rsidRPr="00E12C05" w:rsidRDefault="007357C2" w:rsidP="00D45AC7">
            <w:pPr>
              <w:tabs>
                <w:tab w:val="left" w:pos="4050"/>
              </w:tabs>
              <w:spacing w:after="0"/>
              <w:ind w:left="113" w:right="114"/>
              <w:rPr>
                <w:rFonts w:eastAsia="Times New Roman"/>
                <w:b/>
                <w:bCs/>
                <w:i/>
                <w:iCs/>
                <w:sz w:val="20"/>
                <w:szCs w:val="20"/>
                <w:lang w:val="uk" w:eastAsia="uk-UA"/>
              </w:rPr>
            </w:pPr>
            <w:r w:rsidRPr="00E12C05">
              <w:rPr>
                <w:b/>
                <w:iCs/>
                <w:sz w:val="20"/>
                <w:szCs w:val="20"/>
              </w:rPr>
              <w:t>Капітальний ремонт частини приміщень та заміна ліфтів будівлі стаціонару «В» «Комунального некомерційного підприємства «Рахівська районна лікарня» Рахівської міської ради Закарпатської області по вул. Карпатська,1</w:t>
            </w:r>
          </w:p>
        </w:tc>
      </w:tr>
      <w:tr w:rsidR="007357C2" w:rsidRPr="00D45AC7" w14:paraId="5B2B5951" w14:textId="77777777" w:rsidTr="007357C2">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D4D9550" w14:textId="79595B4D" w:rsidR="007357C2" w:rsidRPr="00D45AC7" w:rsidRDefault="007357C2" w:rsidP="00D45AC7">
            <w:pPr>
              <w:tabs>
                <w:tab w:val="left" w:pos="4050"/>
              </w:tabs>
              <w:spacing w:after="0"/>
              <w:jc w:val="left"/>
              <w:rPr>
                <w:rFonts w:eastAsia="Times New Roman"/>
                <w:sz w:val="20"/>
                <w:szCs w:val="20"/>
                <w:lang w:val="uk" w:eastAsia="uk-UA"/>
              </w:rPr>
            </w:pPr>
            <w:r w:rsidRPr="00173404">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4661474" w14:textId="3C807D22" w:rsidR="007357C2" w:rsidRPr="00D45AC7" w:rsidRDefault="007357C2" w:rsidP="00D45AC7">
            <w:pPr>
              <w:tabs>
                <w:tab w:val="left" w:pos="4050"/>
              </w:tabs>
              <w:spacing w:after="0"/>
              <w:ind w:left="113" w:right="114"/>
              <w:rPr>
                <w:rFonts w:eastAsia="Times New Roman"/>
                <w:i/>
                <w:iCs/>
                <w:sz w:val="20"/>
                <w:szCs w:val="20"/>
                <w:lang w:val="uk" w:eastAsia="uk-UA"/>
              </w:rPr>
            </w:pPr>
            <w:r w:rsidRPr="00173404">
              <w:rPr>
                <w:iCs/>
                <w:sz w:val="20"/>
                <w:szCs w:val="20"/>
              </w:rPr>
              <w:t>1.5.1. Підвищення доступності закладів охорони здоров</w:t>
            </w:r>
            <w:r w:rsidRPr="00173404">
              <w:rPr>
                <w:iCs/>
                <w:sz w:val="20"/>
                <w:szCs w:val="20"/>
                <w:lang w:val="ru-RU"/>
              </w:rPr>
              <w:t>’</w:t>
            </w:r>
            <w:r w:rsidRPr="00173404">
              <w:rPr>
                <w:iCs/>
                <w:sz w:val="20"/>
                <w:szCs w:val="20"/>
              </w:rPr>
              <w:t xml:space="preserve">я </w:t>
            </w:r>
          </w:p>
        </w:tc>
      </w:tr>
      <w:tr w:rsidR="007357C2" w:rsidRPr="00D45AC7" w14:paraId="34122AE0"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90E5497" w14:textId="37745DB8" w:rsidR="007357C2" w:rsidRPr="00D45AC7" w:rsidRDefault="007357C2" w:rsidP="00D45AC7">
            <w:pPr>
              <w:tabs>
                <w:tab w:val="left" w:pos="4050"/>
              </w:tabs>
              <w:spacing w:after="0"/>
              <w:jc w:val="left"/>
              <w:rPr>
                <w:rFonts w:eastAsia="Times New Roman"/>
                <w:sz w:val="20"/>
                <w:szCs w:val="20"/>
                <w:lang w:val="uk" w:eastAsia="uk-UA"/>
              </w:rPr>
            </w:pPr>
            <w:r w:rsidRPr="00173404">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5CFE85E" w14:textId="4E771129" w:rsidR="007357C2" w:rsidRPr="00D45AC7" w:rsidRDefault="007357C2" w:rsidP="00D45AC7">
            <w:pPr>
              <w:tabs>
                <w:tab w:val="left" w:pos="4050"/>
              </w:tabs>
              <w:spacing w:after="0"/>
              <w:ind w:left="113" w:right="114"/>
              <w:rPr>
                <w:rFonts w:eastAsia="Times New Roman"/>
                <w:i/>
                <w:iCs/>
                <w:sz w:val="20"/>
                <w:szCs w:val="20"/>
                <w:lang w:val="uk" w:eastAsia="uk-UA"/>
              </w:rPr>
            </w:pPr>
            <w:r w:rsidRPr="00173404">
              <w:rPr>
                <w:rFonts w:eastAsia="SimSun"/>
                <w:iCs/>
                <w:sz w:val="20"/>
                <w:szCs w:val="20"/>
              </w:rPr>
              <w:t>Створення безбар'єрного середовища через встановлення сучасного ліфтового обладнання для забезпечення вільного та безпечного переміщення пацієнтів, ветеранів, осіб з інвалідністю та медичного персоналу між поверхами лікарні</w:t>
            </w:r>
          </w:p>
        </w:tc>
      </w:tr>
      <w:tr w:rsidR="007357C2" w:rsidRPr="00D45AC7" w14:paraId="56A2280E" w14:textId="77777777" w:rsidTr="00D45AC7">
        <w:trPr>
          <w:trHeight w:val="25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803AD37" w14:textId="7534184F" w:rsidR="007357C2" w:rsidRPr="00D45AC7" w:rsidRDefault="007357C2" w:rsidP="00D45AC7">
            <w:pPr>
              <w:tabs>
                <w:tab w:val="left" w:pos="4050"/>
              </w:tabs>
              <w:spacing w:after="0"/>
              <w:jc w:val="left"/>
              <w:rPr>
                <w:rFonts w:eastAsia="Times New Roman"/>
                <w:sz w:val="20"/>
                <w:szCs w:val="20"/>
                <w:lang w:val="uk" w:eastAsia="uk-UA"/>
              </w:rPr>
            </w:pPr>
            <w:r w:rsidRPr="00173404">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018E8A8" w14:textId="074A3DA6" w:rsidR="007357C2" w:rsidRPr="00D45AC7" w:rsidRDefault="007357C2" w:rsidP="00D45AC7">
            <w:pPr>
              <w:tabs>
                <w:tab w:val="left" w:pos="4050"/>
              </w:tabs>
              <w:spacing w:after="0"/>
              <w:ind w:left="113" w:right="114"/>
              <w:rPr>
                <w:rFonts w:eastAsia="Times New Roman"/>
                <w:sz w:val="20"/>
                <w:szCs w:val="20"/>
                <w:lang w:val="uk" w:eastAsia="uk-UA"/>
              </w:rPr>
            </w:pPr>
            <w:r w:rsidRPr="00173404">
              <w:rPr>
                <w:iCs/>
                <w:sz w:val="20"/>
                <w:szCs w:val="20"/>
              </w:rPr>
              <w:t>Рахівський район та навколишні території</w:t>
            </w:r>
          </w:p>
        </w:tc>
      </w:tr>
      <w:tr w:rsidR="007357C2" w:rsidRPr="00D45AC7" w14:paraId="588DEAB7" w14:textId="77777777" w:rsidTr="00D45AC7">
        <w:trPr>
          <w:trHeight w:val="46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9E45494" w14:textId="77777777" w:rsidR="007357C2" w:rsidRPr="00173404" w:rsidRDefault="007357C2" w:rsidP="007357C2">
            <w:pPr>
              <w:tabs>
                <w:tab w:val="left" w:pos="4050"/>
              </w:tabs>
              <w:spacing w:after="0"/>
              <w:rPr>
                <w:sz w:val="20"/>
                <w:szCs w:val="20"/>
              </w:rPr>
            </w:pPr>
            <w:r w:rsidRPr="00173404">
              <w:rPr>
                <w:sz w:val="20"/>
                <w:szCs w:val="20"/>
              </w:rPr>
              <w:t>Орієнтовна кількість</w:t>
            </w:r>
          </w:p>
          <w:p w14:paraId="4065E73D" w14:textId="678D635E" w:rsidR="007357C2" w:rsidRPr="00D45AC7" w:rsidRDefault="007357C2" w:rsidP="00D45AC7">
            <w:pPr>
              <w:tabs>
                <w:tab w:val="left" w:pos="4050"/>
              </w:tabs>
              <w:spacing w:after="0"/>
              <w:jc w:val="left"/>
              <w:rPr>
                <w:rFonts w:eastAsia="Times New Roman"/>
                <w:sz w:val="20"/>
                <w:szCs w:val="20"/>
                <w:lang w:val="uk" w:eastAsia="uk-UA"/>
              </w:rPr>
            </w:pPr>
            <w:r w:rsidRPr="00173404">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064DD63" w14:textId="01F9794B" w:rsidR="007357C2" w:rsidRPr="00D45AC7" w:rsidRDefault="007357C2" w:rsidP="00D45AC7">
            <w:pPr>
              <w:tabs>
                <w:tab w:val="left" w:pos="4050"/>
              </w:tabs>
              <w:spacing w:after="0"/>
              <w:ind w:left="113" w:right="114"/>
              <w:rPr>
                <w:rFonts w:eastAsia="Times New Roman"/>
                <w:sz w:val="20"/>
                <w:szCs w:val="20"/>
                <w:lang w:val="uk" w:eastAsia="uk-UA"/>
              </w:rPr>
            </w:pPr>
            <w:r w:rsidRPr="00173404">
              <w:rPr>
                <w:iCs/>
                <w:sz w:val="20"/>
                <w:szCs w:val="20"/>
              </w:rPr>
              <w:t>Понад 92 тис. населення  Рахівського району та інших осіб, Пацієнти,</w:t>
            </w:r>
            <w:r w:rsidRPr="00173404">
              <w:rPr>
                <w:sz w:val="20"/>
                <w:szCs w:val="20"/>
              </w:rPr>
              <w:t xml:space="preserve"> </w:t>
            </w:r>
            <w:r w:rsidRPr="00173404">
              <w:rPr>
                <w:iCs/>
                <w:sz w:val="20"/>
                <w:szCs w:val="20"/>
              </w:rPr>
              <w:t>Медичний персонал,</w:t>
            </w:r>
            <w:r w:rsidRPr="00173404">
              <w:rPr>
                <w:sz w:val="20"/>
                <w:szCs w:val="20"/>
              </w:rPr>
              <w:t xml:space="preserve"> </w:t>
            </w:r>
            <w:r w:rsidRPr="00173404">
              <w:rPr>
                <w:iCs/>
                <w:sz w:val="20"/>
                <w:szCs w:val="20"/>
              </w:rPr>
              <w:t>Відвідувачі та родичі пацієнтів,</w:t>
            </w:r>
            <w:r w:rsidRPr="00173404">
              <w:rPr>
                <w:sz w:val="20"/>
                <w:szCs w:val="20"/>
              </w:rPr>
              <w:t xml:space="preserve"> </w:t>
            </w:r>
            <w:r w:rsidRPr="00173404">
              <w:rPr>
                <w:iCs/>
                <w:sz w:val="20"/>
                <w:szCs w:val="20"/>
              </w:rPr>
              <w:t>Технічний та господарський персонал</w:t>
            </w:r>
          </w:p>
        </w:tc>
      </w:tr>
      <w:tr w:rsidR="007357C2" w:rsidRPr="00D45AC7" w14:paraId="31E632EA"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77260D2" w14:textId="7F8AE017" w:rsidR="007357C2" w:rsidRPr="00D45AC7" w:rsidRDefault="007357C2" w:rsidP="00D45AC7">
            <w:pPr>
              <w:tabs>
                <w:tab w:val="left" w:pos="4050"/>
              </w:tabs>
              <w:spacing w:after="0"/>
              <w:jc w:val="left"/>
              <w:rPr>
                <w:rFonts w:eastAsia="Times New Roman"/>
                <w:sz w:val="20"/>
                <w:szCs w:val="20"/>
                <w:lang w:val="uk" w:eastAsia="uk-UA"/>
              </w:rPr>
            </w:pPr>
            <w:r w:rsidRPr="00173404">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1B3984B" w14:textId="2A85FFBD" w:rsidR="007357C2" w:rsidRPr="00D45AC7" w:rsidRDefault="007357C2" w:rsidP="00D45AC7">
            <w:pPr>
              <w:tabs>
                <w:tab w:val="left" w:pos="4050"/>
              </w:tabs>
              <w:spacing w:after="0"/>
              <w:ind w:left="113" w:right="113"/>
              <w:rPr>
                <w:rFonts w:eastAsia="Times New Roman"/>
                <w:sz w:val="20"/>
                <w:szCs w:val="20"/>
                <w:lang w:val="uk" w:eastAsia="uk-UA"/>
              </w:rPr>
            </w:pPr>
            <w:r w:rsidRPr="00173404">
              <w:rPr>
                <w:iCs/>
                <w:sz w:val="20"/>
                <w:szCs w:val="20"/>
              </w:rPr>
              <w:t>Потреба в ліфтах у лікарнях є критичною, оскільки вони є невід’ємною частиною інфраструктури, що забезпечує функціонування медичного закладу та дотримання вимог ДБН. Відсутність ліфтів унеможливлює доступ до медичних послуг для людей з інвалідністю, людей похилого віку та пацієнтів з травмами нижніх кінцівок, що порушує вимоги доступності.</w:t>
            </w:r>
          </w:p>
        </w:tc>
      </w:tr>
      <w:tr w:rsidR="007357C2" w:rsidRPr="00D45AC7" w14:paraId="5636791F"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73C014A" w14:textId="23637DB9" w:rsidR="007357C2" w:rsidRPr="00D45AC7" w:rsidRDefault="007357C2" w:rsidP="00D45AC7">
            <w:pPr>
              <w:tabs>
                <w:tab w:val="left" w:pos="4050"/>
              </w:tabs>
              <w:spacing w:after="0"/>
              <w:jc w:val="left"/>
              <w:rPr>
                <w:rFonts w:eastAsia="Times New Roman"/>
                <w:sz w:val="20"/>
                <w:szCs w:val="20"/>
                <w:lang w:val="uk" w:eastAsia="uk-UA"/>
              </w:rPr>
            </w:pPr>
            <w:r w:rsidRPr="00173404">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A2D1642" w14:textId="77777777" w:rsidR="007357C2" w:rsidRPr="00173404" w:rsidRDefault="007357C2" w:rsidP="00E12C05">
            <w:pPr>
              <w:tabs>
                <w:tab w:val="left" w:pos="4050"/>
              </w:tabs>
              <w:spacing w:after="0"/>
              <w:ind w:left="147"/>
              <w:rPr>
                <w:rFonts w:eastAsia="SimSun"/>
                <w:iCs/>
                <w:sz w:val="20"/>
                <w:szCs w:val="20"/>
              </w:rPr>
            </w:pPr>
            <w:r w:rsidRPr="00173404">
              <w:rPr>
                <w:rFonts w:eastAsia="SimSun"/>
                <w:iCs/>
                <w:sz w:val="20"/>
                <w:szCs w:val="20"/>
              </w:rPr>
              <w:t xml:space="preserve">Забезпечення рівних прав на медичну допомогу, </w:t>
            </w:r>
          </w:p>
          <w:p w14:paraId="2EBBD7B1" w14:textId="77777777" w:rsidR="007357C2" w:rsidRPr="00173404" w:rsidRDefault="007357C2" w:rsidP="00E12C05">
            <w:pPr>
              <w:tabs>
                <w:tab w:val="left" w:pos="4050"/>
              </w:tabs>
              <w:spacing w:after="0"/>
              <w:ind w:left="147"/>
              <w:rPr>
                <w:rFonts w:eastAsia="SimSun"/>
                <w:iCs/>
                <w:sz w:val="20"/>
                <w:szCs w:val="20"/>
              </w:rPr>
            </w:pPr>
            <w:r w:rsidRPr="00173404">
              <w:rPr>
                <w:rFonts w:eastAsia="SimSun"/>
                <w:iCs/>
                <w:sz w:val="20"/>
                <w:szCs w:val="20"/>
              </w:rPr>
              <w:t xml:space="preserve">Усунення фізичних бар'єрів у лікуванні та переміщенні осіб у закладі </w:t>
            </w:r>
          </w:p>
          <w:p w14:paraId="774E628F" w14:textId="77777777" w:rsidR="007357C2" w:rsidRPr="00173404" w:rsidRDefault="007357C2" w:rsidP="00E12C05">
            <w:pPr>
              <w:tabs>
                <w:tab w:val="left" w:pos="4050"/>
              </w:tabs>
              <w:spacing w:after="0"/>
              <w:ind w:left="147"/>
              <w:rPr>
                <w:rFonts w:eastAsia="SimSun"/>
                <w:iCs/>
                <w:sz w:val="20"/>
                <w:szCs w:val="20"/>
              </w:rPr>
            </w:pPr>
            <w:r w:rsidRPr="00173404">
              <w:rPr>
                <w:rFonts w:eastAsia="SimSun"/>
                <w:iCs/>
                <w:sz w:val="20"/>
                <w:szCs w:val="20"/>
              </w:rPr>
              <w:t>суттєво пришвидшити процес транспортування та доставки пацієнтів між поверхами;</w:t>
            </w:r>
          </w:p>
          <w:p w14:paraId="03866752" w14:textId="1528102C" w:rsidR="007357C2" w:rsidRPr="00D45AC7" w:rsidRDefault="007357C2" w:rsidP="00E12C05">
            <w:pPr>
              <w:pBdr>
                <w:top w:val="nil"/>
                <w:left w:val="nil"/>
                <w:bottom w:val="nil"/>
                <w:right w:val="nil"/>
                <w:between w:val="nil"/>
              </w:pBdr>
              <w:tabs>
                <w:tab w:val="left" w:pos="408"/>
                <w:tab w:val="left" w:pos="4050"/>
              </w:tabs>
              <w:spacing w:after="0" w:line="259" w:lineRule="auto"/>
              <w:ind w:left="113" w:right="114"/>
              <w:rPr>
                <w:rFonts w:eastAsia="Times New Roman"/>
                <w:color w:val="000000"/>
                <w:sz w:val="20"/>
                <w:szCs w:val="20"/>
                <w:lang w:val="uk" w:eastAsia="uk-UA"/>
              </w:rPr>
            </w:pPr>
            <w:r w:rsidRPr="00173404">
              <w:rPr>
                <w:rFonts w:eastAsia="SimSun"/>
                <w:iCs/>
                <w:sz w:val="20"/>
                <w:szCs w:val="20"/>
              </w:rPr>
              <w:t>Забезпечить повну відповідність закладу стандартам інклюзивності та безбар’єрності.</w:t>
            </w:r>
          </w:p>
        </w:tc>
      </w:tr>
      <w:tr w:rsidR="007357C2" w:rsidRPr="00D45AC7" w14:paraId="3D549120"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2D18D48" w14:textId="6FCF00CB" w:rsidR="007357C2" w:rsidRPr="00D45AC7" w:rsidRDefault="007357C2" w:rsidP="00D45AC7">
            <w:pPr>
              <w:tabs>
                <w:tab w:val="left" w:pos="4050"/>
              </w:tabs>
              <w:spacing w:after="0"/>
              <w:jc w:val="left"/>
              <w:rPr>
                <w:rFonts w:eastAsia="Times New Roman"/>
                <w:sz w:val="20"/>
                <w:szCs w:val="20"/>
                <w:lang w:val="uk" w:eastAsia="uk-UA"/>
              </w:rPr>
            </w:pPr>
            <w:r w:rsidRPr="00173404">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6E4AC19" w14:textId="77777777" w:rsidR="007357C2" w:rsidRPr="00173404" w:rsidRDefault="007357C2" w:rsidP="00E12C05">
            <w:pPr>
              <w:tabs>
                <w:tab w:val="left" w:pos="4050"/>
              </w:tabs>
              <w:spacing w:after="0"/>
              <w:ind w:left="147"/>
              <w:rPr>
                <w:iCs/>
                <w:sz w:val="20"/>
                <w:szCs w:val="20"/>
              </w:rPr>
            </w:pPr>
            <w:r w:rsidRPr="00173404">
              <w:rPr>
                <w:iCs/>
                <w:sz w:val="20"/>
                <w:szCs w:val="20"/>
              </w:rPr>
              <w:t>Демонтаж існуючих (не робочих) ліфтів будівлі стаціонару «В»</w:t>
            </w:r>
          </w:p>
          <w:p w14:paraId="0DAAFC0C" w14:textId="77777777" w:rsidR="007357C2" w:rsidRPr="00173404" w:rsidRDefault="007357C2" w:rsidP="00E12C05">
            <w:pPr>
              <w:tabs>
                <w:tab w:val="left" w:pos="4050"/>
              </w:tabs>
              <w:spacing w:after="0"/>
              <w:ind w:left="147"/>
              <w:rPr>
                <w:iCs/>
                <w:sz w:val="20"/>
                <w:szCs w:val="20"/>
              </w:rPr>
            </w:pPr>
            <w:r w:rsidRPr="00173404">
              <w:rPr>
                <w:iCs/>
                <w:sz w:val="20"/>
                <w:szCs w:val="20"/>
              </w:rPr>
              <w:t>Встановлення нових лікарняних ліфтів</w:t>
            </w:r>
          </w:p>
          <w:p w14:paraId="73941E57" w14:textId="77777777" w:rsidR="007357C2" w:rsidRPr="00173404" w:rsidRDefault="007357C2" w:rsidP="00E12C05">
            <w:pPr>
              <w:tabs>
                <w:tab w:val="left" w:pos="4050"/>
              </w:tabs>
              <w:spacing w:after="0"/>
              <w:ind w:left="147"/>
              <w:rPr>
                <w:iCs/>
                <w:sz w:val="20"/>
                <w:szCs w:val="20"/>
              </w:rPr>
            </w:pPr>
            <w:r w:rsidRPr="00173404">
              <w:rPr>
                <w:iCs/>
                <w:sz w:val="20"/>
                <w:szCs w:val="20"/>
              </w:rPr>
              <w:t>Встановлення біля входу в будівлю гідравлічного підйомника для безперешкодного попадання  МГП та медичних каталок до будівлі стаціонару «В»</w:t>
            </w:r>
          </w:p>
          <w:p w14:paraId="145CE279" w14:textId="77777777" w:rsidR="007357C2" w:rsidRPr="00173404" w:rsidRDefault="007357C2" w:rsidP="00E12C05">
            <w:pPr>
              <w:tabs>
                <w:tab w:val="left" w:pos="4050"/>
              </w:tabs>
              <w:spacing w:after="0"/>
              <w:ind w:left="147"/>
              <w:rPr>
                <w:iCs/>
                <w:sz w:val="20"/>
                <w:szCs w:val="20"/>
              </w:rPr>
            </w:pPr>
            <w:r w:rsidRPr="00173404">
              <w:rPr>
                <w:iCs/>
                <w:sz w:val="20"/>
                <w:szCs w:val="20"/>
              </w:rPr>
              <w:t>Підключення електрообладнання ліфтів до розподільчої шафи будівлі</w:t>
            </w:r>
          </w:p>
          <w:p w14:paraId="6667F5FB" w14:textId="4A6900F7" w:rsidR="007357C2" w:rsidRPr="00D45AC7" w:rsidRDefault="007357C2" w:rsidP="00D45AC7">
            <w:pPr>
              <w:tabs>
                <w:tab w:val="left" w:pos="4050"/>
              </w:tabs>
              <w:spacing w:after="0"/>
              <w:ind w:left="113" w:right="114"/>
              <w:rPr>
                <w:rFonts w:eastAsia="Times New Roman"/>
                <w:sz w:val="20"/>
                <w:szCs w:val="20"/>
                <w:lang w:val="uk" w:eastAsia="uk-UA"/>
              </w:rPr>
            </w:pPr>
            <w:r w:rsidRPr="00173404">
              <w:rPr>
                <w:iCs/>
                <w:sz w:val="20"/>
                <w:szCs w:val="20"/>
              </w:rPr>
              <w:t>Заміна дверних конструкцій та вікна у машинному відділенні</w:t>
            </w:r>
          </w:p>
        </w:tc>
      </w:tr>
      <w:tr w:rsidR="007357C2" w:rsidRPr="00D45AC7" w14:paraId="0C6737A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0504486" w14:textId="562B4871" w:rsidR="007357C2" w:rsidRPr="00D45AC7" w:rsidRDefault="007357C2" w:rsidP="00D45AC7">
            <w:pPr>
              <w:tabs>
                <w:tab w:val="left" w:pos="4050"/>
              </w:tabs>
              <w:spacing w:after="0"/>
              <w:jc w:val="left"/>
              <w:rPr>
                <w:rFonts w:eastAsia="Times New Roman"/>
                <w:sz w:val="20"/>
                <w:szCs w:val="20"/>
                <w:lang w:val="uk" w:eastAsia="uk-UA"/>
              </w:rPr>
            </w:pPr>
            <w:r w:rsidRPr="00173404">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261C8F5" w14:textId="34BA4DAA" w:rsidR="007357C2" w:rsidRPr="00D45AC7" w:rsidRDefault="007357C2" w:rsidP="00D45AC7">
            <w:pPr>
              <w:tabs>
                <w:tab w:val="left" w:pos="4050"/>
              </w:tabs>
              <w:spacing w:after="0"/>
              <w:ind w:left="113" w:right="114"/>
              <w:jc w:val="left"/>
              <w:rPr>
                <w:rFonts w:eastAsia="Times New Roman"/>
                <w:i/>
                <w:iCs/>
                <w:sz w:val="20"/>
                <w:szCs w:val="20"/>
                <w:lang w:val="uk" w:eastAsia="uk-UA"/>
              </w:rPr>
            </w:pPr>
            <w:r>
              <w:rPr>
                <w:iCs/>
                <w:sz w:val="20"/>
                <w:szCs w:val="20"/>
              </w:rPr>
              <w:t xml:space="preserve">З червня 2026  - до грудня </w:t>
            </w:r>
            <w:r w:rsidRPr="00173404">
              <w:rPr>
                <w:iCs/>
                <w:sz w:val="20"/>
                <w:szCs w:val="20"/>
              </w:rPr>
              <w:t xml:space="preserve"> 2027</w:t>
            </w:r>
            <w:r>
              <w:rPr>
                <w:iCs/>
                <w:sz w:val="20"/>
                <w:szCs w:val="20"/>
              </w:rPr>
              <w:t xml:space="preserve"> року </w:t>
            </w:r>
          </w:p>
        </w:tc>
      </w:tr>
      <w:tr w:rsidR="00D45AC7" w:rsidRPr="00D45AC7" w14:paraId="095C705D" w14:textId="77777777" w:rsidTr="00D45AC7">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ECE8A35" w14:textId="77777777" w:rsidR="00D45AC7" w:rsidRPr="00D45AC7" w:rsidRDefault="00D45AC7" w:rsidP="00D45AC7">
            <w:pPr>
              <w:tabs>
                <w:tab w:val="left" w:pos="4050"/>
              </w:tabs>
              <w:spacing w:after="0"/>
              <w:jc w:val="left"/>
              <w:rPr>
                <w:rFonts w:eastAsia="Times New Roman"/>
                <w:sz w:val="20"/>
                <w:szCs w:val="20"/>
                <w:lang w:val="uk" w:eastAsia="uk-UA"/>
              </w:rPr>
            </w:pPr>
            <w:r w:rsidRPr="00D45AC7">
              <w:rPr>
                <w:rFonts w:eastAsia="Times New Roman"/>
                <w:sz w:val="20"/>
                <w:szCs w:val="20"/>
                <w:lang w:val="uk" w:eastAsia="uk-UA"/>
              </w:rPr>
              <w:t xml:space="preserve">Орієнтовний обсяг фінансування проєкту, </w:t>
            </w:r>
            <w:r w:rsidRPr="00D45AC7">
              <w:rPr>
                <w:rFonts w:eastAsia="Times New Roman"/>
                <w:i/>
                <w:iCs/>
                <w:sz w:val="20"/>
                <w:szCs w:val="20"/>
                <w:lang w:val="uk" w:eastAsia="uk-UA"/>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4990839" w14:textId="77777777" w:rsidR="00D45AC7" w:rsidRPr="00D45AC7" w:rsidRDefault="00D45AC7" w:rsidP="00D45AC7">
            <w:pPr>
              <w:tabs>
                <w:tab w:val="left" w:pos="4050"/>
              </w:tabs>
              <w:spacing w:after="0"/>
              <w:ind w:left="113" w:right="114"/>
              <w:jc w:val="center"/>
              <w:rPr>
                <w:rFonts w:eastAsia="Times New Roman"/>
                <w:b/>
                <w:bCs/>
                <w:sz w:val="20"/>
                <w:szCs w:val="20"/>
                <w:lang w:val="uk" w:eastAsia="uk-UA"/>
              </w:rPr>
            </w:pPr>
            <w:r w:rsidRPr="00D45AC7">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DDD14A5" w14:textId="77777777" w:rsidR="00D45AC7" w:rsidRPr="00D45AC7" w:rsidRDefault="00D45AC7" w:rsidP="00D45AC7">
            <w:pPr>
              <w:tabs>
                <w:tab w:val="left" w:pos="4050"/>
              </w:tabs>
              <w:spacing w:after="0"/>
              <w:ind w:left="113" w:right="114"/>
              <w:jc w:val="center"/>
              <w:rPr>
                <w:rFonts w:eastAsia="Times New Roman"/>
                <w:b/>
                <w:bCs/>
                <w:sz w:val="20"/>
                <w:szCs w:val="20"/>
                <w:lang w:val="uk" w:eastAsia="uk-UA"/>
              </w:rPr>
            </w:pPr>
            <w:r w:rsidRPr="00D45AC7">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56E0903" w14:textId="77777777" w:rsidR="00D45AC7" w:rsidRPr="00D45AC7" w:rsidRDefault="00D45AC7" w:rsidP="00D45AC7">
            <w:pPr>
              <w:tabs>
                <w:tab w:val="left" w:pos="4050"/>
              </w:tabs>
              <w:spacing w:after="0"/>
              <w:ind w:left="113" w:right="114"/>
              <w:jc w:val="center"/>
              <w:rPr>
                <w:rFonts w:eastAsia="Times New Roman"/>
                <w:b/>
                <w:bCs/>
                <w:sz w:val="20"/>
                <w:szCs w:val="20"/>
                <w:lang w:val="uk" w:eastAsia="uk-UA"/>
              </w:rPr>
            </w:pPr>
            <w:r w:rsidRPr="00D45AC7">
              <w:rPr>
                <w:rFonts w:eastAsia="Times New Roman"/>
                <w:b/>
                <w:bCs/>
                <w:sz w:val="20"/>
                <w:szCs w:val="20"/>
                <w:lang w:val="uk" w:eastAsia="uk-UA"/>
              </w:rPr>
              <w:t>Разом</w:t>
            </w:r>
          </w:p>
        </w:tc>
      </w:tr>
      <w:tr w:rsidR="007357C2" w:rsidRPr="00D45AC7" w14:paraId="60C46ED4" w14:textId="77777777" w:rsidTr="00D45AC7">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A4F6312" w14:textId="77777777" w:rsidR="007357C2" w:rsidRPr="00D45AC7" w:rsidRDefault="007357C2" w:rsidP="00D45AC7">
            <w:pPr>
              <w:tabs>
                <w:tab w:val="left" w:pos="4050"/>
              </w:tabs>
              <w:spacing w:after="0"/>
              <w:jc w:val="left"/>
              <w:rPr>
                <w:rFonts w:eastAsia="Times New Roman"/>
                <w:b/>
                <w:bCs/>
                <w:sz w:val="20"/>
                <w:szCs w:val="20"/>
                <w:lang w:val="uk" w:eastAsia="uk-UA"/>
              </w:rPr>
            </w:pPr>
            <w:r w:rsidRPr="00D45AC7">
              <w:rPr>
                <w:rFonts w:eastAsia="Times New Roman"/>
                <w:b/>
                <w:bCs/>
                <w:sz w:val="20"/>
                <w:szCs w:val="20"/>
                <w:lang w:val="uk" w:eastAsia="uk-UA"/>
              </w:rPr>
              <w:t>Всього,</w:t>
            </w:r>
          </w:p>
          <w:p w14:paraId="129887BA" w14:textId="77777777" w:rsidR="007357C2" w:rsidRPr="00D45AC7" w:rsidRDefault="007357C2" w:rsidP="00D45AC7">
            <w:pPr>
              <w:tabs>
                <w:tab w:val="left" w:pos="4050"/>
              </w:tabs>
              <w:spacing w:after="0"/>
              <w:ind w:left="697"/>
              <w:jc w:val="left"/>
              <w:rPr>
                <w:rFonts w:eastAsia="Times New Roman"/>
                <w:i/>
                <w:iCs/>
                <w:sz w:val="20"/>
                <w:szCs w:val="20"/>
                <w:lang w:val="uk" w:eastAsia="uk-UA"/>
              </w:rPr>
            </w:pPr>
            <w:r w:rsidRPr="00D45AC7">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09BAA6A" w14:textId="4BC39C6F" w:rsidR="007357C2" w:rsidRPr="00D45AC7" w:rsidRDefault="007357C2" w:rsidP="00D45AC7">
            <w:pPr>
              <w:tabs>
                <w:tab w:val="left" w:pos="4050"/>
              </w:tabs>
              <w:spacing w:after="0"/>
              <w:ind w:left="113" w:right="114"/>
              <w:jc w:val="center"/>
              <w:rPr>
                <w:rFonts w:eastAsia="Times New Roman"/>
                <w:b/>
                <w:bCs/>
                <w:sz w:val="20"/>
                <w:szCs w:val="20"/>
                <w:lang w:val="uk" w:eastAsia="uk-UA"/>
              </w:rPr>
            </w:pPr>
            <w:r w:rsidRPr="00173404">
              <w:rPr>
                <w:b/>
                <w:bCs/>
                <w:sz w:val="20"/>
                <w:szCs w:val="20"/>
              </w:rPr>
              <w:t>276,0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EE54EB1" w14:textId="211AB79C" w:rsidR="007357C2" w:rsidRPr="00D45AC7" w:rsidRDefault="007357C2" w:rsidP="00D45AC7">
            <w:pPr>
              <w:tabs>
                <w:tab w:val="left" w:pos="4050"/>
              </w:tabs>
              <w:spacing w:after="0"/>
              <w:ind w:left="113" w:right="114"/>
              <w:jc w:val="center"/>
              <w:rPr>
                <w:rFonts w:eastAsia="Times New Roman"/>
                <w:b/>
                <w:bCs/>
                <w:sz w:val="20"/>
                <w:szCs w:val="20"/>
                <w:lang w:val="uk" w:eastAsia="uk-UA"/>
              </w:rPr>
            </w:pPr>
            <w:r w:rsidRPr="00173404">
              <w:rPr>
                <w:b/>
                <w:bCs/>
                <w:sz w:val="20"/>
                <w:szCs w:val="20"/>
              </w:rPr>
              <w:t>6 000,0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E08C041" w14:textId="178A194F" w:rsidR="007357C2" w:rsidRPr="00D45AC7" w:rsidRDefault="007357C2" w:rsidP="00D45AC7">
            <w:pPr>
              <w:tabs>
                <w:tab w:val="left" w:pos="4050"/>
              </w:tabs>
              <w:spacing w:after="0"/>
              <w:ind w:left="113" w:right="114"/>
              <w:jc w:val="center"/>
              <w:rPr>
                <w:rFonts w:eastAsia="Times New Roman"/>
                <w:b/>
                <w:bCs/>
                <w:sz w:val="20"/>
                <w:szCs w:val="20"/>
                <w:lang w:val="uk" w:eastAsia="uk-UA"/>
              </w:rPr>
            </w:pPr>
            <w:r w:rsidRPr="00173404">
              <w:rPr>
                <w:b/>
                <w:bCs/>
                <w:sz w:val="20"/>
                <w:szCs w:val="20"/>
              </w:rPr>
              <w:t>6 276,0</w:t>
            </w:r>
          </w:p>
        </w:tc>
      </w:tr>
      <w:tr w:rsidR="007357C2" w:rsidRPr="00D45AC7" w14:paraId="2801515B" w14:textId="77777777" w:rsidTr="00D45AC7">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ADCA689" w14:textId="77777777" w:rsidR="007357C2" w:rsidRPr="00D45AC7" w:rsidRDefault="007357C2" w:rsidP="00BE377A">
            <w:pPr>
              <w:numPr>
                <w:ilvl w:val="0"/>
                <w:numId w:val="8"/>
              </w:numPr>
              <w:tabs>
                <w:tab w:val="left" w:pos="720"/>
                <w:tab w:val="left" w:pos="4050"/>
              </w:tabs>
              <w:spacing w:after="0" w:line="259" w:lineRule="auto"/>
              <w:jc w:val="left"/>
              <w:rPr>
                <w:rFonts w:eastAsia="Times New Roman"/>
                <w:sz w:val="20"/>
                <w:szCs w:val="20"/>
                <w:lang w:val="uk" w:eastAsia="uk-UA"/>
              </w:rPr>
            </w:pPr>
            <w:r w:rsidRPr="00D45AC7">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DEDC8B6" w14:textId="2F61E741" w:rsidR="007357C2" w:rsidRPr="00D45AC7" w:rsidRDefault="007357C2" w:rsidP="00D45AC7">
            <w:pPr>
              <w:tabs>
                <w:tab w:val="left" w:pos="4050"/>
              </w:tabs>
              <w:spacing w:after="0"/>
              <w:ind w:left="113" w:right="114"/>
              <w:jc w:val="center"/>
              <w:rPr>
                <w:rFonts w:eastAsia="Times New Roman"/>
                <w:sz w:val="20"/>
                <w:szCs w:val="20"/>
                <w:lang w:val="uk" w:eastAsia="uk-UA"/>
              </w:rPr>
            </w:pPr>
            <w:r w:rsidRPr="00173404">
              <w:rPr>
                <w:sz w:val="20"/>
                <w:szCs w:val="20"/>
              </w:rPr>
              <w:t>276,0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639BA2C" w14:textId="1CA001EF" w:rsidR="007357C2" w:rsidRPr="00D45AC7" w:rsidRDefault="007357C2" w:rsidP="00D45AC7">
            <w:pPr>
              <w:tabs>
                <w:tab w:val="left" w:pos="4050"/>
              </w:tabs>
              <w:spacing w:after="0"/>
              <w:ind w:left="113" w:right="114"/>
              <w:jc w:val="center"/>
              <w:rPr>
                <w:rFonts w:eastAsia="Times New Roman"/>
                <w:sz w:val="20"/>
                <w:szCs w:val="20"/>
                <w:lang w:val="uk" w:eastAsia="uk-UA"/>
              </w:rPr>
            </w:pPr>
            <w:r w:rsidRPr="00173404">
              <w:rPr>
                <w:sz w:val="20"/>
                <w:szCs w:val="20"/>
              </w:rPr>
              <w:t>4 000,0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FA7EB79" w14:textId="0A492628" w:rsidR="007357C2" w:rsidRPr="00D45AC7" w:rsidRDefault="007357C2" w:rsidP="00D45AC7">
            <w:pPr>
              <w:tabs>
                <w:tab w:val="left" w:pos="4050"/>
              </w:tabs>
              <w:spacing w:after="0"/>
              <w:ind w:left="113" w:right="114"/>
              <w:jc w:val="center"/>
              <w:rPr>
                <w:rFonts w:eastAsia="Times New Roman"/>
                <w:sz w:val="20"/>
                <w:szCs w:val="20"/>
                <w:lang w:val="uk" w:eastAsia="uk-UA"/>
              </w:rPr>
            </w:pPr>
            <w:r w:rsidRPr="00173404">
              <w:rPr>
                <w:sz w:val="20"/>
                <w:szCs w:val="20"/>
              </w:rPr>
              <w:t>4 276,0</w:t>
            </w:r>
          </w:p>
        </w:tc>
      </w:tr>
      <w:tr w:rsidR="007357C2" w:rsidRPr="00D45AC7" w14:paraId="459DE5BA" w14:textId="77777777" w:rsidTr="00D45AC7">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59AE613" w14:textId="77777777" w:rsidR="007357C2" w:rsidRPr="00D45AC7" w:rsidRDefault="007357C2" w:rsidP="00BE377A">
            <w:pPr>
              <w:numPr>
                <w:ilvl w:val="0"/>
                <w:numId w:val="8"/>
              </w:numPr>
              <w:tabs>
                <w:tab w:val="left" w:pos="720"/>
                <w:tab w:val="left" w:pos="4050"/>
              </w:tabs>
              <w:spacing w:after="0" w:line="259" w:lineRule="auto"/>
              <w:jc w:val="left"/>
              <w:rPr>
                <w:rFonts w:eastAsia="Times New Roman"/>
                <w:sz w:val="20"/>
                <w:szCs w:val="20"/>
                <w:lang w:val="uk" w:eastAsia="uk-UA"/>
              </w:rPr>
            </w:pPr>
            <w:r w:rsidRPr="00D45AC7">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27954D3" w14:textId="334971B2" w:rsidR="007357C2" w:rsidRPr="00D45AC7" w:rsidRDefault="007357C2" w:rsidP="00D45AC7">
            <w:pPr>
              <w:tabs>
                <w:tab w:val="left" w:pos="4050"/>
              </w:tabs>
              <w:spacing w:after="0"/>
              <w:ind w:left="113" w:right="114"/>
              <w:jc w:val="center"/>
              <w:rPr>
                <w:rFonts w:eastAsia="Times New Roman"/>
                <w:sz w:val="20"/>
                <w:szCs w:val="20"/>
                <w:lang w:val="uk" w:eastAsia="uk-UA"/>
              </w:rPr>
            </w:pPr>
            <w:r w:rsidRPr="00173404">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3B7E808" w14:textId="239B971A" w:rsidR="007357C2" w:rsidRPr="00D45AC7" w:rsidRDefault="007357C2" w:rsidP="00D45AC7">
            <w:pPr>
              <w:tabs>
                <w:tab w:val="left" w:pos="4050"/>
              </w:tabs>
              <w:spacing w:after="0"/>
              <w:ind w:left="113" w:right="114"/>
              <w:jc w:val="center"/>
              <w:rPr>
                <w:rFonts w:eastAsia="Times New Roman"/>
                <w:sz w:val="20"/>
                <w:szCs w:val="20"/>
                <w:lang w:val="uk" w:eastAsia="uk-UA"/>
              </w:rPr>
            </w:pPr>
            <w:r w:rsidRPr="00173404">
              <w:rPr>
                <w:sz w:val="20"/>
                <w:szCs w:val="20"/>
              </w:rPr>
              <w:t>2 000,0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14D82C0" w14:textId="23008754" w:rsidR="007357C2" w:rsidRPr="00D45AC7" w:rsidRDefault="007357C2" w:rsidP="00D45AC7">
            <w:pPr>
              <w:tabs>
                <w:tab w:val="left" w:pos="4050"/>
              </w:tabs>
              <w:spacing w:after="0"/>
              <w:ind w:left="113" w:right="114"/>
              <w:jc w:val="center"/>
              <w:rPr>
                <w:rFonts w:eastAsia="Times New Roman"/>
                <w:sz w:val="20"/>
                <w:szCs w:val="20"/>
                <w:lang w:val="uk" w:eastAsia="uk-UA"/>
              </w:rPr>
            </w:pPr>
            <w:r w:rsidRPr="00173404">
              <w:rPr>
                <w:sz w:val="20"/>
                <w:szCs w:val="20"/>
              </w:rPr>
              <w:t>2000,0</w:t>
            </w:r>
          </w:p>
        </w:tc>
      </w:tr>
      <w:tr w:rsidR="007357C2" w:rsidRPr="00D45AC7" w14:paraId="4F427829" w14:textId="77777777" w:rsidTr="00D45AC7">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582F2A7" w14:textId="37CCD26C" w:rsidR="007357C2" w:rsidRPr="00D45AC7" w:rsidRDefault="007357C2" w:rsidP="00BE377A">
            <w:pPr>
              <w:numPr>
                <w:ilvl w:val="0"/>
                <w:numId w:val="8"/>
              </w:numPr>
              <w:tabs>
                <w:tab w:val="left" w:pos="720"/>
                <w:tab w:val="left" w:pos="4050"/>
              </w:tabs>
              <w:spacing w:after="0" w:line="259" w:lineRule="auto"/>
              <w:jc w:val="left"/>
              <w:rPr>
                <w:rFonts w:eastAsia="Times New Roman"/>
                <w:sz w:val="20"/>
                <w:szCs w:val="20"/>
                <w:lang w:val="uk" w:eastAsia="uk-UA"/>
              </w:rPr>
            </w:pPr>
            <w:r w:rsidRPr="00D45AC7">
              <w:rPr>
                <w:rFonts w:eastAsia="Times New Roman"/>
                <w:sz w:val="20"/>
                <w:szCs w:val="20"/>
                <w:lang w:val="uk" w:eastAsia="uk-UA"/>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BA3C198" w14:textId="665474E9" w:rsidR="007357C2" w:rsidRPr="00D45AC7" w:rsidRDefault="007357C2" w:rsidP="00D45AC7">
            <w:pPr>
              <w:tabs>
                <w:tab w:val="left" w:pos="4050"/>
              </w:tabs>
              <w:spacing w:after="0"/>
              <w:ind w:left="113" w:right="114"/>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4469E49" w14:textId="5115EEDA" w:rsidR="007357C2" w:rsidRPr="00D45AC7" w:rsidRDefault="007357C2" w:rsidP="00D45AC7">
            <w:pPr>
              <w:tabs>
                <w:tab w:val="left" w:pos="4050"/>
              </w:tabs>
              <w:spacing w:after="0"/>
              <w:ind w:left="113" w:right="114"/>
              <w:jc w:val="left"/>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4334DF4" w14:textId="517903BA" w:rsidR="007357C2" w:rsidRPr="00D45AC7" w:rsidRDefault="007357C2" w:rsidP="00D45AC7">
            <w:pPr>
              <w:tabs>
                <w:tab w:val="left" w:pos="4050"/>
              </w:tabs>
              <w:spacing w:after="0"/>
              <w:ind w:left="113" w:right="114"/>
              <w:jc w:val="left"/>
              <w:rPr>
                <w:rFonts w:eastAsia="Times New Roman"/>
                <w:sz w:val="20"/>
                <w:szCs w:val="20"/>
                <w:lang w:val="uk" w:eastAsia="uk-UA"/>
              </w:rPr>
            </w:pPr>
          </w:p>
        </w:tc>
      </w:tr>
      <w:tr w:rsidR="007357C2" w:rsidRPr="00D45AC7" w14:paraId="65BA840D"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40893A9" w14:textId="2E0CE9B4" w:rsidR="007357C2" w:rsidRPr="00D45AC7" w:rsidRDefault="007357C2" w:rsidP="00BE377A">
            <w:pPr>
              <w:numPr>
                <w:ilvl w:val="0"/>
                <w:numId w:val="8"/>
              </w:numPr>
              <w:tabs>
                <w:tab w:val="left" w:pos="720"/>
                <w:tab w:val="left" w:pos="4050"/>
              </w:tabs>
              <w:spacing w:after="0" w:line="259" w:lineRule="auto"/>
              <w:jc w:val="left"/>
              <w:rPr>
                <w:rFonts w:eastAsia="Times New Roman"/>
                <w:sz w:val="20"/>
                <w:szCs w:val="20"/>
                <w:lang w:val="uk" w:eastAsia="uk-UA"/>
              </w:rPr>
            </w:pPr>
            <w:r w:rsidRPr="00D45AC7">
              <w:rPr>
                <w:rFonts w:eastAsia="Times New Roman"/>
                <w:sz w:val="20"/>
                <w:szCs w:val="20"/>
                <w:lang w:val="uk" w:eastAsia="uk-UA"/>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815A146" w14:textId="77777777" w:rsidR="007357C2" w:rsidRPr="00D45AC7" w:rsidRDefault="007357C2" w:rsidP="00D45AC7">
            <w:pPr>
              <w:tabs>
                <w:tab w:val="left" w:pos="4050"/>
              </w:tabs>
              <w:spacing w:after="0"/>
              <w:ind w:left="113" w:right="114"/>
              <w:jc w:val="left"/>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0D8BCF8" w14:textId="77777777" w:rsidR="007357C2" w:rsidRPr="00D45AC7" w:rsidRDefault="007357C2" w:rsidP="00D45AC7">
            <w:pPr>
              <w:tabs>
                <w:tab w:val="left" w:pos="4050"/>
              </w:tabs>
              <w:spacing w:after="0"/>
              <w:ind w:left="113" w:right="114"/>
              <w:jc w:val="left"/>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5D634F5" w14:textId="77777777" w:rsidR="007357C2" w:rsidRPr="00D45AC7" w:rsidRDefault="007357C2" w:rsidP="00D45AC7">
            <w:pPr>
              <w:tabs>
                <w:tab w:val="left" w:pos="4050"/>
              </w:tabs>
              <w:spacing w:after="0"/>
              <w:ind w:left="113" w:right="114"/>
              <w:jc w:val="left"/>
              <w:rPr>
                <w:rFonts w:eastAsia="Times New Roman"/>
                <w:sz w:val="20"/>
                <w:szCs w:val="20"/>
                <w:lang w:val="uk" w:eastAsia="uk-UA"/>
              </w:rPr>
            </w:pPr>
          </w:p>
        </w:tc>
      </w:tr>
      <w:tr w:rsidR="00D45AC7" w:rsidRPr="00D45AC7" w14:paraId="09A5DCFC"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F68D9E3" w14:textId="77777777" w:rsidR="00D45AC7" w:rsidRPr="00D45AC7" w:rsidRDefault="00D45AC7" w:rsidP="00D45AC7">
            <w:pPr>
              <w:tabs>
                <w:tab w:val="left" w:pos="4050"/>
              </w:tabs>
              <w:spacing w:after="0"/>
              <w:jc w:val="left"/>
              <w:rPr>
                <w:rFonts w:eastAsia="Times New Roman"/>
                <w:sz w:val="20"/>
                <w:szCs w:val="20"/>
                <w:lang w:val="uk" w:eastAsia="uk-UA"/>
              </w:rPr>
            </w:pPr>
            <w:r w:rsidRPr="00D45AC7">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47BBA46" w14:textId="64B926A8" w:rsidR="00D45AC7" w:rsidRPr="00D45AC7" w:rsidRDefault="00D45AC7" w:rsidP="00D45AC7">
            <w:pPr>
              <w:tabs>
                <w:tab w:val="left" w:pos="4050"/>
              </w:tabs>
              <w:spacing w:after="0"/>
              <w:ind w:left="113" w:right="114"/>
              <w:jc w:val="left"/>
              <w:rPr>
                <w:rFonts w:eastAsia="Times New Roman"/>
                <w:i/>
                <w:iCs/>
                <w:sz w:val="20"/>
                <w:szCs w:val="20"/>
                <w:lang w:val="uk" w:eastAsia="uk-UA"/>
              </w:rPr>
            </w:pPr>
          </w:p>
        </w:tc>
      </w:tr>
    </w:tbl>
    <w:p w14:paraId="1ED26DD0" w14:textId="77777777" w:rsidR="005B620D" w:rsidRDefault="005B620D" w:rsidP="00EA059A">
      <w:pPr>
        <w:spacing w:after="0"/>
        <w:jc w:val="center"/>
        <w:rPr>
          <w:b/>
          <w:sz w:val="20"/>
          <w:szCs w:val="20"/>
        </w:rPr>
      </w:pPr>
    </w:p>
    <w:p w14:paraId="05F55D60" w14:textId="77777777" w:rsidR="00EA059A" w:rsidRDefault="00EA059A" w:rsidP="00EA059A">
      <w:pPr>
        <w:spacing w:after="0"/>
        <w:jc w:val="center"/>
        <w:rPr>
          <w:b/>
          <w:sz w:val="20"/>
          <w:szCs w:val="20"/>
        </w:rPr>
      </w:pPr>
    </w:p>
    <w:p w14:paraId="0C201EE7" w14:textId="36234395" w:rsidR="005B620D" w:rsidRPr="00397256" w:rsidRDefault="005B620D" w:rsidP="005B620D">
      <w:pPr>
        <w:jc w:val="center"/>
        <w:rPr>
          <w:b/>
          <w:sz w:val="20"/>
          <w:szCs w:val="20"/>
        </w:rPr>
      </w:pPr>
      <w:r w:rsidRPr="00397256">
        <w:rPr>
          <w:b/>
          <w:sz w:val="20"/>
          <w:szCs w:val="20"/>
        </w:rPr>
        <w:t>ТЕХНІЧНЕ ЗАВДАННЯ №</w:t>
      </w:r>
      <w:r>
        <w:rPr>
          <w:b/>
          <w:sz w:val="20"/>
          <w:szCs w:val="20"/>
        </w:rPr>
        <w:t>18</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397"/>
        <w:gridCol w:w="2127"/>
        <w:gridCol w:w="2126"/>
        <w:gridCol w:w="2269"/>
      </w:tblGrid>
      <w:tr w:rsidR="00E12C05" w:rsidRPr="005B620D" w14:paraId="72A73C52" w14:textId="77777777" w:rsidTr="005B620D">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E01B0F8" w14:textId="137816E4" w:rsidR="00E12C05" w:rsidRPr="005B620D" w:rsidRDefault="00E12C05" w:rsidP="005B620D">
            <w:pPr>
              <w:tabs>
                <w:tab w:val="left" w:pos="4050"/>
              </w:tabs>
              <w:spacing w:after="0"/>
              <w:jc w:val="left"/>
              <w:rPr>
                <w:rFonts w:eastAsia="Times New Roman"/>
                <w:b/>
                <w:bCs/>
                <w:sz w:val="20"/>
                <w:szCs w:val="20"/>
                <w:lang w:val="uk" w:eastAsia="uk-UA"/>
              </w:rPr>
            </w:pPr>
            <w:r w:rsidRPr="0094599A">
              <w:rPr>
                <w:iCs/>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1EED67C" w14:textId="4E43AF5B" w:rsidR="00E12C05" w:rsidRPr="00E12C05" w:rsidRDefault="00E12C05" w:rsidP="005B620D">
            <w:pPr>
              <w:tabs>
                <w:tab w:val="left" w:pos="4050"/>
              </w:tabs>
              <w:spacing w:after="0"/>
              <w:ind w:left="142" w:right="85"/>
              <w:rPr>
                <w:rFonts w:eastAsia="Times New Roman"/>
                <w:b/>
                <w:bCs/>
                <w:sz w:val="20"/>
                <w:szCs w:val="20"/>
                <w:lang w:val="uk" w:eastAsia="uk-UA"/>
              </w:rPr>
            </w:pPr>
            <w:r w:rsidRPr="00E12C05">
              <w:rPr>
                <w:b/>
                <w:iCs/>
                <w:sz w:val="20"/>
                <w:szCs w:val="20"/>
              </w:rPr>
              <w:t>Закупівля автоматичного аналізатора VISION Pro на 8 пробірок (модель A)</w:t>
            </w:r>
          </w:p>
        </w:tc>
      </w:tr>
      <w:tr w:rsidR="00E12C05" w:rsidRPr="005B620D" w14:paraId="674D4790" w14:textId="77777777" w:rsidTr="00AD05FD">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4C1F793" w14:textId="6198C4A4" w:rsidR="00E12C05" w:rsidRPr="005B620D" w:rsidRDefault="00E12C05" w:rsidP="005B620D">
            <w:pPr>
              <w:tabs>
                <w:tab w:val="left" w:pos="4050"/>
              </w:tabs>
              <w:spacing w:after="0"/>
              <w:jc w:val="left"/>
              <w:rPr>
                <w:rFonts w:eastAsia="Times New Roman"/>
                <w:sz w:val="20"/>
                <w:szCs w:val="20"/>
                <w:lang w:val="uk" w:eastAsia="uk-UA"/>
              </w:rPr>
            </w:pPr>
            <w:r w:rsidRPr="0094599A">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0437786" w14:textId="2F606B51" w:rsidR="00E12C05" w:rsidRPr="005B620D" w:rsidRDefault="00E12C05" w:rsidP="005B620D">
            <w:pPr>
              <w:tabs>
                <w:tab w:val="left" w:pos="4050"/>
              </w:tabs>
              <w:spacing w:after="0"/>
              <w:ind w:left="142" w:right="85"/>
              <w:rPr>
                <w:rFonts w:eastAsia="Times New Roman"/>
                <w:sz w:val="20"/>
                <w:szCs w:val="20"/>
                <w:lang w:val="uk" w:eastAsia="uk-UA"/>
              </w:rPr>
            </w:pPr>
            <w:r w:rsidRPr="0094599A">
              <w:rPr>
                <w:iCs/>
                <w:sz w:val="20"/>
                <w:szCs w:val="20"/>
              </w:rPr>
              <w:t>1.5.2. Покращення якості надання медичних послуг</w:t>
            </w:r>
          </w:p>
        </w:tc>
      </w:tr>
      <w:tr w:rsidR="00E12C05" w:rsidRPr="005B620D" w14:paraId="42479482"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ABF5122" w14:textId="5B1C2009" w:rsidR="00E12C05" w:rsidRPr="005B620D" w:rsidRDefault="00E12C05" w:rsidP="005B620D">
            <w:pPr>
              <w:tabs>
                <w:tab w:val="left" w:pos="4050"/>
              </w:tabs>
              <w:spacing w:after="0"/>
              <w:jc w:val="left"/>
              <w:rPr>
                <w:rFonts w:eastAsia="Times New Roman"/>
                <w:sz w:val="20"/>
                <w:szCs w:val="20"/>
                <w:lang w:val="uk" w:eastAsia="uk-UA"/>
              </w:rPr>
            </w:pPr>
            <w:r w:rsidRPr="0094599A">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8983575" w14:textId="38DF5B11" w:rsidR="00E12C05" w:rsidRPr="005B620D" w:rsidRDefault="00E12C05" w:rsidP="005B620D">
            <w:pPr>
              <w:tabs>
                <w:tab w:val="left" w:pos="4050"/>
              </w:tabs>
              <w:spacing w:after="0"/>
              <w:ind w:left="142" w:right="85"/>
              <w:rPr>
                <w:rFonts w:eastAsia="Times New Roman"/>
                <w:sz w:val="20"/>
                <w:szCs w:val="20"/>
                <w:lang w:val="uk" w:eastAsia="uk-UA"/>
              </w:rPr>
            </w:pPr>
            <w:r w:rsidRPr="0094599A">
              <w:rPr>
                <w:iCs/>
                <w:sz w:val="20"/>
                <w:szCs w:val="20"/>
              </w:rPr>
              <w:t>Доступність та якість медичних послуг -</w:t>
            </w:r>
            <w:r w:rsidRPr="0094599A">
              <w:rPr>
                <w:sz w:val="20"/>
                <w:szCs w:val="20"/>
              </w:rPr>
              <w:t xml:space="preserve"> Впровадження безреагентної технології вимірювання ШОЕ для оптимізації роботи, підвищення точності діагностики та прискорення видачі результатів пацієнтам.</w:t>
            </w:r>
          </w:p>
        </w:tc>
      </w:tr>
      <w:tr w:rsidR="00E12C05" w:rsidRPr="005B620D" w14:paraId="4DB2242C"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F19123F" w14:textId="2AAA73E3" w:rsidR="00E12C05" w:rsidRPr="005B620D" w:rsidRDefault="00E12C05" w:rsidP="005B620D">
            <w:pPr>
              <w:tabs>
                <w:tab w:val="left" w:pos="4050"/>
              </w:tabs>
              <w:spacing w:after="0"/>
              <w:jc w:val="left"/>
              <w:rPr>
                <w:rFonts w:eastAsia="Times New Roman"/>
                <w:sz w:val="20"/>
                <w:szCs w:val="20"/>
                <w:lang w:val="uk" w:eastAsia="uk-UA"/>
              </w:rPr>
            </w:pPr>
            <w:r w:rsidRPr="0094599A">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FDDDE9F" w14:textId="108CD884" w:rsidR="00E12C05" w:rsidRPr="005B620D" w:rsidRDefault="00E12C05" w:rsidP="005B620D">
            <w:pPr>
              <w:tabs>
                <w:tab w:val="left" w:pos="4050"/>
              </w:tabs>
              <w:spacing w:after="0"/>
              <w:ind w:left="142" w:right="85"/>
              <w:rPr>
                <w:rFonts w:eastAsia="Times New Roman"/>
                <w:sz w:val="20"/>
                <w:szCs w:val="20"/>
                <w:lang w:val="uk" w:eastAsia="uk-UA"/>
              </w:rPr>
            </w:pPr>
            <w:r>
              <w:rPr>
                <w:iCs/>
                <w:sz w:val="20"/>
                <w:szCs w:val="20"/>
              </w:rPr>
              <w:t>Рахівська територіальна громада</w:t>
            </w:r>
          </w:p>
        </w:tc>
      </w:tr>
      <w:tr w:rsidR="00E12C05" w:rsidRPr="005B620D" w14:paraId="6A78DDCE"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088B52" w14:textId="77777777" w:rsidR="00E12C05" w:rsidRPr="0094599A" w:rsidRDefault="00E12C05" w:rsidP="00AD05FD">
            <w:pPr>
              <w:tabs>
                <w:tab w:val="left" w:pos="4050"/>
              </w:tabs>
              <w:spacing w:after="0"/>
              <w:rPr>
                <w:sz w:val="20"/>
                <w:szCs w:val="20"/>
              </w:rPr>
            </w:pPr>
            <w:r w:rsidRPr="0094599A">
              <w:rPr>
                <w:sz w:val="20"/>
                <w:szCs w:val="20"/>
              </w:rPr>
              <w:t>Орієнтовна кількість</w:t>
            </w:r>
          </w:p>
          <w:p w14:paraId="345B0E00" w14:textId="41D5AC5E" w:rsidR="00E12C05" w:rsidRPr="005B620D" w:rsidRDefault="00E12C05" w:rsidP="005B620D">
            <w:pPr>
              <w:tabs>
                <w:tab w:val="left" w:pos="4050"/>
              </w:tabs>
              <w:spacing w:after="0"/>
              <w:jc w:val="left"/>
              <w:rPr>
                <w:rFonts w:eastAsia="Times New Roman"/>
                <w:sz w:val="20"/>
                <w:szCs w:val="20"/>
                <w:lang w:val="uk" w:eastAsia="uk-UA"/>
              </w:rPr>
            </w:pPr>
            <w:r w:rsidRPr="0094599A">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A911253" w14:textId="3746F25E" w:rsidR="00E12C05" w:rsidRPr="005B620D" w:rsidRDefault="00E12C05" w:rsidP="00E12C05">
            <w:pPr>
              <w:pBdr>
                <w:top w:val="nil"/>
                <w:left w:val="nil"/>
                <w:bottom w:val="nil"/>
                <w:right w:val="nil"/>
                <w:between w:val="nil"/>
              </w:pBdr>
              <w:tabs>
                <w:tab w:val="left" w:pos="396"/>
                <w:tab w:val="left" w:pos="4050"/>
              </w:tabs>
              <w:spacing w:after="0"/>
              <w:ind w:right="85"/>
              <w:rPr>
                <w:rFonts w:eastAsia="Times New Roman"/>
                <w:color w:val="000000"/>
                <w:sz w:val="20"/>
                <w:szCs w:val="20"/>
                <w:lang w:val="uk" w:eastAsia="uk-UA"/>
              </w:rPr>
            </w:pPr>
            <w:r>
              <w:rPr>
                <w:iCs/>
                <w:sz w:val="20"/>
                <w:szCs w:val="20"/>
              </w:rPr>
              <w:t xml:space="preserve">  24 216 осіб</w:t>
            </w:r>
          </w:p>
        </w:tc>
      </w:tr>
      <w:tr w:rsidR="00E12C05" w:rsidRPr="005B620D" w14:paraId="228EDA20"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9E21801" w14:textId="71C6894F" w:rsidR="00E12C05" w:rsidRPr="005B620D" w:rsidRDefault="00E12C05" w:rsidP="005B620D">
            <w:pPr>
              <w:tabs>
                <w:tab w:val="left" w:pos="4050"/>
              </w:tabs>
              <w:spacing w:after="0"/>
              <w:jc w:val="left"/>
              <w:rPr>
                <w:rFonts w:eastAsia="Times New Roman"/>
                <w:sz w:val="20"/>
                <w:szCs w:val="20"/>
                <w:lang w:val="uk" w:eastAsia="uk-UA"/>
              </w:rPr>
            </w:pPr>
            <w:r w:rsidRPr="0094599A">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0679108" w14:textId="77777777" w:rsidR="00E12C05" w:rsidRPr="0094599A" w:rsidRDefault="00E12C05" w:rsidP="00E12C05">
            <w:pPr>
              <w:spacing w:after="0"/>
              <w:ind w:left="176"/>
              <w:rPr>
                <w:sz w:val="20"/>
                <w:szCs w:val="20"/>
                <w:lang w:val="ru-RU"/>
              </w:rPr>
            </w:pPr>
            <w:r w:rsidRPr="0094599A">
              <w:rPr>
                <w:sz w:val="20"/>
                <w:szCs w:val="20"/>
              </w:rPr>
              <w:t>-</w:t>
            </w:r>
            <w:r w:rsidRPr="0094599A">
              <w:rPr>
                <w:sz w:val="20"/>
                <w:szCs w:val="20"/>
                <w:lang w:val="ru-RU"/>
              </w:rPr>
              <w:t xml:space="preserve">  Ручний метод за методом Вестергрена зазвичай займає до 1–2 годин. Аналізатор VISION Pro видає готові результати всього за </w:t>
            </w:r>
            <w:r w:rsidRPr="0094599A">
              <w:rPr>
                <w:bCs/>
                <w:sz w:val="20"/>
                <w:szCs w:val="20"/>
                <w:lang w:val="ru-RU"/>
              </w:rPr>
              <w:t>20 хвилин</w:t>
            </w:r>
            <w:r w:rsidRPr="0094599A">
              <w:rPr>
                <w:sz w:val="20"/>
                <w:szCs w:val="20"/>
                <w:lang w:val="ru-RU"/>
              </w:rPr>
              <w:t>, що критично важливо для оперативного прийняття рішень лікарем та скорочення часу очікування для пацієнтів.</w:t>
            </w:r>
          </w:p>
          <w:p w14:paraId="6033A3A4" w14:textId="77777777" w:rsidR="00E12C05" w:rsidRPr="0094599A" w:rsidRDefault="00E12C05" w:rsidP="00E12C05">
            <w:pPr>
              <w:spacing w:after="0"/>
              <w:ind w:left="176"/>
              <w:rPr>
                <w:sz w:val="20"/>
                <w:szCs w:val="20"/>
                <w:lang w:val="ru-RU"/>
              </w:rPr>
            </w:pPr>
            <w:r w:rsidRPr="0094599A">
              <w:rPr>
                <w:sz w:val="20"/>
                <w:szCs w:val="20"/>
                <w:lang w:val="ru-RU"/>
              </w:rPr>
              <w:t>-  Ручний підрахунок схильний до похибок через вплив температури, освітлення чи недосвідченість лаборанта. Автоматизація повністю стандартизує процес.</w:t>
            </w:r>
          </w:p>
          <w:p w14:paraId="3819AC36" w14:textId="77777777" w:rsidR="00E12C05" w:rsidRPr="0094599A" w:rsidRDefault="00E12C05" w:rsidP="00E12C05">
            <w:pPr>
              <w:spacing w:after="0"/>
              <w:ind w:left="176"/>
              <w:rPr>
                <w:sz w:val="20"/>
                <w:szCs w:val="20"/>
                <w:lang w:val="ru-RU"/>
              </w:rPr>
            </w:pPr>
            <w:r w:rsidRPr="0094599A">
              <w:rPr>
                <w:sz w:val="20"/>
                <w:szCs w:val="20"/>
                <w:lang w:val="ru-RU"/>
              </w:rPr>
              <w:t>-  Більшість аналізаторів вимагають закупівлі спеціальних пробірок чи реагентів. Аналізатор VISION Pro працює безпосередньо з основними стандартними пробірками K2/K3 ЕДТА, що значно знижує вартість одного тесту.</w:t>
            </w:r>
          </w:p>
          <w:p w14:paraId="4BF06118" w14:textId="77777777" w:rsidR="00E12C05" w:rsidRPr="0094599A" w:rsidRDefault="00E12C05" w:rsidP="00E12C05">
            <w:pPr>
              <w:spacing w:after="0"/>
              <w:ind w:left="176"/>
              <w:rPr>
                <w:sz w:val="20"/>
                <w:szCs w:val="20"/>
                <w:lang w:val="ru-RU"/>
              </w:rPr>
            </w:pPr>
            <w:r w:rsidRPr="0094599A">
              <w:rPr>
                <w:sz w:val="20"/>
                <w:szCs w:val="20"/>
                <w:lang w:val="ru-RU"/>
              </w:rPr>
              <w:t xml:space="preserve">-  Прилад закритого типу захищає персонал від прямого контакту з біологічним матеріалом. Пропускна здатність моделі (8 пробірок) дозволяє виконувати </w:t>
            </w:r>
            <w:r w:rsidRPr="0094599A">
              <w:rPr>
                <w:bCs/>
                <w:sz w:val="20"/>
                <w:szCs w:val="20"/>
                <w:lang w:val="ru-RU"/>
              </w:rPr>
              <w:t>до 24 досліджень на годину</w:t>
            </w:r>
            <w:r w:rsidRPr="0094599A">
              <w:rPr>
                <w:sz w:val="20"/>
                <w:szCs w:val="20"/>
                <w:lang w:val="ru-RU"/>
              </w:rPr>
              <w:t>, знімаючи навантаження з персоналу.</w:t>
            </w:r>
          </w:p>
          <w:p w14:paraId="31BFB4FB" w14:textId="5FC9A883" w:rsidR="00E12C05" w:rsidRPr="005B620D" w:rsidRDefault="00E12C05" w:rsidP="005B620D">
            <w:pPr>
              <w:tabs>
                <w:tab w:val="left" w:pos="4050"/>
              </w:tabs>
              <w:spacing w:after="0"/>
              <w:ind w:left="142" w:right="85"/>
              <w:rPr>
                <w:rFonts w:eastAsia="Times New Roman"/>
                <w:sz w:val="20"/>
                <w:szCs w:val="20"/>
                <w:lang w:val="uk" w:eastAsia="uk-UA"/>
              </w:rPr>
            </w:pPr>
            <w:r w:rsidRPr="0094599A">
              <w:rPr>
                <w:sz w:val="20"/>
                <w:szCs w:val="20"/>
                <w:lang w:val="ru-RU"/>
              </w:rPr>
              <w:t>-  Відсутність підключення до медичних інформаційних систем (МІС/LIS). Сучасний аналізатор має сенсорний екран, вбудований сканер штрих-кодів та автоматично передає дані в базу, мінімізуючи паперову роботу та ризик переплутати зразки</w:t>
            </w:r>
          </w:p>
        </w:tc>
      </w:tr>
      <w:tr w:rsidR="00E12C05" w:rsidRPr="005B620D" w14:paraId="3988A390"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D52C867" w14:textId="3AA2156E" w:rsidR="00E12C05" w:rsidRPr="005B620D" w:rsidRDefault="00E12C05" w:rsidP="005B620D">
            <w:pPr>
              <w:tabs>
                <w:tab w:val="left" w:pos="4050"/>
              </w:tabs>
              <w:spacing w:after="0"/>
              <w:jc w:val="left"/>
              <w:rPr>
                <w:rFonts w:eastAsia="Times New Roman"/>
                <w:sz w:val="20"/>
                <w:szCs w:val="20"/>
                <w:lang w:val="uk" w:eastAsia="uk-UA"/>
              </w:rPr>
            </w:pPr>
            <w:r w:rsidRPr="0094599A">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AE04A20" w14:textId="2BF016C3" w:rsidR="00E12C05" w:rsidRPr="005B620D" w:rsidRDefault="00E12C05" w:rsidP="005B620D">
            <w:pPr>
              <w:tabs>
                <w:tab w:val="left" w:pos="4050"/>
              </w:tabs>
              <w:spacing w:after="0"/>
              <w:ind w:left="142" w:right="85"/>
              <w:rPr>
                <w:rFonts w:eastAsia="Times New Roman"/>
                <w:i/>
                <w:iCs/>
                <w:sz w:val="20"/>
                <w:szCs w:val="20"/>
                <w:lang w:val="uk" w:eastAsia="uk-UA"/>
              </w:rPr>
            </w:pPr>
            <w:r w:rsidRPr="0094599A">
              <w:rPr>
                <w:iCs/>
                <w:sz w:val="20"/>
                <w:szCs w:val="20"/>
              </w:rPr>
              <w:t>Придбання аналізатору.</w:t>
            </w:r>
            <w:r w:rsidRPr="0094599A">
              <w:rPr>
                <w:sz w:val="20"/>
                <w:szCs w:val="20"/>
              </w:rPr>
              <w:t xml:space="preserve"> включає повне забезпечення  обладнанням для вимірювання швидкості осідання еритроцитів (ШОЕ). Прилад дозволяє проводити дослідження безпосередньо зі стандартних пробірок із цільною кров'ю (K2/K3 ЕДТА) без використання додаткових дорогих витратних матеріалів (реагентів, карток чи специфічних мікропробірок.</w:t>
            </w:r>
          </w:p>
        </w:tc>
      </w:tr>
      <w:tr w:rsidR="00E12C05" w:rsidRPr="005B620D" w14:paraId="0CCDA781"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9F7A18E" w14:textId="5CD8AE90" w:rsidR="00E12C05" w:rsidRPr="005B620D" w:rsidRDefault="00E12C05" w:rsidP="005B620D">
            <w:pPr>
              <w:tabs>
                <w:tab w:val="left" w:pos="4050"/>
              </w:tabs>
              <w:spacing w:after="0"/>
              <w:jc w:val="left"/>
              <w:rPr>
                <w:rFonts w:eastAsia="Times New Roman"/>
                <w:sz w:val="20"/>
                <w:szCs w:val="20"/>
                <w:lang w:val="uk" w:eastAsia="uk-UA"/>
              </w:rPr>
            </w:pPr>
            <w:r w:rsidRPr="0094599A">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2E9C491" w14:textId="77777777" w:rsidR="00E12C05" w:rsidRPr="0094599A" w:rsidRDefault="00E12C05" w:rsidP="00E12C05">
            <w:pPr>
              <w:tabs>
                <w:tab w:val="left" w:pos="4050"/>
              </w:tabs>
              <w:spacing w:after="0"/>
              <w:ind w:left="176"/>
              <w:rPr>
                <w:iCs/>
                <w:sz w:val="20"/>
                <w:szCs w:val="20"/>
              </w:rPr>
            </w:pPr>
            <w:r w:rsidRPr="0094599A">
              <w:rPr>
                <w:iCs/>
                <w:sz w:val="20"/>
                <w:szCs w:val="20"/>
              </w:rPr>
              <w:t xml:space="preserve">Залучення коштів та проведення закупівлі. </w:t>
            </w:r>
          </w:p>
          <w:p w14:paraId="1D26B82F" w14:textId="77777777" w:rsidR="00E12C05" w:rsidRPr="0094599A" w:rsidRDefault="00E12C05" w:rsidP="00E12C05">
            <w:pPr>
              <w:tabs>
                <w:tab w:val="left" w:pos="4050"/>
              </w:tabs>
              <w:spacing w:after="0"/>
              <w:ind w:left="176"/>
              <w:rPr>
                <w:iCs/>
                <w:sz w:val="20"/>
                <w:szCs w:val="20"/>
              </w:rPr>
            </w:pPr>
            <w:r w:rsidRPr="0094599A">
              <w:rPr>
                <w:iCs/>
                <w:sz w:val="20"/>
                <w:szCs w:val="20"/>
              </w:rPr>
              <w:t>Проведення закупівлі</w:t>
            </w:r>
          </w:p>
          <w:p w14:paraId="5B815CB0" w14:textId="71749DD1" w:rsidR="00E12C05" w:rsidRPr="005B620D" w:rsidRDefault="00E12C05" w:rsidP="005B620D">
            <w:pPr>
              <w:tabs>
                <w:tab w:val="left" w:pos="4050"/>
              </w:tabs>
              <w:spacing w:after="0"/>
              <w:ind w:left="142" w:right="85"/>
              <w:rPr>
                <w:rFonts w:eastAsia="Times New Roman"/>
                <w:sz w:val="20"/>
                <w:szCs w:val="20"/>
                <w:lang w:val="uk" w:eastAsia="uk-UA"/>
              </w:rPr>
            </w:pPr>
            <w:r w:rsidRPr="0094599A">
              <w:rPr>
                <w:iCs/>
                <w:sz w:val="20"/>
                <w:szCs w:val="20"/>
              </w:rPr>
              <w:t>Підключення обладнання</w:t>
            </w:r>
          </w:p>
        </w:tc>
      </w:tr>
      <w:tr w:rsidR="00E12C05" w:rsidRPr="005B620D" w14:paraId="02952528" w14:textId="77777777" w:rsidTr="00AD05FD">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89FB1FD" w14:textId="5A65FA0C" w:rsidR="00E12C05" w:rsidRPr="005B620D" w:rsidRDefault="00E12C05" w:rsidP="005B620D">
            <w:pPr>
              <w:tabs>
                <w:tab w:val="left" w:pos="4050"/>
              </w:tabs>
              <w:spacing w:after="0"/>
              <w:jc w:val="left"/>
              <w:rPr>
                <w:rFonts w:eastAsia="Times New Roman"/>
                <w:sz w:val="20"/>
                <w:szCs w:val="20"/>
                <w:lang w:val="uk" w:eastAsia="uk-UA"/>
              </w:rPr>
            </w:pPr>
            <w:r w:rsidRPr="0094599A">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17C249B" w14:textId="6A6DF77E" w:rsidR="00E12C05" w:rsidRPr="005B620D" w:rsidRDefault="00E12C05" w:rsidP="005B620D">
            <w:pPr>
              <w:tabs>
                <w:tab w:val="left" w:pos="4050"/>
              </w:tabs>
              <w:spacing w:after="0"/>
              <w:ind w:left="142" w:right="85"/>
              <w:rPr>
                <w:rFonts w:eastAsia="Times New Roman"/>
                <w:i/>
                <w:iCs/>
                <w:sz w:val="20"/>
                <w:szCs w:val="20"/>
                <w:lang w:val="uk" w:eastAsia="uk-UA"/>
              </w:rPr>
            </w:pPr>
            <w:bookmarkStart w:id="144" w:name="_heading=h.cqc0dat60i7p" w:colFirst="0" w:colLast="0"/>
            <w:bookmarkEnd w:id="144"/>
            <w:r w:rsidRPr="0094599A">
              <w:rPr>
                <w:iCs/>
                <w:sz w:val="20"/>
                <w:szCs w:val="20"/>
              </w:rPr>
              <w:t>з травня 2026 року - до вересня 2026 року</w:t>
            </w:r>
          </w:p>
        </w:tc>
      </w:tr>
      <w:tr w:rsidR="005B620D" w:rsidRPr="005B620D" w14:paraId="293B703C" w14:textId="77777777" w:rsidTr="005B620D">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EBF10A7" w14:textId="54CF7485" w:rsidR="005B620D" w:rsidRPr="005B620D" w:rsidRDefault="005B620D" w:rsidP="005B620D">
            <w:pPr>
              <w:tabs>
                <w:tab w:val="left" w:pos="4050"/>
              </w:tabs>
              <w:spacing w:after="0"/>
              <w:jc w:val="left"/>
              <w:rPr>
                <w:rFonts w:eastAsia="Times New Roman"/>
                <w:sz w:val="20"/>
                <w:szCs w:val="20"/>
                <w:lang w:val="uk" w:eastAsia="uk-UA"/>
              </w:rPr>
            </w:pPr>
            <w:r w:rsidRPr="005B620D">
              <w:rPr>
                <w:rFonts w:eastAsia="Times New Roman"/>
                <w:sz w:val="20"/>
                <w:szCs w:val="20"/>
                <w:lang w:val="uk" w:eastAsia="uk-UA"/>
              </w:rPr>
              <w:t xml:space="preserve">Орієнтовний обсяг фінансування проєкту, </w:t>
            </w:r>
            <w:r w:rsidRPr="005B620D">
              <w:rPr>
                <w:rFonts w:eastAsia="Times New Roman"/>
                <w:i/>
                <w:iCs/>
                <w:sz w:val="20"/>
                <w:szCs w:val="20"/>
                <w:lang w:val="uk" w:eastAsia="uk-UA"/>
              </w:rPr>
              <w:t xml:space="preserve">тис. </w:t>
            </w:r>
            <w:r w:rsidR="00EA059A" w:rsidRPr="005B620D">
              <w:rPr>
                <w:rFonts w:eastAsia="Times New Roman"/>
                <w:i/>
                <w:iCs/>
                <w:sz w:val="20"/>
                <w:szCs w:val="20"/>
                <w:lang w:val="uk" w:eastAsia="uk-UA"/>
              </w:rPr>
              <w:t>Г</w:t>
            </w:r>
            <w:r w:rsidRPr="005B620D">
              <w:rPr>
                <w:rFonts w:eastAsia="Times New Roman"/>
                <w:i/>
                <w:iCs/>
                <w:sz w:val="20"/>
                <w:szCs w:val="20"/>
                <w:lang w:val="uk" w:eastAsia="uk-UA"/>
              </w:rPr>
              <w:t xml:space="preserve">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2EE9515" w14:textId="77777777" w:rsidR="005B620D" w:rsidRPr="005B620D" w:rsidRDefault="005B620D" w:rsidP="005B620D">
            <w:pPr>
              <w:tabs>
                <w:tab w:val="left" w:pos="4050"/>
              </w:tabs>
              <w:spacing w:after="0"/>
              <w:ind w:left="142" w:right="85"/>
              <w:jc w:val="center"/>
              <w:rPr>
                <w:rFonts w:eastAsia="Times New Roman"/>
                <w:b/>
                <w:bCs/>
                <w:sz w:val="20"/>
                <w:szCs w:val="20"/>
                <w:lang w:val="uk" w:eastAsia="uk-UA"/>
              </w:rPr>
            </w:pPr>
            <w:r w:rsidRPr="005B620D">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5DA433C" w14:textId="77777777" w:rsidR="005B620D" w:rsidRPr="005B620D" w:rsidRDefault="005B620D" w:rsidP="005B620D">
            <w:pPr>
              <w:tabs>
                <w:tab w:val="left" w:pos="4050"/>
              </w:tabs>
              <w:spacing w:after="0"/>
              <w:ind w:left="142" w:right="85"/>
              <w:jc w:val="center"/>
              <w:rPr>
                <w:rFonts w:eastAsia="Times New Roman"/>
                <w:b/>
                <w:bCs/>
                <w:sz w:val="20"/>
                <w:szCs w:val="20"/>
                <w:lang w:val="uk" w:eastAsia="uk-UA"/>
              </w:rPr>
            </w:pPr>
            <w:r w:rsidRPr="005B620D">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1523155" w14:textId="77777777" w:rsidR="005B620D" w:rsidRPr="005B620D" w:rsidRDefault="005B620D" w:rsidP="005B620D">
            <w:pPr>
              <w:tabs>
                <w:tab w:val="left" w:pos="4050"/>
              </w:tabs>
              <w:spacing w:after="0"/>
              <w:ind w:left="142" w:right="85"/>
              <w:jc w:val="center"/>
              <w:rPr>
                <w:rFonts w:eastAsia="Times New Roman"/>
                <w:b/>
                <w:bCs/>
                <w:sz w:val="20"/>
                <w:szCs w:val="20"/>
                <w:lang w:val="uk" w:eastAsia="uk-UA"/>
              </w:rPr>
            </w:pPr>
            <w:r w:rsidRPr="005B620D">
              <w:rPr>
                <w:rFonts w:eastAsia="Times New Roman"/>
                <w:b/>
                <w:bCs/>
                <w:sz w:val="20"/>
                <w:szCs w:val="20"/>
                <w:lang w:val="uk" w:eastAsia="uk-UA"/>
              </w:rPr>
              <w:t>Разом</w:t>
            </w:r>
          </w:p>
        </w:tc>
      </w:tr>
      <w:tr w:rsidR="002A56F9" w:rsidRPr="005B620D" w14:paraId="1B0D1FE8" w14:textId="77777777" w:rsidTr="005B620D">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684D65EB" w14:textId="77777777" w:rsidR="002A56F9" w:rsidRPr="005B620D" w:rsidRDefault="002A56F9" w:rsidP="005B620D">
            <w:pPr>
              <w:tabs>
                <w:tab w:val="left" w:pos="4050"/>
              </w:tabs>
              <w:spacing w:after="0"/>
              <w:jc w:val="left"/>
              <w:rPr>
                <w:rFonts w:eastAsia="Times New Roman"/>
                <w:b/>
                <w:bCs/>
                <w:sz w:val="20"/>
                <w:szCs w:val="20"/>
                <w:lang w:val="uk" w:eastAsia="uk-UA"/>
              </w:rPr>
            </w:pPr>
            <w:r w:rsidRPr="005B620D">
              <w:rPr>
                <w:rFonts w:eastAsia="Times New Roman"/>
                <w:b/>
                <w:bCs/>
                <w:sz w:val="20"/>
                <w:szCs w:val="20"/>
                <w:lang w:val="uk" w:eastAsia="uk-UA"/>
              </w:rPr>
              <w:t>Всього,</w:t>
            </w:r>
          </w:p>
          <w:p w14:paraId="7C4BC414" w14:textId="77777777" w:rsidR="002A56F9" w:rsidRPr="005B620D" w:rsidRDefault="002A56F9" w:rsidP="005B620D">
            <w:pPr>
              <w:tabs>
                <w:tab w:val="left" w:pos="4050"/>
              </w:tabs>
              <w:spacing w:after="0"/>
              <w:ind w:left="697"/>
              <w:jc w:val="left"/>
              <w:rPr>
                <w:rFonts w:eastAsia="Times New Roman"/>
                <w:i/>
                <w:iCs/>
                <w:sz w:val="20"/>
                <w:szCs w:val="20"/>
                <w:lang w:val="uk" w:eastAsia="uk-UA"/>
              </w:rPr>
            </w:pPr>
            <w:r w:rsidRPr="005B620D">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1AE400F" w14:textId="5AC338C3" w:rsidR="002A56F9" w:rsidRPr="005B620D" w:rsidRDefault="002A56F9" w:rsidP="002A56F9">
            <w:pPr>
              <w:tabs>
                <w:tab w:val="left" w:pos="4050"/>
              </w:tabs>
              <w:spacing w:after="0"/>
              <w:ind w:left="142" w:right="85"/>
              <w:jc w:val="center"/>
              <w:rPr>
                <w:rFonts w:eastAsia="Times New Roman"/>
                <w:b/>
                <w:bCs/>
                <w:sz w:val="20"/>
                <w:szCs w:val="20"/>
                <w:lang w:val="uk" w:eastAsia="uk-UA"/>
              </w:rPr>
            </w:pPr>
            <w:r w:rsidRPr="0094599A">
              <w:rPr>
                <w:b/>
                <w:bCs/>
                <w:sz w:val="20"/>
                <w:szCs w:val="20"/>
              </w:rPr>
              <w:t>220,0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4DC3E9E" w14:textId="6677C753" w:rsidR="002A56F9" w:rsidRPr="005B620D" w:rsidRDefault="002A56F9" w:rsidP="002A56F9">
            <w:pPr>
              <w:tabs>
                <w:tab w:val="left" w:pos="4050"/>
              </w:tabs>
              <w:spacing w:after="0"/>
              <w:ind w:left="142" w:right="85"/>
              <w:jc w:val="center"/>
              <w:rPr>
                <w:rFonts w:eastAsia="Times New Roman"/>
                <w:b/>
                <w:bCs/>
                <w:sz w:val="20"/>
                <w:szCs w:val="20"/>
                <w:lang w:val="uk" w:eastAsia="uk-UA"/>
              </w:rPr>
            </w:pPr>
            <w:r w:rsidRPr="0094599A">
              <w:rPr>
                <w:b/>
                <w:bCs/>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05AEB98" w14:textId="13A6B27A" w:rsidR="002A56F9" w:rsidRPr="005B620D" w:rsidRDefault="002A56F9" w:rsidP="002A56F9">
            <w:pPr>
              <w:tabs>
                <w:tab w:val="left" w:pos="4050"/>
              </w:tabs>
              <w:spacing w:after="0"/>
              <w:ind w:left="142" w:right="85"/>
              <w:jc w:val="center"/>
              <w:rPr>
                <w:rFonts w:eastAsia="Times New Roman"/>
                <w:b/>
                <w:bCs/>
                <w:sz w:val="20"/>
                <w:szCs w:val="20"/>
                <w:lang w:val="uk" w:eastAsia="uk-UA"/>
              </w:rPr>
            </w:pPr>
            <w:r w:rsidRPr="0094599A">
              <w:rPr>
                <w:b/>
                <w:bCs/>
                <w:sz w:val="20"/>
                <w:szCs w:val="20"/>
              </w:rPr>
              <w:t>220,0</w:t>
            </w:r>
          </w:p>
        </w:tc>
      </w:tr>
      <w:tr w:rsidR="002A56F9" w:rsidRPr="005B620D" w14:paraId="7F671A20" w14:textId="77777777" w:rsidTr="005B620D">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18DBA28" w14:textId="77777777" w:rsidR="002A56F9" w:rsidRPr="005B620D" w:rsidRDefault="002A56F9" w:rsidP="00BE377A">
            <w:pPr>
              <w:numPr>
                <w:ilvl w:val="0"/>
                <w:numId w:val="9"/>
              </w:numPr>
              <w:tabs>
                <w:tab w:val="left" w:pos="4050"/>
              </w:tabs>
              <w:spacing w:after="0" w:line="259" w:lineRule="auto"/>
              <w:jc w:val="left"/>
              <w:rPr>
                <w:rFonts w:eastAsia="Times New Roman"/>
                <w:sz w:val="20"/>
                <w:szCs w:val="20"/>
                <w:lang w:val="uk" w:eastAsia="uk-UA"/>
              </w:rPr>
            </w:pPr>
            <w:r w:rsidRPr="005B620D">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52B7730" w14:textId="77777777" w:rsidR="002A56F9" w:rsidRPr="005B620D" w:rsidRDefault="002A56F9" w:rsidP="002A56F9">
            <w:pPr>
              <w:tabs>
                <w:tab w:val="left" w:pos="4050"/>
              </w:tabs>
              <w:spacing w:after="0"/>
              <w:ind w:left="142" w:right="85"/>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F881A12" w14:textId="7D19AEC9" w:rsidR="002A56F9" w:rsidRPr="005B620D" w:rsidRDefault="002A56F9" w:rsidP="002A56F9">
            <w:pPr>
              <w:tabs>
                <w:tab w:val="left" w:pos="4050"/>
              </w:tabs>
              <w:spacing w:after="0"/>
              <w:ind w:left="142" w:right="85"/>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35CEFC4" w14:textId="5D534543" w:rsidR="002A56F9" w:rsidRPr="005B620D" w:rsidRDefault="002A56F9" w:rsidP="002A56F9">
            <w:pPr>
              <w:tabs>
                <w:tab w:val="left" w:pos="4050"/>
              </w:tabs>
              <w:spacing w:after="0"/>
              <w:ind w:left="142" w:right="85"/>
              <w:jc w:val="center"/>
              <w:rPr>
                <w:rFonts w:eastAsia="Times New Roman"/>
                <w:sz w:val="20"/>
                <w:szCs w:val="20"/>
                <w:lang w:val="uk" w:eastAsia="uk-UA"/>
              </w:rPr>
            </w:pPr>
          </w:p>
        </w:tc>
      </w:tr>
      <w:tr w:rsidR="002A56F9" w:rsidRPr="005B620D" w14:paraId="28C5F202" w14:textId="77777777" w:rsidTr="005B620D">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1623B5B" w14:textId="77777777" w:rsidR="002A56F9" w:rsidRPr="005B620D" w:rsidRDefault="002A56F9" w:rsidP="00BE377A">
            <w:pPr>
              <w:numPr>
                <w:ilvl w:val="0"/>
                <w:numId w:val="9"/>
              </w:numPr>
              <w:tabs>
                <w:tab w:val="left" w:pos="4050"/>
              </w:tabs>
              <w:spacing w:after="0" w:line="259" w:lineRule="auto"/>
              <w:jc w:val="left"/>
              <w:rPr>
                <w:rFonts w:eastAsia="Times New Roman"/>
                <w:sz w:val="20"/>
                <w:szCs w:val="20"/>
                <w:lang w:val="uk" w:eastAsia="uk-UA"/>
              </w:rPr>
            </w:pPr>
            <w:r w:rsidRPr="005B620D">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08BE41B" w14:textId="77777777" w:rsidR="002A56F9" w:rsidRPr="005B620D" w:rsidRDefault="002A56F9" w:rsidP="002A56F9">
            <w:pPr>
              <w:tabs>
                <w:tab w:val="left" w:pos="4050"/>
              </w:tabs>
              <w:spacing w:after="0"/>
              <w:ind w:left="142" w:right="85"/>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1BAB5AD" w14:textId="77777777" w:rsidR="002A56F9" w:rsidRPr="005B620D" w:rsidRDefault="002A56F9" w:rsidP="002A56F9">
            <w:pPr>
              <w:tabs>
                <w:tab w:val="left" w:pos="4050"/>
              </w:tabs>
              <w:spacing w:after="0"/>
              <w:ind w:left="142" w:right="85"/>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2D88DD4" w14:textId="77777777" w:rsidR="002A56F9" w:rsidRPr="005B620D" w:rsidRDefault="002A56F9" w:rsidP="002A56F9">
            <w:pPr>
              <w:tabs>
                <w:tab w:val="left" w:pos="4050"/>
              </w:tabs>
              <w:spacing w:after="0"/>
              <w:ind w:left="142" w:right="85"/>
              <w:jc w:val="center"/>
              <w:rPr>
                <w:rFonts w:eastAsia="Times New Roman"/>
                <w:sz w:val="20"/>
                <w:szCs w:val="20"/>
                <w:lang w:val="uk" w:eastAsia="uk-UA"/>
              </w:rPr>
            </w:pPr>
          </w:p>
        </w:tc>
      </w:tr>
      <w:tr w:rsidR="002A56F9" w:rsidRPr="005B620D" w14:paraId="6C4CD519" w14:textId="77777777" w:rsidTr="005B620D">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CE1F118" w14:textId="77777777" w:rsidR="002A56F9" w:rsidRPr="005B620D" w:rsidRDefault="002A56F9" w:rsidP="00BE377A">
            <w:pPr>
              <w:numPr>
                <w:ilvl w:val="0"/>
                <w:numId w:val="9"/>
              </w:numPr>
              <w:tabs>
                <w:tab w:val="left" w:pos="4050"/>
              </w:tabs>
              <w:spacing w:after="0" w:line="259" w:lineRule="auto"/>
              <w:jc w:val="left"/>
              <w:rPr>
                <w:rFonts w:eastAsia="Times New Roman"/>
                <w:sz w:val="20"/>
                <w:szCs w:val="20"/>
                <w:lang w:val="uk" w:eastAsia="uk-UA"/>
              </w:rPr>
            </w:pPr>
            <w:r w:rsidRPr="005B620D">
              <w:rPr>
                <w:rFonts w:eastAsia="Times New Roman"/>
                <w:sz w:val="20"/>
                <w:szCs w:val="20"/>
                <w:lang w:val="uk" w:eastAsia="uk-UA"/>
              </w:rPr>
              <w:t xml:space="preserve">державний бюджет </w:t>
            </w:r>
            <w:r w:rsidRPr="005B620D">
              <w:rPr>
                <w:rFonts w:eastAsia="Times New Roman"/>
                <w:i/>
                <w:iCs/>
                <w:sz w:val="20"/>
                <w:szCs w:val="20"/>
                <w:lang w:val="uk" w:eastAsia="uk-UA"/>
              </w:rPr>
              <w:t>(зазначити назву державної програми)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2EB12AB" w14:textId="5E94F8EC" w:rsidR="002A56F9" w:rsidRPr="005B620D" w:rsidRDefault="002A56F9" w:rsidP="002A56F9">
            <w:pPr>
              <w:tabs>
                <w:tab w:val="left" w:pos="4050"/>
              </w:tabs>
              <w:spacing w:after="0"/>
              <w:ind w:left="142" w:right="85"/>
              <w:jc w:val="center"/>
              <w:rPr>
                <w:rFonts w:eastAsia="Times New Roman"/>
                <w:sz w:val="20"/>
                <w:szCs w:val="20"/>
                <w:lang w:val="uk" w:eastAsia="uk-UA"/>
              </w:rPr>
            </w:pPr>
            <w:r w:rsidRPr="0094599A">
              <w:rPr>
                <w:sz w:val="20"/>
                <w:szCs w:val="20"/>
              </w:rPr>
              <w:t>220,0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37E1A4" w14:textId="141E70EB" w:rsidR="002A56F9" w:rsidRPr="005B620D" w:rsidRDefault="002A56F9" w:rsidP="002A56F9">
            <w:pPr>
              <w:tabs>
                <w:tab w:val="left" w:pos="4050"/>
              </w:tabs>
              <w:spacing w:after="0"/>
              <w:ind w:left="142" w:right="85"/>
              <w:jc w:val="center"/>
              <w:rPr>
                <w:rFonts w:eastAsia="Times New Roman"/>
                <w:sz w:val="20"/>
                <w:szCs w:val="20"/>
                <w:lang w:val="uk" w:eastAsia="uk-UA"/>
              </w:rPr>
            </w:pPr>
            <w:r w:rsidRPr="0094599A">
              <w:rPr>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DD84144" w14:textId="6EDEB286" w:rsidR="002A56F9" w:rsidRPr="005B620D" w:rsidRDefault="002A56F9" w:rsidP="002A56F9">
            <w:pPr>
              <w:tabs>
                <w:tab w:val="left" w:pos="4050"/>
              </w:tabs>
              <w:spacing w:after="0"/>
              <w:ind w:left="142" w:right="85"/>
              <w:jc w:val="center"/>
              <w:rPr>
                <w:rFonts w:eastAsia="Times New Roman"/>
                <w:sz w:val="20"/>
                <w:szCs w:val="20"/>
                <w:lang w:val="uk" w:eastAsia="uk-UA"/>
              </w:rPr>
            </w:pPr>
            <w:r w:rsidRPr="0094599A">
              <w:rPr>
                <w:sz w:val="20"/>
                <w:szCs w:val="20"/>
              </w:rPr>
              <w:t>220,0</w:t>
            </w:r>
          </w:p>
        </w:tc>
      </w:tr>
      <w:tr w:rsidR="002A56F9" w:rsidRPr="005B620D" w14:paraId="13A33361"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A98029D" w14:textId="77777777" w:rsidR="002A56F9" w:rsidRPr="005B620D" w:rsidRDefault="002A56F9" w:rsidP="00BE377A">
            <w:pPr>
              <w:numPr>
                <w:ilvl w:val="0"/>
                <w:numId w:val="9"/>
              </w:numPr>
              <w:tabs>
                <w:tab w:val="left" w:pos="4050"/>
              </w:tabs>
              <w:spacing w:after="0" w:line="259" w:lineRule="auto"/>
              <w:jc w:val="left"/>
              <w:rPr>
                <w:rFonts w:eastAsia="Times New Roman"/>
                <w:sz w:val="20"/>
                <w:szCs w:val="20"/>
                <w:lang w:val="uk" w:eastAsia="uk-UA"/>
              </w:rPr>
            </w:pPr>
            <w:r w:rsidRPr="005B620D">
              <w:rPr>
                <w:rFonts w:eastAsia="Times New Roman"/>
                <w:sz w:val="20"/>
                <w:szCs w:val="20"/>
                <w:lang w:val="uk" w:eastAsia="uk-UA"/>
              </w:rPr>
              <w:t xml:space="preserve">інші джерела </w:t>
            </w:r>
            <w:r w:rsidRPr="005B620D">
              <w:rPr>
                <w:rFonts w:eastAsia="Times New Roman"/>
                <w:i/>
                <w:iCs/>
                <w:sz w:val="20"/>
                <w:szCs w:val="20"/>
                <w:lang w:val="uk" w:eastAsia="uk-UA"/>
              </w:rPr>
              <w:t>(зазначити проєкт МТД, донора або приватні інвестиції)</w:t>
            </w:r>
            <w:r w:rsidRPr="005B620D">
              <w:rPr>
                <w:rFonts w:eastAsia="Times New Roman"/>
                <w:sz w:val="20"/>
                <w:szCs w:val="20"/>
                <w:lang w:val="uk" w:eastAsia="uk-UA"/>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4A9157B" w14:textId="77777777" w:rsidR="002A56F9" w:rsidRPr="005B620D" w:rsidRDefault="002A56F9" w:rsidP="002A56F9">
            <w:pPr>
              <w:tabs>
                <w:tab w:val="left" w:pos="4050"/>
              </w:tabs>
              <w:spacing w:after="0"/>
              <w:ind w:left="142" w:right="85"/>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5A9DE5C" w14:textId="70739FA2" w:rsidR="002A56F9" w:rsidRPr="005B620D" w:rsidRDefault="002A56F9" w:rsidP="002A56F9">
            <w:pPr>
              <w:tabs>
                <w:tab w:val="left" w:pos="4050"/>
              </w:tabs>
              <w:spacing w:after="0"/>
              <w:ind w:left="142" w:right="85"/>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0C43E9F" w14:textId="1EC00BB4" w:rsidR="002A56F9" w:rsidRPr="005B620D" w:rsidRDefault="002A56F9" w:rsidP="002A56F9">
            <w:pPr>
              <w:tabs>
                <w:tab w:val="left" w:pos="4050"/>
              </w:tabs>
              <w:spacing w:after="0"/>
              <w:ind w:left="142" w:right="85"/>
              <w:jc w:val="center"/>
              <w:rPr>
                <w:rFonts w:eastAsia="Times New Roman"/>
                <w:sz w:val="20"/>
                <w:szCs w:val="20"/>
                <w:lang w:val="uk" w:eastAsia="uk-UA"/>
              </w:rPr>
            </w:pPr>
          </w:p>
        </w:tc>
      </w:tr>
      <w:tr w:rsidR="005B620D" w:rsidRPr="005B620D" w14:paraId="6EB69D2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6F6CD01" w14:textId="77777777" w:rsidR="005B620D" w:rsidRPr="005B620D" w:rsidRDefault="005B620D" w:rsidP="005B620D">
            <w:pPr>
              <w:tabs>
                <w:tab w:val="left" w:pos="4050"/>
              </w:tabs>
              <w:spacing w:after="0"/>
              <w:jc w:val="left"/>
              <w:rPr>
                <w:rFonts w:eastAsia="Times New Roman"/>
                <w:sz w:val="20"/>
                <w:szCs w:val="20"/>
                <w:lang w:val="uk" w:eastAsia="uk-UA"/>
              </w:rPr>
            </w:pPr>
            <w:r w:rsidRPr="005B620D">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523851D" w14:textId="0390E050" w:rsidR="005B620D" w:rsidRPr="005B620D" w:rsidRDefault="005B620D" w:rsidP="005B620D">
            <w:pPr>
              <w:tabs>
                <w:tab w:val="left" w:pos="4050"/>
              </w:tabs>
              <w:spacing w:after="0"/>
              <w:ind w:left="142" w:right="85"/>
              <w:jc w:val="left"/>
              <w:rPr>
                <w:rFonts w:eastAsia="Times New Roman"/>
                <w:i/>
                <w:iCs/>
                <w:sz w:val="20"/>
                <w:szCs w:val="20"/>
                <w:lang w:val="uk" w:eastAsia="uk-UA"/>
              </w:rPr>
            </w:pPr>
          </w:p>
        </w:tc>
      </w:tr>
    </w:tbl>
    <w:p w14:paraId="5973F499" w14:textId="77777777" w:rsidR="00D733DC" w:rsidRDefault="00D733DC" w:rsidP="00EA059A">
      <w:pPr>
        <w:spacing w:after="0"/>
        <w:rPr>
          <w:sz w:val="20"/>
          <w:szCs w:val="20"/>
          <w:lang w:val="uk"/>
        </w:rPr>
      </w:pPr>
    </w:p>
    <w:p w14:paraId="0F2402FF" w14:textId="77777777" w:rsidR="00EA059A" w:rsidRDefault="00EA059A" w:rsidP="00EA059A">
      <w:pPr>
        <w:spacing w:after="0"/>
        <w:rPr>
          <w:sz w:val="20"/>
          <w:szCs w:val="20"/>
          <w:lang w:val="uk"/>
        </w:rPr>
      </w:pPr>
    </w:p>
    <w:p w14:paraId="5BF236C2" w14:textId="4D4C2C89" w:rsidR="005B620D" w:rsidRPr="00397256" w:rsidRDefault="005B620D" w:rsidP="005B620D">
      <w:pPr>
        <w:jc w:val="center"/>
        <w:rPr>
          <w:b/>
          <w:sz w:val="20"/>
          <w:szCs w:val="20"/>
        </w:rPr>
      </w:pPr>
      <w:r w:rsidRPr="00397256">
        <w:rPr>
          <w:b/>
          <w:sz w:val="20"/>
          <w:szCs w:val="20"/>
        </w:rPr>
        <w:t>ТЕХНІЧНЕ ЗАВДАННЯ №</w:t>
      </w:r>
      <w:r>
        <w:rPr>
          <w:b/>
          <w:sz w:val="20"/>
          <w:szCs w:val="20"/>
        </w:rPr>
        <w:t>19</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397"/>
        <w:gridCol w:w="2127"/>
        <w:gridCol w:w="2126"/>
        <w:gridCol w:w="2269"/>
      </w:tblGrid>
      <w:tr w:rsidR="002A56F9" w:rsidRPr="00756621" w14:paraId="010AFA5A" w14:textId="77777777" w:rsidTr="00756621">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C3590FA" w14:textId="2CE5954A" w:rsidR="002A56F9" w:rsidRPr="00756621" w:rsidRDefault="002A56F9" w:rsidP="00756621">
            <w:pPr>
              <w:tabs>
                <w:tab w:val="left" w:pos="4050"/>
              </w:tabs>
              <w:spacing w:after="0"/>
              <w:jc w:val="left"/>
              <w:rPr>
                <w:rFonts w:eastAsia="Times New Roman"/>
                <w:b/>
                <w:bCs/>
                <w:sz w:val="20"/>
                <w:szCs w:val="20"/>
                <w:lang w:val="uk" w:eastAsia="uk-UA"/>
              </w:rPr>
            </w:pPr>
            <w:r w:rsidRPr="00FD7313">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E0781C9" w14:textId="67E95878" w:rsidR="002A56F9" w:rsidRPr="00E12C05" w:rsidRDefault="002A56F9" w:rsidP="00756621">
            <w:pPr>
              <w:tabs>
                <w:tab w:val="left" w:pos="4050"/>
              </w:tabs>
              <w:spacing w:after="0"/>
              <w:ind w:left="136" w:right="85"/>
              <w:rPr>
                <w:rFonts w:eastAsia="Times New Roman"/>
                <w:b/>
                <w:bCs/>
                <w:sz w:val="20"/>
                <w:szCs w:val="20"/>
                <w:lang w:val="uk" w:eastAsia="uk-UA"/>
              </w:rPr>
            </w:pPr>
            <w:r w:rsidRPr="00E12C05">
              <w:rPr>
                <w:b/>
                <w:color w:val="000000"/>
                <w:sz w:val="20"/>
                <w:szCs w:val="20"/>
              </w:rPr>
              <w:t>Закупівля аналізатора гематологічного DF50</w:t>
            </w:r>
          </w:p>
        </w:tc>
      </w:tr>
      <w:tr w:rsidR="002A56F9" w:rsidRPr="00756621" w14:paraId="0984BAEE"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D330BC4" w14:textId="0D73291F" w:rsidR="002A56F9" w:rsidRPr="00756621" w:rsidRDefault="002A56F9" w:rsidP="00756621">
            <w:pPr>
              <w:tabs>
                <w:tab w:val="left" w:pos="4050"/>
              </w:tabs>
              <w:spacing w:after="0"/>
              <w:jc w:val="left"/>
              <w:rPr>
                <w:rFonts w:eastAsia="Times New Roman"/>
                <w:sz w:val="20"/>
                <w:szCs w:val="20"/>
                <w:lang w:val="uk" w:eastAsia="uk-UA"/>
              </w:rPr>
            </w:pPr>
            <w:r w:rsidRPr="00FD7313">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A57131A" w14:textId="2DDD5CDA" w:rsidR="002A56F9" w:rsidRPr="00756621" w:rsidRDefault="002A56F9" w:rsidP="00756621">
            <w:pPr>
              <w:tabs>
                <w:tab w:val="left" w:pos="4050"/>
              </w:tabs>
              <w:spacing w:after="0"/>
              <w:ind w:left="136" w:right="85"/>
              <w:rPr>
                <w:rFonts w:eastAsia="Times New Roman"/>
                <w:sz w:val="20"/>
                <w:szCs w:val="20"/>
                <w:lang w:val="uk" w:eastAsia="uk-UA"/>
              </w:rPr>
            </w:pPr>
            <w:r w:rsidRPr="00FD7313">
              <w:rPr>
                <w:color w:val="000000"/>
                <w:sz w:val="20"/>
                <w:szCs w:val="20"/>
              </w:rPr>
              <w:t>1.5.2. Покращення якості надання медичних послуг та модернізація матеріально-технічної бази КНП “Рахівський ЦПМСД» що входить до проєкту Стратегії розвитку Рахівської громади, якого стосується проєктна ідея.</w:t>
            </w:r>
          </w:p>
        </w:tc>
      </w:tr>
      <w:tr w:rsidR="002A56F9" w:rsidRPr="00756621" w14:paraId="259C07D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403FC9A" w14:textId="4F5C7FF5" w:rsidR="002A56F9" w:rsidRPr="00756621" w:rsidRDefault="002A56F9" w:rsidP="00756621">
            <w:pPr>
              <w:tabs>
                <w:tab w:val="left" w:pos="4050"/>
              </w:tabs>
              <w:spacing w:after="0"/>
              <w:jc w:val="left"/>
              <w:rPr>
                <w:rFonts w:eastAsia="Times New Roman"/>
                <w:sz w:val="20"/>
                <w:szCs w:val="20"/>
                <w:lang w:val="uk" w:eastAsia="uk-UA"/>
              </w:rPr>
            </w:pPr>
            <w:r w:rsidRPr="00FD7313">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7FE6600" w14:textId="35AB8C35" w:rsidR="002A56F9" w:rsidRPr="00756621" w:rsidRDefault="002A56F9" w:rsidP="00756621">
            <w:pPr>
              <w:tabs>
                <w:tab w:val="left" w:pos="4050"/>
              </w:tabs>
              <w:spacing w:after="0"/>
              <w:ind w:left="136" w:right="85"/>
              <w:rPr>
                <w:rFonts w:eastAsia="Times New Roman"/>
                <w:sz w:val="20"/>
                <w:szCs w:val="20"/>
                <w:lang w:val="uk" w:eastAsia="uk-UA"/>
              </w:rPr>
            </w:pPr>
            <w:r w:rsidRPr="00FD7313">
              <w:rPr>
                <w:iCs/>
                <w:sz w:val="20"/>
                <w:szCs w:val="20"/>
              </w:rPr>
              <w:t xml:space="preserve">Доступність та якість медичних послуг - </w:t>
            </w:r>
            <w:r w:rsidRPr="00FD7313">
              <w:rPr>
                <w:sz w:val="20"/>
                <w:szCs w:val="20"/>
              </w:rPr>
              <w:t xml:space="preserve">перехід від ручного підрахунку формених елементів крові до автоматизованої діагностики. Це дозволить </w:t>
            </w:r>
            <w:r w:rsidRPr="00FD7313">
              <w:rPr>
                <w:bCs/>
                <w:sz w:val="20"/>
                <w:szCs w:val="20"/>
              </w:rPr>
              <w:t>уникнути людського фактора</w:t>
            </w:r>
            <w:r w:rsidRPr="00FD7313">
              <w:rPr>
                <w:sz w:val="20"/>
                <w:szCs w:val="20"/>
              </w:rPr>
              <w:t>, скоротити час отримання розгорнутого аналізу до 1 хвилини на пробу та суттєво зменшити необхідний об’єм крові для дослідження.</w:t>
            </w:r>
          </w:p>
        </w:tc>
      </w:tr>
      <w:tr w:rsidR="002A56F9" w:rsidRPr="00756621" w14:paraId="09D78162"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DE55D8D" w14:textId="41EA8223" w:rsidR="002A56F9" w:rsidRPr="00756621" w:rsidRDefault="002A56F9" w:rsidP="00756621">
            <w:pPr>
              <w:tabs>
                <w:tab w:val="left" w:pos="4050"/>
              </w:tabs>
              <w:spacing w:after="0"/>
              <w:jc w:val="left"/>
              <w:rPr>
                <w:rFonts w:eastAsia="Times New Roman"/>
                <w:sz w:val="20"/>
                <w:szCs w:val="20"/>
                <w:lang w:val="uk" w:eastAsia="uk-UA"/>
              </w:rPr>
            </w:pPr>
            <w:r w:rsidRPr="00FD7313">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342EF00" w14:textId="38C7732B" w:rsidR="002A56F9" w:rsidRPr="00756621" w:rsidRDefault="00E12C05" w:rsidP="00756621">
            <w:pPr>
              <w:tabs>
                <w:tab w:val="left" w:pos="4050"/>
              </w:tabs>
              <w:spacing w:after="0"/>
              <w:ind w:left="136" w:right="85"/>
              <w:rPr>
                <w:rFonts w:eastAsia="Times New Roman"/>
                <w:sz w:val="20"/>
                <w:szCs w:val="20"/>
                <w:lang w:val="uk" w:eastAsia="uk-UA"/>
              </w:rPr>
            </w:pPr>
            <w:r>
              <w:rPr>
                <w:iCs/>
                <w:sz w:val="20"/>
                <w:szCs w:val="20"/>
              </w:rPr>
              <w:t xml:space="preserve">Рахівська територіальна громада </w:t>
            </w:r>
          </w:p>
        </w:tc>
      </w:tr>
      <w:tr w:rsidR="002A56F9" w:rsidRPr="00756621" w14:paraId="3A8F1DEC"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5BD899" w14:textId="77777777" w:rsidR="002A56F9" w:rsidRPr="00FD7313" w:rsidRDefault="002A56F9" w:rsidP="002A56F9">
            <w:pPr>
              <w:tabs>
                <w:tab w:val="left" w:pos="4050"/>
              </w:tabs>
              <w:spacing w:after="0"/>
              <w:rPr>
                <w:sz w:val="20"/>
                <w:szCs w:val="20"/>
              </w:rPr>
            </w:pPr>
            <w:r w:rsidRPr="00FD7313">
              <w:rPr>
                <w:sz w:val="20"/>
                <w:szCs w:val="20"/>
              </w:rPr>
              <w:t>Орієнтовна кількість</w:t>
            </w:r>
          </w:p>
          <w:p w14:paraId="1AA7141A" w14:textId="56913B26" w:rsidR="002A56F9" w:rsidRPr="00756621" w:rsidRDefault="002A56F9" w:rsidP="00756621">
            <w:pPr>
              <w:tabs>
                <w:tab w:val="left" w:pos="4050"/>
              </w:tabs>
              <w:spacing w:after="0"/>
              <w:jc w:val="left"/>
              <w:rPr>
                <w:rFonts w:eastAsia="Times New Roman"/>
                <w:sz w:val="20"/>
                <w:szCs w:val="20"/>
                <w:lang w:val="uk" w:eastAsia="uk-UA"/>
              </w:rPr>
            </w:pPr>
            <w:r w:rsidRPr="00FD7313">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5CA3CE7" w14:textId="098D7414" w:rsidR="002A56F9" w:rsidRPr="00756621" w:rsidRDefault="00E12C05" w:rsidP="00E12C05">
            <w:pPr>
              <w:pBdr>
                <w:top w:val="nil"/>
                <w:left w:val="nil"/>
                <w:bottom w:val="nil"/>
                <w:right w:val="nil"/>
                <w:between w:val="nil"/>
              </w:pBdr>
              <w:tabs>
                <w:tab w:val="left" w:pos="4050"/>
              </w:tabs>
              <w:spacing w:after="0"/>
              <w:ind w:right="85"/>
              <w:rPr>
                <w:rFonts w:eastAsia="Times New Roman"/>
                <w:color w:val="000000"/>
                <w:sz w:val="20"/>
                <w:szCs w:val="20"/>
                <w:lang w:val="uk" w:eastAsia="uk-UA"/>
              </w:rPr>
            </w:pPr>
            <w:r>
              <w:rPr>
                <w:iCs/>
                <w:sz w:val="20"/>
                <w:szCs w:val="20"/>
              </w:rPr>
              <w:t xml:space="preserve">   </w:t>
            </w:r>
            <w:r w:rsidR="002A56F9" w:rsidRPr="00FD7313">
              <w:rPr>
                <w:iCs/>
                <w:sz w:val="20"/>
                <w:szCs w:val="20"/>
              </w:rPr>
              <w:t>24 216 осіб</w:t>
            </w:r>
          </w:p>
        </w:tc>
      </w:tr>
      <w:tr w:rsidR="002A56F9" w:rsidRPr="00756621" w14:paraId="07EC033E"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F7BB374" w14:textId="071D95D7" w:rsidR="002A56F9" w:rsidRPr="00756621" w:rsidRDefault="002A56F9" w:rsidP="00756621">
            <w:pPr>
              <w:tabs>
                <w:tab w:val="left" w:pos="4050"/>
              </w:tabs>
              <w:spacing w:after="0"/>
              <w:jc w:val="left"/>
              <w:rPr>
                <w:rFonts w:eastAsia="Times New Roman"/>
                <w:sz w:val="20"/>
                <w:szCs w:val="20"/>
                <w:lang w:val="uk" w:eastAsia="uk-UA"/>
              </w:rPr>
            </w:pPr>
            <w:r w:rsidRPr="00FD7313">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F0730FD" w14:textId="77777777" w:rsidR="002A56F9" w:rsidRPr="00FD7313" w:rsidRDefault="002A56F9" w:rsidP="00E12C05">
            <w:pPr>
              <w:spacing w:after="0"/>
              <w:ind w:left="176"/>
              <w:rPr>
                <w:sz w:val="20"/>
                <w:szCs w:val="20"/>
              </w:rPr>
            </w:pPr>
            <w:r w:rsidRPr="00FD7313">
              <w:rPr>
                <w:b/>
                <w:bCs/>
                <w:sz w:val="20"/>
                <w:szCs w:val="20"/>
              </w:rPr>
              <w:t xml:space="preserve">- </w:t>
            </w:r>
            <w:r w:rsidRPr="00FD7313">
              <w:rPr>
                <w:sz w:val="20"/>
                <w:szCs w:val="20"/>
              </w:rPr>
              <w:t xml:space="preserve">Ручний аналіз займає багато часу. Автоматичний гематологічний 5-diff аналізатор </w:t>
            </w:r>
            <w:r w:rsidRPr="00FD7313">
              <w:rPr>
                <w:b/>
                <w:bCs/>
                <w:sz w:val="20"/>
                <w:szCs w:val="20"/>
              </w:rPr>
              <w:t>DF50</w:t>
            </w:r>
            <w:r w:rsidRPr="00FD7313">
              <w:rPr>
                <w:sz w:val="20"/>
                <w:szCs w:val="20"/>
              </w:rPr>
              <w:t xml:space="preserve"> (або </w:t>
            </w:r>
            <w:r w:rsidRPr="00FD7313">
              <w:rPr>
                <w:b/>
                <w:bCs/>
                <w:sz w:val="20"/>
                <w:szCs w:val="20"/>
              </w:rPr>
              <w:t>DF50 CRP</w:t>
            </w:r>
            <w:r w:rsidRPr="00FD7313">
              <w:rPr>
                <w:sz w:val="20"/>
                <w:szCs w:val="20"/>
              </w:rPr>
              <w:t xml:space="preserve">) має пропускну здатність до 60 проб на годину. </w:t>
            </w:r>
          </w:p>
          <w:p w14:paraId="11EF34A7" w14:textId="77777777" w:rsidR="002A56F9" w:rsidRPr="00FD7313" w:rsidRDefault="002A56F9" w:rsidP="00E12C05">
            <w:pPr>
              <w:spacing w:after="0"/>
              <w:ind w:left="176"/>
              <w:rPr>
                <w:sz w:val="20"/>
                <w:szCs w:val="20"/>
              </w:rPr>
            </w:pPr>
            <w:r w:rsidRPr="00FD7313">
              <w:rPr>
                <w:sz w:val="20"/>
                <w:szCs w:val="20"/>
              </w:rPr>
              <w:t xml:space="preserve">- Для проведення комплексного аналізу в автоматичному режимі потрібно всього близько 20 мкл. цільної крові. Це особливо критично для педіатрії, неонатології та пацієнтів зі складним венозним доступом. </w:t>
            </w:r>
          </w:p>
          <w:p w14:paraId="20C39CDF" w14:textId="77777777" w:rsidR="002A56F9" w:rsidRDefault="002A56F9" w:rsidP="00E12C05">
            <w:pPr>
              <w:spacing w:after="0"/>
              <w:ind w:left="176"/>
              <w:rPr>
                <w:sz w:val="20"/>
                <w:szCs w:val="20"/>
              </w:rPr>
            </w:pPr>
            <w:r w:rsidRPr="00FD7313">
              <w:rPr>
                <w:sz w:val="20"/>
                <w:szCs w:val="20"/>
              </w:rPr>
              <w:t>- Візуальне вивчення мазка у мікроскопі призводить до неточностей. Обладнання стандартизує дослідження, виключає помилки рахунку та автоматично диференціює лейкоцити на 5 субпопуляцій (лімфоцити, моноцити, нейтрофіли, базофіли, ео</w:t>
            </w:r>
            <w:r>
              <w:rPr>
                <w:sz w:val="20"/>
                <w:szCs w:val="20"/>
              </w:rPr>
              <w:t xml:space="preserve">зинофіли). </w:t>
            </w:r>
          </w:p>
          <w:p w14:paraId="0B65E551" w14:textId="77777777" w:rsidR="002A56F9" w:rsidRPr="00FD7313" w:rsidRDefault="002A56F9" w:rsidP="00E12C05">
            <w:pPr>
              <w:spacing w:after="0"/>
              <w:ind w:left="176"/>
              <w:rPr>
                <w:sz w:val="20"/>
                <w:szCs w:val="20"/>
              </w:rPr>
            </w:pPr>
            <w:r w:rsidRPr="00FD7313">
              <w:rPr>
                <w:sz w:val="20"/>
                <w:szCs w:val="20"/>
              </w:rPr>
              <w:t xml:space="preserve"> - Комплектація аналізатора з функцією CRP дозволяє одночасно з загальним аналізом крові визначати рівень С-реактивного білка, який є головним маркером запальних та інфекційних процесів. </w:t>
            </w:r>
          </w:p>
          <w:p w14:paraId="67A033B1" w14:textId="5F1B00C8" w:rsidR="002A56F9" w:rsidRPr="00756621" w:rsidRDefault="002A56F9" w:rsidP="00756621">
            <w:pPr>
              <w:tabs>
                <w:tab w:val="left" w:pos="4050"/>
              </w:tabs>
              <w:spacing w:after="0"/>
              <w:ind w:left="136" w:right="85"/>
              <w:rPr>
                <w:rFonts w:eastAsia="Times New Roman"/>
                <w:sz w:val="20"/>
                <w:szCs w:val="20"/>
                <w:lang w:val="uk" w:eastAsia="uk-UA"/>
              </w:rPr>
            </w:pPr>
            <w:r w:rsidRPr="00FD7313">
              <w:rPr>
                <w:sz w:val="20"/>
                <w:szCs w:val="20"/>
              </w:rPr>
              <w:t xml:space="preserve">- Прилад має вбудовану пам'ять для зберігання (до 50 тисяч результатів), що дає можливість інтегрувати обладнання в загальнолазерну інформаційну медичну систему та відмовитися від паперових журналів. </w:t>
            </w:r>
          </w:p>
        </w:tc>
      </w:tr>
      <w:tr w:rsidR="002A56F9" w:rsidRPr="00756621" w14:paraId="16948D87"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4451142" w14:textId="731B00A1" w:rsidR="002A56F9" w:rsidRPr="00756621" w:rsidRDefault="002A56F9" w:rsidP="00756621">
            <w:pPr>
              <w:tabs>
                <w:tab w:val="left" w:pos="4050"/>
              </w:tabs>
              <w:spacing w:after="0"/>
              <w:jc w:val="left"/>
              <w:rPr>
                <w:rFonts w:eastAsia="Times New Roman"/>
                <w:sz w:val="20"/>
                <w:szCs w:val="20"/>
                <w:lang w:val="uk" w:eastAsia="uk-UA"/>
              </w:rPr>
            </w:pPr>
            <w:r w:rsidRPr="00FD7313">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EC354AF" w14:textId="4843C74F" w:rsidR="002A56F9" w:rsidRPr="00756621" w:rsidRDefault="002A56F9" w:rsidP="00756621">
            <w:pPr>
              <w:tabs>
                <w:tab w:val="left" w:pos="4050"/>
              </w:tabs>
              <w:spacing w:after="0"/>
              <w:ind w:left="136" w:right="85"/>
              <w:rPr>
                <w:rFonts w:eastAsia="Times New Roman"/>
                <w:i/>
                <w:iCs/>
                <w:sz w:val="20"/>
                <w:szCs w:val="20"/>
                <w:lang w:val="uk" w:eastAsia="uk-UA"/>
              </w:rPr>
            </w:pPr>
            <w:r w:rsidRPr="00FD7313">
              <w:rPr>
                <w:sz w:val="20"/>
                <w:szCs w:val="20"/>
              </w:rPr>
              <w:t>Реалізація проєкту та впровадження гематологічного аналізатора DF50 забезпечить досягнення конкретних кількісних та якісних результатів для медичного закладу й пацієнтів, та забезпечить перехід на сучасний рівень діагностики.</w:t>
            </w:r>
          </w:p>
        </w:tc>
      </w:tr>
      <w:tr w:rsidR="002A56F9" w:rsidRPr="00756621" w14:paraId="780E6F02"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C062040" w14:textId="5C7B78E4" w:rsidR="002A56F9" w:rsidRPr="00756621" w:rsidRDefault="002A56F9" w:rsidP="00756621">
            <w:pPr>
              <w:tabs>
                <w:tab w:val="left" w:pos="4050"/>
              </w:tabs>
              <w:spacing w:after="0"/>
              <w:jc w:val="left"/>
              <w:rPr>
                <w:rFonts w:eastAsia="Times New Roman"/>
                <w:sz w:val="20"/>
                <w:szCs w:val="20"/>
                <w:lang w:val="uk" w:eastAsia="uk-UA"/>
              </w:rPr>
            </w:pPr>
            <w:r w:rsidRPr="00FD7313">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478857B" w14:textId="77777777" w:rsidR="002A56F9" w:rsidRPr="00FD7313" w:rsidRDefault="002A56F9" w:rsidP="00BE377A">
            <w:pPr>
              <w:numPr>
                <w:ilvl w:val="0"/>
                <w:numId w:val="124"/>
              </w:numPr>
              <w:tabs>
                <w:tab w:val="left" w:pos="147"/>
              </w:tabs>
              <w:spacing w:after="0"/>
              <w:jc w:val="left"/>
              <w:rPr>
                <w:iCs/>
                <w:sz w:val="20"/>
                <w:szCs w:val="20"/>
              </w:rPr>
            </w:pPr>
            <w:r w:rsidRPr="00FD7313">
              <w:rPr>
                <w:iCs/>
                <w:sz w:val="20"/>
                <w:szCs w:val="20"/>
              </w:rPr>
              <w:t xml:space="preserve">Залучення коштів на придбання обладнання </w:t>
            </w:r>
          </w:p>
          <w:p w14:paraId="407FE1FE" w14:textId="77777777" w:rsidR="00E12C05" w:rsidRDefault="002A56F9" w:rsidP="00BE377A">
            <w:pPr>
              <w:numPr>
                <w:ilvl w:val="0"/>
                <w:numId w:val="124"/>
              </w:numPr>
              <w:tabs>
                <w:tab w:val="left" w:pos="147"/>
              </w:tabs>
              <w:spacing w:after="0"/>
              <w:jc w:val="left"/>
              <w:rPr>
                <w:iCs/>
                <w:sz w:val="20"/>
                <w:szCs w:val="20"/>
              </w:rPr>
            </w:pPr>
            <w:r w:rsidRPr="00FD7313">
              <w:rPr>
                <w:iCs/>
                <w:sz w:val="20"/>
                <w:szCs w:val="20"/>
              </w:rPr>
              <w:t>Проведення закупівлі</w:t>
            </w:r>
          </w:p>
          <w:p w14:paraId="46BDBD28" w14:textId="050D9343" w:rsidR="002A56F9" w:rsidRPr="00E12C05" w:rsidRDefault="002A56F9" w:rsidP="00BE377A">
            <w:pPr>
              <w:numPr>
                <w:ilvl w:val="0"/>
                <w:numId w:val="124"/>
              </w:numPr>
              <w:tabs>
                <w:tab w:val="left" w:pos="147"/>
              </w:tabs>
              <w:spacing w:after="0"/>
              <w:jc w:val="left"/>
              <w:rPr>
                <w:iCs/>
                <w:sz w:val="20"/>
                <w:szCs w:val="20"/>
              </w:rPr>
            </w:pPr>
            <w:r w:rsidRPr="00E12C05">
              <w:rPr>
                <w:iCs/>
                <w:sz w:val="20"/>
                <w:szCs w:val="20"/>
              </w:rPr>
              <w:t xml:space="preserve">Встановлення обладнання </w:t>
            </w:r>
          </w:p>
        </w:tc>
      </w:tr>
      <w:tr w:rsidR="002A56F9" w:rsidRPr="00756621" w14:paraId="70CF18A5"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CC5AADE" w14:textId="0332B5BA" w:rsidR="002A56F9" w:rsidRPr="00756621" w:rsidRDefault="002A56F9" w:rsidP="00756621">
            <w:pPr>
              <w:tabs>
                <w:tab w:val="left" w:pos="4050"/>
              </w:tabs>
              <w:spacing w:after="0"/>
              <w:jc w:val="left"/>
              <w:rPr>
                <w:rFonts w:eastAsia="Times New Roman"/>
                <w:sz w:val="20"/>
                <w:szCs w:val="20"/>
                <w:lang w:val="uk" w:eastAsia="uk-UA"/>
              </w:rPr>
            </w:pPr>
            <w:r w:rsidRPr="00FD7313">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638EC54" w14:textId="7E25C9FA" w:rsidR="002A56F9" w:rsidRPr="00756621" w:rsidRDefault="002A56F9" w:rsidP="00756621">
            <w:pPr>
              <w:tabs>
                <w:tab w:val="left" w:pos="4050"/>
              </w:tabs>
              <w:spacing w:after="0"/>
              <w:ind w:left="136" w:right="85"/>
              <w:rPr>
                <w:rFonts w:eastAsia="Times New Roman"/>
                <w:i/>
                <w:iCs/>
                <w:sz w:val="20"/>
                <w:szCs w:val="20"/>
                <w:lang w:val="uk" w:eastAsia="uk-UA"/>
              </w:rPr>
            </w:pPr>
            <w:bookmarkStart w:id="145" w:name="_heading=h.cac0dailtt7u" w:colFirst="0" w:colLast="0"/>
            <w:bookmarkEnd w:id="145"/>
            <w:r w:rsidRPr="00FD7313">
              <w:rPr>
                <w:iCs/>
                <w:sz w:val="20"/>
                <w:szCs w:val="20"/>
              </w:rPr>
              <w:t>з травня 2026 року - до вересня 2026 року</w:t>
            </w:r>
          </w:p>
        </w:tc>
      </w:tr>
      <w:tr w:rsidR="00756621" w:rsidRPr="00756621" w14:paraId="54D82CCD" w14:textId="77777777" w:rsidTr="00756621">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3F172BE" w14:textId="77777777" w:rsidR="00756621" w:rsidRPr="00756621" w:rsidRDefault="00756621" w:rsidP="00756621">
            <w:pPr>
              <w:tabs>
                <w:tab w:val="left" w:pos="4050"/>
              </w:tabs>
              <w:spacing w:after="0"/>
              <w:jc w:val="left"/>
              <w:rPr>
                <w:rFonts w:eastAsia="Times New Roman"/>
                <w:sz w:val="20"/>
                <w:szCs w:val="20"/>
                <w:lang w:val="uk" w:eastAsia="uk-UA"/>
              </w:rPr>
            </w:pPr>
            <w:r w:rsidRPr="00756621">
              <w:rPr>
                <w:rFonts w:eastAsia="Times New Roman"/>
                <w:sz w:val="20"/>
                <w:szCs w:val="20"/>
                <w:lang w:val="uk" w:eastAsia="uk-UA"/>
              </w:rPr>
              <w:t xml:space="preserve">Орієнтовний обсяг фінансування проєкту, </w:t>
            </w:r>
            <w:r w:rsidRPr="00756621">
              <w:rPr>
                <w:rFonts w:eastAsia="Times New Roman"/>
                <w:i/>
                <w:iCs/>
                <w:sz w:val="20"/>
                <w:szCs w:val="20"/>
                <w:lang w:val="uk" w:eastAsia="uk-UA"/>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CBC627" w14:textId="77777777" w:rsidR="00756621" w:rsidRPr="00756621" w:rsidRDefault="00756621" w:rsidP="00756621">
            <w:pPr>
              <w:tabs>
                <w:tab w:val="left" w:pos="4050"/>
              </w:tabs>
              <w:spacing w:after="0"/>
              <w:ind w:left="136" w:right="85"/>
              <w:jc w:val="center"/>
              <w:rPr>
                <w:rFonts w:eastAsia="Times New Roman"/>
                <w:b/>
                <w:bCs/>
                <w:sz w:val="20"/>
                <w:szCs w:val="20"/>
                <w:lang w:val="uk" w:eastAsia="uk-UA"/>
              </w:rPr>
            </w:pPr>
            <w:r w:rsidRPr="00756621">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47DABEB" w14:textId="77777777" w:rsidR="00756621" w:rsidRPr="00756621" w:rsidRDefault="00756621" w:rsidP="00756621">
            <w:pPr>
              <w:tabs>
                <w:tab w:val="left" w:pos="4050"/>
              </w:tabs>
              <w:spacing w:after="0"/>
              <w:ind w:left="136" w:right="85"/>
              <w:jc w:val="center"/>
              <w:rPr>
                <w:rFonts w:eastAsia="Times New Roman"/>
                <w:b/>
                <w:bCs/>
                <w:sz w:val="20"/>
                <w:szCs w:val="20"/>
                <w:lang w:val="uk" w:eastAsia="uk-UA"/>
              </w:rPr>
            </w:pPr>
            <w:r w:rsidRPr="00756621">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43949FC" w14:textId="77777777" w:rsidR="00756621" w:rsidRPr="00756621" w:rsidRDefault="00756621" w:rsidP="00756621">
            <w:pPr>
              <w:tabs>
                <w:tab w:val="left" w:pos="4050"/>
              </w:tabs>
              <w:spacing w:after="0"/>
              <w:ind w:left="136" w:right="85"/>
              <w:jc w:val="center"/>
              <w:rPr>
                <w:rFonts w:eastAsia="Times New Roman"/>
                <w:b/>
                <w:bCs/>
                <w:sz w:val="20"/>
                <w:szCs w:val="20"/>
                <w:lang w:val="uk" w:eastAsia="uk-UA"/>
              </w:rPr>
            </w:pPr>
            <w:r w:rsidRPr="00756621">
              <w:rPr>
                <w:rFonts w:eastAsia="Times New Roman"/>
                <w:b/>
                <w:bCs/>
                <w:sz w:val="20"/>
                <w:szCs w:val="20"/>
                <w:lang w:val="uk" w:eastAsia="uk-UA"/>
              </w:rPr>
              <w:t>Разом</w:t>
            </w:r>
          </w:p>
        </w:tc>
      </w:tr>
      <w:tr w:rsidR="002A56F9" w:rsidRPr="00756621" w14:paraId="25A7F8F6" w14:textId="77777777" w:rsidTr="00756621">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43B8FD0" w14:textId="77777777" w:rsidR="002A56F9" w:rsidRPr="00756621" w:rsidRDefault="002A56F9" w:rsidP="00756621">
            <w:pPr>
              <w:tabs>
                <w:tab w:val="left" w:pos="4050"/>
              </w:tabs>
              <w:spacing w:after="0"/>
              <w:jc w:val="left"/>
              <w:rPr>
                <w:rFonts w:eastAsia="Times New Roman"/>
                <w:b/>
                <w:bCs/>
                <w:sz w:val="20"/>
                <w:szCs w:val="20"/>
                <w:lang w:val="uk" w:eastAsia="uk-UA"/>
              </w:rPr>
            </w:pPr>
            <w:r w:rsidRPr="00756621">
              <w:rPr>
                <w:rFonts w:eastAsia="Times New Roman"/>
                <w:b/>
                <w:bCs/>
                <w:sz w:val="20"/>
                <w:szCs w:val="20"/>
                <w:lang w:val="uk" w:eastAsia="uk-UA"/>
              </w:rPr>
              <w:t>Всього,</w:t>
            </w:r>
          </w:p>
          <w:p w14:paraId="7C08E225" w14:textId="77777777" w:rsidR="002A56F9" w:rsidRPr="00756621" w:rsidRDefault="002A56F9" w:rsidP="00756621">
            <w:pPr>
              <w:tabs>
                <w:tab w:val="left" w:pos="4050"/>
              </w:tabs>
              <w:spacing w:after="0"/>
              <w:ind w:left="697"/>
              <w:jc w:val="left"/>
              <w:rPr>
                <w:rFonts w:eastAsia="Times New Roman"/>
                <w:i/>
                <w:iCs/>
                <w:sz w:val="20"/>
                <w:szCs w:val="20"/>
                <w:lang w:val="uk" w:eastAsia="uk-UA"/>
              </w:rPr>
            </w:pPr>
            <w:r w:rsidRPr="00756621">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BD89F7F" w14:textId="27CC8722" w:rsidR="002A56F9" w:rsidRPr="00756621" w:rsidRDefault="002A56F9" w:rsidP="00756621">
            <w:pPr>
              <w:tabs>
                <w:tab w:val="left" w:pos="4050"/>
              </w:tabs>
              <w:spacing w:after="0"/>
              <w:ind w:left="136" w:right="85"/>
              <w:jc w:val="center"/>
              <w:rPr>
                <w:rFonts w:eastAsia="Times New Roman"/>
                <w:b/>
                <w:bCs/>
                <w:sz w:val="20"/>
                <w:szCs w:val="20"/>
                <w:lang w:val="uk" w:eastAsia="uk-UA"/>
              </w:rPr>
            </w:pPr>
            <w:r w:rsidRPr="00FD7313">
              <w:rPr>
                <w:b/>
                <w:bCs/>
                <w:sz w:val="20"/>
                <w:szCs w:val="20"/>
              </w:rPr>
              <w:t>560,0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06BC74B" w14:textId="1064ADE5" w:rsidR="002A56F9" w:rsidRPr="00756621" w:rsidRDefault="002A56F9" w:rsidP="00756621">
            <w:pPr>
              <w:tabs>
                <w:tab w:val="left" w:pos="4050"/>
              </w:tabs>
              <w:spacing w:after="0"/>
              <w:ind w:left="136" w:right="85"/>
              <w:jc w:val="center"/>
              <w:rPr>
                <w:rFonts w:eastAsia="Times New Roman"/>
                <w:b/>
                <w:bCs/>
                <w:sz w:val="20"/>
                <w:szCs w:val="20"/>
                <w:lang w:val="uk" w:eastAsia="uk-UA"/>
              </w:rPr>
            </w:pPr>
            <w:r w:rsidRPr="00FD7313">
              <w:rPr>
                <w:b/>
                <w:bCs/>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1C96157" w14:textId="3A390A92" w:rsidR="002A56F9" w:rsidRPr="00756621" w:rsidRDefault="002A56F9" w:rsidP="00756621">
            <w:pPr>
              <w:tabs>
                <w:tab w:val="left" w:pos="4050"/>
              </w:tabs>
              <w:spacing w:after="0"/>
              <w:ind w:left="136" w:right="85"/>
              <w:jc w:val="center"/>
              <w:rPr>
                <w:rFonts w:eastAsia="Times New Roman"/>
                <w:b/>
                <w:bCs/>
                <w:sz w:val="20"/>
                <w:szCs w:val="20"/>
                <w:lang w:val="uk" w:eastAsia="uk-UA"/>
              </w:rPr>
            </w:pPr>
            <w:r w:rsidRPr="00FD7313">
              <w:rPr>
                <w:b/>
                <w:bCs/>
                <w:sz w:val="20"/>
                <w:szCs w:val="20"/>
              </w:rPr>
              <w:t>560,0</w:t>
            </w:r>
          </w:p>
        </w:tc>
      </w:tr>
      <w:tr w:rsidR="002A56F9" w:rsidRPr="00756621" w14:paraId="1B52291A" w14:textId="77777777" w:rsidTr="00756621">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806AB3E" w14:textId="77777777" w:rsidR="002A56F9" w:rsidRPr="00756621" w:rsidRDefault="002A56F9" w:rsidP="00BE377A">
            <w:pPr>
              <w:numPr>
                <w:ilvl w:val="0"/>
                <w:numId w:val="10"/>
              </w:numPr>
              <w:tabs>
                <w:tab w:val="left" w:pos="4050"/>
              </w:tabs>
              <w:spacing w:after="0" w:line="259" w:lineRule="auto"/>
              <w:jc w:val="left"/>
              <w:rPr>
                <w:rFonts w:eastAsia="Times New Roman"/>
                <w:sz w:val="20"/>
                <w:szCs w:val="20"/>
                <w:lang w:val="uk" w:eastAsia="uk-UA"/>
              </w:rPr>
            </w:pPr>
            <w:r w:rsidRPr="00756621">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2E44B01" w14:textId="3957607A" w:rsidR="002A56F9" w:rsidRPr="00756621" w:rsidRDefault="002A56F9" w:rsidP="00756621">
            <w:pPr>
              <w:tabs>
                <w:tab w:val="left" w:pos="4050"/>
              </w:tabs>
              <w:spacing w:after="0"/>
              <w:ind w:left="136" w:right="85"/>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B1E4B44" w14:textId="681CFAAA" w:rsidR="002A56F9" w:rsidRPr="00756621" w:rsidRDefault="002A56F9" w:rsidP="00756621">
            <w:pPr>
              <w:tabs>
                <w:tab w:val="left" w:pos="4050"/>
              </w:tabs>
              <w:spacing w:after="0"/>
              <w:ind w:left="136" w:right="85"/>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43A4ABE" w14:textId="3AC93D80" w:rsidR="002A56F9" w:rsidRPr="00756621" w:rsidRDefault="002A56F9" w:rsidP="00756621">
            <w:pPr>
              <w:tabs>
                <w:tab w:val="left" w:pos="4050"/>
              </w:tabs>
              <w:spacing w:after="0"/>
              <w:ind w:left="136" w:right="85"/>
              <w:jc w:val="center"/>
              <w:rPr>
                <w:rFonts w:eastAsia="Times New Roman"/>
                <w:sz w:val="20"/>
                <w:szCs w:val="20"/>
                <w:lang w:val="uk" w:eastAsia="uk-UA"/>
              </w:rPr>
            </w:pPr>
          </w:p>
        </w:tc>
      </w:tr>
      <w:tr w:rsidR="002A56F9" w:rsidRPr="00756621" w14:paraId="2BC8294B" w14:textId="77777777" w:rsidTr="00756621">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9FF8843" w14:textId="77777777" w:rsidR="002A56F9" w:rsidRPr="00756621" w:rsidRDefault="002A56F9" w:rsidP="00BE377A">
            <w:pPr>
              <w:numPr>
                <w:ilvl w:val="0"/>
                <w:numId w:val="10"/>
              </w:numPr>
              <w:tabs>
                <w:tab w:val="left" w:pos="4050"/>
              </w:tabs>
              <w:spacing w:after="0" w:line="259" w:lineRule="auto"/>
              <w:jc w:val="left"/>
              <w:rPr>
                <w:rFonts w:eastAsia="Times New Roman"/>
                <w:sz w:val="20"/>
                <w:szCs w:val="20"/>
                <w:lang w:val="uk" w:eastAsia="uk-UA"/>
              </w:rPr>
            </w:pPr>
            <w:r w:rsidRPr="00756621">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B1B4690" w14:textId="77777777" w:rsidR="002A56F9" w:rsidRPr="00756621" w:rsidRDefault="002A56F9" w:rsidP="00756621">
            <w:pPr>
              <w:tabs>
                <w:tab w:val="left" w:pos="4050"/>
              </w:tabs>
              <w:spacing w:after="0"/>
              <w:ind w:left="136" w:right="85"/>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06EBC16" w14:textId="77777777" w:rsidR="002A56F9" w:rsidRPr="00756621" w:rsidRDefault="002A56F9" w:rsidP="00756621">
            <w:pPr>
              <w:tabs>
                <w:tab w:val="left" w:pos="4050"/>
              </w:tabs>
              <w:spacing w:after="0"/>
              <w:ind w:left="136" w:right="85"/>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3324D31" w14:textId="77777777" w:rsidR="002A56F9" w:rsidRPr="00756621" w:rsidRDefault="002A56F9" w:rsidP="00756621">
            <w:pPr>
              <w:tabs>
                <w:tab w:val="left" w:pos="4050"/>
              </w:tabs>
              <w:spacing w:after="0"/>
              <w:ind w:left="136" w:right="85"/>
              <w:jc w:val="center"/>
              <w:rPr>
                <w:rFonts w:eastAsia="Times New Roman"/>
                <w:sz w:val="20"/>
                <w:szCs w:val="20"/>
                <w:lang w:val="uk" w:eastAsia="uk-UA"/>
              </w:rPr>
            </w:pPr>
          </w:p>
        </w:tc>
      </w:tr>
      <w:tr w:rsidR="002A56F9" w:rsidRPr="00756621" w14:paraId="1DD7829B" w14:textId="77777777" w:rsidTr="00756621">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8E4F515" w14:textId="55DDBB7A" w:rsidR="002A56F9" w:rsidRPr="00756621" w:rsidRDefault="002A56F9" w:rsidP="00BE377A">
            <w:pPr>
              <w:numPr>
                <w:ilvl w:val="0"/>
                <w:numId w:val="10"/>
              </w:numPr>
              <w:tabs>
                <w:tab w:val="left" w:pos="4050"/>
              </w:tabs>
              <w:spacing w:after="0" w:line="259" w:lineRule="auto"/>
              <w:jc w:val="left"/>
              <w:rPr>
                <w:rFonts w:eastAsia="Times New Roman"/>
                <w:sz w:val="20"/>
                <w:szCs w:val="20"/>
                <w:lang w:val="uk" w:eastAsia="uk-UA"/>
              </w:rPr>
            </w:pPr>
            <w:r w:rsidRPr="00756621">
              <w:rPr>
                <w:rFonts w:eastAsia="Times New Roman"/>
                <w:sz w:val="20"/>
                <w:szCs w:val="20"/>
                <w:lang w:val="uk" w:eastAsia="uk-UA"/>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29AE5C2" w14:textId="554926FF" w:rsidR="002A56F9" w:rsidRPr="00756621" w:rsidRDefault="002A56F9" w:rsidP="00756621">
            <w:pPr>
              <w:tabs>
                <w:tab w:val="left" w:pos="4050"/>
              </w:tabs>
              <w:spacing w:after="0"/>
              <w:ind w:left="136" w:right="85"/>
              <w:jc w:val="center"/>
              <w:rPr>
                <w:rFonts w:eastAsia="Times New Roman"/>
                <w:sz w:val="20"/>
                <w:szCs w:val="20"/>
                <w:lang w:val="uk" w:eastAsia="uk-UA"/>
              </w:rPr>
            </w:pPr>
            <w:r w:rsidRPr="00FD7313">
              <w:rPr>
                <w:sz w:val="20"/>
                <w:szCs w:val="20"/>
              </w:rPr>
              <w:t>560,0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B6D0B68" w14:textId="7269FA1F" w:rsidR="002A56F9" w:rsidRPr="00756621" w:rsidRDefault="002A56F9" w:rsidP="00756621">
            <w:pPr>
              <w:tabs>
                <w:tab w:val="left" w:pos="4050"/>
              </w:tabs>
              <w:spacing w:after="0"/>
              <w:ind w:left="136" w:right="85"/>
              <w:jc w:val="center"/>
              <w:rPr>
                <w:rFonts w:eastAsia="Times New Roman"/>
                <w:sz w:val="20"/>
                <w:szCs w:val="20"/>
                <w:lang w:val="uk" w:eastAsia="uk-UA"/>
              </w:rPr>
            </w:pPr>
            <w:r w:rsidRPr="00FD7313">
              <w:rPr>
                <w:sz w:val="20"/>
                <w:szCs w:val="20"/>
              </w:rPr>
              <w:t>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15B7D02" w14:textId="66AD7045" w:rsidR="002A56F9" w:rsidRPr="00756621" w:rsidRDefault="002A56F9" w:rsidP="00756621">
            <w:pPr>
              <w:tabs>
                <w:tab w:val="left" w:pos="4050"/>
              </w:tabs>
              <w:spacing w:after="0"/>
              <w:ind w:left="136" w:right="85"/>
              <w:jc w:val="center"/>
              <w:rPr>
                <w:rFonts w:eastAsia="Times New Roman"/>
                <w:sz w:val="20"/>
                <w:szCs w:val="20"/>
                <w:lang w:val="uk" w:eastAsia="uk-UA"/>
              </w:rPr>
            </w:pPr>
            <w:r w:rsidRPr="00FD7313">
              <w:rPr>
                <w:sz w:val="20"/>
                <w:szCs w:val="20"/>
              </w:rPr>
              <w:t>560,0</w:t>
            </w:r>
          </w:p>
        </w:tc>
      </w:tr>
      <w:tr w:rsidR="002A56F9" w:rsidRPr="00756621" w14:paraId="43CD236E" w14:textId="77777777" w:rsidTr="00756621">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FBA35B8" w14:textId="366E0F36" w:rsidR="002A56F9" w:rsidRPr="00756621" w:rsidRDefault="002A56F9" w:rsidP="00BE377A">
            <w:pPr>
              <w:numPr>
                <w:ilvl w:val="0"/>
                <w:numId w:val="10"/>
              </w:numPr>
              <w:tabs>
                <w:tab w:val="left" w:pos="4050"/>
              </w:tabs>
              <w:spacing w:after="0" w:line="259" w:lineRule="auto"/>
              <w:jc w:val="left"/>
              <w:rPr>
                <w:rFonts w:eastAsia="Times New Roman"/>
                <w:sz w:val="20"/>
                <w:szCs w:val="20"/>
                <w:lang w:val="uk" w:eastAsia="uk-UA"/>
              </w:rPr>
            </w:pPr>
            <w:r w:rsidRPr="00756621">
              <w:rPr>
                <w:rFonts w:eastAsia="Times New Roman"/>
                <w:sz w:val="20"/>
                <w:szCs w:val="20"/>
                <w:lang w:val="uk" w:eastAsia="uk-UA"/>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5ABC3A3" w14:textId="77777777" w:rsidR="002A56F9" w:rsidRPr="00756621" w:rsidRDefault="002A56F9" w:rsidP="00756621">
            <w:pPr>
              <w:tabs>
                <w:tab w:val="left" w:pos="4050"/>
              </w:tabs>
              <w:spacing w:after="0"/>
              <w:ind w:left="136" w:right="85"/>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97D1E5B" w14:textId="77777777" w:rsidR="002A56F9" w:rsidRPr="00756621" w:rsidRDefault="002A56F9" w:rsidP="00756621">
            <w:pPr>
              <w:tabs>
                <w:tab w:val="left" w:pos="4050"/>
              </w:tabs>
              <w:spacing w:after="0"/>
              <w:ind w:left="136" w:right="85"/>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002503E" w14:textId="77777777" w:rsidR="002A56F9" w:rsidRPr="00756621" w:rsidRDefault="002A56F9" w:rsidP="00756621">
            <w:pPr>
              <w:tabs>
                <w:tab w:val="left" w:pos="4050"/>
              </w:tabs>
              <w:spacing w:after="0"/>
              <w:ind w:left="136" w:right="85"/>
              <w:jc w:val="center"/>
              <w:rPr>
                <w:rFonts w:eastAsia="Times New Roman"/>
                <w:sz w:val="20"/>
                <w:szCs w:val="20"/>
                <w:lang w:val="uk" w:eastAsia="uk-UA"/>
              </w:rPr>
            </w:pPr>
          </w:p>
        </w:tc>
      </w:tr>
      <w:tr w:rsidR="00756621" w:rsidRPr="00756621" w14:paraId="15601B9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FD502B0" w14:textId="77777777" w:rsidR="00756621" w:rsidRPr="00756621" w:rsidRDefault="00756621" w:rsidP="00756621">
            <w:pPr>
              <w:tabs>
                <w:tab w:val="left" w:pos="4050"/>
              </w:tabs>
              <w:spacing w:after="0"/>
              <w:jc w:val="left"/>
              <w:rPr>
                <w:rFonts w:eastAsia="Times New Roman"/>
                <w:sz w:val="20"/>
                <w:szCs w:val="20"/>
                <w:lang w:val="uk" w:eastAsia="uk-UA"/>
              </w:rPr>
            </w:pPr>
            <w:r w:rsidRPr="00756621">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9D4D79B" w14:textId="374A66EE" w:rsidR="00756621" w:rsidRPr="00756621" w:rsidRDefault="00756621" w:rsidP="00756621">
            <w:pPr>
              <w:tabs>
                <w:tab w:val="left" w:pos="4050"/>
              </w:tabs>
              <w:spacing w:after="0"/>
              <w:ind w:left="136" w:right="85"/>
              <w:rPr>
                <w:rFonts w:eastAsia="Times New Roman"/>
                <w:i/>
                <w:iCs/>
                <w:sz w:val="20"/>
                <w:szCs w:val="20"/>
                <w:lang w:val="uk" w:eastAsia="uk-UA"/>
              </w:rPr>
            </w:pPr>
          </w:p>
        </w:tc>
      </w:tr>
    </w:tbl>
    <w:p w14:paraId="7FCF2A80" w14:textId="77777777" w:rsidR="005B620D" w:rsidRDefault="005B620D" w:rsidP="00EA059A">
      <w:pPr>
        <w:spacing w:after="0"/>
        <w:rPr>
          <w:sz w:val="20"/>
          <w:szCs w:val="20"/>
          <w:lang w:val="uk"/>
        </w:rPr>
      </w:pPr>
    </w:p>
    <w:p w14:paraId="4E905BAB" w14:textId="77777777" w:rsidR="00EA059A" w:rsidRPr="00756621" w:rsidRDefault="00EA059A" w:rsidP="00EA059A">
      <w:pPr>
        <w:spacing w:after="0"/>
        <w:rPr>
          <w:sz w:val="20"/>
          <w:szCs w:val="20"/>
          <w:lang w:val="uk"/>
        </w:rPr>
      </w:pPr>
    </w:p>
    <w:p w14:paraId="3E158F1A" w14:textId="61BE9976" w:rsidR="007418D6" w:rsidRPr="00397256" w:rsidRDefault="007418D6" w:rsidP="007418D6">
      <w:pPr>
        <w:jc w:val="center"/>
        <w:rPr>
          <w:b/>
          <w:sz w:val="20"/>
          <w:szCs w:val="20"/>
        </w:rPr>
      </w:pPr>
      <w:r w:rsidRPr="00397256">
        <w:rPr>
          <w:b/>
          <w:sz w:val="20"/>
          <w:szCs w:val="20"/>
        </w:rPr>
        <w:t>ТЕХНІЧНЕ ЗАВДАННЯ №</w:t>
      </w:r>
      <w:r>
        <w:rPr>
          <w:b/>
          <w:sz w:val="20"/>
          <w:szCs w:val="20"/>
        </w:rPr>
        <w:t>20</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397"/>
        <w:gridCol w:w="2127"/>
        <w:gridCol w:w="2126"/>
        <w:gridCol w:w="2269"/>
      </w:tblGrid>
      <w:tr w:rsidR="002A56F9" w:rsidRPr="007418D6" w14:paraId="5B0BD16C" w14:textId="77777777" w:rsidTr="007418D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B07BD67" w14:textId="3908137D" w:rsidR="002A56F9" w:rsidRPr="007418D6" w:rsidRDefault="002A56F9" w:rsidP="007418D6">
            <w:pPr>
              <w:tabs>
                <w:tab w:val="left" w:pos="4050"/>
              </w:tabs>
              <w:spacing w:after="0"/>
              <w:jc w:val="left"/>
              <w:rPr>
                <w:rFonts w:eastAsia="Times New Roman"/>
                <w:b/>
                <w:bCs/>
                <w:sz w:val="20"/>
                <w:szCs w:val="20"/>
                <w:lang w:val="uk" w:eastAsia="uk-UA"/>
              </w:rPr>
            </w:pPr>
            <w:r w:rsidRPr="00F3144A">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2F9FA80" w14:textId="0E7EC6C6" w:rsidR="002A56F9" w:rsidRPr="00E12C05" w:rsidRDefault="002A56F9" w:rsidP="007418D6">
            <w:pPr>
              <w:tabs>
                <w:tab w:val="left" w:pos="4050"/>
              </w:tabs>
              <w:spacing w:after="0"/>
              <w:ind w:left="142" w:right="85"/>
              <w:rPr>
                <w:rFonts w:eastAsia="Times New Roman"/>
                <w:b/>
                <w:bCs/>
                <w:sz w:val="20"/>
                <w:szCs w:val="20"/>
                <w:lang w:val="uk" w:eastAsia="uk-UA"/>
              </w:rPr>
            </w:pPr>
            <w:r w:rsidRPr="00E12C05">
              <w:rPr>
                <w:b/>
                <w:iCs/>
                <w:sz w:val="20"/>
                <w:szCs w:val="20"/>
              </w:rPr>
              <w:t xml:space="preserve">Реконструкція укриття в підвальному приміщенні будівлі стаціонару В  Комунального некомерційного підприємства «Рахівська районна лікарня» Рахівської міської ради Закарпатської області </w:t>
            </w:r>
          </w:p>
        </w:tc>
      </w:tr>
      <w:tr w:rsidR="002A56F9" w:rsidRPr="007418D6" w14:paraId="61382F51"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F6DFCAA" w14:textId="763E6CDE" w:rsidR="002A56F9" w:rsidRPr="007418D6" w:rsidRDefault="002A56F9" w:rsidP="007418D6">
            <w:pPr>
              <w:tabs>
                <w:tab w:val="left" w:pos="4050"/>
              </w:tabs>
              <w:spacing w:after="0"/>
              <w:jc w:val="left"/>
              <w:rPr>
                <w:rFonts w:eastAsia="Times New Roman"/>
                <w:sz w:val="20"/>
                <w:szCs w:val="20"/>
                <w:lang w:val="uk" w:eastAsia="uk-UA"/>
              </w:rPr>
            </w:pPr>
            <w:r w:rsidRPr="00F3144A">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982FD31" w14:textId="55CDEB3D" w:rsidR="002A56F9" w:rsidRPr="007418D6" w:rsidRDefault="002A56F9" w:rsidP="007418D6">
            <w:pPr>
              <w:tabs>
                <w:tab w:val="left" w:pos="4050"/>
              </w:tabs>
              <w:spacing w:after="0"/>
              <w:ind w:left="142" w:right="85"/>
              <w:rPr>
                <w:rFonts w:eastAsia="Times New Roman"/>
                <w:sz w:val="20"/>
                <w:szCs w:val="20"/>
                <w:lang w:val="uk" w:eastAsia="uk-UA"/>
              </w:rPr>
            </w:pPr>
            <w:r w:rsidRPr="00F3144A">
              <w:rPr>
                <w:iCs/>
                <w:sz w:val="20"/>
                <w:szCs w:val="20"/>
              </w:rPr>
              <w:t>1.5.3. Покращення безпеки закладів охорони здоров’я</w:t>
            </w:r>
          </w:p>
        </w:tc>
      </w:tr>
      <w:tr w:rsidR="002A56F9" w:rsidRPr="007418D6" w14:paraId="448858C4"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37C338E" w14:textId="73855128" w:rsidR="002A56F9" w:rsidRPr="007418D6" w:rsidRDefault="002A56F9" w:rsidP="007418D6">
            <w:pPr>
              <w:tabs>
                <w:tab w:val="left" w:pos="4050"/>
              </w:tabs>
              <w:spacing w:after="0"/>
              <w:jc w:val="left"/>
              <w:rPr>
                <w:rFonts w:eastAsia="Times New Roman"/>
                <w:sz w:val="20"/>
                <w:szCs w:val="20"/>
                <w:lang w:val="uk" w:eastAsia="uk-UA"/>
              </w:rPr>
            </w:pPr>
            <w:r w:rsidRPr="00F3144A">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F659DB0" w14:textId="77777777" w:rsidR="002A56F9" w:rsidRPr="00F3144A" w:rsidRDefault="002A56F9" w:rsidP="00E12C05">
            <w:pPr>
              <w:tabs>
                <w:tab w:val="left" w:pos="4050"/>
              </w:tabs>
              <w:spacing w:after="0"/>
              <w:ind w:left="176"/>
              <w:rPr>
                <w:rFonts w:eastAsia="SimSun"/>
                <w:iCs/>
                <w:sz w:val="20"/>
                <w:szCs w:val="20"/>
              </w:rPr>
            </w:pPr>
            <w:r w:rsidRPr="00F3144A">
              <w:rPr>
                <w:rFonts w:eastAsia="SimSun"/>
                <w:iCs/>
                <w:sz w:val="20"/>
                <w:szCs w:val="20"/>
              </w:rPr>
              <w:t>Створення сучасного, енергоефективного та захищеного простору “укриття”, який у разі потреби забезпечить безперебійне надання медичної допомоги та належного перебування пацієнтів у безпечних умовах,</w:t>
            </w:r>
          </w:p>
          <w:p w14:paraId="0ED2B577" w14:textId="085F4926" w:rsidR="002A56F9" w:rsidRPr="007418D6" w:rsidRDefault="002A56F9" w:rsidP="007418D6">
            <w:pPr>
              <w:tabs>
                <w:tab w:val="left" w:pos="4050"/>
              </w:tabs>
              <w:spacing w:after="0"/>
              <w:ind w:left="142" w:right="85"/>
              <w:rPr>
                <w:rFonts w:eastAsia="Times New Roman"/>
                <w:sz w:val="20"/>
                <w:szCs w:val="20"/>
                <w:lang w:val="uk" w:eastAsia="uk-UA"/>
              </w:rPr>
            </w:pPr>
            <w:r w:rsidRPr="00F3144A">
              <w:rPr>
                <w:rFonts w:eastAsia="SimSun"/>
                <w:iCs/>
                <w:sz w:val="20"/>
                <w:szCs w:val="20"/>
              </w:rPr>
              <w:t>В мирний час слугуватиме допоміжним інфраструктурним вузлом для потреб закладу.</w:t>
            </w:r>
          </w:p>
        </w:tc>
      </w:tr>
      <w:tr w:rsidR="002A56F9" w:rsidRPr="007418D6" w14:paraId="79860CE3" w14:textId="77777777" w:rsidTr="007418D6">
        <w:trPr>
          <w:trHeight w:val="278"/>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DC23C6F" w14:textId="0FC70ED4" w:rsidR="002A56F9" w:rsidRPr="007418D6" w:rsidRDefault="002A56F9" w:rsidP="007418D6">
            <w:pPr>
              <w:tabs>
                <w:tab w:val="left" w:pos="4050"/>
              </w:tabs>
              <w:spacing w:after="0"/>
              <w:jc w:val="left"/>
              <w:rPr>
                <w:rFonts w:eastAsia="Times New Roman"/>
                <w:sz w:val="20"/>
                <w:szCs w:val="20"/>
                <w:lang w:val="uk" w:eastAsia="uk-UA"/>
              </w:rPr>
            </w:pPr>
            <w:r w:rsidRPr="00F3144A">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953102" w14:textId="61BF6687" w:rsidR="002A56F9" w:rsidRPr="007418D6" w:rsidRDefault="002A56F9" w:rsidP="007418D6">
            <w:pPr>
              <w:tabs>
                <w:tab w:val="left" w:pos="4050"/>
              </w:tabs>
              <w:spacing w:after="0"/>
              <w:ind w:left="142" w:right="85"/>
              <w:rPr>
                <w:rFonts w:eastAsia="Times New Roman"/>
                <w:sz w:val="20"/>
                <w:szCs w:val="20"/>
                <w:lang w:val="uk" w:eastAsia="uk-UA"/>
              </w:rPr>
            </w:pPr>
            <w:r w:rsidRPr="00F3144A">
              <w:rPr>
                <w:iCs/>
                <w:sz w:val="20"/>
                <w:szCs w:val="20"/>
              </w:rPr>
              <w:t>Рахівський район та навколишні території</w:t>
            </w:r>
          </w:p>
        </w:tc>
      </w:tr>
      <w:tr w:rsidR="002A56F9" w:rsidRPr="007418D6" w14:paraId="47DBB26E"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6A90AD0" w14:textId="77777777" w:rsidR="002A56F9" w:rsidRPr="00F3144A" w:rsidRDefault="002A56F9" w:rsidP="002A56F9">
            <w:pPr>
              <w:tabs>
                <w:tab w:val="left" w:pos="4050"/>
              </w:tabs>
              <w:spacing w:after="0"/>
              <w:rPr>
                <w:sz w:val="20"/>
                <w:szCs w:val="20"/>
              </w:rPr>
            </w:pPr>
            <w:r w:rsidRPr="00F3144A">
              <w:rPr>
                <w:sz w:val="20"/>
                <w:szCs w:val="20"/>
              </w:rPr>
              <w:t>Орієнтовна кількість</w:t>
            </w:r>
          </w:p>
          <w:p w14:paraId="4BF9A5C4" w14:textId="1E107B32" w:rsidR="002A56F9" w:rsidRPr="007418D6" w:rsidRDefault="002A56F9" w:rsidP="007418D6">
            <w:pPr>
              <w:tabs>
                <w:tab w:val="left" w:pos="4050"/>
              </w:tabs>
              <w:spacing w:after="0"/>
              <w:jc w:val="left"/>
              <w:rPr>
                <w:rFonts w:eastAsia="Times New Roman"/>
                <w:sz w:val="20"/>
                <w:szCs w:val="20"/>
                <w:lang w:val="uk" w:eastAsia="uk-UA"/>
              </w:rPr>
            </w:pPr>
            <w:r w:rsidRPr="00F3144A">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F0FFC40" w14:textId="77777777" w:rsidR="002A56F9" w:rsidRPr="00F3144A" w:rsidRDefault="002A56F9" w:rsidP="00E12C05">
            <w:pPr>
              <w:tabs>
                <w:tab w:val="left" w:pos="4050"/>
              </w:tabs>
              <w:spacing w:after="0"/>
              <w:ind w:left="176"/>
              <w:rPr>
                <w:iCs/>
                <w:sz w:val="20"/>
                <w:szCs w:val="20"/>
              </w:rPr>
            </w:pPr>
            <w:r w:rsidRPr="00F3144A">
              <w:rPr>
                <w:iCs/>
                <w:sz w:val="20"/>
                <w:szCs w:val="20"/>
              </w:rPr>
              <w:t>Понад 1058  осіб, в т.ч. :</w:t>
            </w:r>
          </w:p>
          <w:p w14:paraId="234D210F" w14:textId="77777777" w:rsidR="002A56F9" w:rsidRPr="00F3144A" w:rsidRDefault="002A56F9" w:rsidP="00E12C05">
            <w:pPr>
              <w:tabs>
                <w:tab w:val="left" w:pos="4050"/>
              </w:tabs>
              <w:spacing w:after="0"/>
              <w:ind w:left="176"/>
              <w:rPr>
                <w:iCs/>
                <w:sz w:val="20"/>
                <w:szCs w:val="20"/>
              </w:rPr>
            </w:pPr>
            <w:r w:rsidRPr="00F3144A">
              <w:rPr>
                <w:iCs/>
                <w:sz w:val="20"/>
                <w:szCs w:val="20"/>
              </w:rPr>
              <w:t>Пацієнти,</w:t>
            </w:r>
          </w:p>
          <w:p w14:paraId="60F9EF06" w14:textId="77777777" w:rsidR="002A56F9" w:rsidRPr="00F3144A" w:rsidRDefault="002A56F9" w:rsidP="00E12C05">
            <w:pPr>
              <w:tabs>
                <w:tab w:val="left" w:pos="4050"/>
              </w:tabs>
              <w:spacing w:after="0"/>
              <w:ind w:left="176"/>
              <w:rPr>
                <w:iCs/>
                <w:sz w:val="20"/>
                <w:szCs w:val="20"/>
              </w:rPr>
            </w:pPr>
            <w:r w:rsidRPr="00F3144A">
              <w:rPr>
                <w:iCs/>
                <w:sz w:val="20"/>
                <w:szCs w:val="20"/>
              </w:rPr>
              <w:t xml:space="preserve">Медичний та </w:t>
            </w:r>
            <w:r>
              <w:rPr>
                <w:iCs/>
                <w:sz w:val="20"/>
                <w:szCs w:val="20"/>
              </w:rPr>
              <w:t>обслуговуючий персонал</w:t>
            </w:r>
          </w:p>
          <w:p w14:paraId="4449374F" w14:textId="6F53AA52" w:rsidR="002A56F9" w:rsidRPr="007418D6" w:rsidRDefault="002A56F9" w:rsidP="00E12C05">
            <w:pPr>
              <w:pBdr>
                <w:top w:val="nil"/>
                <w:left w:val="nil"/>
                <w:bottom w:val="nil"/>
                <w:right w:val="nil"/>
                <w:between w:val="nil"/>
              </w:pBdr>
              <w:tabs>
                <w:tab w:val="left" w:pos="4050"/>
              </w:tabs>
              <w:spacing w:after="0" w:line="259" w:lineRule="auto"/>
              <w:ind w:left="176" w:right="85"/>
              <w:rPr>
                <w:rFonts w:eastAsia="Times New Roman"/>
                <w:i/>
                <w:iCs/>
                <w:sz w:val="20"/>
                <w:szCs w:val="20"/>
                <w:lang w:val="uk" w:eastAsia="uk-UA"/>
              </w:rPr>
            </w:pPr>
            <w:r w:rsidRPr="00F3144A">
              <w:rPr>
                <w:iCs/>
                <w:sz w:val="20"/>
                <w:szCs w:val="20"/>
              </w:rPr>
              <w:t>Інші особи</w:t>
            </w:r>
          </w:p>
        </w:tc>
      </w:tr>
      <w:tr w:rsidR="002A56F9" w:rsidRPr="007418D6" w14:paraId="65A637F3"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25912E8" w14:textId="334350DF" w:rsidR="002A56F9" w:rsidRPr="007418D6" w:rsidRDefault="002A56F9" w:rsidP="007418D6">
            <w:pPr>
              <w:tabs>
                <w:tab w:val="left" w:pos="4050"/>
              </w:tabs>
              <w:spacing w:after="0"/>
              <w:jc w:val="left"/>
              <w:rPr>
                <w:rFonts w:eastAsia="Times New Roman"/>
                <w:sz w:val="20"/>
                <w:szCs w:val="20"/>
                <w:lang w:val="uk" w:eastAsia="uk-UA"/>
              </w:rPr>
            </w:pPr>
            <w:r w:rsidRPr="00F3144A">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A85464C" w14:textId="77777777" w:rsidR="002A56F9" w:rsidRPr="00F3144A" w:rsidRDefault="002A56F9" w:rsidP="00E12C05">
            <w:pPr>
              <w:tabs>
                <w:tab w:val="left" w:pos="4050"/>
              </w:tabs>
              <w:spacing w:after="0"/>
              <w:ind w:left="176"/>
              <w:rPr>
                <w:rFonts w:eastAsia="SimSun"/>
                <w:iCs/>
                <w:sz w:val="20"/>
                <w:szCs w:val="20"/>
              </w:rPr>
            </w:pPr>
            <w:r w:rsidRPr="00F3144A">
              <w:rPr>
                <w:iCs/>
                <w:sz w:val="20"/>
                <w:szCs w:val="20"/>
              </w:rPr>
              <w:t xml:space="preserve">Забезпечення </w:t>
            </w:r>
            <w:r w:rsidRPr="00F3144A">
              <w:rPr>
                <w:rFonts w:eastAsia="SimSun"/>
                <w:iCs/>
                <w:sz w:val="20"/>
                <w:szCs w:val="20"/>
              </w:rPr>
              <w:t>належних умов для тривалого перебування людей під час загроз.</w:t>
            </w:r>
          </w:p>
          <w:p w14:paraId="65E6BEA1" w14:textId="77777777" w:rsidR="002A56F9" w:rsidRPr="00F3144A" w:rsidRDefault="002A56F9" w:rsidP="002A56F9">
            <w:pPr>
              <w:tabs>
                <w:tab w:val="left" w:pos="4050"/>
              </w:tabs>
              <w:spacing w:after="0"/>
              <w:rPr>
                <w:rFonts w:eastAsia="SimSun"/>
                <w:iCs/>
                <w:sz w:val="20"/>
                <w:szCs w:val="20"/>
              </w:rPr>
            </w:pPr>
          </w:p>
          <w:p w14:paraId="3E372C2B" w14:textId="388251B4" w:rsidR="002A56F9" w:rsidRPr="007418D6" w:rsidRDefault="002A56F9" w:rsidP="007418D6">
            <w:pPr>
              <w:tabs>
                <w:tab w:val="left" w:pos="4050"/>
              </w:tabs>
              <w:spacing w:after="0"/>
              <w:ind w:left="142" w:right="85"/>
              <w:rPr>
                <w:rFonts w:eastAsia="Times New Roman"/>
                <w:sz w:val="20"/>
                <w:szCs w:val="20"/>
                <w:lang w:val="uk" w:eastAsia="uk-UA"/>
              </w:rPr>
            </w:pPr>
          </w:p>
        </w:tc>
      </w:tr>
      <w:tr w:rsidR="002A56F9" w:rsidRPr="007418D6" w14:paraId="55A682CC"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4BD464F" w14:textId="14BED50D" w:rsidR="002A56F9" w:rsidRPr="007418D6" w:rsidRDefault="002A56F9" w:rsidP="007418D6">
            <w:pPr>
              <w:tabs>
                <w:tab w:val="left" w:pos="4050"/>
              </w:tabs>
              <w:spacing w:after="0"/>
              <w:jc w:val="left"/>
              <w:rPr>
                <w:rFonts w:eastAsia="Times New Roman"/>
                <w:sz w:val="20"/>
                <w:szCs w:val="20"/>
                <w:lang w:val="uk" w:eastAsia="uk-UA"/>
              </w:rPr>
            </w:pPr>
            <w:r w:rsidRPr="00F3144A">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24AAB9E" w14:textId="4E7D0F21" w:rsidR="002A56F9" w:rsidRPr="00E12C05" w:rsidRDefault="002A56F9" w:rsidP="00E12C05">
            <w:pPr>
              <w:tabs>
                <w:tab w:val="left" w:pos="4050"/>
              </w:tabs>
              <w:spacing w:after="0"/>
              <w:ind w:left="176"/>
              <w:rPr>
                <w:rFonts w:eastAsia="SimSun"/>
                <w:iCs/>
                <w:color w:val="FF0000"/>
                <w:sz w:val="20"/>
                <w:szCs w:val="20"/>
              </w:rPr>
            </w:pPr>
            <w:r w:rsidRPr="00F3144A">
              <w:rPr>
                <w:rFonts w:eastAsia="SimSun"/>
                <w:iCs/>
                <w:sz w:val="20"/>
                <w:szCs w:val="20"/>
              </w:rPr>
              <w:t>Створено належні умови для тимчасового перебування хворих у безпечній зоні без переривання базових процедур.</w:t>
            </w:r>
          </w:p>
        </w:tc>
      </w:tr>
      <w:tr w:rsidR="002A56F9" w:rsidRPr="007418D6" w14:paraId="008A8AF7"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FF4A100" w14:textId="1E8CA0ED" w:rsidR="002A56F9" w:rsidRPr="007418D6" w:rsidRDefault="002A56F9" w:rsidP="007418D6">
            <w:pPr>
              <w:tabs>
                <w:tab w:val="left" w:pos="4050"/>
              </w:tabs>
              <w:spacing w:after="0"/>
              <w:jc w:val="left"/>
              <w:rPr>
                <w:rFonts w:eastAsia="Times New Roman"/>
                <w:sz w:val="20"/>
                <w:szCs w:val="20"/>
                <w:lang w:val="uk" w:eastAsia="uk-UA"/>
              </w:rPr>
            </w:pPr>
            <w:r w:rsidRPr="00F3144A">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03D08E2" w14:textId="54B618EA" w:rsidR="002A56F9" w:rsidRPr="007418D6" w:rsidRDefault="002A56F9" w:rsidP="007418D6">
            <w:pPr>
              <w:tabs>
                <w:tab w:val="left" w:pos="4050"/>
              </w:tabs>
              <w:spacing w:after="0"/>
              <w:ind w:left="142" w:right="85"/>
              <w:rPr>
                <w:rFonts w:eastAsia="Times New Roman"/>
                <w:sz w:val="20"/>
                <w:szCs w:val="20"/>
                <w:lang w:val="uk" w:eastAsia="uk-UA"/>
              </w:rPr>
            </w:pPr>
            <w:r w:rsidRPr="00F3144A">
              <w:rPr>
                <w:iCs/>
                <w:sz w:val="20"/>
                <w:szCs w:val="20"/>
              </w:rPr>
              <w:t>Виготовлення ПКД по об</w:t>
            </w:r>
            <w:r w:rsidRPr="00F3144A">
              <w:rPr>
                <w:iCs/>
                <w:sz w:val="20"/>
                <w:szCs w:val="20"/>
                <w:lang w:val="ru-RU"/>
              </w:rPr>
              <w:t>’</w:t>
            </w:r>
            <w:r>
              <w:rPr>
                <w:iCs/>
                <w:sz w:val="20"/>
                <w:szCs w:val="20"/>
              </w:rPr>
              <w:t>єкту</w:t>
            </w:r>
          </w:p>
        </w:tc>
      </w:tr>
      <w:tr w:rsidR="002A56F9" w:rsidRPr="007418D6" w14:paraId="2A01F600"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E01D66F" w14:textId="757A940D" w:rsidR="002A56F9" w:rsidRPr="007418D6" w:rsidRDefault="002A56F9" w:rsidP="007418D6">
            <w:pPr>
              <w:tabs>
                <w:tab w:val="left" w:pos="4050"/>
              </w:tabs>
              <w:spacing w:after="0"/>
              <w:jc w:val="left"/>
              <w:rPr>
                <w:rFonts w:eastAsia="Times New Roman"/>
                <w:sz w:val="20"/>
                <w:szCs w:val="20"/>
                <w:lang w:val="uk" w:eastAsia="uk-UA"/>
              </w:rPr>
            </w:pPr>
            <w:r w:rsidRPr="00F3144A">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78C3CB7" w14:textId="4C57DE86" w:rsidR="002A56F9" w:rsidRPr="007418D6" w:rsidRDefault="002A56F9" w:rsidP="007418D6">
            <w:pPr>
              <w:tabs>
                <w:tab w:val="left" w:pos="4050"/>
              </w:tabs>
              <w:spacing w:after="0"/>
              <w:ind w:left="142" w:right="85"/>
              <w:rPr>
                <w:rFonts w:eastAsia="Times New Roman"/>
                <w:i/>
                <w:iCs/>
                <w:sz w:val="20"/>
                <w:szCs w:val="20"/>
                <w:lang w:val="uk" w:eastAsia="uk-UA"/>
              </w:rPr>
            </w:pPr>
            <w:bookmarkStart w:id="146" w:name="_heading=h.xb5xwbw1a1l0" w:colFirst="0" w:colLast="0"/>
            <w:bookmarkEnd w:id="146"/>
            <w:r>
              <w:rPr>
                <w:iCs/>
                <w:sz w:val="20"/>
                <w:szCs w:val="20"/>
              </w:rPr>
              <w:t>з січня</w:t>
            </w:r>
            <w:r w:rsidRPr="00F3144A">
              <w:rPr>
                <w:iCs/>
                <w:sz w:val="20"/>
                <w:szCs w:val="20"/>
              </w:rPr>
              <w:t xml:space="preserve"> 2026</w:t>
            </w:r>
            <w:r>
              <w:rPr>
                <w:iCs/>
                <w:sz w:val="20"/>
                <w:szCs w:val="20"/>
              </w:rPr>
              <w:t xml:space="preserve"> р. – по грудень </w:t>
            </w:r>
            <w:r w:rsidRPr="00F3144A">
              <w:rPr>
                <w:iCs/>
                <w:sz w:val="20"/>
                <w:szCs w:val="20"/>
              </w:rPr>
              <w:t>2027</w:t>
            </w:r>
            <w:r>
              <w:rPr>
                <w:iCs/>
                <w:sz w:val="20"/>
                <w:szCs w:val="20"/>
              </w:rPr>
              <w:t xml:space="preserve"> р.</w:t>
            </w:r>
          </w:p>
        </w:tc>
      </w:tr>
      <w:tr w:rsidR="007418D6" w:rsidRPr="007418D6" w14:paraId="25785849" w14:textId="77777777" w:rsidTr="007418D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8471659" w14:textId="77777777" w:rsidR="007418D6" w:rsidRPr="007418D6" w:rsidRDefault="007418D6" w:rsidP="007418D6">
            <w:pPr>
              <w:tabs>
                <w:tab w:val="left" w:pos="4050"/>
              </w:tabs>
              <w:spacing w:after="0"/>
              <w:jc w:val="left"/>
              <w:rPr>
                <w:rFonts w:eastAsia="Times New Roman"/>
                <w:sz w:val="20"/>
                <w:szCs w:val="20"/>
                <w:lang w:val="uk" w:eastAsia="uk-UA"/>
              </w:rPr>
            </w:pPr>
            <w:r w:rsidRPr="007418D6">
              <w:rPr>
                <w:rFonts w:eastAsia="Times New Roman"/>
                <w:sz w:val="20"/>
                <w:szCs w:val="20"/>
                <w:lang w:val="uk" w:eastAsia="uk-UA"/>
              </w:rPr>
              <w:t xml:space="preserve">Орієнтовний обсяг фінансування проєкту, </w:t>
            </w:r>
            <w:r w:rsidRPr="007418D6">
              <w:rPr>
                <w:rFonts w:eastAsia="Times New Roman"/>
                <w:i/>
                <w:iCs/>
                <w:sz w:val="20"/>
                <w:szCs w:val="20"/>
                <w:lang w:val="uk" w:eastAsia="uk-UA"/>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A311E96" w14:textId="77777777" w:rsidR="007418D6" w:rsidRPr="007418D6" w:rsidRDefault="007418D6" w:rsidP="007418D6">
            <w:pPr>
              <w:tabs>
                <w:tab w:val="left" w:pos="4050"/>
              </w:tabs>
              <w:spacing w:after="0"/>
              <w:ind w:left="142" w:right="85"/>
              <w:jc w:val="center"/>
              <w:rPr>
                <w:rFonts w:eastAsia="Times New Roman"/>
                <w:b/>
                <w:bCs/>
                <w:sz w:val="20"/>
                <w:szCs w:val="20"/>
                <w:lang w:val="uk" w:eastAsia="uk-UA"/>
              </w:rPr>
            </w:pPr>
            <w:r w:rsidRPr="007418D6">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96F3A8E" w14:textId="77777777" w:rsidR="007418D6" w:rsidRPr="007418D6" w:rsidRDefault="007418D6" w:rsidP="007418D6">
            <w:pPr>
              <w:tabs>
                <w:tab w:val="left" w:pos="4050"/>
              </w:tabs>
              <w:spacing w:after="0"/>
              <w:ind w:left="142" w:right="85"/>
              <w:jc w:val="center"/>
              <w:rPr>
                <w:rFonts w:eastAsia="Times New Roman"/>
                <w:b/>
                <w:bCs/>
                <w:sz w:val="20"/>
                <w:szCs w:val="20"/>
                <w:lang w:val="uk" w:eastAsia="uk-UA"/>
              </w:rPr>
            </w:pPr>
            <w:r w:rsidRPr="007418D6">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B26402A" w14:textId="77777777" w:rsidR="007418D6" w:rsidRPr="007418D6" w:rsidRDefault="007418D6" w:rsidP="007418D6">
            <w:pPr>
              <w:tabs>
                <w:tab w:val="left" w:pos="4050"/>
              </w:tabs>
              <w:spacing w:after="0"/>
              <w:ind w:left="142" w:right="85"/>
              <w:jc w:val="center"/>
              <w:rPr>
                <w:rFonts w:eastAsia="Times New Roman"/>
                <w:b/>
                <w:bCs/>
                <w:sz w:val="20"/>
                <w:szCs w:val="20"/>
                <w:lang w:val="uk" w:eastAsia="uk-UA"/>
              </w:rPr>
            </w:pPr>
            <w:r w:rsidRPr="007418D6">
              <w:rPr>
                <w:rFonts w:eastAsia="Times New Roman"/>
                <w:b/>
                <w:bCs/>
                <w:sz w:val="20"/>
                <w:szCs w:val="20"/>
                <w:lang w:val="uk" w:eastAsia="uk-UA"/>
              </w:rPr>
              <w:t>Разом</w:t>
            </w:r>
          </w:p>
        </w:tc>
      </w:tr>
      <w:tr w:rsidR="002A56F9" w:rsidRPr="007418D6" w14:paraId="61D9DD46" w14:textId="77777777" w:rsidTr="007418D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4DFB7DF" w14:textId="77777777" w:rsidR="002A56F9" w:rsidRPr="007418D6" w:rsidRDefault="002A56F9" w:rsidP="007418D6">
            <w:pPr>
              <w:tabs>
                <w:tab w:val="left" w:pos="4050"/>
              </w:tabs>
              <w:spacing w:after="0"/>
              <w:jc w:val="left"/>
              <w:rPr>
                <w:rFonts w:eastAsia="Times New Roman"/>
                <w:b/>
                <w:bCs/>
                <w:sz w:val="20"/>
                <w:szCs w:val="20"/>
                <w:lang w:val="uk" w:eastAsia="uk-UA"/>
              </w:rPr>
            </w:pPr>
            <w:r w:rsidRPr="007418D6">
              <w:rPr>
                <w:rFonts w:eastAsia="Times New Roman"/>
                <w:b/>
                <w:bCs/>
                <w:sz w:val="20"/>
                <w:szCs w:val="20"/>
                <w:lang w:val="uk" w:eastAsia="uk-UA"/>
              </w:rPr>
              <w:t>Всього,</w:t>
            </w:r>
          </w:p>
          <w:p w14:paraId="659DA733" w14:textId="77777777" w:rsidR="002A56F9" w:rsidRPr="007418D6" w:rsidRDefault="002A56F9" w:rsidP="007418D6">
            <w:pPr>
              <w:tabs>
                <w:tab w:val="left" w:pos="4050"/>
              </w:tabs>
              <w:spacing w:after="0"/>
              <w:ind w:left="697"/>
              <w:jc w:val="left"/>
              <w:rPr>
                <w:rFonts w:eastAsia="Times New Roman"/>
                <w:i/>
                <w:iCs/>
                <w:sz w:val="20"/>
                <w:szCs w:val="20"/>
                <w:lang w:val="uk" w:eastAsia="uk-UA"/>
              </w:rPr>
            </w:pPr>
            <w:r w:rsidRPr="007418D6">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6C242A6A" w14:textId="6C5D64A1" w:rsidR="002A56F9" w:rsidRPr="007418D6" w:rsidRDefault="002A56F9" w:rsidP="007418D6">
            <w:pPr>
              <w:tabs>
                <w:tab w:val="left" w:pos="4050"/>
              </w:tabs>
              <w:spacing w:after="0"/>
              <w:ind w:left="142" w:right="85"/>
              <w:jc w:val="center"/>
              <w:rPr>
                <w:rFonts w:eastAsia="Times New Roman"/>
                <w:b/>
                <w:bCs/>
                <w:sz w:val="20"/>
                <w:szCs w:val="20"/>
                <w:lang w:val="uk" w:eastAsia="uk-UA"/>
              </w:rPr>
            </w:pPr>
            <w:r w:rsidRPr="00F3144A">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27C0B03" w14:textId="19DFB1DA" w:rsidR="002A56F9" w:rsidRPr="007418D6" w:rsidRDefault="002A56F9" w:rsidP="007418D6">
            <w:pPr>
              <w:tabs>
                <w:tab w:val="left" w:pos="4050"/>
              </w:tabs>
              <w:spacing w:after="0"/>
              <w:ind w:left="142" w:right="85"/>
              <w:jc w:val="center"/>
              <w:rPr>
                <w:rFonts w:eastAsia="Times New Roman"/>
                <w:b/>
                <w:bCs/>
                <w:sz w:val="20"/>
                <w:szCs w:val="20"/>
                <w:lang w:val="uk" w:eastAsia="uk-UA"/>
              </w:rPr>
            </w:pPr>
            <w:r w:rsidRPr="00F3144A">
              <w:rPr>
                <w:b/>
                <w:bCs/>
                <w:sz w:val="20"/>
                <w:szCs w:val="20"/>
              </w:rPr>
              <w:t>700,0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BBF3826" w14:textId="3B12E099" w:rsidR="002A56F9" w:rsidRPr="007418D6" w:rsidRDefault="002A56F9" w:rsidP="007418D6">
            <w:pPr>
              <w:tabs>
                <w:tab w:val="left" w:pos="4050"/>
              </w:tabs>
              <w:spacing w:after="0"/>
              <w:ind w:left="142" w:right="85"/>
              <w:jc w:val="center"/>
              <w:rPr>
                <w:rFonts w:eastAsia="Times New Roman"/>
                <w:b/>
                <w:bCs/>
                <w:sz w:val="20"/>
                <w:szCs w:val="20"/>
                <w:lang w:val="uk" w:eastAsia="uk-UA"/>
              </w:rPr>
            </w:pPr>
            <w:r w:rsidRPr="00F3144A">
              <w:rPr>
                <w:b/>
                <w:bCs/>
                <w:sz w:val="20"/>
                <w:szCs w:val="20"/>
              </w:rPr>
              <w:t>700,0</w:t>
            </w:r>
          </w:p>
        </w:tc>
      </w:tr>
      <w:tr w:rsidR="002A56F9" w:rsidRPr="007418D6" w14:paraId="0C758996" w14:textId="77777777" w:rsidTr="007418D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E0AAD9A" w14:textId="77777777" w:rsidR="002A56F9" w:rsidRPr="007418D6" w:rsidRDefault="002A56F9" w:rsidP="00BE377A">
            <w:pPr>
              <w:numPr>
                <w:ilvl w:val="0"/>
                <w:numId w:val="11"/>
              </w:numPr>
              <w:tabs>
                <w:tab w:val="left" w:pos="4050"/>
              </w:tabs>
              <w:spacing w:after="0" w:line="259" w:lineRule="auto"/>
              <w:jc w:val="left"/>
              <w:rPr>
                <w:rFonts w:eastAsia="Times New Roman"/>
                <w:sz w:val="20"/>
                <w:szCs w:val="20"/>
                <w:lang w:val="uk" w:eastAsia="uk-UA"/>
              </w:rPr>
            </w:pPr>
            <w:r w:rsidRPr="007418D6">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AB2F1B7" w14:textId="36DE1729" w:rsidR="002A56F9" w:rsidRPr="007418D6" w:rsidRDefault="002A56F9" w:rsidP="007418D6">
            <w:pPr>
              <w:tabs>
                <w:tab w:val="left" w:pos="4050"/>
              </w:tabs>
              <w:spacing w:after="0"/>
              <w:ind w:left="142" w:right="85"/>
              <w:jc w:val="center"/>
              <w:rPr>
                <w:rFonts w:eastAsia="Times New Roman"/>
                <w:sz w:val="20"/>
                <w:szCs w:val="20"/>
                <w:lang w:val="uk" w:eastAsia="uk-UA"/>
              </w:rPr>
            </w:pPr>
            <w:r w:rsidRPr="00F3144A">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DEFF497" w14:textId="734A1F11" w:rsidR="002A56F9" w:rsidRPr="007418D6" w:rsidRDefault="002A56F9" w:rsidP="007418D6">
            <w:pPr>
              <w:tabs>
                <w:tab w:val="left" w:pos="4050"/>
              </w:tabs>
              <w:spacing w:after="0"/>
              <w:ind w:left="142" w:right="85"/>
              <w:jc w:val="center"/>
              <w:rPr>
                <w:rFonts w:eastAsia="Times New Roman"/>
                <w:sz w:val="20"/>
                <w:szCs w:val="20"/>
                <w:lang w:val="uk" w:eastAsia="uk-UA"/>
              </w:rPr>
            </w:pPr>
            <w:r w:rsidRPr="00F3144A">
              <w:rPr>
                <w:sz w:val="20"/>
                <w:szCs w:val="20"/>
              </w:rPr>
              <w:t>700,0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987091E" w14:textId="1B6E12AC" w:rsidR="002A56F9" w:rsidRPr="007418D6" w:rsidRDefault="002A56F9" w:rsidP="007418D6">
            <w:pPr>
              <w:tabs>
                <w:tab w:val="left" w:pos="4050"/>
              </w:tabs>
              <w:spacing w:after="0"/>
              <w:ind w:left="142" w:right="85"/>
              <w:jc w:val="center"/>
              <w:rPr>
                <w:rFonts w:eastAsia="Times New Roman"/>
                <w:sz w:val="20"/>
                <w:szCs w:val="20"/>
                <w:lang w:val="uk" w:eastAsia="uk-UA"/>
              </w:rPr>
            </w:pPr>
            <w:r w:rsidRPr="00F3144A">
              <w:rPr>
                <w:sz w:val="20"/>
                <w:szCs w:val="20"/>
              </w:rPr>
              <w:t>700,0</w:t>
            </w:r>
          </w:p>
        </w:tc>
      </w:tr>
      <w:tr w:rsidR="002A56F9" w:rsidRPr="007418D6" w14:paraId="661A5B03"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42BF020" w14:textId="77777777" w:rsidR="002A56F9" w:rsidRPr="007418D6" w:rsidRDefault="002A56F9" w:rsidP="00BE377A">
            <w:pPr>
              <w:numPr>
                <w:ilvl w:val="0"/>
                <w:numId w:val="11"/>
              </w:numPr>
              <w:tabs>
                <w:tab w:val="left" w:pos="4050"/>
              </w:tabs>
              <w:spacing w:after="0" w:line="259" w:lineRule="auto"/>
              <w:jc w:val="left"/>
              <w:rPr>
                <w:rFonts w:eastAsia="Times New Roman"/>
                <w:sz w:val="20"/>
                <w:szCs w:val="20"/>
                <w:lang w:val="uk" w:eastAsia="uk-UA"/>
              </w:rPr>
            </w:pPr>
            <w:r w:rsidRPr="007418D6">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4A7AAAD" w14:textId="77777777" w:rsidR="002A56F9" w:rsidRPr="007418D6" w:rsidRDefault="002A56F9" w:rsidP="007418D6">
            <w:pPr>
              <w:tabs>
                <w:tab w:val="left" w:pos="4050"/>
              </w:tabs>
              <w:spacing w:after="0"/>
              <w:ind w:left="142" w:right="85"/>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4BB1BF" w14:textId="77777777" w:rsidR="002A56F9" w:rsidRPr="007418D6" w:rsidRDefault="002A56F9" w:rsidP="007418D6">
            <w:pPr>
              <w:tabs>
                <w:tab w:val="left" w:pos="4050"/>
              </w:tabs>
              <w:spacing w:after="0"/>
              <w:ind w:left="142" w:right="85"/>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5EED2D0" w14:textId="77777777" w:rsidR="002A56F9" w:rsidRPr="007418D6" w:rsidRDefault="002A56F9" w:rsidP="007418D6">
            <w:pPr>
              <w:tabs>
                <w:tab w:val="left" w:pos="4050"/>
              </w:tabs>
              <w:spacing w:after="0"/>
              <w:ind w:left="142" w:right="85"/>
              <w:rPr>
                <w:rFonts w:eastAsia="Times New Roman"/>
                <w:sz w:val="20"/>
                <w:szCs w:val="20"/>
                <w:lang w:val="uk" w:eastAsia="uk-UA"/>
              </w:rPr>
            </w:pPr>
          </w:p>
        </w:tc>
      </w:tr>
      <w:tr w:rsidR="002A56F9" w:rsidRPr="007418D6" w14:paraId="38382C78"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C228032" w14:textId="13199CE5" w:rsidR="002A56F9" w:rsidRPr="007418D6" w:rsidRDefault="002A56F9" w:rsidP="00BE377A">
            <w:pPr>
              <w:numPr>
                <w:ilvl w:val="0"/>
                <w:numId w:val="11"/>
              </w:numPr>
              <w:tabs>
                <w:tab w:val="left" w:pos="4050"/>
              </w:tabs>
              <w:spacing w:after="0" w:line="259" w:lineRule="auto"/>
              <w:jc w:val="left"/>
              <w:rPr>
                <w:rFonts w:eastAsia="Times New Roman"/>
                <w:sz w:val="20"/>
                <w:szCs w:val="20"/>
                <w:lang w:val="uk" w:eastAsia="uk-UA"/>
              </w:rPr>
            </w:pPr>
            <w:r w:rsidRPr="007418D6">
              <w:rPr>
                <w:rFonts w:eastAsia="Times New Roman"/>
                <w:sz w:val="20"/>
                <w:szCs w:val="20"/>
                <w:lang w:val="uk" w:eastAsia="uk-UA"/>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29CCC89" w14:textId="77777777" w:rsidR="002A56F9" w:rsidRPr="007418D6" w:rsidRDefault="002A56F9" w:rsidP="007418D6">
            <w:pPr>
              <w:tabs>
                <w:tab w:val="left" w:pos="4050"/>
              </w:tabs>
              <w:spacing w:after="0"/>
              <w:ind w:left="142" w:right="85"/>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45FA3D3" w14:textId="77777777" w:rsidR="002A56F9" w:rsidRPr="007418D6" w:rsidRDefault="002A56F9" w:rsidP="007418D6">
            <w:pPr>
              <w:tabs>
                <w:tab w:val="left" w:pos="4050"/>
              </w:tabs>
              <w:spacing w:after="0"/>
              <w:ind w:left="142" w:right="85"/>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41C9976" w14:textId="77777777" w:rsidR="002A56F9" w:rsidRPr="007418D6" w:rsidRDefault="002A56F9" w:rsidP="007418D6">
            <w:pPr>
              <w:tabs>
                <w:tab w:val="left" w:pos="4050"/>
              </w:tabs>
              <w:spacing w:after="0"/>
              <w:ind w:left="142" w:right="85"/>
              <w:rPr>
                <w:rFonts w:eastAsia="Times New Roman"/>
                <w:sz w:val="20"/>
                <w:szCs w:val="20"/>
                <w:lang w:val="uk" w:eastAsia="uk-UA"/>
              </w:rPr>
            </w:pPr>
          </w:p>
        </w:tc>
      </w:tr>
      <w:tr w:rsidR="002A56F9" w:rsidRPr="007418D6" w14:paraId="7BDABE02"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E0EC0F2" w14:textId="58A4B4A3" w:rsidR="002A56F9" w:rsidRPr="007418D6" w:rsidRDefault="002A56F9" w:rsidP="00BE377A">
            <w:pPr>
              <w:numPr>
                <w:ilvl w:val="0"/>
                <w:numId w:val="11"/>
              </w:numPr>
              <w:tabs>
                <w:tab w:val="left" w:pos="4050"/>
              </w:tabs>
              <w:spacing w:after="0" w:line="259" w:lineRule="auto"/>
              <w:jc w:val="left"/>
              <w:rPr>
                <w:rFonts w:eastAsia="Times New Roman"/>
                <w:sz w:val="20"/>
                <w:szCs w:val="20"/>
                <w:lang w:val="uk" w:eastAsia="uk-UA"/>
              </w:rPr>
            </w:pPr>
            <w:r w:rsidRPr="007418D6">
              <w:rPr>
                <w:rFonts w:eastAsia="Times New Roman"/>
                <w:sz w:val="20"/>
                <w:szCs w:val="20"/>
                <w:lang w:val="uk" w:eastAsia="uk-UA"/>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70CFD72" w14:textId="77777777" w:rsidR="002A56F9" w:rsidRPr="007418D6" w:rsidRDefault="002A56F9" w:rsidP="007418D6">
            <w:pPr>
              <w:tabs>
                <w:tab w:val="left" w:pos="4050"/>
              </w:tabs>
              <w:spacing w:after="0"/>
              <w:ind w:left="142" w:right="85"/>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863F015" w14:textId="77777777" w:rsidR="002A56F9" w:rsidRPr="007418D6" w:rsidRDefault="002A56F9" w:rsidP="007418D6">
            <w:pPr>
              <w:tabs>
                <w:tab w:val="left" w:pos="4050"/>
              </w:tabs>
              <w:spacing w:after="0"/>
              <w:ind w:left="142" w:right="85"/>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CFE1E3C" w14:textId="77777777" w:rsidR="002A56F9" w:rsidRPr="007418D6" w:rsidRDefault="002A56F9" w:rsidP="007418D6">
            <w:pPr>
              <w:tabs>
                <w:tab w:val="left" w:pos="4050"/>
              </w:tabs>
              <w:spacing w:after="0"/>
              <w:ind w:left="142" w:right="85"/>
              <w:rPr>
                <w:rFonts w:eastAsia="Times New Roman"/>
                <w:sz w:val="20"/>
                <w:szCs w:val="20"/>
                <w:lang w:val="uk" w:eastAsia="uk-UA"/>
              </w:rPr>
            </w:pPr>
          </w:p>
        </w:tc>
      </w:tr>
      <w:tr w:rsidR="007418D6" w:rsidRPr="007418D6" w14:paraId="2773B8AC"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1B8473E" w14:textId="77777777" w:rsidR="007418D6" w:rsidRPr="007418D6" w:rsidRDefault="007418D6" w:rsidP="007418D6">
            <w:pPr>
              <w:tabs>
                <w:tab w:val="left" w:pos="4050"/>
              </w:tabs>
              <w:spacing w:after="0"/>
              <w:jc w:val="left"/>
              <w:rPr>
                <w:rFonts w:eastAsia="Times New Roman"/>
                <w:sz w:val="20"/>
                <w:szCs w:val="20"/>
                <w:lang w:val="uk" w:eastAsia="uk-UA"/>
              </w:rPr>
            </w:pPr>
            <w:r w:rsidRPr="007418D6">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591DA61" w14:textId="04ADC846" w:rsidR="007418D6" w:rsidRPr="007418D6" w:rsidRDefault="007418D6" w:rsidP="007418D6">
            <w:pPr>
              <w:tabs>
                <w:tab w:val="left" w:pos="4050"/>
              </w:tabs>
              <w:spacing w:after="0"/>
              <w:ind w:left="142" w:right="85"/>
              <w:rPr>
                <w:rFonts w:eastAsia="Times New Roman"/>
                <w:i/>
                <w:iCs/>
                <w:sz w:val="20"/>
                <w:szCs w:val="20"/>
                <w:lang w:val="uk" w:eastAsia="uk-UA"/>
              </w:rPr>
            </w:pPr>
          </w:p>
        </w:tc>
      </w:tr>
    </w:tbl>
    <w:p w14:paraId="468F5CE2" w14:textId="77777777" w:rsidR="007418D6" w:rsidRDefault="007418D6" w:rsidP="00EA059A">
      <w:pPr>
        <w:spacing w:after="0"/>
        <w:jc w:val="center"/>
        <w:rPr>
          <w:b/>
          <w:sz w:val="20"/>
          <w:szCs w:val="20"/>
        </w:rPr>
      </w:pPr>
    </w:p>
    <w:p w14:paraId="056620C9" w14:textId="77777777" w:rsidR="00EA059A" w:rsidRDefault="00EA059A" w:rsidP="00EA059A">
      <w:pPr>
        <w:spacing w:after="0"/>
        <w:jc w:val="center"/>
        <w:rPr>
          <w:b/>
          <w:sz w:val="20"/>
          <w:szCs w:val="20"/>
        </w:rPr>
      </w:pPr>
    </w:p>
    <w:p w14:paraId="7234DA73" w14:textId="69D585EE" w:rsidR="007418D6" w:rsidRPr="00397256" w:rsidRDefault="007418D6" w:rsidP="007418D6">
      <w:pPr>
        <w:jc w:val="center"/>
        <w:rPr>
          <w:b/>
          <w:sz w:val="20"/>
          <w:szCs w:val="20"/>
        </w:rPr>
      </w:pPr>
      <w:r w:rsidRPr="00397256">
        <w:rPr>
          <w:b/>
          <w:sz w:val="20"/>
          <w:szCs w:val="20"/>
        </w:rPr>
        <w:t>ТЕХНІЧНЕ ЗАВДАННЯ №</w:t>
      </w:r>
      <w:r>
        <w:rPr>
          <w:b/>
          <w:sz w:val="20"/>
          <w:szCs w:val="20"/>
        </w:rPr>
        <w:t>21</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397"/>
        <w:gridCol w:w="2127"/>
        <w:gridCol w:w="2126"/>
        <w:gridCol w:w="2269"/>
      </w:tblGrid>
      <w:tr w:rsidR="002A56F9" w:rsidRPr="00D33D91" w14:paraId="78101C38" w14:textId="77777777" w:rsidTr="00D33D91">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51D0D01" w14:textId="3C8642E2" w:rsidR="002A56F9" w:rsidRPr="00D33D91" w:rsidRDefault="002A56F9" w:rsidP="00D33D91">
            <w:pPr>
              <w:tabs>
                <w:tab w:val="left" w:pos="4050"/>
              </w:tabs>
              <w:spacing w:after="0"/>
              <w:jc w:val="left"/>
              <w:rPr>
                <w:rFonts w:eastAsia="Times New Roman"/>
                <w:b/>
                <w:bCs/>
                <w:sz w:val="20"/>
                <w:szCs w:val="20"/>
                <w:lang w:val="uk" w:eastAsia="uk-UA"/>
              </w:rPr>
            </w:pPr>
            <w:r w:rsidRPr="00A60C52">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688C590" w14:textId="4B15AC21" w:rsidR="002A56F9" w:rsidRPr="00E12C05" w:rsidRDefault="002A56F9" w:rsidP="00D33D91">
            <w:pPr>
              <w:tabs>
                <w:tab w:val="left" w:pos="4050"/>
              </w:tabs>
              <w:spacing w:after="0"/>
              <w:ind w:left="136" w:right="83"/>
              <w:rPr>
                <w:rFonts w:eastAsia="Times New Roman"/>
                <w:b/>
                <w:bCs/>
                <w:sz w:val="20"/>
                <w:szCs w:val="20"/>
                <w:lang w:val="uk" w:eastAsia="uk-UA"/>
              </w:rPr>
            </w:pPr>
            <w:r w:rsidRPr="00E12C05">
              <w:rPr>
                <w:b/>
                <w:iCs/>
                <w:sz w:val="20"/>
                <w:szCs w:val="20"/>
              </w:rPr>
              <w:t xml:space="preserve">Реконструкція об’єкта незавершеного будівництва «Районна лікарня (акушерська-гінекологічний корпус) м. Рахів – будівництво» під лікувально-реабілітаційний корпус КНП «Рахівська РЛ» по вул. Карпатська,1 </w:t>
            </w:r>
          </w:p>
        </w:tc>
      </w:tr>
      <w:tr w:rsidR="002A56F9" w:rsidRPr="00D33D91" w14:paraId="3CEB87CC"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D179ABD" w14:textId="5DED745E" w:rsidR="002A56F9" w:rsidRPr="00D33D91" w:rsidRDefault="002A56F9" w:rsidP="00D33D91">
            <w:pPr>
              <w:tabs>
                <w:tab w:val="left" w:pos="4050"/>
              </w:tabs>
              <w:spacing w:after="0"/>
              <w:jc w:val="left"/>
              <w:rPr>
                <w:rFonts w:eastAsia="Times New Roman"/>
                <w:sz w:val="20"/>
                <w:szCs w:val="20"/>
                <w:lang w:val="uk" w:eastAsia="uk-UA"/>
              </w:rPr>
            </w:pPr>
            <w:r w:rsidRPr="00A60C52">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D980B05" w14:textId="0D1987A1" w:rsidR="002A56F9" w:rsidRPr="00D33D91" w:rsidRDefault="002A56F9" w:rsidP="00D33D91">
            <w:pPr>
              <w:tabs>
                <w:tab w:val="left" w:pos="4050"/>
              </w:tabs>
              <w:spacing w:after="0"/>
              <w:ind w:left="136" w:right="83"/>
              <w:rPr>
                <w:rFonts w:eastAsia="Times New Roman"/>
                <w:sz w:val="20"/>
                <w:szCs w:val="20"/>
                <w:lang w:val="uk" w:eastAsia="uk-UA"/>
              </w:rPr>
            </w:pPr>
            <w:r w:rsidRPr="00A60C52">
              <w:rPr>
                <w:iCs/>
                <w:sz w:val="20"/>
                <w:szCs w:val="20"/>
              </w:rPr>
              <w:t>1.5.4. Розвиток системи комплексної реабілітації, включно з реабілітацією військовослужбовців та ветеранів.</w:t>
            </w:r>
          </w:p>
        </w:tc>
      </w:tr>
      <w:tr w:rsidR="002A56F9" w:rsidRPr="00D33D91" w14:paraId="626FF942"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2C573CD" w14:textId="4AA2EF81" w:rsidR="002A56F9" w:rsidRPr="00D33D91" w:rsidRDefault="002A56F9" w:rsidP="00D33D91">
            <w:pPr>
              <w:tabs>
                <w:tab w:val="left" w:pos="4050"/>
              </w:tabs>
              <w:spacing w:after="0"/>
              <w:jc w:val="left"/>
              <w:rPr>
                <w:rFonts w:eastAsia="Times New Roman"/>
                <w:sz w:val="20"/>
                <w:szCs w:val="20"/>
                <w:lang w:val="uk" w:eastAsia="uk-UA"/>
              </w:rPr>
            </w:pPr>
            <w:r w:rsidRPr="00A60C52">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BF85F61" w14:textId="72A86113" w:rsidR="002A56F9" w:rsidRPr="00D33D91" w:rsidRDefault="002A56F9" w:rsidP="00D33D91">
            <w:pPr>
              <w:tabs>
                <w:tab w:val="left" w:pos="4050"/>
              </w:tabs>
              <w:spacing w:after="0"/>
              <w:ind w:left="136" w:right="83"/>
              <w:rPr>
                <w:rFonts w:eastAsia="Times New Roman"/>
                <w:sz w:val="20"/>
                <w:szCs w:val="20"/>
                <w:lang w:val="uk" w:eastAsia="uk-UA"/>
              </w:rPr>
            </w:pPr>
            <w:r w:rsidRPr="00A60C52">
              <w:rPr>
                <w:iCs/>
                <w:sz w:val="20"/>
                <w:szCs w:val="20"/>
                <w:lang w:val="en-US"/>
              </w:rPr>
              <w:t>C</w:t>
            </w:r>
            <w:r w:rsidRPr="00A60C52">
              <w:rPr>
                <w:iCs/>
                <w:sz w:val="20"/>
                <w:szCs w:val="20"/>
              </w:rPr>
              <w:t>творення сучасного структурного підрозділу КНП “Рахівська РЛ”, здатного комплексно задовольняти гострі суспільні потреби у всіх видах реабілітаційної допомоги та одночасно забезпечити сучасні вимоги до якості надання медичних послуг, спрямованих на вирішення гострої суспільної проблеми (максимальне відновлення працездатності громадян, скорочення термінів непрацездатності, зменшення інвалідизації та допомогу у поверненні до активної життєдіяльності), оскільки цей проект не лише покращить стан здоров'я та якість життя  людей, але й має значний позитивний вплив на соціально-економічний розвиток території, повертаючи громаді її повноцінних членів.</w:t>
            </w:r>
          </w:p>
        </w:tc>
      </w:tr>
      <w:tr w:rsidR="002A56F9" w:rsidRPr="00D33D91" w14:paraId="0CE88DFA" w14:textId="77777777" w:rsidTr="00D33D91">
        <w:trPr>
          <w:trHeight w:val="35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CBA3DD4" w14:textId="7FEDCF23" w:rsidR="002A56F9" w:rsidRPr="00D33D91" w:rsidRDefault="002A56F9" w:rsidP="00D33D91">
            <w:pPr>
              <w:tabs>
                <w:tab w:val="left" w:pos="4050"/>
              </w:tabs>
              <w:spacing w:after="0"/>
              <w:jc w:val="left"/>
              <w:rPr>
                <w:rFonts w:eastAsia="Times New Roman"/>
                <w:sz w:val="20"/>
                <w:szCs w:val="20"/>
                <w:lang w:val="uk" w:eastAsia="uk-UA"/>
              </w:rPr>
            </w:pPr>
            <w:r w:rsidRPr="00A60C52">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FE2DA97" w14:textId="19BD3F7D" w:rsidR="002A56F9" w:rsidRPr="00D33D91" w:rsidRDefault="002A56F9" w:rsidP="00D33D91">
            <w:pPr>
              <w:tabs>
                <w:tab w:val="left" w:pos="4050"/>
              </w:tabs>
              <w:spacing w:after="0"/>
              <w:ind w:left="136" w:right="83"/>
              <w:rPr>
                <w:rFonts w:eastAsia="Times New Roman"/>
                <w:sz w:val="20"/>
                <w:szCs w:val="20"/>
                <w:lang w:val="uk" w:eastAsia="uk-UA"/>
              </w:rPr>
            </w:pPr>
            <w:r w:rsidRPr="00A60C52">
              <w:rPr>
                <w:iCs/>
                <w:sz w:val="20"/>
                <w:szCs w:val="20"/>
              </w:rPr>
              <w:t>Рахівський район та навколишні території</w:t>
            </w:r>
          </w:p>
        </w:tc>
      </w:tr>
      <w:tr w:rsidR="002A56F9" w:rsidRPr="00D33D91" w14:paraId="7E7135FF"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D0D2E64" w14:textId="77777777" w:rsidR="002A56F9" w:rsidRPr="00A60C52" w:rsidRDefault="002A56F9" w:rsidP="002A56F9">
            <w:pPr>
              <w:tabs>
                <w:tab w:val="left" w:pos="4050"/>
              </w:tabs>
              <w:spacing w:after="0"/>
              <w:rPr>
                <w:sz w:val="20"/>
                <w:szCs w:val="20"/>
              </w:rPr>
            </w:pPr>
            <w:r w:rsidRPr="00A60C52">
              <w:rPr>
                <w:sz w:val="20"/>
                <w:szCs w:val="20"/>
              </w:rPr>
              <w:t>Орієнтовна кількість</w:t>
            </w:r>
          </w:p>
          <w:p w14:paraId="760BF775" w14:textId="4DB9729E" w:rsidR="002A56F9" w:rsidRPr="00D33D91" w:rsidRDefault="002A56F9" w:rsidP="00D33D91">
            <w:pPr>
              <w:tabs>
                <w:tab w:val="left" w:pos="4050"/>
              </w:tabs>
              <w:spacing w:after="0"/>
              <w:jc w:val="left"/>
              <w:rPr>
                <w:rFonts w:eastAsia="Times New Roman"/>
                <w:sz w:val="20"/>
                <w:szCs w:val="20"/>
                <w:lang w:val="uk" w:eastAsia="uk-UA"/>
              </w:rPr>
            </w:pPr>
            <w:r w:rsidRPr="00A60C52">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0494CEB" w14:textId="77777777" w:rsidR="002A56F9" w:rsidRPr="00A60C52" w:rsidRDefault="002A56F9" w:rsidP="00E12C05">
            <w:pPr>
              <w:tabs>
                <w:tab w:val="left" w:pos="4050"/>
              </w:tabs>
              <w:spacing w:after="0"/>
              <w:ind w:left="176"/>
              <w:rPr>
                <w:iCs/>
                <w:sz w:val="20"/>
                <w:szCs w:val="20"/>
              </w:rPr>
            </w:pPr>
            <w:r w:rsidRPr="00A60C52">
              <w:rPr>
                <w:iCs/>
                <w:sz w:val="20"/>
                <w:szCs w:val="20"/>
              </w:rPr>
              <w:t>Понад 92 тис. населення  Рахівського району та інших осіб, в т.ч. :</w:t>
            </w:r>
          </w:p>
          <w:p w14:paraId="7718BB4B" w14:textId="77777777" w:rsidR="002A56F9" w:rsidRPr="00A60C52" w:rsidRDefault="002A56F9" w:rsidP="00E12C05">
            <w:pPr>
              <w:tabs>
                <w:tab w:val="left" w:pos="4050"/>
              </w:tabs>
              <w:spacing w:after="0"/>
              <w:ind w:left="176"/>
              <w:rPr>
                <w:iCs/>
                <w:sz w:val="20"/>
                <w:szCs w:val="20"/>
              </w:rPr>
            </w:pPr>
            <w:r w:rsidRPr="00A60C52">
              <w:rPr>
                <w:iCs/>
                <w:sz w:val="20"/>
                <w:szCs w:val="20"/>
              </w:rPr>
              <w:t>Військовослужбовці та цивільні з бойовими травмами,</w:t>
            </w:r>
          </w:p>
          <w:p w14:paraId="0AD629FB" w14:textId="77777777" w:rsidR="002A56F9" w:rsidRPr="00A60C52" w:rsidRDefault="002A56F9" w:rsidP="00E12C05">
            <w:pPr>
              <w:tabs>
                <w:tab w:val="left" w:pos="4050"/>
              </w:tabs>
              <w:spacing w:after="0"/>
              <w:ind w:left="176"/>
              <w:rPr>
                <w:iCs/>
                <w:sz w:val="20"/>
                <w:szCs w:val="20"/>
              </w:rPr>
            </w:pPr>
            <w:r w:rsidRPr="00A60C52">
              <w:rPr>
                <w:iCs/>
                <w:sz w:val="20"/>
                <w:szCs w:val="20"/>
              </w:rPr>
              <w:t>Діти та дорослі з обмеженнями життєдіяльності,</w:t>
            </w:r>
          </w:p>
          <w:p w14:paraId="55152DB7" w14:textId="77777777" w:rsidR="002A56F9" w:rsidRPr="00A60C52" w:rsidRDefault="002A56F9" w:rsidP="00E12C05">
            <w:pPr>
              <w:tabs>
                <w:tab w:val="left" w:pos="4050"/>
              </w:tabs>
              <w:spacing w:after="0"/>
              <w:ind w:left="176"/>
              <w:rPr>
                <w:iCs/>
                <w:sz w:val="20"/>
                <w:szCs w:val="20"/>
              </w:rPr>
            </w:pPr>
            <w:r w:rsidRPr="00A60C52">
              <w:rPr>
                <w:iCs/>
                <w:sz w:val="20"/>
                <w:szCs w:val="20"/>
              </w:rPr>
              <w:t>Люди з травмами та захворюваннями опорно-рухового апарату,</w:t>
            </w:r>
          </w:p>
          <w:p w14:paraId="60CEF3F0" w14:textId="2887B3C7" w:rsidR="002A56F9" w:rsidRPr="00D33D91" w:rsidRDefault="002A56F9" w:rsidP="00BE377A">
            <w:pPr>
              <w:numPr>
                <w:ilvl w:val="0"/>
                <w:numId w:val="13"/>
              </w:numPr>
              <w:pBdr>
                <w:top w:val="nil"/>
                <w:left w:val="nil"/>
                <w:bottom w:val="nil"/>
                <w:right w:val="nil"/>
                <w:between w:val="nil"/>
              </w:pBdr>
              <w:tabs>
                <w:tab w:val="left" w:pos="4050"/>
              </w:tabs>
              <w:spacing w:after="0" w:line="259" w:lineRule="auto"/>
              <w:ind w:right="83"/>
              <w:rPr>
                <w:rFonts w:eastAsia="Times New Roman"/>
                <w:color w:val="000000"/>
                <w:sz w:val="20"/>
                <w:szCs w:val="20"/>
                <w:lang w:val="uk" w:eastAsia="uk-UA"/>
              </w:rPr>
            </w:pPr>
            <w:r w:rsidRPr="00A60C52">
              <w:rPr>
                <w:iCs/>
                <w:sz w:val="20"/>
                <w:szCs w:val="20"/>
              </w:rPr>
              <w:t>Пацієнти після гострих станів</w:t>
            </w:r>
          </w:p>
        </w:tc>
      </w:tr>
      <w:tr w:rsidR="002A56F9" w:rsidRPr="00D33D91" w14:paraId="72303C95"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31627C" w14:textId="5A351A68" w:rsidR="002A56F9" w:rsidRPr="00D33D91" w:rsidRDefault="002A56F9" w:rsidP="00D33D91">
            <w:pPr>
              <w:tabs>
                <w:tab w:val="left" w:pos="4050"/>
              </w:tabs>
              <w:spacing w:after="0"/>
              <w:jc w:val="left"/>
              <w:rPr>
                <w:rFonts w:eastAsia="Times New Roman"/>
                <w:sz w:val="20"/>
                <w:szCs w:val="20"/>
                <w:lang w:val="uk" w:eastAsia="uk-UA"/>
              </w:rPr>
            </w:pPr>
            <w:r w:rsidRPr="00A60C52">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99C09C8" w14:textId="1CED0A62" w:rsidR="002A56F9" w:rsidRPr="00D33D91" w:rsidRDefault="002A56F9" w:rsidP="00D33D91">
            <w:pPr>
              <w:tabs>
                <w:tab w:val="left" w:pos="4050"/>
              </w:tabs>
              <w:spacing w:after="0"/>
              <w:ind w:left="136" w:right="83"/>
              <w:rPr>
                <w:rFonts w:eastAsia="Times New Roman"/>
                <w:sz w:val="20"/>
                <w:szCs w:val="20"/>
                <w:lang w:val="uk" w:eastAsia="uk-UA"/>
              </w:rPr>
            </w:pPr>
            <w:r w:rsidRPr="00A60C52">
              <w:rPr>
                <w:iCs/>
                <w:sz w:val="20"/>
                <w:szCs w:val="20"/>
              </w:rPr>
              <w:t>Наявна інфраструктура закладів охорони здоров’я у громаді не повною мірою відповідає сучасним вимогам щодо доступності та надання спеціалізованих реабілітаційних послуг. Приміщення КНП «Рахівська РЛ» потребує реконструкції та облаштування відповідно до стандартів безбар’єрності, енергоефективності та комфорту для пацієнтів. Реалізація проекту дасть змогу:  суттєво підвищити рівень доступності медичних послуг для маломобільних груп населення; зменшити соціальну ізоляцію та сприяти інтеграції ветеранів у громаду;</w:t>
            </w:r>
            <w:r w:rsidRPr="00A60C52">
              <w:rPr>
                <w:sz w:val="20"/>
                <w:szCs w:val="20"/>
              </w:rPr>
              <w:t xml:space="preserve"> </w:t>
            </w:r>
            <w:r w:rsidRPr="00A60C52">
              <w:rPr>
                <w:iCs/>
                <w:sz w:val="20"/>
                <w:szCs w:val="20"/>
              </w:rPr>
              <w:t>підвищити ефективність використання ресурсів місцевої системи охорони здоров’я.</w:t>
            </w:r>
          </w:p>
        </w:tc>
      </w:tr>
      <w:tr w:rsidR="002A56F9" w:rsidRPr="00D33D91" w14:paraId="63246D49"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F9114F1" w14:textId="313F216C" w:rsidR="002A56F9" w:rsidRPr="00D33D91" w:rsidRDefault="002A56F9" w:rsidP="00D33D91">
            <w:pPr>
              <w:tabs>
                <w:tab w:val="left" w:pos="4050"/>
              </w:tabs>
              <w:spacing w:after="0"/>
              <w:jc w:val="left"/>
              <w:rPr>
                <w:rFonts w:eastAsia="Times New Roman"/>
                <w:sz w:val="20"/>
                <w:szCs w:val="20"/>
                <w:lang w:val="uk" w:eastAsia="uk-UA"/>
              </w:rPr>
            </w:pPr>
            <w:r w:rsidRPr="00A60C52">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65635CE" w14:textId="77777777" w:rsidR="002A56F9" w:rsidRPr="00A60C52" w:rsidRDefault="002A56F9" w:rsidP="00E12C05">
            <w:pPr>
              <w:tabs>
                <w:tab w:val="left" w:pos="4050"/>
              </w:tabs>
              <w:spacing w:after="0"/>
              <w:ind w:left="176"/>
              <w:rPr>
                <w:rFonts w:eastAsia="SimSun"/>
                <w:iCs/>
                <w:sz w:val="20"/>
                <w:szCs w:val="20"/>
              </w:rPr>
            </w:pPr>
            <w:r w:rsidRPr="00A60C52">
              <w:rPr>
                <w:rFonts w:eastAsia="SimSun"/>
                <w:iCs/>
                <w:sz w:val="20"/>
                <w:szCs w:val="20"/>
              </w:rPr>
              <w:t xml:space="preserve">Запроваджено </w:t>
            </w:r>
            <w:r>
              <w:rPr>
                <w:rFonts w:eastAsia="SimSun"/>
                <w:iCs/>
                <w:sz w:val="20"/>
                <w:szCs w:val="20"/>
              </w:rPr>
              <w:t>реабілітаційну допомогу</w:t>
            </w:r>
            <w:r w:rsidRPr="00A60C52">
              <w:rPr>
                <w:rFonts w:eastAsia="SimSun"/>
                <w:iCs/>
                <w:sz w:val="20"/>
                <w:szCs w:val="20"/>
              </w:rPr>
              <w:t xml:space="preserve"> згідно з національними станд</w:t>
            </w:r>
            <w:r>
              <w:rPr>
                <w:rFonts w:eastAsia="SimSun"/>
                <w:iCs/>
                <w:sz w:val="20"/>
                <w:szCs w:val="20"/>
              </w:rPr>
              <w:t xml:space="preserve">артами якості медичних послуг </w:t>
            </w:r>
          </w:p>
          <w:p w14:paraId="2ABE5736" w14:textId="5DF1F523" w:rsidR="002A56F9" w:rsidRPr="00D33D91" w:rsidRDefault="002A56F9" w:rsidP="00D33D91">
            <w:pPr>
              <w:tabs>
                <w:tab w:val="left" w:pos="4050"/>
              </w:tabs>
              <w:spacing w:after="0"/>
              <w:ind w:left="136" w:right="83"/>
              <w:rPr>
                <w:rFonts w:eastAsia="Times New Roman"/>
                <w:i/>
                <w:iCs/>
                <w:sz w:val="20"/>
                <w:szCs w:val="20"/>
                <w:lang w:val="uk" w:eastAsia="uk-UA"/>
              </w:rPr>
            </w:pPr>
          </w:p>
        </w:tc>
      </w:tr>
      <w:tr w:rsidR="002A56F9" w:rsidRPr="00D33D91" w14:paraId="3F948F6B"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7816BFB" w14:textId="3CF06426" w:rsidR="002A56F9" w:rsidRPr="00D33D91" w:rsidRDefault="002A56F9" w:rsidP="00D33D91">
            <w:pPr>
              <w:tabs>
                <w:tab w:val="left" w:pos="4050"/>
              </w:tabs>
              <w:spacing w:after="0"/>
              <w:jc w:val="left"/>
              <w:rPr>
                <w:rFonts w:eastAsia="Times New Roman"/>
                <w:sz w:val="20"/>
                <w:szCs w:val="20"/>
                <w:lang w:val="uk" w:eastAsia="uk-UA"/>
              </w:rPr>
            </w:pPr>
            <w:r w:rsidRPr="00A60C52">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C8477BE" w14:textId="77777777" w:rsidR="002A56F9" w:rsidRPr="00A60C52" w:rsidRDefault="002A56F9" w:rsidP="00E12C05">
            <w:pPr>
              <w:tabs>
                <w:tab w:val="left" w:pos="4050"/>
              </w:tabs>
              <w:spacing w:after="0"/>
              <w:ind w:left="176"/>
              <w:rPr>
                <w:iCs/>
                <w:sz w:val="20"/>
                <w:szCs w:val="20"/>
              </w:rPr>
            </w:pPr>
            <w:r w:rsidRPr="00A60C52">
              <w:rPr>
                <w:iCs/>
                <w:sz w:val="20"/>
                <w:szCs w:val="20"/>
              </w:rPr>
              <w:t>Виготовлення ПКД по об</w:t>
            </w:r>
            <w:r w:rsidRPr="00A60C52">
              <w:rPr>
                <w:iCs/>
                <w:sz w:val="20"/>
                <w:szCs w:val="20"/>
                <w:lang w:val="ru-RU"/>
              </w:rPr>
              <w:t>’</w:t>
            </w:r>
            <w:r w:rsidRPr="00A60C52">
              <w:rPr>
                <w:iCs/>
                <w:sz w:val="20"/>
                <w:szCs w:val="20"/>
              </w:rPr>
              <w:t>єкту.</w:t>
            </w:r>
          </w:p>
          <w:p w14:paraId="20F26D32" w14:textId="77777777" w:rsidR="002A56F9" w:rsidRPr="00A60C52" w:rsidRDefault="002A56F9" w:rsidP="00E12C05">
            <w:pPr>
              <w:tabs>
                <w:tab w:val="left" w:pos="4050"/>
              </w:tabs>
              <w:spacing w:after="0"/>
              <w:ind w:left="176"/>
              <w:rPr>
                <w:iCs/>
                <w:sz w:val="20"/>
                <w:szCs w:val="20"/>
              </w:rPr>
            </w:pPr>
            <w:r w:rsidRPr="00A60C52">
              <w:rPr>
                <w:iCs/>
                <w:sz w:val="20"/>
                <w:szCs w:val="20"/>
              </w:rPr>
              <w:t>Експертиза по об</w:t>
            </w:r>
            <w:r w:rsidRPr="00A60C52">
              <w:rPr>
                <w:iCs/>
                <w:sz w:val="20"/>
                <w:szCs w:val="20"/>
                <w:lang w:val="ru-RU"/>
              </w:rPr>
              <w:t>’</w:t>
            </w:r>
            <w:r w:rsidRPr="00A60C52">
              <w:rPr>
                <w:iCs/>
                <w:sz w:val="20"/>
                <w:szCs w:val="20"/>
              </w:rPr>
              <w:t>єкту</w:t>
            </w:r>
          </w:p>
          <w:p w14:paraId="03B1303F" w14:textId="0F53E159" w:rsidR="002A56F9" w:rsidRPr="00D33D91" w:rsidRDefault="002A56F9" w:rsidP="00D33D91">
            <w:pPr>
              <w:tabs>
                <w:tab w:val="left" w:pos="4050"/>
              </w:tabs>
              <w:spacing w:after="0"/>
              <w:ind w:left="136" w:right="83"/>
              <w:rPr>
                <w:rFonts w:eastAsia="Times New Roman"/>
                <w:sz w:val="20"/>
                <w:szCs w:val="20"/>
                <w:lang w:val="uk" w:eastAsia="uk-UA"/>
              </w:rPr>
            </w:pPr>
            <w:r w:rsidRPr="00A60C52">
              <w:rPr>
                <w:iCs/>
                <w:sz w:val="20"/>
                <w:szCs w:val="20"/>
              </w:rPr>
              <w:t>Аналіз моніторингу цін</w:t>
            </w:r>
          </w:p>
        </w:tc>
      </w:tr>
      <w:tr w:rsidR="002A56F9" w:rsidRPr="00D33D91" w14:paraId="72F71C0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14ECDFE" w14:textId="24ED1083" w:rsidR="002A56F9" w:rsidRPr="00D33D91" w:rsidRDefault="002A56F9" w:rsidP="00D33D91">
            <w:pPr>
              <w:tabs>
                <w:tab w:val="left" w:pos="4050"/>
              </w:tabs>
              <w:spacing w:after="0"/>
              <w:jc w:val="left"/>
              <w:rPr>
                <w:rFonts w:eastAsia="Times New Roman"/>
                <w:sz w:val="20"/>
                <w:szCs w:val="20"/>
                <w:lang w:val="uk" w:eastAsia="uk-UA"/>
              </w:rPr>
            </w:pPr>
            <w:r w:rsidRPr="00A60C52">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741661D" w14:textId="3923A365" w:rsidR="002A56F9" w:rsidRPr="00D33D91" w:rsidRDefault="002A56F9" w:rsidP="00D33D91">
            <w:pPr>
              <w:tabs>
                <w:tab w:val="left" w:pos="4050"/>
              </w:tabs>
              <w:spacing w:after="0"/>
              <w:ind w:left="136" w:right="83"/>
              <w:rPr>
                <w:rFonts w:eastAsia="Times New Roman"/>
                <w:i/>
                <w:iCs/>
                <w:sz w:val="20"/>
                <w:szCs w:val="20"/>
                <w:lang w:val="uk" w:eastAsia="uk-UA"/>
              </w:rPr>
            </w:pPr>
            <w:bookmarkStart w:id="147" w:name="_heading=h.cy337gz4w3bu" w:colFirst="0" w:colLast="0"/>
            <w:bookmarkEnd w:id="147"/>
            <w:r>
              <w:rPr>
                <w:iCs/>
                <w:sz w:val="20"/>
                <w:szCs w:val="20"/>
              </w:rPr>
              <w:t>з травня 2026</w:t>
            </w:r>
            <w:r w:rsidRPr="00A60C52">
              <w:rPr>
                <w:iCs/>
                <w:sz w:val="20"/>
                <w:szCs w:val="20"/>
              </w:rPr>
              <w:t xml:space="preserve"> р. - </w:t>
            </w:r>
            <w:r>
              <w:rPr>
                <w:iCs/>
                <w:sz w:val="20"/>
                <w:szCs w:val="20"/>
              </w:rPr>
              <w:t>по грудень 2027 р.</w:t>
            </w:r>
          </w:p>
        </w:tc>
      </w:tr>
      <w:tr w:rsidR="00D33D91" w:rsidRPr="00D33D91" w14:paraId="5A589C75" w14:textId="77777777" w:rsidTr="00D33D91">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CFB5346" w14:textId="45E5E5EE" w:rsidR="00D33D91" w:rsidRPr="00D33D91" w:rsidRDefault="00D33D91" w:rsidP="00D33D91">
            <w:pPr>
              <w:tabs>
                <w:tab w:val="left" w:pos="4050"/>
              </w:tabs>
              <w:spacing w:after="0"/>
              <w:jc w:val="left"/>
              <w:rPr>
                <w:rFonts w:eastAsia="Times New Roman"/>
                <w:sz w:val="20"/>
                <w:szCs w:val="20"/>
                <w:lang w:val="uk" w:eastAsia="uk-UA"/>
              </w:rPr>
            </w:pPr>
            <w:r w:rsidRPr="00D33D91">
              <w:rPr>
                <w:rFonts w:eastAsia="Times New Roman"/>
                <w:sz w:val="20"/>
                <w:szCs w:val="20"/>
                <w:lang w:val="uk" w:eastAsia="uk-UA"/>
              </w:rPr>
              <w:t xml:space="preserve">Орієнтовний обсяг фінансування проєкту, </w:t>
            </w:r>
            <w:r w:rsidRPr="00D33D91">
              <w:rPr>
                <w:rFonts w:eastAsia="Times New Roman"/>
                <w:i/>
                <w:iCs/>
                <w:sz w:val="20"/>
                <w:szCs w:val="20"/>
                <w:lang w:val="uk" w:eastAsia="uk-UA"/>
              </w:rPr>
              <w:t xml:space="preserve">тис. </w:t>
            </w:r>
            <w:r w:rsidR="00EA059A" w:rsidRPr="00D33D91">
              <w:rPr>
                <w:rFonts w:eastAsia="Times New Roman"/>
                <w:i/>
                <w:iCs/>
                <w:sz w:val="20"/>
                <w:szCs w:val="20"/>
                <w:lang w:val="uk" w:eastAsia="uk-UA"/>
              </w:rPr>
              <w:t>Г</w:t>
            </w:r>
            <w:r w:rsidRPr="00D33D91">
              <w:rPr>
                <w:rFonts w:eastAsia="Times New Roman"/>
                <w:i/>
                <w:iCs/>
                <w:sz w:val="20"/>
                <w:szCs w:val="20"/>
                <w:lang w:val="uk" w:eastAsia="uk-UA"/>
              </w:rPr>
              <w:t xml:space="preserve">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0B65B5B" w14:textId="77777777" w:rsidR="00D33D91" w:rsidRPr="00D33D91" w:rsidRDefault="00D33D91" w:rsidP="00D33D91">
            <w:pPr>
              <w:tabs>
                <w:tab w:val="left" w:pos="4050"/>
              </w:tabs>
              <w:spacing w:after="0"/>
              <w:ind w:left="136" w:right="83"/>
              <w:jc w:val="center"/>
              <w:rPr>
                <w:rFonts w:eastAsia="Times New Roman"/>
                <w:b/>
                <w:bCs/>
                <w:sz w:val="20"/>
                <w:szCs w:val="20"/>
                <w:lang w:val="uk" w:eastAsia="uk-UA"/>
              </w:rPr>
            </w:pPr>
            <w:r w:rsidRPr="00D33D91">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EDB6B02" w14:textId="77777777" w:rsidR="00D33D91" w:rsidRPr="00D33D91" w:rsidRDefault="00D33D91" w:rsidP="00D33D91">
            <w:pPr>
              <w:tabs>
                <w:tab w:val="left" w:pos="4050"/>
              </w:tabs>
              <w:spacing w:after="0"/>
              <w:ind w:left="136" w:right="83"/>
              <w:jc w:val="center"/>
              <w:rPr>
                <w:rFonts w:eastAsia="Times New Roman"/>
                <w:b/>
                <w:bCs/>
                <w:sz w:val="20"/>
                <w:szCs w:val="20"/>
                <w:lang w:val="uk" w:eastAsia="uk-UA"/>
              </w:rPr>
            </w:pPr>
            <w:r w:rsidRPr="00D33D91">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2A4E101" w14:textId="77777777" w:rsidR="00D33D91" w:rsidRPr="00D33D91" w:rsidRDefault="00D33D91" w:rsidP="00D33D91">
            <w:pPr>
              <w:tabs>
                <w:tab w:val="left" w:pos="4050"/>
              </w:tabs>
              <w:spacing w:after="0"/>
              <w:ind w:left="136" w:right="83"/>
              <w:jc w:val="center"/>
              <w:rPr>
                <w:rFonts w:eastAsia="Times New Roman"/>
                <w:b/>
                <w:bCs/>
                <w:sz w:val="20"/>
                <w:szCs w:val="20"/>
                <w:lang w:val="uk" w:eastAsia="uk-UA"/>
              </w:rPr>
            </w:pPr>
            <w:r w:rsidRPr="00D33D91">
              <w:rPr>
                <w:rFonts w:eastAsia="Times New Roman"/>
                <w:b/>
                <w:bCs/>
                <w:sz w:val="20"/>
                <w:szCs w:val="20"/>
                <w:lang w:val="uk" w:eastAsia="uk-UA"/>
              </w:rPr>
              <w:t>Разом</w:t>
            </w:r>
          </w:p>
        </w:tc>
      </w:tr>
      <w:tr w:rsidR="002A56F9" w:rsidRPr="00D33D91" w14:paraId="39CFBED4" w14:textId="77777777" w:rsidTr="00D33D91">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4771E15" w14:textId="77777777" w:rsidR="002A56F9" w:rsidRPr="00D33D91" w:rsidRDefault="002A56F9" w:rsidP="00D33D91">
            <w:pPr>
              <w:tabs>
                <w:tab w:val="left" w:pos="4050"/>
              </w:tabs>
              <w:spacing w:after="0"/>
              <w:jc w:val="left"/>
              <w:rPr>
                <w:rFonts w:eastAsia="Times New Roman"/>
                <w:b/>
                <w:bCs/>
                <w:sz w:val="20"/>
                <w:szCs w:val="20"/>
                <w:lang w:val="uk" w:eastAsia="uk-UA"/>
              </w:rPr>
            </w:pPr>
            <w:r w:rsidRPr="00D33D91">
              <w:rPr>
                <w:rFonts w:eastAsia="Times New Roman"/>
                <w:b/>
                <w:bCs/>
                <w:sz w:val="20"/>
                <w:szCs w:val="20"/>
                <w:lang w:val="uk" w:eastAsia="uk-UA"/>
              </w:rPr>
              <w:t>Всього,</w:t>
            </w:r>
          </w:p>
          <w:p w14:paraId="38C9BC7C" w14:textId="77777777" w:rsidR="002A56F9" w:rsidRPr="00D33D91" w:rsidRDefault="002A56F9" w:rsidP="00D33D91">
            <w:pPr>
              <w:tabs>
                <w:tab w:val="left" w:pos="4050"/>
              </w:tabs>
              <w:spacing w:after="0"/>
              <w:ind w:left="697"/>
              <w:jc w:val="left"/>
              <w:rPr>
                <w:rFonts w:eastAsia="Times New Roman"/>
                <w:i/>
                <w:iCs/>
                <w:sz w:val="20"/>
                <w:szCs w:val="20"/>
                <w:lang w:val="uk" w:eastAsia="uk-UA"/>
              </w:rPr>
            </w:pPr>
            <w:r w:rsidRPr="00D33D91">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E50A502" w14:textId="72F40751" w:rsidR="002A56F9" w:rsidRPr="00D33D91" w:rsidRDefault="002A56F9" w:rsidP="00D33D91">
            <w:pPr>
              <w:tabs>
                <w:tab w:val="left" w:pos="4050"/>
              </w:tabs>
              <w:spacing w:after="0"/>
              <w:ind w:left="136" w:right="83"/>
              <w:jc w:val="center"/>
              <w:rPr>
                <w:rFonts w:eastAsia="Times New Roman"/>
                <w:b/>
                <w:bCs/>
                <w:sz w:val="20"/>
                <w:szCs w:val="20"/>
                <w:lang w:val="uk" w:eastAsia="uk-UA"/>
              </w:rPr>
            </w:pPr>
            <w:r w:rsidRPr="00A60C52">
              <w:rPr>
                <w:b/>
                <w:bCs/>
                <w:sz w:val="20"/>
                <w:szCs w:val="20"/>
              </w:rPr>
              <w:t>900,0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6D70DE6" w14:textId="536DDA87" w:rsidR="002A56F9" w:rsidRPr="00D33D91" w:rsidRDefault="002A56F9" w:rsidP="00D33D91">
            <w:pPr>
              <w:tabs>
                <w:tab w:val="left" w:pos="4050"/>
              </w:tabs>
              <w:spacing w:after="0"/>
              <w:ind w:left="136" w:right="83"/>
              <w:jc w:val="center"/>
              <w:rPr>
                <w:rFonts w:eastAsia="Times New Roman"/>
                <w:b/>
                <w:bCs/>
                <w:sz w:val="20"/>
                <w:szCs w:val="20"/>
                <w:lang w:val="uk" w:eastAsia="uk-UA"/>
              </w:rPr>
            </w:pPr>
            <w:r w:rsidRPr="00A60C52">
              <w:rPr>
                <w:b/>
                <w:bCs/>
                <w:sz w:val="20"/>
                <w:szCs w:val="20"/>
              </w:rPr>
              <w:t>200,0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33D1807" w14:textId="1F1E0C22" w:rsidR="002A56F9" w:rsidRPr="00D33D91" w:rsidRDefault="002A56F9" w:rsidP="00D33D91">
            <w:pPr>
              <w:tabs>
                <w:tab w:val="left" w:pos="4050"/>
              </w:tabs>
              <w:spacing w:after="0"/>
              <w:ind w:left="136" w:right="83"/>
              <w:jc w:val="center"/>
              <w:rPr>
                <w:rFonts w:eastAsia="Times New Roman"/>
                <w:b/>
                <w:bCs/>
                <w:sz w:val="20"/>
                <w:szCs w:val="20"/>
                <w:lang w:val="uk" w:eastAsia="uk-UA"/>
              </w:rPr>
            </w:pPr>
            <w:r w:rsidRPr="00A60C52">
              <w:rPr>
                <w:b/>
                <w:bCs/>
                <w:sz w:val="20"/>
                <w:szCs w:val="20"/>
              </w:rPr>
              <w:t>1 100,0</w:t>
            </w:r>
          </w:p>
        </w:tc>
      </w:tr>
      <w:tr w:rsidR="002A56F9" w:rsidRPr="00D33D91" w14:paraId="35018C01" w14:textId="77777777" w:rsidTr="00D33D91">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1D88F46" w14:textId="77777777" w:rsidR="002A56F9" w:rsidRPr="00D33D91" w:rsidRDefault="002A56F9" w:rsidP="00BE377A">
            <w:pPr>
              <w:numPr>
                <w:ilvl w:val="0"/>
                <w:numId w:val="12"/>
              </w:numPr>
              <w:tabs>
                <w:tab w:val="left" w:pos="4050"/>
              </w:tabs>
              <w:spacing w:after="0" w:line="259" w:lineRule="auto"/>
              <w:jc w:val="left"/>
              <w:rPr>
                <w:rFonts w:eastAsia="Times New Roman"/>
                <w:sz w:val="20"/>
                <w:szCs w:val="20"/>
                <w:lang w:val="uk" w:eastAsia="uk-UA"/>
              </w:rPr>
            </w:pPr>
            <w:r w:rsidRPr="00D33D91">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BFD5C7B" w14:textId="5EC42474" w:rsidR="002A56F9" w:rsidRPr="00D33D91" w:rsidRDefault="002A56F9" w:rsidP="00D33D91">
            <w:pPr>
              <w:tabs>
                <w:tab w:val="left" w:pos="4050"/>
              </w:tabs>
              <w:spacing w:after="0"/>
              <w:ind w:left="136" w:right="83"/>
              <w:jc w:val="center"/>
              <w:rPr>
                <w:rFonts w:eastAsia="Times New Roman"/>
                <w:sz w:val="20"/>
                <w:szCs w:val="20"/>
                <w:lang w:val="uk" w:eastAsia="uk-UA"/>
              </w:rPr>
            </w:pPr>
            <w:r w:rsidRPr="00A60C52">
              <w:rPr>
                <w:sz w:val="20"/>
                <w:szCs w:val="20"/>
              </w:rPr>
              <w:t>900,0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1D18B76" w14:textId="25B76782" w:rsidR="002A56F9" w:rsidRPr="00D33D91" w:rsidRDefault="002A56F9" w:rsidP="00D33D91">
            <w:pPr>
              <w:tabs>
                <w:tab w:val="left" w:pos="4050"/>
              </w:tabs>
              <w:spacing w:after="0"/>
              <w:ind w:left="136" w:right="83"/>
              <w:jc w:val="center"/>
              <w:rPr>
                <w:rFonts w:eastAsia="Times New Roman"/>
                <w:sz w:val="20"/>
                <w:szCs w:val="20"/>
                <w:lang w:val="uk" w:eastAsia="uk-UA"/>
              </w:rPr>
            </w:pPr>
            <w:r w:rsidRPr="00A60C52">
              <w:rPr>
                <w:sz w:val="20"/>
                <w:szCs w:val="20"/>
              </w:rPr>
              <w:t>200,0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EE01139" w14:textId="080AB940" w:rsidR="002A56F9" w:rsidRPr="00D33D91" w:rsidRDefault="002A56F9" w:rsidP="00D33D91">
            <w:pPr>
              <w:tabs>
                <w:tab w:val="left" w:pos="4050"/>
              </w:tabs>
              <w:spacing w:after="0"/>
              <w:ind w:left="136" w:right="83"/>
              <w:jc w:val="center"/>
              <w:rPr>
                <w:rFonts w:eastAsia="Times New Roman"/>
                <w:sz w:val="20"/>
                <w:szCs w:val="20"/>
                <w:lang w:val="uk" w:eastAsia="uk-UA"/>
              </w:rPr>
            </w:pPr>
            <w:r w:rsidRPr="00A60C52">
              <w:rPr>
                <w:sz w:val="20"/>
                <w:szCs w:val="20"/>
              </w:rPr>
              <w:t>1 100,0</w:t>
            </w:r>
          </w:p>
        </w:tc>
      </w:tr>
      <w:tr w:rsidR="002A56F9" w:rsidRPr="00D33D91" w14:paraId="224B2C8A" w14:textId="77777777" w:rsidTr="00D33D91">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764C31B" w14:textId="77777777" w:rsidR="002A56F9" w:rsidRPr="00D33D91" w:rsidRDefault="002A56F9" w:rsidP="00BE377A">
            <w:pPr>
              <w:numPr>
                <w:ilvl w:val="0"/>
                <w:numId w:val="12"/>
              </w:numPr>
              <w:tabs>
                <w:tab w:val="left" w:pos="4050"/>
              </w:tabs>
              <w:spacing w:after="0" w:line="259" w:lineRule="auto"/>
              <w:jc w:val="left"/>
              <w:rPr>
                <w:rFonts w:eastAsia="Times New Roman"/>
                <w:sz w:val="20"/>
                <w:szCs w:val="20"/>
                <w:lang w:val="uk" w:eastAsia="uk-UA"/>
              </w:rPr>
            </w:pPr>
            <w:r w:rsidRPr="00D33D91">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F9D93E4" w14:textId="77777777" w:rsidR="002A56F9" w:rsidRPr="00D33D91" w:rsidRDefault="002A56F9" w:rsidP="00D33D91">
            <w:pPr>
              <w:tabs>
                <w:tab w:val="left" w:pos="4050"/>
              </w:tabs>
              <w:spacing w:after="0"/>
              <w:ind w:left="136"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B3F4455" w14:textId="77777777" w:rsidR="002A56F9" w:rsidRPr="00D33D91" w:rsidRDefault="002A56F9" w:rsidP="00D33D91">
            <w:pPr>
              <w:tabs>
                <w:tab w:val="left" w:pos="4050"/>
              </w:tabs>
              <w:spacing w:after="0"/>
              <w:ind w:left="136"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52D34B1" w14:textId="77777777" w:rsidR="002A56F9" w:rsidRPr="00D33D91" w:rsidRDefault="002A56F9" w:rsidP="00D33D91">
            <w:pPr>
              <w:tabs>
                <w:tab w:val="left" w:pos="4050"/>
              </w:tabs>
              <w:spacing w:after="0"/>
              <w:ind w:left="136" w:right="83"/>
              <w:jc w:val="center"/>
              <w:rPr>
                <w:rFonts w:eastAsia="Times New Roman"/>
                <w:sz w:val="20"/>
                <w:szCs w:val="20"/>
                <w:lang w:val="uk" w:eastAsia="uk-UA"/>
              </w:rPr>
            </w:pPr>
          </w:p>
        </w:tc>
      </w:tr>
      <w:tr w:rsidR="002A56F9" w:rsidRPr="00D33D91" w14:paraId="41B826CE" w14:textId="77777777" w:rsidTr="00D33D91">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8F8737D" w14:textId="5B5E7460" w:rsidR="002A56F9" w:rsidRPr="00D33D91" w:rsidRDefault="002A56F9" w:rsidP="00BE377A">
            <w:pPr>
              <w:numPr>
                <w:ilvl w:val="0"/>
                <w:numId w:val="12"/>
              </w:numPr>
              <w:tabs>
                <w:tab w:val="left" w:pos="4050"/>
              </w:tabs>
              <w:spacing w:after="0" w:line="259" w:lineRule="auto"/>
              <w:jc w:val="left"/>
              <w:rPr>
                <w:rFonts w:eastAsia="Times New Roman"/>
                <w:sz w:val="20"/>
                <w:szCs w:val="20"/>
                <w:lang w:val="uk" w:eastAsia="uk-UA"/>
              </w:rPr>
            </w:pPr>
            <w:r w:rsidRPr="00D33D91">
              <w:rPr>
                <w:rFonts w:eastAsia="Times New Roman"/>
                <w:sz w:val="20"/>
                <w:szCs w:val="20"/>
                <w:lang w:val="uk" w:eastAsia="uk-UA"/>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E735595" w14:textId="77777777" w:rsidR="002A56F9" w:rsidRPr="00D33D91" w:rsidRDefault="002A56F9" w:rsidP="00D33D91">
            <w:pPr>
              <w:tabs>
                <w:tab w:val="left" w:pos="4050"/>
              </w:tabs>
              <w:spacing w:after="0"/>
              <w:ind w:left="136"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9A7006F" w14:textId="77777777" w:rsidR="002A56F9" w:rsidRPr="00D33D91" w:rsidRDefault="002A56F9" w:rsidP="00D33D91">
            <w:pPr>
              <w:tabs>
                <w:tab w:val="left" w:pos="4050"/>
              </w:tabs>
              <w:spacing w:after="0"/>
              <w:ind w:left="136"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6C86ADB" w14:textId="77777777" w:rsidR="002A56F9" w:rsidRPr="00D33D91" w:rsidRDefault="002A56F9" w:rsidP="00D33D91">
            <w:pPr>
              <w:tabs>
                <w:tab w:val="left" w:pos="4050"/>
              </w:tabs>
              <w:spacing w:after="0"/>
              <w:ind w:left="136" w:right="83"/>
              <w:jc w:val="center"/>
              <w:rPr>
                <w:rFonts w:eastAsia="Times New Roman"/>
                <w:sz w:val="20"/>
                <w:szCs w:val="20"/>
                <w:lang w:val="uk" w:eastAsia="uk-UA"/>
              </w:rPr>
            </w:pPr>
          </w:p>
        </w:tc>
      </w:tr>
      <w:tr w:rsidR="002A56F9" w:rsidRPr="00D33D91" w14:paraId="5461E4AB" w14:textId="77777777" w:rsidTr="00D33D91">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0B57F1B" w14:textId="51A36C2D" w:rsidR="002A56F9" w:rsidRPr="00D33D91" w:rsidRDefault="002A56F9" w:rsidP="00BE377A">
            <w:pPr>
              <w:numPr>
                <w:ilvl w:val="0"/>
                <w:numId w:val="12"/>
              </w:numPr>
              <w:tabs>
                <w:tab w:val="left" w:pos="4050"/>
              </w:tabs>
              <w:spacing w:after="0" w:line="259" w:lineRule="auto"/>
              <w:jc w:val="left"/>
              <w:rPr>
                <w:rFonts w:eastAsia="Times New Roman"/>
                <w:sz w:val="20"/>
                <w:szCs w:val="20"/>
                <w:lang w:val="uk" w:eastAsia="uk-UA"/>
              </w:rPr>
            </w:pPr>
            <w:r w:rsidRPr="00D33D91">
              <w:rPr>
                <w:rFonts w:eastAsia="Times New Roman"/>
                <w:sz w:val="20"/>
                <w:szCs w:val="20"/>
                <w:lang w:val="uk" w:eastAsia="uk-UA"/>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DDA1994" w14:textId="1E71899E" w:rsidR="002A56F9" w:rsidRPr="00D33D91" w:rsidRDefault="002A56F9" w:rsidP="00D33D91">
            <w:pPr>
              <w:tabs>
                <w:tab w:val="left" w:pos="4050"/>
              </w:tabs>
              <w:spacing w:after="0"/>
              <w:ind w:left="136"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3143CC0" w14:textId="04B9432D" w:rsidR="002A56F9" w:rsidRPr="00D33D91" w:rsidRDefault="002A56F9" w:rsidP="00D33D91">
            <w:pPr>
              <w:tabs>
                <w:tab w:val="left" w:pos="4050"/>
              </w:tabs>
              <w:spacing w:after="0"/>
              <w:ind w:left="136"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A6B6081" w14:textId="5252C17B" w:rsidR="002A56F9" w:rsidRPr="00D33D91" w:rsidRDefault="002A56F9" w:rsidP="00D33D91">
            <w:pPr>
              <w:tabs>
                <w:tab w:val="left" w:pos="4050"/>
              </w:tabs>
              <w:spacing w:after="0"/>
              <w:ind w:left="136" w:right="83"/>
              <w:jc w:val="center"/>
              <w:rPr>
                <w:rFonts w:eastAsia="Times New Roman"/>
                <w:sz w:val="20"/>
                <w:szCs w:val="20"/>
                <w:lang w:val="uk" w:eastAsia="uk-UA"/>
              </w:rPr>
            </w:pPr>
          </w:p>
        </w:tc>
      </w:tr>
      <w:tr w:rsidR="00D33D91" w:rsidRPr="00D33D91" w14:paraId="6BB4635D"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8E499D" w14:textId="77777777" w:rsidR="00D33D91" w:rsidRPr="00D33D91" w:rsidRDefault="00D33D91" w:rsidP="00D33D91">
            <w:pPr>
              <w:tabs>
                <w:tab w:val="left" w:pos="4050"/>
              </w:tabs>
              <w:spacing w:after="0"/>
              <w:jc w:val="left"/>
              <w:rPr>
                <w:rFonts w:eastAsia="Times New Roman"/>
                <w:sz w:val="20"/>
                <w:szCs w:val="20"/>
                <w:lang w:val="uk" w:eastAsia="uk-UA"/>
              </w:rPr>
            </w:pPr>
            <w:r w:rsidRPr="00D33D91">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FAAEF8A" w14:textId="0579EA5F" w:rsidR="00D33D91" w:rsidRPr="00D33D91" w:rsidRDefault="00D33D91" w:rsidP="00D33D91">
            <w:pPr>
              <w:tabs>
                <w:tab w:val="left" w:pos="4050"/>
              </w:tabs>
              <w:spacing w:after="0"/>
              <w:ind w:left="136" w:right="83"/>
              <w:rPr>
                <w:rFonts w:eastAsia="Times New Roman"/>
                <w:i/>
                <w:iCs/>
                <w:sz w:val="20"/>
                <w:szCs w:val="20"/>
                <w:lang w:val="uk" w:eastAsia="uk-UA"/>
              </w:rPr>
            </w:pPr>
          </w:p>
        </w:tc>
      </w:tr>
    </w:tbl>
    <w:p w14:paraId="65068055" w14:textId="77777777" w:rsidR="00D45AC7" w:rsidRDefault="00D45AC7" w:rsidP="00EA059A">
      <w:pPr>
        <w:spacing w:after="0"/>
        <w:rPr>
          <w:sz w:val="20"/>
          <w:szCs w:val="20"/>
          <w:lang w:val="uk"/>
        </w:rPr>
      </w:pPr>
    </w:p>
    <w:p w14:paraId="41E1A3F5" w14:textId="77777777" w:rsidR="00EA059A" w:rsidRPr="00D33D91" w:rsidRDefault="00EA059A" w:rsidP="00EA059A">
      <w:pPr>
        <w:spacing w:after="0"/>
        <w:rPr>
          <w:sz w:val="20"/>
          <w:szCs w:val="20"/>
          <w:lang w:val="uk"/>
        </w:rPr>
      </w:pPr>
    </w:p>
    <w:p w14:paraId="73C51FC1" w14:textId="417A5EDD" w:rsidR="00B00768" w:rsidRPr="00397256" w:rsidRDefault="00B00768" w:rsidP="00B00768">
      <w:pPr>
        <w:jc w:val="center"/>
        <w:rPr>
          <w:b/>
          <w:sz w:val="20"/>
          <w:szCs w:val="20"/>
        </w:rPr>
      </w:pPr>
      <w:r w:rsidRPr="00397256">
        <w:rPr>
          <w:b/>
          <w:sz w:val="20"/>
          <w:szCs w:val="20"/>
        </w:rPr>
        <w:t>ТЕХНІЧНЕ ЗАВДАННЯ №</w:t>
      </w:r>
      <w:r>
        <w:rPr>
          <w:b/>
          <w:sz w:val="20"/>
          <w:szCs w:val="20"/>
        </w:rPr>
        <w:t>22</w:t>
      </w:r>
      <w:r w:rsidRPr="00397256">
        <w:rPr>
          <w:b/>
          <w:sz w:val="20"/>
          <w:szCs w:val="20"/>
        </w:rPr>
        <w:br/>
        <w:t>на проєкт місцевого розвитку до Плану заходів з реалізації Стратегії</w:t>
      </w:r>
    </w:p>
    <w:tbl>
      <w:tblPr>
        <w:tblW w:w="9805" w:type="dxa"/>
        <w:tblInd w:w="-29" w:type="dxa"/>
        <w:tblLayout w:type="fixed"/>
        <w:tblLook w:val="0000" w:firstRow="0" w:lastRow="0" w:firstColumn="0" w:lastColumn="0" w:noHBand="0" w:noVBand="0"/>
      </w:tblPr>
      <w:tblGrid>
        <w:gridCol w:w="3397"/>
        <w:gridCol w:w="2127"/>
        <w:gridCol w:w="2126"/>
        <w:gridCol w:w="2155"/>
      </w:tblGrid>
      <w:tr w:rsidR="002A56F9" w:rsidRPr="00B00768" w14:paraId="62DF6C0C" w14:textId="77777777" w:rsidTr="00B0076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D8290A6" w14:textId="0D4F8956" w:rsidR="002A56F9" w:rsidRPr="00B00768" w:rsidRDefault="002A56F9"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b/>
                <w:bCs/>
                <w:color w:val="000000"/>
                <w:position w:val="-1"/>
                <w:sz w:val="20"/>
                <w:szCs w:val="20"/>
                <w:lang w:eastAsia="en-US"/>
              </w:rPr>
            </w:pPr>
            <w:bookmarkStart w:id="148" w:name="_Toc231467375"/>
            <w:r w:rsidRPr="00684AC5">
              <w:rPr>
                <w:sz w:val="20"/>
                <w:szCs w:val="20"/>
              </w:rPr>
              <w:t>Назва проєкту</w:t>
            </w:r>
            <w:bookmarkEnd w:id="148"/>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4F4153C" w14:textId="2537F206" w:rsidR="002A56F9" w:rsidRPr="00E12C05" w:rsidRDefault="002A56F9" w:rsidP="00B00768">
            <w:pPr>
              <w:pBdr>
                <w:top w:val="nil"/>
                <w:left w:val="nil"/>
                <w:bottom w:val="nil"/>
                <w:right w:val="nil"/>
                <w:between w:val="nil"/>
              </w:pBdr>
              <w:tabs>
                <w:tab w:val="left" w:pos="4050"/>
              </w:tabs>
              <w:suppressAutoHyphens/>
              <w:spacing w:after="0"/>
              <w:ind w:leftChars="63" w:left="141" w:right="113" w:hangingChars="1" w:hanging="2"/>
              <w:textDirection w:val="btLr"/>
              <w:textAlignment w:val="top"/>
              <w:outlineLvl w:val="0"/>
              <w:rPr>
                <w:rFonts w:eastAsia="Times New Roman"/>
                <w:b/>
                <w:bCs/>
                <w:color w:val="000000"/>
                <w:position w:val="-1"/>
                <w:sz w:val="20"/>
                <w:szCs w:val="20"/>
                <w:lang w:eastAsia="en-US"/>
              </w:rPr>
            </w:pPr>
            <w:bookmarkStart w:id="149" w:name="_Toc231467376"/>
            <w:r w:rsidRPr="00E12C05">
              <w:rPr>
                <w:b/>
                <w:iCs/>
                <w:sz w:val="20"/>
                <w:szCs w:val="20"/>
              </w:rPr>
              <w:t>Придбання апарату магнітно-резонансної томографії (МРТ)</w:t>
            </w:r>
            <w:bookmarkEnd w:id="149"/>
          </w:p>
        </w:tc>
      </w:tr>
      <w:tr w:rsidR="002A56F9" w:rsidRPr="00B00768" w14:paraId="430E4CB8" w14:textId="77777777" w:rsidTr="00B00768">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040EC9D" w14:textId="0957EAB7" w:rsidR="002A56F9" w:rsidRPr="00B00768" w:rsidRDefault="002A56F9"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50" w:name="_Toc231467377"/>
            <w:r w:rsidRPr="00684AC5">
              <w:rPr>
                <w:sz w:val="20"/>
                <w:szCs w:val="20"/>
              </w:rPr>
              <w:t>Номер і назва завдання Стратегії, якому відповідає проєкт</w:t>
            </w:r>
            <w:bookmarkEnd w:id="150"/>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5C21E39" w14:textId="40588EFD" w:rsidR="002A56F9" w:rsidRPr="00B00768" w:rsidRDefault="002A56F9" w:rsidP="00B00768">
            <w:pPr>
              <w:pBdr>
                <w:top w:val="nil"/>
                <w:left w:val="nil"/>
                <w:bottom w:val="nil"/>
                <w:right w:val="nil"/>
                <w:between w:val="nil"/>
              </w:pBdr>
              <w:tabs>
                <w:tab w:val="left" w:pos="4050"/>
              </w:tabs>
              <w:suppressAutoHyphens/>
              <w:spacing w:after="0"/>
              <w:ind w:leftChars="63" w:left="141" w:right="113" w:hangingChars="1" w:hanging="2"/>
              <w:textDirection w:val="btLr"/>
              <w:textAlignment w:val="top"/>
              <w:outlineLvl w:val="0"/>
              <w:rPr>
                <w:rFonts w:eastAsia="Times New Roman"/>
                <w:color w:val="000000"/>
                <w:position w:val="-1"/>
                <w:sz w:val="20"/>
                <w:szCs w:val="20"/>
                <w:lang w:eastAsia="en-US"/>
              </w:rPr>
            </w:pPr>
            <w:bookmarkStart w:id="151" w:name="_Toc231467378"/>
            <w:r w:rsidRPr="00684AC5">
              <w:rPr>
                <w:rFonts w:eastAsia="SimSun"/>
                <w:iCs/>
                <w:sz w:val="20"/>
                <w:szCs w:val="20"/>
              </w:rPr>
              <w:t>1.5.5. Закупівля та модернізація матеріально-технічної бази</w:t>
            </w:r>
            <w:bookmarkEnd w:id="151"/>
          </w:p>
        </w:tc>
      </w:tr>
      <w:tr w:rsidR="002A56F9" w:rsidRPr="00B00768" w14:paraId="30BB2637" w14:textId="77777777" w:rsidTr="00B0076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6A20AC9" w14:textId="5C51BEC9" w:rsidR="002A56F9" w:rsidRPr="00B00768" w:rsidRDefault="002A56F9"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52" w:name="_Toc231467379"/>
            <w:r w:rsidRPr="00684AC5">
              <w:rPr>
                <w:sz w:val="20"/>
                <w:szCs w:val="20"/>
              </w:rPr>
              <w:t>Мета проєкту</w:t>
            </w:r>
            <w:bookmarkEnd w:id="152"/>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1846FA0" w14:textId="73727F8E" w:rsidR="002A56F9" w:rsidRPr="00B00768" w:rsidRDefault="002A56F9" w:rsidP="00B00768">
            <w:pPr>
              <w:pBdr>
                <w:top w:val="nil"/>
                <w:left w:val="nil"/>
                <w:bottom w:val="nil"/>
                <w:right w:val="nil"/>
                <w:between w:val="nil"/>
              </w:pBdr>
              <w:tabs>
                <w:tab w:val="left" w:pos="4050"/>
              </w:tabs>
              <w:suppressAutoHyphens/>
              <w:spacing w:after="0"/>
              <w:ind w:leftChars="63" w:left="141" w:right="113" w:hangingChars="1" w:hanging="2"/>
              <w:textDirection w:val="btLr"/>
              <w:textAlignment w:val="top"/>
              <w:outlineLvl w:val="0"/>
              <w:rPr>
                <w:rFonts w:eastAsia="Times New Roman"/>
                <w:color w:val="000000"/>
                <w:position w:val="-1"/>
                <w:sz w:val="20"/>
                <w:szCs w:val="20"/>
                <w:lang w:eastAsia="en-US"/>
              </w:rPr>
            </w:pPr>
            <w:bookmarkStart w:id="153" w:name="_Toc231467380"/>
            <w:r w:rsidRPr="00684AC5">
              <w:rPr>
                <w:iCs/>
                <w:sz w:val="20"/>
                <w:szCs w:val="20"/>
              </w:rPr>
              <w:t>Модернізація обладнання лікарні  для  забезпечення ранньої діагностики хвороб та якісного лікування населення.</w:t>
            </w:r>
            <w:bookmarkEnd w:id="153"/>
          </w:p>
        </w:tc>
      </w:tr>
      <w:tr w:rsidR="002A56F9" w:rsidRPr="00B00768" w14:paraId="10DFD466" w14:textId="77777777" w:rsidTr="00B00768">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6B5E4B3" w14:textId="78E8EF1D" w:rsidR="002A56F9" w:rsidRPr="00B00768" w:rsidRDefault="002A56F9"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54" w:name="_Toc231467381"/>
            <w:r w:rsidRPr="00684AC5">
              <w:rPr>
                <w:sz w:val="20"/>
                <w:szCs w:val="20"/>
              </w:rPr>
              <w:t>Територія, на яку проєкт матиме вплив</w:t>
            </w:r>
            <w:bookmarkEnd w:id="154"/>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B135CE6" w14:textId="389848F7" w:rsidR="002A56F9" w:rsidRPr="00B00768" w:rsidRDefault="002A56F9" w:rsidP="00B00768">
            <w:pPr>
              <w:pBdr>
                <w:top w:val="nil"/>
                <w:left w:val="nil"/>
                <w:bottom w:val="nil"/>
                <w:right w:val="nil"/>
                <w:between w:val="nil"/>
              </w:pBdr>
              <w:tabs>
                <w:tab w:val="left" w:pos="4050"/>
              </w:tabs>
              <w:suppressAutoHyphens/>
              <w:spacing w:after="0"/>
              <w:ind w:leftChars="63" w:left="141" w:right="113" w:hangingChars="1" w:hanging="2"/>
              <w:textDirection w:val="btLr"/>
              <w:textAlignment w:val="top"/>
              <w:outlineLvl w:val="0"/>
              <w:rPr>
                <w:rFonts w:eastAsia="Times New Roman"/>
                <w:color w:val="000000"/>
                <w:position w:val="-1"/>
                <w:sz w:val="20"/>
                <w:szCs w:val="20"/>
                <w:lang w:eastAsia="en-US"/>
              </w:rPr>
            </w:pPr>
            <w:bookmarkStart w:id="155" w:name="_Toc231467382"/>
            <w:r w:rsidRPr="00684AC5">
              <w:rPr>
                <w:iCs/>
                <w:sz w:val="20"/>
                <w:szCs w:val="20"/>
              </w:rPr>
              <w:t>Рахівський район та навколишні території</w:t>
            </w:r>
            <w:bookmarkEnd w:id="155"/>
          </w:p>
        </w:tc>
      </w:tr>
      <w:tr w:rsidR="002A56F9" w:rsidRPr="00B00768" w14:paraId="3633D770" w14:textId="77777777" w:rsidTr="00B00768">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9339349" w14:textId="77777777" w:rsidR="002A56F9" w:rsidRPr="00684AC5" w:rsidRDefault="002A56F9" w:rsidP="002A56F9">
            <w:pPr>
              <w:tabs>
                <w:tab w:val="left" w:pos="4050"/>
              </w:tabs>
              <w:spacing w:after="0"/>
              <w:rPr>
                <w:sz w:val="20"/>
                <w:szCs w:val="20"/>
              </w:rPr>
            </w:pPr>
            <w:r w:rsidRPr="00684AC5">
              <w:rPr>
                <w:sz w:val="20"/>
                <w:szCs w:val="20"/>
              </w:rPr>
              <w:t>Орієнтовна кількість</w:t>
            </w:r>
          </w:p>
          <w:p w14:paraId="4A1FCE9C" w14:textId="4AA63E9F" w:rsidR="002A56F9" w:rsidRPr="00B00768" w:rsidRDefault="002A56F9"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56" w:name="_Toc231467383"/>
            <w:r w:rsidRPr="00684AC5">
              <w:rPr>
                <w:sz w:val="20"/>
                <w:szCs w:val="20"/>
              </w:rPr>
              <w:t>отримувачів вигод</w:t>
            </w:r>
            <w:bookmarkEnd w:id="156"/>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14604D3" w14:textId="031570C2" w:rsidR="002A56F9" w:rsidRPr="00B00768" w:rsidRDefault="002A56F9" w:rsidP="00B00768">
            <w:pPr>
              <w:pBdr>
                <w:top w:val="nil"/>
                <w:left w:val="nil"/>
                <w:bottom w:val="nil"/>
                <w:right w:val="nil"/>
                <w:between w:val="nil"/>
              </w:pBdr>
              <w:tabs>
                <w:tab w:val="left" w:pos="4050"/>
              </w:tabs>
              <w:suppressAutoHyphens/>
              <w:spacing w:after="0"/>
              <w:ind w:leftChars="63" w:left="141" w:right="113" w:hangingChars="1" w:hanging="2"/>
              <w:textDirection w:val="btLr"/>
              <w:textAlignment w:val="top"/>
              <w:outlineLvl w:val="0"/>
              <w:rPr>
                <w:rFonts w:eastAsia="Times New Roman"/>
                <w:color w:val="000000"/>
                <w:position w:val="-1"/>
                <w:sz w:val="20"/>
                <w:szCs w:val="20"/>
                <w:lang w:eastAsia="en-US"/>
              </w:rPr>
            </w:pPr>
            <w:bookmarkStart w:id="157" w:name="_Toc231467384"/>
            <w:r w:rsidRPr="00684AC5">
              <w:rPr>
                <w:iCs/>
                <w:sz w:val="20"/>
                <w:szCs w:val="20"/>
              </w:rPr>
              <w:t>Понад 92 тис. населення  Рахівського району та інших осіб</w:t>
            </w:r>
            <w:bookmarkEnd w:id="157"/>
            <w:r w:rsidRPr="00684AC5">
              <w:rPr>
                <w:iCs/>
                <w:sz w:val="20"/>
                <w:szCs w:val="20"/>
              </w:rPr>
              <w:t xml:space="preserve"> </w:t>
            </w:r>
          </w:p>
        </w:tc>
      </w:tr>
      <w:tr w:rsidR="002A56F9" w:rsidRPr="00B00768" w14:paraId="5AF8A659" w14:textId="77777777" w:rsidTr="00B00768">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DDCB3C8" w14:textId="7E93871E" w:rsidR="002A56F9" w:rsidRPr="00B00768" w:rsidRDefault="002A56F9"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58" w:name="_Toc231467385"/>
            <w:r w:rsidRPr="00684AC5">
              <w:rPr>
                <w:sz w:val="20"/>
                <w:szCs w:val="20"/>
              </w:rPr>
              <w:t>Опис проблеми, на вирішення якої спрямований проєкт</w:t>
            </w:r>
            <w:bookmarkEnd w:id="158"/>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FBFEDDE" w14:textId="77777777" w:rsidR="002A56F9" w:rsidRPr="00684AC5" w:rsidRDefault="002A56F9" w:rsidP="00E12C05">
            <w:pPr>
              <w:tabs>
                <w:tab w:val="left" w:pos="4050"/>
              </w:tabs>
              <w:spacing w:after="0"/>
              <w:ind w:left="176"/>
              <w:rPr>
                <w:iCs/>
                <w:sz w:val="20"/>
                <w:szCs w:val="20"/>
              </w:rPr>
            </w:pPr>
            <w:r w:rsidRPr="00684AC5">
              <w:rPr>
                <w:iCs/>
                <w:sz w:val="20"/>
                <w:szCs w:val="20"/>
              </w:rPr>
              <w:t>Багато закладів охорони здоров’я використовують застарілу та морально зношену техніку, що ускладнює надання медичних послуг пацієнту. Пацієнтам необхідно очікувати чергу або у закладі з наявним медичним оснащенням  або їздити до діагностичних центрів для більш точного визначення діагнозу в інші міста, що критично затягує процес встановлення хвороби. Крім того, направлення в інші лікарні створює для хворих  фінансові складності та є  в деяких випадках надто тяжким фінансовим тягарем для родин пацієнтів.</w:t>
            </w:r>
          </w:p>
          <w:p w14:paraId="52BA9526" w14:textId="511529DA" w:rsidR="002A56F9" w:rsidRPr="00B00768" w:rsidRDefault="002A56F9" w:rsidP="00B00768">
            <w:pPr>
              <w:pBdr>
                <w:top w:val="nil"/>
                <w:left w:val="nil"/>
                <w:bottom w:val="nil"/>
                <w:right w:val="nil"/>
                <w:between w:val="nil"/>
              </w:pBdr>
              <w:tabs>
                <w:tab w:val="left" w:pos="4050"/>
              </w:tabs>
              <w:suppressAutoHyphens/>
              <w:spacing w:after="0"/>
              <w:ind w:leftChars="63" w:left="141" w:right="113" w:hangingChars="1" w:hanging="2"/>
              <w:textDirection w:val="btLr"/>
              <w:textAlignment w:val="top"/>
              <w:outlineLvl w:val="0"/>
              <w:rPr>
                <w:rFonts w:eastAsia="Times New Roman"/>
                <w:color w:val="000000"/>
                <w:position w:val="-1"/>
                <w:sz w:val="20"/>
                <w:szCs w:val="20"/>
                <w:lang w:eastAsia="en-US"/>
              </w:rPr>
            </w:pPr>
            <w:bookmarkStart w:id="159" w:name="_Toc231467386"/>
            <w:r w:rsidRPr="00684AC5">
              <w:rPr>
                <w:iCs/>
                <w:sz w:val="20"/>
                <w:szCs w:val="20"/>
              </w:rPr>
              <w:t>Оснащення лікарні магнітно-резонансним томографом дасть можливість безпосередньо на місці досліджувати практично всі органи і тканини, контролювати ефективність схеми лікування та зменшити чергу пацієнтів на отримання медичних послуг при необхідності точного визначення діагнозу. Все вище перераховане, дозволить підвищити якість та доступність високоспеціалізованої лікувально - діагностичної допомоги населенню міста та навколишніх територій Рахівського регіону.</w:t>
            </w:r>
            <w:bookmarkEnd w:id="159"/>
          </w:p>
        </w:tc>
      </w:tr>
      <w:tr w:rsidR="002A56F9" w:rsidRPr="00B00768" w14:paraId="1FC4814F" w14:textId="77777777" w:rsidTr="00B00768">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012927B" w14:textId="1AA81EEC" w:rsidR="002A56F9" w:rsidRPr="00B00768" w:rsidRDefault="002A56F9"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60" w:name="_Toc231467387"/>
            <w:r w:rsidRPr="00684AC5">
              <w:rPr>
                <w:sz w:val="20"/>
                <w:szCs w:val="20"/>
              </w:rPr>
              <w:t>Очікувані результати</w:t>
            </w:r>
            <w:bookmarkEnd w:id="160"/>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BC0C998" w14:textId="77777777" w:rsidR="002A56F9" w:rsidRPr="00684AC5" w:rsidRDefault="002A56F9" w:rsidP="00E12C05">
            <w:pPr>
              <w:tabs>
                <w:tab w:val="left" w:pos="4050"/>
              </w:tabs>
              <w:spacing w:after="0"/>
              <w:ind w:left="176"/>
              <w:rPr>
                <w:rFonts w:eastAsia="SimSun"/>
                <w:iCs/>
                <w:sz w:val="20"/>
                <w:szCs w:val="20"/>
              </w:rPr>
            </w:pPr>
            <w:r w:rsidRPr="00684AC5">
              <w:rPr>
                <w:rFonts w:eastAsia="SimSun"/>
                <w:iCs/>
                <w:sz w:val="20"/>
                <w:szCs w:val="20"/>
              </w:rPr>
              <w:t>Забезпечення рівних прав на медичну допомогу</w:t>
            </w:r>
          </w:p>
          <w:p w14:paraId="7E028EC0" w14:textId="77777777" w:rsidR="002A56F9" w:rsidRPr="00684AC5" w:rsidRDefault="002A56F9" w:rsidP="00E12C05">
            <w:pPr>
              <w:tabs>
                <w:tab w:val="left" w:pos="4050"/>
              </w:tabs>
              <w:spacing w:after="0"/>
              <w:ind w:left="176"/>
              <w:rPr>
                <w:rFonts w:eastAsia="SimSun"/>
                <w:iCs/>
                <w:sz w:val="20"/>
                <w:szCs w:val="20"/>
              </w:rPr>
            </w:pPr>
            <w:r w:rsidRPr="00684AC5">
              <w:rPr>
                <w:rFonts w:eastAsia="SimSun"/>
                <w:iCs/>
                <w:sz w:val="20"/>
                <w:szCs w:val="20"/>
              </w:rPr>
              <w:t>Зменшення променевого навантаження на пацієнтів та медичного персоналу.</w:t>
            </w:r>
          </w:p>
          <w:p w14:paraId="77FC292C" w14:textId="432B6757" w:rsidR="002A56F9" w:rsidRPr="00E22401" w:rsidRDefault="002A56F9" w:rsidP="00E12C05">
            <w:pPr>
              <w:pStyle w:val="a"/>
              <w:numPr>
                <w:ilvl w:val="0"/>
                <w:numId w:val="0"/>
              </w:numPr>
              <w:ind w:left="136"/>
            </w:pPr>
            <w:r w:rsidRPr="00684AC5">
              <w:rPr>
                <w:rFonts w:eastAsia="SimSun"/>
                <w:iCs/>
              </w:rPr>
              <w:t>Відповідність вимогам НСЗУ за пріоритетними пакетами надання медичної допомоги.</w:t>
            </w:r>
          </w:p>
        </w:tc>
      </w:tr>
      <w:tr w:rsidR="002A56F9" w:rsidRPr="00B00768" w14:paraId="67E678FA" w14:textId="77777777" w:rsidTr="00B0076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0A18525" w14:textId="6EA0A2B3" w:rsidR="002A56F9" w:rsidRPr="00B00768" w:rsidRDefault="002A56F9"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61" w:name="_Toc231467388"/>
            <w:r w:rsidRPr="00684AC5">
              <w:rPr>
                <w:sz w:val="20"/>
                <w:szCs w:val="20"/>
              </w:rPr>
              <w:t>Основні заходи проєкту</w:t>
            </w:r>
            <w:bookmarkEnd w:id="161"/>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405BD44" w14:textId="77777777" w:rsidR="002A56F9" w:rsidRPr="00684AC5" w:rsidRDefault="002A56F9" w:rsidP="00BE377A">
            <w:pPr>
              <w:pStyle w:val="a"/>
              <w:numPr>
                <w:ilvl w:val="0"/>
                <w:numId w:val="125"/>
              </w:numPr>
              <w:tabs>
                <w:tab w:val="clear" w:pos="408"/>
                <w:tab w:val="clear" w:pos="4050"/>
              </w:tabs>
              <w:spacing w:after="160" w:line="259" w:lineRule="auto"/>
              <w:ind w:right="0"/>
              <w:jc w:val="left"/>
              <w:rPr>
                <w:iCs/>
              </w:rPr>
            </w:pPr>
            <w:r w:rsidRPr="00684AC5">
              <w:rPr>
                <w:iCs/>
              </w:rPr>
              <w:t xml:space="preserve">Визначення техніко-економічні показники  щодо приміщень та апаратури </w:t>
            </w:r>
          </w:p>
          <w:p w14:paraId="5B3AB6EA" w14:textId="77777777" w:rsidR="002A56F9" w:rsidRPr="00684AC5" w:rsidRDefault="002A56F9" w:rsidP="00BE377A">
            <w:pPr>
              <w:pStyle w:val="a"/>
              <w:numPr>
                <w:ilvl w:val="0"/>
                <w:numId w:val="125"/>
              </w:numPr>
              <w:tabs>
                <w:tab w:val="clear" w:pos="408"/>
              </w:tabs>
              <w:ind w:right="0"/>
              <w:jc w:val="left"/>
              <w:rPr>
                <w:iCs/>
              </w:rPr>
            </w:pPr>
            <w:r w:rsidRPr="00684AC5">
              <w:rPr>
                <w:iCs/>
              </w:rPr>
              <w:t>Проведення аналізу приміщень щодо технічної можливості розміщення апарату МРТ</w:t>
            </w:r>
          </w:p>
          <w:p w14:paraId="5F0C1685" w14:textId="77777777" w:rsidR="00E12C05" w:rsidRDefault="002A56F9" w:rsidP="00BE377A">
            <w:pPr>
              <w:pStyle w:val="a"/>
              <w:numPr>
                <w:ilvl w:val="0"/>
                <w:numId w:val="125"/>
              </w:numPr>
              <w:tabs>
                <w:tab w:val="clear" w:pos="408"/>
              </w:tabs>
              <w:ind w:right="0"/>
              <w:jc w:val="left"/>
              <w:rPr>
                <w:iCs/>
              </w:rPr>
            </w:pPr>
            <w:r w:rsidRPr="00684AC5">
              <w:rPr>
                <w:iCs/>
              </w:rPr>
              <w:t>Внесення проекту до ЄПП громади</w:t>
            </w:r>
          </w:p>
          <w:p w14:paraId="3B87E845" w14:textId="6DC8E16D" w:rsidR="002A56F9" w:rsidRPr="00E12C05" w:rsidRDefault="002A56F9" w:rsidP="00BE377A">
            <w:pPr>
              <w:pStyle w:val="a"/>
              <w:numPr>
                <w:ilvl w:val="0"/>
                <w:numId w:val="125"/>
              </w:numPr>
              <w:tabs>
                <w:tab w:val="clear" w:pos="408"/>
              </w:tabs>
              <w:ind w:right="0"/>
              <w:jc w:val="left"/>
              <w:rPr>
                <w:iCs/>
              </w:rPr>
            </w:pPr>
            <w:r w:rsidRPr="00E12C05">
              <w:rPr>
                <w:iCs/>
              </w:rPr>
              <w:t xml:space="preserve">Подача проекту на можливе співфінансування </w:t>
            </w:r>
          </w:p>
        </w:tc>
      </w:tr>
      <w:tr w:rsidR="002A56F9" w:rsidRPr="00B00768" w14:paraId="76A72855" w14:textId="77777777" w:rsidTr="00B0076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FBC0DD4" w14:textId="22A3ABC9" w:rsidR="002A56F9" w:rsidRPr="00B00768" w:rsidRDefault="002A56F9"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62" w:name="_Toc231467389"/>
            <w:r w:rsidRPr="00684AC5">
              <w:rPr>
                <w:sz w:val="20"/>
                <w:szCs w:val="20"/>
              </w:rPr>
              <w:t>Період реалізації проєкту</w:t>
            </w:r>
            <w:bookmarkEnd w:id="162"/>
            <w:r w:rsidRPr="00684AC5">
              <w:rPr>
                <w:sz w:val="20"/>
                <w:szCs w:val="20"/>
              </w:rPr>
              <w:t> </w:t>
            </w:r>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C6B2CEC" w14:textId="744C47C4" w:rsidR="002A56F9" w:rsidRPr="00B00768" w:rsidRDefault="002A56F9" w:rsidP="00B00768">
            <w:pPr>
              <w:pBdr>
                <w:top w:val="nil"/>
                <w:left w:val="nil"/>
                <w:bottom w:val="nil"/>
                <w:right w:val="nil"/>
                <w:between w:val="nil"/>
              </w:pBdr>
              <w:tabs>
                <w:tab w:val="left" w:pos="4050"/>
              </w:tabs>
              <w:suppressAutoHyphens/>
              <w:spacing w:after="0"/>
              <w:ind w:leftChars="63" w:left="141" w:right="113" w:hangingChars="1" w:hanging="2"/>
              <w:textDirection w:val="btLr"/>
              <w:textAlignment w:val="top"/>
              <w:outlineLvl w:val="0"/>
              <w:rPr>
                <w:rFonts w:eastAsia="Times New Roman"/>
                <w:color w:val="000000"/>
                <w:position w:val="-1"/>
                <w:sz w:val="20"/>
                <w:szCs w:val="20"/>
                <w:lang w:eastAsia="en-US"/>
              </w:rPr>
            </w:pPr>
            <w:bookmarkStart w:id="163" w:name="_Toc231467390"/>
            <w:r w:rsidRPr="00684AC5">
              <w:rPr>
                <w:iCs/>
                <w:sz w:val="20"/>
                <w:szCs w:val="20"/>
              </w:rPr>
              <w:t>з 2026 р. – по 2027 р.</w:t>
            </w:r>
            <w:bookmarkEnd w:id="163"/>
          </w:p>
        </w:tc>
      </w:tr>
      <w:tr w:rsidR="00B00768" w:rsidRPr="00B00768" w14:paraId="75057420" w14:textId="77777777" w:rsidTr="00B00768">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Pr>
          <w:p w14:paraId="05C3337A" w14:textId="77777777" w:rsidR="00B00768" w:rsidRPr="00B00768" w:rsidRDefault="00B00768"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64" w:name="_Toc226844909"/>
            <w:bookmarkStart w:id="165" w:name="_Toc231467391"/>
            <w:r w:rsidRPr="00B00768">
              <w:rPr>
                <w:rFonts w:eastAsia="Times New Roman"/>
                <w:color w:val="000000"/>
                <w:position w:val="-1"/>
                <w:sz w:val="20"/>
                <w:szCs w:val="20"/>
                <w:lang w:eastAsia="en-US"/>
              </w:rPr>
              <w:t xml:space="preserve">Орієнтовний обсяг фінансування проєкту, </w:t>
            </w:r>
            <w:r w:rsidRPr="00B00768">
              <w:rPr>
                <w:rFonts w:eastAsia="Times New Roman"/>
                <w:i/>
                <w:iCs/>
                <w:color w:val="000000"/>
                <w:position w:val="-1"/>
                <w:sz w:val="20"/>
                <w:szCs w:val="20"/>
                <w:lang w:eastAsia="en-US"/>
              </w:rPr>
              <w:t>тис. грн</w:t>
            </w:r>
            <w:bookmarkEnd w:id="164"/>
            <w:bookmarkEnd w:id="165"/>
            <w:r w:rsidRPr="00B00768">
              <w:rPr>
                <w:rFonts w:eastAsia="Times New Roman"/>
                <w:i/>
                <w:iCs/>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C9A86B2" w14:textId="77777777" w:rsidR="00B00768" w:rsidRPr="00B00768" w:rsidRDefault="00B00768"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bookmarkStart w:id="166" w:name="_Toc226844910"/>
            <w:bookmarkStart w:id="167" w:name="_Toc231467392"/>
            <w:r w:rsidRPr="00B00768">
              <w:rPr>
                <w:rFonts w:eastAsia="Times New Roman"/>
                <w:b/>
                <w:bCs/>
                <w:color w:val="000000"/>
                <w:position w:val="-1"/>
                <w:sz w:val="20"/>
                <w:szCs w:val="20"/>
                <w:lang w:eastAsia="en-US"/>
              </w:rPr>
              <w:t>2026</w:t>
            </w:r>
            <w:bookmarkEnd w:id="166"/>
            <w:bookmarkEnd w:id="167"/>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F2E170F" w14:textId="77777777" w:rsidR="00B00768" w:rsidRPr="00B00768" w:rsidRDefault="00B00768"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bookmarkStart w:id="168" w:name="_Toc226844911"/>
            <w:bookmarkStart w:id="169" w:name="_Toc231467393"/>
            <w:r w:rsidRPr="00B00768">
              <w:rPr>
                <w:rFonts w:eastAsia="Times New Roman"/>
                <w:b/>
                <w:bCs/>
                <w:color w:val="000000"/>
                <w:position w:val="-1"/>
                <w:sz w:val="20"/>
                <w:szCs w:val="20"/>
                <w:lang w:eastAsia="en-US"/>
              </w:rPr>
              <w:t>2027</w:t>
            </w:r>
            <w:bookmarkEnd w:id="168"/>
            <w:bookmarkEnd w:id="169"/>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4" w:type="dxa"/>
              <w:left w:w="3" w:type="dxa"/>
              <w:bottom w:w="4" w:type="dxa"/>
              <w:right w:w="3" w:type="dxa"/>
            </w:tcMar>
          </w:tcPr>
          <w:p w14:paraId="66375D5C" w14:textId="77777777" w:rsidR="00B00768" w:rsidRPr="00B00768" w:rsidRDefault="00B00768"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bookmarkStart w:id="170" w:name="_Toc226844912"/>
            <w:bookmarkStart w:id="171" w:name="_Toc231467394"/>
            <w:r w:rsidRPr="00B00768">
              <w:rPr>
                <w:rFonts w:eastAsia="Times New Roman"/>
                <w:b/>
                <w:bCs/>
                <w:color w:val="000000"/>
                <w:position w:val="-1"/>
                <w:sz w:val="20"/>
                <w:szCs w:val="20"/>
                <w:lang w:eastAsia="en-US"/>
              </w:rPr>
              <w:t>Разом</w:t>
            </w:r>
            <w:bookmarkEnd w:id="170"/>
            <w:bookmarkEnd w:id="171"/>
          </w:p>
        </w:tc>
      </w:tr>
      <w:tr w:rsidR="002A56F9" w:rsidRPr="00B00768" w14:paraId="299002A8" w14:textId="77777777" w:rsidTr="00B00768">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Pr>
          <w:p w14:paraId="6D44EA6E" w14:textId="77777777" w:rsidR="002A56F9" w:rsidRPr="00B00768" w:rsidRDefault="002A56F9"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72" w:name="_Toc226844913"/>
            <w:bookmarkStart w:id="173" w:name="_Toc231467395"/>
            <w:r w:rsidRPr="00B00768">
              <w:rPr>
                <w:rFonts w:eastAsia="Times New Roman"/>
                <w:b/>
                <w:bCs/>
                <w:color w:val="000000"/>
                <w:position w:val="-1"/>
                <w:sz w:val="20"/>
                <w:szCs w:val="20"/>
                <w:lang w:eastAsia="en-US"/>
              </w:rPr>
              <w:t>Всього,</w:t>
            </w:r>
            <w:bookmarkEnd w:id="172"/>
            <w:bookmarkEnd w:id="173"/>
          </w:p>
          <w:p w14:paraId="07E27314" w14:textId="77777777" w:rsidR="002A56F9" w:rsidRPr="00B00768" w:rsidRDefault="002A56F9"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74" w:name="_Toc226844914"/>
            <w:bookmarkStart w:id="175" w:name="_Toc231467396"/>
            <w:r w:rsidRPr="00B00768">
              <w:rPr>
                <w:rFonts w:eastAsia="Times New Roman"/>
                <w:i/>
                <w:iCs/>
                <w:color w:val="000000"/>
                <w:position w:val="-1"/>
                <w:sz w:val="20"/>
                <w:szCs w:val="20"/>
                <w:lang w:eastAsia="en-US"/>
              </w:rPr>
              <w:t>в тому числі:</w:t>
            </w:r>
            <w:bookmarkEnd w:id="174"/>
            <w:bookmarkEnd w:id="175"/>
          </w:p>
        </w:tc>
        <w:tc>
          <w:tcPr>
            <w:tcW w:w="2127" w:type="dxa"/>
            <w:tcBorders>
              <w:top w:val="single" w:sz="4" w:space="0" w:color="000000"/>
              <w:left w:val="single" w:sz="4" w:space="0" w:color="000000"/>
              <w:bottom w:val="single" w:sz="4" w:space="0" w:color="000000"/>
              <w:right w:val="single" w:sz="4" w:space="0" w:color="000000"/>
            </w:tcBorders>
            <w:shd w:val="clear" w:color="auto" w:fill="D6E2EC"/>
          </w:tcPr>
          <w:p w14:paraId="15657626" w14:textId="45A67728"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bookmarkStart w:id="176" w:name="_Toc231467397"/>
            <w:r w:rsidRPr="00684AC5">
              <w:rPr>
                <w:b/>
                <w:bCs/>
                <w:sz w:val="20"/>
                <w:szCs w:val="20"/>
              </w:rPr>
              <w:t>0,0</w:t>
            </w:r>
            <w:bookmarkEnd w:id="176"/>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07245E6" w14:textId="1C1ECED9"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bookmarkStart w:id="177" w:name="_Toc231467398"/>
            <w:r w:rsidRPr="00684AC5">
              <w:rPr>
                <w:b/>
                <w:bCs/>
                <w:sz w:val="20"/>
                <w:szCs w:val="20"/>
              </w:rPr>
              <w:t>0,0</w:t>
            </w:r>
            <w:bookmarkEnd w:id="177"/>
          </w:p>
        </w:tc>
        <w:tc>
          <w:tcPr>
            <w:tcW w:w="2155" w:type="dxa"/>
            <w:tcBorders>
              <w:top w:val="single" w:sz="4" w:space="0" w:color="000000"/>
              <w:left w:val="single" w:sz="4" w:space="0" w:color="000000"/>
              <w:bottom w:val="single" w:sz="4" w:space="0" w:color="000000"/>
              <w:right w:val="single" w:sz="4" w:space="0" w:color="000000"/>
            </w:tcBorders>
            <w:shd w:val="clear" w:color="auto" w:fill="D6E2EC"/>
            <w:tcMar>
              <w:top w:w="4" w:type="dxa"/>
              <w:left w:w="3" w:type="dxa"/>
              <w:bottom w:w="4" w:type="dxa"/>
              <w:right w:w="3" w:type="dxa"/>
            </w:tcMar>
          </w:tcPr>
          <w:p w14:paraId="6AF08E4D" w14:textId="39462E64"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bookmarkStart w:id="178" w:name="_Toc231467399"/>
            <w:r w:rsidRPr="00684AC5">
              <w:rPr>
                <w:b/>
                <w:bCs/>
                <w:sz w:val="20"/>
                <w:szCs w:val="20"/>
              </w:rPr>
              <w:t>0,0</w:t>
            </w:r>
            <w:bookmarkEnd w:id="178"/>
          </w:p>
        </w:tc>
      </w:tr>
      <w:tr w:rsidR="002A56F9" w:rsidRPr="00B00768" w14:paraId="143EA8E6" w14:textId="77777777" w:rsidTr="00B00768">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4C2A30D" w14:textId="77777777" w:rsidR="002A56F9" w:rsidRPr="00B00768" w:rsidRDefault="002A56F9" w:rsidP="00BE377A">
            <w:pPr>
              <w:numPr>
                <w:ilvl w:val="0"/>
                <w:numId w:val="14"/>
              </w:numPr>
              <w:pBdr>
                <w:top w:val="nil"/>
                <w:left w:val="nil"/>
                <w:bottom w:val="nil"/>
                <w:right w:val="nil"/>
                <w:between w:val="nil"/>
              </w:pBdr>
              <w:tabs>
                <w:tab w:val="left" w:pos="308"/>
                <w:tab w:val="left" w:pos="4050"/>
              </w:tabs>
              <w:suppressAutoHyphens/>
              <w:spacing w:after="0" w:line="259" w:lineRule="auto"/>
              <w:ind w:leftChars="74" w:left="165" w:hangingChars="1" w:hanging="2"/>
              <w:textDirection w:val="btLr"/>
              <w:textAlignment w:val="top"/>
              <w:outlineLvl w:val="0"/>
              <w:rPr>
                <w:rFonts w:eastAsia="Times New Roman"/>
                <w:color w:val="000000"/>
                <w:position w:val="-1"/>
                <w:sz w:val="20"/>
                <w:szCs w:val="20"/>
                <w:lang w:eastAsia="en-US"/>
              </w:rPr>
            </w:pPr>
            <w:bookmarkStart w:id="179" w:name="_Toc226844917"/>
            <w:bookmarkStart w:id="180" w:name="_Toc231467400"/>
            <w:r w:rsidRPr="00B00768">
              <w:rPr>
                <w:rFonts w:eastAsia="Times New Roman"/>
                <w:color w:val="000000"/>
                <w:position w:val="-1"/>
                <w:sz w:val="20"/>
                <w:szCs w:val="20"/>
                <w:lang w:eastAsia="en-US"/>
              </w:rPr>
              <w:t>бюджет громади</w:t>
            </w:r>
            <w:bookmarkEnd w:id="179"/>
            <w:bookmarkEnd w:id="180"/>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9F5F029" w14:textId="77777777"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B0AFE7B" w14:textId="546E9156"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FD18742" w14:textId="30CA765F"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r>
      <w:tr w:rsidR="002A56F9" w:rsidRPr="00B00768" w14:paraId="4BDDC417" w14:textId="77777777" w:rsidTr="00B00768">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2E242B1" w14:textId="77777777" w:rsidR="002A56F9" w:rsidRPr="00B00768" w:rsidRDefault="002A56F9" w:rsidP="00BE377A">
            <w:pPr>
              <w:numPr>
                <w:ilvl w:val="0"/>
                <w:numId w:val="14"/>
              </w:numPr>
              <w:pBdr>
                <w:top w:val="nil"/>
                <w:left w:val="nil"/>
                <w:bottom w:val="nil"/>
                <w:right w:val="nil"/>
                <w:between w:val="nil"/>
              </w:pBdr>
              <w:tabs>
                <w:tab w:val="left" w:pos="308"/>
                <w:tab w:val="left" w:pos="4050"/>
              </w:tabs>
              <w:suppressAutoHyphens/>
              <w:spacing w:after="0" w:line="259" w:lineRule="auto"/>
              <w:ind w:leftChars="74" w:left="165" w:hangingChars="1" w:hanging="2"/>
              <w:textDirection w:val="btLr"/>
              <w:textAlignment w:val="top"/>
              <w:outlineLvl w:val="0"/>
              <w:rPr>
                <w:rFonts w:eastAsia="Times New Roman"/>
                <w:color w:val="000000"/>
                <w:position w:val="-1"/>
                <w:sz w:val="20"/>
                <w:szCs w:val="20"/>
                <w:lang w:eastAsia="en-US"/>
              </w:rPr>
            </w:pPr>
            <w:bookmarkStart w:id="181" w:name="_Toc226844920"/>
            <w:bookmarkStart w:id="182" w:name="_Toc231467401"/>
            <w:r w:rsidRPr="00B00768">
              <w:rPr>
                <w:rFonts w:eastAsia="Times New Roman"/>
                <w:color w:val="000000"/>
                <w:position w:val="-1"/>
                <w:sz w:val="20"/>
                <w:szCs w:val="20"/>
                <w:lang w:eastAsia="en-US"/>
              </w:rPr>
              <w:t>обласний бюджет</w:t>
            </w:r>
            <w:bookmarkEnd w:id="181"/>
            <w:bookmarkEnd w:id="182"/>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D25508C" w14:textId="77777777"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B8FF94E" w14:textId="77777777"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D5BF548" w14:textId="77777777"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r>
      <w:tr w:rsidR="002A56F9" w:rsidRPr="00B00768" w14:paraId="2E131DFE" w14:textId="77777777" w:rsidTr="00B00768">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5B886CB" w14:textId="5A1F0B8E" w:rsidR="002A56F9" w:rsidRPr="00B00768" w:rsidRDefault="002A56F9" w:rsidP="00BE377A">
            <w:pPr>
              <w:numPr>
                <w:ilvl w:val="0"/>
                <w:numId w:val="14"/>
              </w:numPr>
              <w:pBdr>
                <w:top w:val="nil"/>
                <w:left w:val="nil"/>
                <w:bottom w:val="nil"/>
                <w:right w:val="nil"/>
                <w:between w:val="nil"/>
              </w:pBdr>
              <w:tabs>
                <w:tab w:val="left" w:pos="308"/>
                <w:tab w:val="left" w:pos="4050"/>
              </w:tabs>
              <w:suppressAutoHyphens/>
              <w:spacing w:after="0" w:line="259" w:lineRule="auto"/>
              <w:ind w:leftChars="74" w:left="165" w:hangingChars="1" w:hanging="2"/>
              <w:textDirection w:val="btLr"/>
              <w:textAlignment w:val="top"/>
              <w:outlineLvl w:val="0"/>
              <w:rPr>
                <w:rFonts w:eastAsia="Times New Roman"/>
                <w:color w:val="000000"/>
                <w:position w:val="-1"/>
                <w:sz w:val="20"/>
                <w:szCs w:val="20"/>
                <w:lang w:eastAsia="en-US"/>
              </w:rPr>
            </w:pPr>
            <w:bookmarkStart w:id="183" w:name="_Toc226844921"/>
            <w:bookmarkStart w:id="184" w:name="_Toc231467402"/>
            <w:r w:rsidRPr="00B00768">
              <w:rPr>
                <w:rFonts w:eastAsia="Times New Roman"/>
                <w:color w:val="000000"/>
                <w:position w:val="-1"/>
                <w:sz w:val="20"/>
                <w:szCs w:val="20"/>
                <w:lang w:eastAsia="en-US"/>
              </w:rPr>
              <w:t>державний бюджет</w:t>
            </w:r>
            <w:bookmarkEnd w:id="183"/>
            <w:bookmarkEnd w:id="184"/>
            <w:r w:rsidRPr="00B00768">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317C474" w14:textId="77777777"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D88483" w14:textId="77777777"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A605E6C" w14:textId="77777777"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r>
      <w:tr w:rsidR="002A56F9" w:rsidRPr="00B00768" w14:paraId="7286E700" w14:textId="77777777" w:rsidTr="00B00768">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E725B10" w14:textId="740B394C" w:rsidR="002A56F9" w:rsidRPr="00B00768" w:rsidRDefault="002A56F9" w:rsidP="00BE377A">
            <w:pPr>
              <w:numPr>
                <w:ilvl w:val="0"/>
                <w:numId w:val="14"/>
              </w:numPr>
              <w:pBdr>
                <w:top w:val="nil"/>
                <w:left w:val="nil"/>
                <w:bottom w:val="nil"/>
                <w:right w:val="nil"/>
                <w:between w:val="nil"/>
              </w:pBdr>
              <w:tabs>
                <w:tab w:val="left" w:pos="308"/>
                <w:tab w:val="left" w:pos="4050"/>
              </w:tabs>
              <w:suppressAutoHyphens/>
              <w:spacing w:after="0" w:line="259" w:lineRule="auto"/>
              <w:ind w:leftChars="74" w:left="165" w:hangingChars="1" w:hanging="2"/>
              <w:textDirection w:val="btLr"/>
              <w:textAlignment w:val="top"/>
              <w:outlineLvl w:val="0"/>
              <w:rPr>
                <w:rFonts w:eastAsia="Times New Roman"/>
                <w:color w:val="000000"/>
                <w:position w:val="-1"/>
                <w:sz w:val="20"/>
                <w:szCs w:val="20"/>
                <w:lang w:eastAsia="en-US"/>
              </w:rPr>
            </w:pPr>
            <w:bookmarkStart w:id="185" w:name="_Toc226844922"/>
            <w:bookmarkStart w:id="186" w:name="_Toc231467403"/>
            <w:r w:rsidRPr="00B00768">
              <w:rPr>
                <w:rFonts w:eastAsia="Times New Roman"/>
                <w:color w:val="000000"/>
                <w:position w:val="-1"/>
                <w:sz w:val="20"/>
                <w:szCs w:val="20"/>
                <w:lang w:eastAsia="en-US"/>
              </w:rPr>
              <w:t>інші джерела</w:t>
            </w:r>
            <w:bookmarkEnd w:id="185"/>
            <w:bookmarkEnd w:id="186"/>
            <w:r w:rsidRPr="00B00768">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41C3AB8" w14:textId="77777777"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A0590BD" w14:textId="622BE417"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28E9214" w14:textId="48DA2E6E" w:rsidR="002A56F9" w:rsidRPr="00B00768" w:rsidRDefault="002A56F9" w:rsidP="00E22401">
            <w:pPr>
              <w:pBdr>
                <w:top w:val="nil"/>
                <w:left w:val="nil"/>
                <w:bottom w:val="nil"/>
                <w:right w:val="nil"/>
                <w:between w:val="nil"/>
              </w:pBdr>
              <w:tabs>
                <w:tab w:val="left" w:pos="4050"/>
              </w:tabs>
              <w:suppressAutoHyphens/>
              <w:spacing w:after="0"/>
              <w:ind w:leftChars="63" w:left="141" w:right="113" w:hangingChars="1" w:hanging="2"/>
              <w:jc w:val="center"/>
              <w:textDirection w:val="btLr"/>
              <w:textAlignment w:val="top"/>
              <w:outlineLvl w:val="0"/>
              <w:rPr>
                <w:rFonts w:eastAsia="Times New Roman"/>
                <w:color w:val="000000"/>
                <w:position w:val="-1"/>
                <w:sz w:val="20"/>
                <w:szCs w:val="20"/>
                <w:lang w:eastAsia="en-US"/>
              </w:rPr>
            </w:pPr>
          </w:p>
        </w:tc>
      </w:tr>
      <w:tr w:rsidR="00B00768" w:rsidRPr="00B00768" w14:paraId="1303CD6A" w14:textId="77777777" w:rsidTr="00B0076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C58CDC2" w14:textId="77777777" w:rsidR="00B00768" w:rsidRPr="00B00768" w:rsidRDefault="00B00768" w:rsidP="00B0076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87" w:name="_Toc226844925"/>
            <w:bookmarkStart w:id="188" w:name="_Toc231467404"/>
            <w:r w:rsidRPr="00B00768">
              <w:rPr>
                <w:rFonts w:eastAsia="Times New Roman"/>
                <w:color w:val="000000"/>
                <w:position w:val="-1"/>
                <w:sz w:val="20"/>
                <w:szCs w:val="20"/>
                <w:lang w:eastAsia="en-US"/>
              </w:rPr>
              <w:t>Інша інформація</w:t>
            </w:r>
            <w:bookmarkEnd w:id="187"/>
            <w:bookmarkEnd w:id="188"/>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5DA4E8A" w14:textId="6DA21C55" w:rsidR="00B00768" w:rsidRPr="00B00768" w:rsidRDefault="00B00768" w:rsidP="00B00768">
            <w:pPr>
              <w:pBdr>
                <w:top w:val="nil"/>
                <w:left w:val="nil"/>
                <w:bottom w:val="nil"/>
                <w:right w:val="nil"/>
                <w:between w:val="nil"/>
              </w:pBdr>
              <w:tabs>
                <w:tab w:val="left" w:pos="4050"/>
              </w:tabs>
              <w:suppressAutoHyphens/>
              <w:spacing w:after="0"/>
              <w:ind w:leftChars="63" w:left="141" w:right="113" w:hangingChars="1" w:hanging="2"/>
              <w:textDirection w:val="btLr"/>
              <w:textAlignment w:val="top"/>
              <w:outlineLvl w:val="0"/>
              <w:rPr>
                <w:rFonts w:eastAsia="Times New Roman"/>
                <w:color w:val="000000"/>
                <w:position w:val="-1"/>
                <w:sz w:val="20"/>
                <w:szCs w:val="20"/>
                <w:lang w:eastAsia="en-US"/>
              </w:rPr>
            </w:pPr>
          </w:p>
        </w:tc>
      </w:tr>
    </w:tbl>
    <w:p w14:paraId="6678C560" w14:textId="77777777" w:rsidR="00E654F1" w:rsidRDefault="00E654F1" w:rsidP="00E654F1">
      <w:pPr>
        <w:jc w:val="center"/>
        <w:rPr>
          <w:b/>
          <w:sz w:val="20"/>
          <w:szCs w:val="20"/>
        </w:rPr>
      </w:pPr>
    </w:p>
    <w:p w14:paraId="69A53D04" w14:textId="0EE6D7FE" w:rsidR="00E654F1" w:rsidRPr="00397256" w:rsidRDefault="00E654F1" w:rsidP="00E654F1">
      <w:pPr>
        <w:jc w:val="center"/>
        <w:rPr>
          <w:b/>
          <w:sz w:val="20"/>
          <w:szCs w:val="20"/>
        </w:rPr>
      </w:pPr>
      <w:r w:rsidRPr="00397256">
        <w:rPr>
          <w:b/>
          <w:sz w:val="20"/>
          <w:szCs w:val="20"/>
        </w:rPr>
        <w:t>ТЕХНІЧНЕ ЗАВДАННЯ №</w:t>
      </w:r>
      <w:r>
        <w:rPr>
          <w:b/>
          <w:sz w:val="20"/>
          <w:szCs w:val="20"/>
        </w:rPr>
        <w:t>23</w:t>
      </w:r>
      <w:r w:rsidRPr="00397256">
        <w:rPr>
          <w:b/>
          <w:sz w:val="20"/>
          <w:szCs w:val="20"/>
        </w:rPr>
        <w:br/>
        <w:t>на проєкт місцевого розвитку до Плану заходів з реалізації Стратегії</w:t>
      </w:r>
    </w:p>
    <w:tbl>
      <w:tblPr>
        <w:tblW w:w="9919"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2A56F9" w:rsidRPr="00F95E13" w14:paraId="0E941566" w14:textId="77777777" w:rsidTr="00F95E1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3AB226A" w14:textId="6F9DE398" w:rsidR="002A56F9" w:rsidRPr="00F95E13" w:rsidRDefault="002A56F9" w:rsidP="00F95E13">
            <w:pPr>
              <w:tabs>
                <w:tab w:val="left" w:pos="4050"/>
              </w:tabs>
              <w:spacing w:after="0"/>
              <w:jc w:val="left"/>
              <w:rPr>
                <w:rFonts w:eastAsia="Times New Roman"/>
                <w:b/>
                <w:bCs/>
                <w:sz w:val="20"/>
                <w:szCs w:val="20"/>
                <w:lang w:eastAsia="en-US"/>
              </w:rPr>
            </w:pPr>
            <w:r w:rsidRPr="00162ECD">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7540D6F" w14:textId="5426AA28" w:rsidR="002A56F9" w:rsidRPr="00E12C05" w:rsidRDefault="002A56F9" w:rsidP="00F95E13">
            <w:pPr>
              <w:tabs>
                <w:tab w:val="left" w:pos="4050"/>
              </w:tabs>
              <w:spacing w:after="0"/>
              <w:ind w:left="113" w:right="114"/>
              <w:jc w:val="left"/>
              <w:rPr>
                <w:rFonts w:eastAsia="Times New Roman"/>
                <w:b/>
                <w:bCs/>
                <w:iCs/>
                <w:sz w:val="20"/>
                <w:szCs w:val="20"/>
                <w:lang w:eastAsia="en-US"/>
              </w:rPr>
            </w:pPr>
            <w:r w:rsidRPr="00E12C05">
              <w:rPr>
                <w:b/>
                <w:iCs/>
                <w:sz w:val="20"/>
                <w:szCs w:val="20"/>
              </w:rPr>
              <w:t>Модернізація  педіатричного відділення</w:t>
            </w:r>
          </w:p>
        </w:tc>
      </w:tr>
      <w:tr w:rsidR="002A56F9" w:rsidRPr="00F95E13" w14:paraId="3BD43F73" w14:textId="77777777" w:rsidTr="00F95E13">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20594C3" w14:textId="331D0673" w:rsidR="002A56F9" w:rsidRPr="00F95E13" w:rsidRDefault="002A56F9" w:rsidP="00F95E13">
            <w:pPr>
              <w:tabs>
                <w:tab w:val="left" w:pos="4050"/>
              </w:tabs>
              <w:spacing w:after="0"/>
              <w:jc w:val="left"/>
              <w:rPr>
                <w:rFonts w:eastAsia="Times New Roman"/>
                <w:sz w:val="20"/>
                <w:szCs w:val="20"/>
                <w:lang w:eastAsia="en-US"/>
              </w:rPr>
            </w:pPr>
            <w:r w:rsidRPr="00162ECD">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B28EB36" w14:textId="732BCFCE" w:rsidR="002A56F9" w:rsidRPr="00F95E13" w:rsidRDefault="002A56F9" w:rsidP="00F95E13">
            <w:pPr>
              <w:tabs>
                <w:tab w:val="left" w:pos="4050"/>
              </w:tabs>
              <w:spacing w:after="0"/>
              <w:ind w:left="113" w:right="114"/>
              <w:jc w:val="left"/>
              <w:rPr>
                <w:rFonts w:eastAsia="Times New Roman"/>
                <w:iCs/>
                <w:sz w:val="20"/>
                <w:szCs w:val="20"/>
                <w:lang w:eastAsia="en-US"/>
              </w:rPr>
            </w:pPr>
            <w:r w:rsidRPr="00162ECD">
              <w:rPr>
                <w:rFonts w:eastAsia="SimSun"/>
                <w:iCs/>
                <w:sz w:val="20"/>
                <w:szCs w:val="20"/>
              </w:rPr>
              <w:t>1.5.6.  Охорона материнства та дитинства</w:t>
            </w:r>
          </w:p>
        </w:tc>
      </w:tr>
      <w:tr w:rsidR="002A56F9" w:rsidRPr="00F95E13" w14:paraId="3FF217DC" w14:textId="77777777" w:rsidTr="00F95E1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92E788" w14:textId="2FAD8548" w:rsidR="002A56F9" w:rsidRPr="00F95E13" w:rsidRDefault="002A56F9" w:rsidP="00F95E13">
            <w:pPr>
              <w:tabs>
                <w:tab w:val="left" w:pos="4050"/>
              </w:tabs>
              <w:spacing w:after="0"/>
              <w:jc w:val="left"/>
              <w:rPr>
                <w:rFonts w:eastAsia="Times New Roman"/>
                <w:sz w:val="20"/>
                <w:szCs w:val="20"/>
                <w:lang w:eastAsia="en-US"/>
              </w:rPr>
            </w:pPr>
            <w:r w:rsidRPr="00162ECD">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6C9348F" w14:textId="3A472DDC" w:rsidR="002A56F9" w:rsidRPr="00F95E13" w:rsidRDefault="002A56F9" w:rsidP="00F95E13">
            <w:pPr>
              <w:tabs>
                <w:tab w:val="left" w:pos="4050"/>
              </w:tabs>
              <w:spacing w:after="0"/>
              <w:ind w:left="113" w:right="114"/>
              <w:rPr>
                <w:rFonts w:eastAsia="Times New Roman"/>
                <w:iCs/>
                <w:sz w:val="20"/>
                <w:szCs w:val="20"/>
                <w:lang w:eastAsia="en-US"/>
              </w:rPr>
            </w:pPr>
            <w:r w:rsidRPr="00162ECD">
              <w:rPr>
                <w:iCs/>
                <w:sz w:val="20"/>
                <w:szCs w:val="20"/>
              </w:rPr>
              <w:t xml:space="preserve"> Створення сучасного, безпечного та безбар'єрного середовища для ефективного лікування та відновлення дітей.</w:t>
            </w:r>
          </w:p>
        </w:tc>
      </w:tr>
      <w:tr w:rsidR="002A56F9" w:rsidRPr="00F95E13" w14:paraId="6A50909B" w14:textId="77777777" w:rsidTr="00F95E13">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58A1875" w14:textId="2A887A26" w:rsidR="002A56F9" w:rsidRPr="00F95E13" w:rsidRDefault="002A56F9" w:rsidP="00F95E13">
            <w:pPr>
              <w:tabs>
                <w:tab w:val="left" w:pos="4050"/>
              </w:tabs>
              <w:spacing w:after="0"/>
              <w:jc w:val="left"/>
              <w:rPr>
                <w:rFonts w:eastAsia="Times New Roman"/>
                <w:sz w:val="20"/>
                <w:szCs w:val="20"/>
                <w:lang w:eastAsia="en-US"/>
              </w:rPr>
            </w:pPr>
            <w:r w:rsidRPr="00162ECD">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DD9098F" w14:textId="5D36E633" w:rsidR="002A56F9" w:rsidRPr="00F95E13" w:rsidRDefault="002A56F9" w:rsidP="00F95E13">
            <w:pPr>
              <w:tabs>
                <w:tab w:val="left" w:pos="4050"/>
              </w:tabs>
              <w:spacing w:after="0"/>
              <w:ind w:left="113" w:right="114"/>
              <w:rPr>
                <w:rFonts w:eastAsia="Times New Roman"/>
                <w:iCs/>
                <w:sz w:val="20"/>
                <w:szCs w:val="20"/>
                <w:lang w:eastAsia="en-US"/>
              </w:rPr>
            </w:pPr>
            <w:r w:rsidRPr="00162ECD">
              <w:rPr>
                <w:iCs/>
                <w:sz w:val="20"/>
                <w:szCs w:val="20"/>
              </w:rPr>
              <w:t>Рахівський район та навколишні території</w:t>
            </w:r>
          </w:p>
        </w:tc>
      </w:tr>
      <w:tr w:rsidR="002A56F9" w:rsidRPr="00F95E13" w14:paraId="15076D6F" w14:textId="77777777" w:rsidTr="00F95E13">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198DC3F" w14:textId="77777777" w:rsidR="002A56F9" w:rsidRPr="00162ECD" w:rsidRDefault="002A56F9" w:rsidP="002A56F9">
            <w:pPr>
              <w:tabs>
                <w:tab w:val="left" w:pos="4050"/>
              </w:tabs>
              <w:spacing w:after="0"/>
              <w:rPr>
                <w:sz w:val="20"/>
                <w:szCs w:val="20"/>
              </w:rPr>
            </w:pPr>
            <w:r w:rsidRPr="00162ECD">
              <w:rPr>
                <w:sz w:val="20"/>
                <w:szCs w:val="20"/>
              </w:rPr>
              <w:t>Орієнтовна кількість</w:t>
            </w:r>
          </w:p>
          <w:p w14:paraId="3BC151E6" w14:textId="70463B38" w:rsidR="002A56F9" w:rsidRPr="00F95E13" w:rsidRDefault="002A56F9" w:rsidP="00F95E13">
            <w:pPr>
              <w:tabs>
                <w:tab w:val="left" w:pos="4050"/>
              </w:tabs>
              <w:spacing w:after="0"/>
              <w:jc w:val="left"/>
              <w:rPr>
                <w:rFonts w:eastAsia="Times New Roman"/>
                <w:sz w:val="20"/>
                <w:szCs w:val="20"/>
                <w:lang w:val="ru-RU" w:eastAsia="en-US"/>
              </w:rPr>
            </w:pPr>
            <w:r w:rsidRPr="00162ECD">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2A3A85B" w14:textId="38A0D5D8" w:rsidR="002A56F9" w:rsidRPr="00162ECD" w:rsidRDefault="00E12C05" w:rsidP="002A56F9">
            <w:pPr>
              <w:tabs>
                <w:tab w:val="left" w:pos="4050"/>
              </w:tabs>
              <w:spacing w:after="0"/>
              <w:rPr>
                <w:iCs/>
                <w:sz w:val="20"/>
                <w:szCs w:val="20"/>
              </w:rPr>
            </w:pPr>
            <w:r>
              <w:rPr>
                <w:iCs/>
                <w:sz w:val="20"/>
                <w:szCs w:val="20"/>
              </w:rPr>
              <w:t xml:space="preserve">  </w:t>
            </w:r>
            <w:r w:rsidR="002A56F9" w:rsidRPr="00162ECD">
              <w:rPr>
                <w:iCs/>
                <w:sz w:val="20"/>
                <w:szCs w:val="20"/>
              </w:rPr>
              <w:t xml:space="preserve">Понад 92 тис. населення  Рахівського району </w:t>
            </w:r>
          </w:p>
          <w:p w14:paraId="026FC5E4" w14:textId="7B7E6965" w:rsidR="002A56F9" w:rsidRPr="00F95E13" w:rsidRDefault="002A56F9" w:rsidP="00F95E13">
            <w:pPr>
              <w:tabs>
                <w:tab w:val="left" w:pos="4050"/>
              </w:tabs>
              <w:spacing w:after="0"/>
              <w:ind w:left="113" w:right="114"/>
              <w:rPr>
                <w:rFonts w:eastAsia="Times New Roman"/>
                <w:iCs/>
                <w:sz w:val="20"/>
                <w:szCs w:val="20"/>
                <w:lang w:eastAsia="en-US"/>
              </w:rPr>
            </w:pPr>
            <w:r w:rsidRPr="00162ECD">
              <w:rPr>
                <w:iCs/>
                <w:sz w:val="20"/>
                <w:szCs w:val="20"/>
              </w:rPr>
              <w:t>Діти та їхня родина</w:t>
            </w:r>
          </w:p>
        </w:tc>
      </w:tr>
      <w:tr w:rsidR="002A56F9" w:rsidRPr="00F95E13" w14:paraId="01FFBA02" w14:textId="77777777" w:rsidTr="00F95E13">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FDF83E" w14:textId="42F0E5A9" w:rsidR="002A56F9" w:rsidRPr="00F95E13" w:rsidRDefault="002A56F9" w:rsidP="00F95E13">
            <w:pPr>
              <w:tabs>
                <w:tab w:val="left" w:pos="4050"/>
              </w:tabs>
              <w:spacing w:after="0"/>
              <w:jc w:val="left"/>
              <w:rPr>
                <w:rFonts w:eastAsia="Times New Roman"/>
                <w:sz w:val="20"/>
                <w:szCs w:val="20"/>
                <w:lang w:val="ru-RU" w:eastAsia="en-US"/>
              </w:rPr>
            </w:pPr>
            <w:r w:rsidRPr="00162ECD">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78901F0" w14:textId="77777777" w:rsidR="002A56F9" w:rsidRPr="00162ECD" w:rsidRDefault="002A56F9" w:rsidP="00E12C05">
            <w:pPr>
              <w:tabs>
                <w:tab w:val="left" w:pos="4050"/>
              </w:tabs>
              <w:spacing w:after="0"/>
              <w:ind w:left="147"/>
              <w:rPr>
                <w:iCs/>
                <w:sz w:val="20"/>
                <w:szCs w:val="20"/>
              </w:rPr>
            </w:pPr>
            <w:r w:rsidRPr="00162ECD">
              <w:rPr>
                <w:iCs/>
                <w:sz w:val="20"/>
                <w:szCs w:val="20"/>
              </w:rPr>
              <w:t xml:space="preserve"> Здоров’я дитячого населення є одним із найважливіших елементів економічного, соціального та культурного розвитку будь-якої країни.</w:t>
            </w:r>
            <w:r w:rsidRPr="00162ECD">
              <w:rPr>
                <w:sz w:val="20"/>
                <w:szCs w:val="20"/>
              </w:rPr>
              <w:t xml:space="preserve"> </w:t>
            </w:r>
            <w:r w:rsidRPr="00162ECD">
              <w:rPr>
                <w:iCs/>
                <w:sz w:val="20"/>
                <w:szCs w:val="20"/>
              </w:rPr>
              <w:t>Подальше ігнорування проблем  щодо здоров’я дітей призведе до того, що ослаблене, хворобливе покоління наших громадян у майбутньому не зможе повноцінно виконувати свої громадянські обов’язки. Перехід від системи, орієнтованої на хвору дитину, до пріоритету профілактики та збереження здоров’я може стати запорукою успіху для здорового та успішного населення. Основним заходом в вирішені даної проблеми є необхідність сучасних та модернізованих педіатричних приміщень, де дитина буде проходити лікування без психологічного дискомфорту, яке  теж відіграє не маленьку  роль при лікуванні встановленого діагнозу.</w:t>
            </w:r>
          </w:p>
          <w:p w14:paraId="2D5DC949" w14:textId="0E1C4B7A" w:rsidR="002A56F9" w:rsidRPr="00F95E13" w:rsidRDefault="002A56F9" w:rsidP="00F95E13">
            <w:pPr>
              <w:tabs>
                <w:tab w:val="left" w:pos="4050"/>
              </w:tabs>
              <w:spacing w:after="0"/>
              <w:ind w:left="113" w:right="114"/>
              <w:rPr>
                <w:rFonts w:eastAsia="Times New Roman"/>
                <w:iCs/>
                <w:sz w:val="20"/>
                <w:szCs w:val="20"/>
                <w:lang w:eastAsia="en-US"/>
              </w:rPr>
            </w:pPr>
            <w:r w:rsidRPr="00162ECD">
              <w:rPr>
                <w:iCs/>
                <w:sz w:val="20"/>
                <w:szCs w:val="20"/>
              </w:rPr>
              <w:t>Комплексна модернізація педіатричного відділення дозволить створити умови для лікування дітей, де дитина буде почуватися як вдома не «стресуючи»  при кожному візиті до педіатра.</w:t>
            </w:r>
          </w:p>
        </w:tc>
      </w:tr>
      <w:tr w:rsidR="002A56F9" w:rsidRPr="00F95E13" w14:paraId="1969B7FC" w14:textId="77777777" w:rsidTr="00F95E13">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8F92F4" w14:textId="7C416A66" w:rsidR="002A56F9" w:rsidRPr="00F95E13" w:rsidRDefault="002A56F9" w:rsidP="00F95E13">
            <w:pPr>
              <w:tabs>
                <w:tab w:val="left" w:pos="4050"/>
              </w:tabs>
              <w:spacing w:after="0"/>
              <w:jc w:val="left"/>
              <w:rPr>
                <w:rFonts w:eastAsia="Times New Roman"/>
                <w:sz w:val="20"/>
                <w:szCs w:val="20"/>
                <w:lang w:eastAsia="en-US"/>
              </w:rPr>
            </w:pPr>
            <w:r w:rsidRPr="00162ECD">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5255381" w14:textId="77777777" w:rsidR="002A56F9" w:rsidRPr="00162ECD" w:rsidRDefault="002A56F9" w:rsidP="00E12C05">
            <w:pPr>
              <w:tabs>
                <w:tab w:val="left" w:pos="4050"/>
              </w:tabs>
              <w:spacing w:after="0"/>
              <w:ind w:left="147"/>
              <w:rPr>
                <w:rFonts w:eastAsia="SimSun"/>
                <w:iCs/>
                <w:sz w:val="20"/>
                <w:szCs w:val="20"/>
              </w:rPr>
            </w:pPr>
            <w:r w:rsidRPr="00162ECD">
              <w:rPr>
                <w:rFonts w:eastAsia="SimSun"/>
                <w:iCs/>
                <w:sz w:val="20"/>
                <w:szCs w:val="20"/>
              </w:rPr>
              <w:t>Покращення діагностичної бази.</w:t>
            </w:r>
          </w:p>
          <w:p w14:paraId="54014BA9" w14:textId="77777777" w:rsidR="002A56F9" w:rsidRPr="00162ECD" w:rsidRDefault="002A56F9" w:rsidP="00E12C05">
            <w:pPr>
              <w:tabs>
                <w:tab w:val="left" w:pos="4050"/>
              </w:tabs>
              <w:spacing w:after="0"/>
              <w:ind w:left="147"/>
              <w:rPr>
                <w:rFonts w:eastAsia="SimSun"/>
                <w:iCs/>
                <w:sz w:val="20"/>
                <w:szCs w:val="20"/>
              </w:rPr>
            </w:pPr>
            <w:r w:rsidRPr="00162ECD">
              <w:rPr>
                <w:rFonts w:eastAsia="SimSun"/>
                <w:iCs/>
                <w:sz w:val="20"/>
                <w:szCs w:val="20"/>
              </w:rPr>
              <w:t>Зменшення рівня стресу у маленьких пацієнтів.</w:t>
            </w:r>
          </w:p>
          <w:p w14:paraId="6DB02433" w14:textId="50C07D64" w:rsidR="002A56F9" w:rsidRPr="00F95E13" w:rsidRDefault="002A56F9" w:rsidP="00F95E13">
            <w:pPr>
              <w:tabs>
                <w:tab w:val="left" w:pos="4050"/>
              </w:tabs>
              <w:spacing w:after="0"/>
              <w:ind w:left="113" w:right="114"/>
              <w:jc w:val="left"/>
              <w:rPr>
                <w:rFonts w:eastAsia="Times New Roman"/>
                <w:iCs/>
                <w:sz w:val="20"/>
                <w:szCs w:val="20"/>
                <w:lang w:eastAsia="en-US"/>
              </w:rPr>
            </w:pPr>
            <w:r w:rsidRPr="00162ECD">
              <w:rPr>
                <w:rFonts w:eastAsia="SimSun"/>
                <w:iCs/>
                <w:sz w:val="20"/>
                <w:szCs w:val="20"/>
              </w:rPr>
              <w:t>Оптимізація логістики медичного персоналу.</w:t>
            </w:r>
          </w:p>
        </w:tc>
      </w:tr>
      <w:tr w:rsidR="002A56F9" w:rsidRPr="00F95E13" w14:paraId="076E3C2B" w14:textId="77777777" w:rsidTr="00F95E1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7C3F0FA" w14:textId="5E928CF2" w:rsidR="002A56F9" w:rsidRPr="00F95E13" w:rsidRDefault="002A56F9" w:rsidP="00F95E13">
            <w:pPr>
              <w:tabs>
                <w:tab w:val="left" w:pos="4050"/>
              </w:tabs>
              <w:spacing w:after="0"/>
              <w:jc w:val="left"/>
              <w:rPr>
                <w:rFonts w:eastAsia="Times New Roman"/>
                <w:sz w:val="20"/>
                <w:szCs w:val="20"/>
                <w:lang w:eastAsia="en-US"/>
              </w:rPr>
            </w:pPr>
            <w:r w:rsidRPr="00162ECD">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C59772F" w14:textId="77777777" w:rsidR="002A56F9" w:rsidRPr="00162ECD" w:rsidRDefault="002A56F9" w:rsidP="00BE377A">
            <w:pPr>
              <w:pStyle w:val="a"/>
              <w:numPr>
                <w:ilvl w:val="0"/>
                <w:numId w:val="126"/>
              </w:numPr>
              <w:tabs>
                <w:tab w:val="clear" w:pos="408"/>
              </w:tabs>
              <w:ind w:left="289" w:right="0" w:hanging="142"/>
              <w:jc w:val="left"/>
              <w:rPr>
                <w:iCs/>
              </w:rPr>
            </w:pPr>
            <w:r w:rsidRPr="00162ECD">
              <w:rPr>
                <w:iCs/>
              </w:rPr>
              <w:t>Закупівля обладнання.</w:t>
            </w:r>
          </w:p>
          <w:p w14:paraId="44A19F6F" w14:textId="7F3E121F" w:rsidR="002A56F9" w:rsidRPr="00F95E13" w:rsidRDefault="002A56F9" w:rsidP="00BE377A">
            <w:pPr>
              <w:numPr>
                <w:ilvl w:val="0"/>
                <w:numId w:val="15"/>
              </w:numPr>
              <w:tabs>
                <w:tab w:val="clear" w:pos="720"/>
                <w:tab w:val="num" w:pos="254"/>
                <w:tab w:val="left" w:pos="4050"/>
              </w:tabs>
              <w:spacing w:after="0" w:line="256" w:lineRule="auto"/>
              <w:ind w:left="113" w:right="114" w:firstLine="0"/>
              <w:jc w:val="left"/>
              <w:rPr>
                <w:rFonts w:eastAsia="Times New Roman"/>
                <w:iCs/>
                <w:sz w:val="20"/>
                <w:szCs w:val="20"/>
                <w:lang w:eastAsia="en-US"/>
              </w:rPr>
            </w:pPr>
            <w:r w:rsidRPr="00162ECD">
              <w:rPr>
                <w:iCs/>
                <w:sz w:val="20"/>
                <w:szCs w:val="20"/>
              </w:rPr>
              <w:t>Поточний ремонт  педіатричних приміщень.</w:t>
            </w:r>
          </w:p>
        </w:tc>
      </w:tr>
      <w:tr w:rsidR="002A56F9" w:rsidRPr="00F95E13" w14:paraId="205EBF50" w14:textId="77777777" w:rsidTr="00F95E1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B07051B" w14:textId="3A2541B8" w:rsidR="002A56F9" w:rsidRPr="00F95E13" w:rsidRDefault="002A56F9" w:rsidP="00F95E13">
            <w:pPr>
              <w:tabs>
                <w:tab w:val="left" w:pos="4050"/>
              </w:tabs>
              <w:spacing w:after="0"/>
              <w:jc w:val="left"/>
              <w:rPr>
                <w:rFonts w:eastAsia="Times New Roman"/>
                <w:sz w:val="20"/>
                <w:szCs w:val="20"/>
                <w:lang w:eastAsia="en-US"/>
              </w:rPr>
            </w:pPr>
            <w:r w:rsidRPr="00162ECD">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75B9B39" w14:textId="1F88B6D8" w:rsidR="002A56F9" w:rsidRPr="00F95E13" w:rsidRDefault="002A56F9" w:rsidP="00F95E13">
            <w:pPr>
              <w:tabs>
                <w:tab w:val="left" w:pos="4050"/>
              </w:tabs>
              <w:spacing w:after="0"/>
              <w:ind w:left="113" w:right="114"/>
              <w:jc w:val="left"/>
              <w:rPr>
                <w:rFonts w:eastAsia="Times New Roman"/>
                <w:i/>
                <w:iCs/>
                <w:sz w:val="20"/>
                <w:szCs w:val="20"/>
                <w:lang w:eastAsia="en-US"/>
              </w:rPr>
            </w:pPr>
            <w:r w:rsidRPr="00162ECD">
              <w:rPr>
                <w:iCs/>
                <w:sz w:val="20"/>
                <w:szCs w:val="20"/>
              </w:rPr>
              <w:t>з травня 2026 р. – по грудень 2027 р.</w:t>
            </w:r>
          </w:p>
        </w:tc>
      </w:tr>
      <w:tr w:rsidR="00F95E13" w:rsidRPr="00F95E13" w14:paraId="3951B994" w14:textId="77777777" w:rsidTr="00F95E13">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Pr>
          <w:p w14:paraId="6DDE1F39" w14:textId="77777777" w:rsidR="00F95E13" w:rsidRPr="00F95E13" w:rsidRDefault="00F95E13" w:rsidP="00F95E13">
            <w:pPr>
              <w:tabs>
                <w:tab w:val="left" w:pos="4050"/>
              </w:tabs>
              <w:spacing w:after="0"/>
              <w:jc w:val="left"/>
              <w:rPr>
                <w:rFonts w:eastAsia="Times New Roman"/>
                <w:sz w:val="20"/>
                <w:szCs w:val="20"/>
                <w:lang w:eastAsia="en-US"/>
              </w:rPr>
            </w:pPr>
            <w:r w:rsidRPr="00F95E13">
              <w:rPr>
                <w:rFonts w:eastAsia="Times New Roman"/>
                <w:sz w:val="20"/>
                <w:szCs w:val="20"/>
                <w:lang w:val="ru-RU" w:eastAsia="en-US"/>
              </w:rPr>
              <w:t xml:space="preserve">Орієнтовний обсяг фінансування проєкту, </w:t>
            </w:r>
            <w:r w:rsidRPr="00F95E13">
              <w:rPr>
                <w:rFonts w:eastAsia="Times New Roman"/>
                <w:i/>
                <w:iCs/>
                <w:sz w:val="20"/>
                <w:szCs w:val="20"/>
                <w:lang w:val="ru-RU" w:eastAsia="en-US"/>
              </w:rPr>
              <w:t>тис. грн</w:t>
            </w:r>
            <w:r w:rsidRPr="00F95E13">
              <w:rPr>
                <w:rFonts w:eastAsia="Times New Roman"/>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D60D2A0" w14:textId="77777777" w:rsidR="00F95E13" w:rsidRPr="00F95E13" w:rsidRDefault="00F95E13" w:rsidP="00F95E13">
            <w:pPr>
              <w:tabs>
                <w:tab w:val="left" w:pos="4050"/>
              </w:tabs>
              <w:spacing w:after="0"/>
              <w:ind w:left="113" w:right="114"/>
              <w:jc w:val="center"/>
              <w:rPr>
                <w:rFonts w:eastAsia="Times New Roman"/>
                <w:b/>
                <w:bCs/>
                <w:sz w:val="20"/>
                <w:szCs w:val="20"/>
                <w:lang w:eastAsia="en-US"/>
              </w:rPr>
            </w:pPr>
            <w:r w:rsidRPr="00F95E13">
              <w:rPr>
                <w:rFonts w:eastAsia="Times New Roman"/>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67D4D53" w14:textId="77777777" w:rsidR="00F95E13" w:rsidRPr="00F95E13" w:rsidRDefault="00F95E13" w:rsidP="00F95E13">
            <w:pPr>
              <w:tabs>
                <w:tab w:val="left" w:pos="4050"/>
              </w:tabs>
              <w:spacing w:after="0"/>
              <w:ind w:left="113" w:right="114"/>
              <w:jc w:val="center"/>
              <w:rPr>
                <w:rFonts w:eastAsia="Times New Roman"/>
                <w:b/>
                <w:bCs/>
                <w:sz w:val="20"/>
                <w:szCs w:val="20"/>
                <w:lang w:eastAsia="en-US"/>
              </w:rPr>
            </w:pPr>
            <w:r w:rsidRPr="00F95E13">
              <w:rPr>
                <w:rFonts w:eastAsia="Times New Roman"/>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3" w:type="dxa"/>
              <w:bottom w:w="4" w:type="dxa"/>
              <w:right w:w="3" w:type="dxa"/>
            </w:tcMar>
          </w:tcPr>
          <w:p w14:paraId="100C0CBF" w14:textId="77777777" w:rsidR="00F95E13" w:rsidRPr="00F95E13" w:rsidRDefault="00F95E13" w:rsidP="00F95E13">
            <w:pPr>
              <w:tabs>
                <w:tab w:val="left" w:pos="4050"/>
              </w:tabs>
              <w:spacing w:after="0"/>
              <w:ind w:left="113" w:right="114"/>
              <w:jc w:val="center"/>
              <w:rPr>
                <w:rFonts w:eastAsia="Times New Roman"/>
                <w:b/>
                <w:bCs/>
                <w:sz w:val="20"/>
                <w:szCs w:val="20"/>
                <w:lang w:eastAsia="en-US"/>
              </w:rPr>
            </w:pPr>
            <w:r w:rsidRPr="00F95E13">
              <w:rPr>
                <w:rFonts w:eastAsia="Times New Roman"/>
                <w:b/>
                <w:bCs/>
                <w:sz w:val="20"/>
                <w:szCs w:val="20"/>
                <w:lang w:eastAsia="en-US"/>
              </w:rPr>
              <w:t>Разом</w:t>
            </w:r>
          </w:p>
        </w:tc>
      </w:tr>
      <w:tr w:rsidR="002A56F9" w:rsidRPr="00F95E13" w14:paraId="584901FD" w14:textId="77777777" w:rsidTr="00F95E13">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Pr>
          <w:p w14:paraId="0F493377" w14:textId="77777777" w:rsidR="002A56F9" w:rsidRPr="00F95E13" w:rsidRDefault="002A56F9" w:rsidP="00F95E13">
            <w:pPr>
              <w:tabs>
                <w:tab w:val="left" w:pos="4050"/>
              </w:tabs>
              <w:spacing w:after="0"/>
              <w:jc w:val="left"/>
              <w:rPr>
                <w:rFonts w:eastAsia="Times New Roman"/>
                <w:b/>
                <w:bCs/>
                <w:sz w:val="20"/>
                <w:szCs w:val="20"/>
                <w:lang w:val="ru-RU" w:eastAsia="en-US"/>
              </w:rPr>
            </w:pPr>
            <w:r w:rsidRPr="00F95E13">
              <w:rPr>
                <w:rFonts w:eastAsia="Times New Roman"/>
                <w:b/>
                <w:bCs/>
                <w:sz w:val="20"/>
                <w:szCs w:val="20"/>
                <w:lang w:val="ru-RU" w:eastAsia="en-US"/>
              </w:rPr>
              <w:t>Всього,</w:t>
            </w:r>
          </w:p>
          <w:p w14:paraId="064827C3" w14:textId="77777777" w:rsidR="002A56F9" w:rsidRPr="00F95E13" w:rsidRDefault="002A56F9" w:rsidP="00F95E13">
            <w:pPr>
              <w:tabs>
                <w:tab w:val="left" w:pos="4050"/>
              </w:tabs>
              <w:spacing w:after="0"/>
              <w:ind w:left="697"/>
              <w:jc w:val="left"/>
              <w:rPr>
                <w:rFonts w:eastAsia="Times New Roman"/>
                <w:i/>
                <w:iCs/>
                <w:sz w:val="20"/>
                <w:szCs w:val="20"/>
                <w:lang w:val="ru-RU" w:eastAsia="en-US"/>
              </w:rPr>
            </w:pPr>
            <w:r w:rsidRPr="00F95E13">
              <w:rPr>
                <w:rFonts w:eastAsia="Times New Roman"/>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Pr>
          <w:p w14:paraId="192A1AEA" w14:textId="74851F57" w:rsidR="002A56F9" w:rsidRPr="00F95E13" w:rsidRDefault="002A56F9" w:rsidP="00AD05FD">
            <w:pPr>
              <w:tabs>
                <w:tab w:val="left" w:pos="4050"/>
              </w:tabs>
              <w:spacing w:after="0"/>
              <w:ind w:left="113" w:right="114"/>
              <w:jc w:val="center"/>
              <w:rPr>
                <w:rFonts w:eastAsia="Times New Roman"/>
                <w:b/>
                <w:bCs/>
                <w:sz w:val="20"/>
                <w:szCs w:val="20"/>
                <w:lang w:eastAsia="en-US"/>
              </w:rPr>
            </w:pPr>
            <w:r w:rsidRPr="00162ECD">
              <w:rPr>
                <w:b/>
                <w:bCs/>
                <w:sz w:val="20"/>
                <w:szCs w:val="20"/>
              </w:rPr>
              <w:t>250,0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F5749E3" w14:textId="32F87A0F" w:rsidR="002A56F9" w:rsidRPr="00F95E13" w:rsidRDefault="002A56F9" w:rsidP="00AD05FD">
            <w:pPr>
              <w:tabs>
                <w:tab w:val="left" w:pos="4050"/>
              </w:tabs>
              <w:spacing w:after="0"/>
              <w:ind w:left="113" w:right="114"/>
              <w:jc w:val="center"/>
              <w:rPr>
                <w:rFonts w:eastAsia="Times New Roman"/>
                <w:b/>
                <w:bCs/>
                <w:sz w:val="20"/>
                <w:szCs w:val="20"/>
                <w:lang w:eastAsia="en-US"/>
              </w:rPr>
            </w:pPr>
            <w:r w:rsidRPr="00162ECD">
              <w:rPr>
                <w:b/>
                <w:bCs/>
                <w:sz w:val="20"/>
                <w:szCs w:val="20"/>
              </w:rPr>
              <w:t>250,0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3" w:type="dxa"/>
              <w:bottom w:w="4" w:type="dxa"/>
              <w:right w:w="3" w:type="dxa"/>
            </w:tcMar>
          </w:tcPr>
          <w:p w14:paraId="52BA8339" w14:textId="27CA8635" w:rsidR="002A56F9" w:rsidRPr="00F95E13" w:rsidRDefault="002A56F9" w:rsidP="00AD05FD">
            <w:pPr>
              <w:tabs>
                <w:tab w:val="left" w:pos="4050"/>
              </w:tabs>
              <w:spacing w:after="0"/>
              <w:ind w:left="113" w:right="114"/>
              <w:jc w:val="center"/>
              <w:rPr>
                <w:rFonts w:eastAsia="Times New Roman"/>
                <w:b/>
                <w:bCs/>
                <w:sz w:val="20"/>
                <w:szCs w:val="20"/>
                <w:lang w:eastAsia="en-US"/>
              </w:rPr>
            </w:pPr>
            <w:r w:rsidRPr="00162ECD">
              <w:rPr>
                <w:b/>
                <w:bCs/>
                <w:sz w:val="20"/>
                <w:szCs w:val="20"/>
              </w:rPr>
              <w:t>500,0</w:t>
            </w:r>
          </w:p>
        </w:tc>
      </w:tr>
      <w:tr w:rsidR="002A56F9" w:rsidRPr="00F95E13" w14:paraId="092FDF50" w14:textId="77777777" w:rsidTr="00F95E1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3DE306A" w14:textId="77777777" w:rsidR="002A56F9" w:rsidRPr="00F95E13" w:rsidRDefault="002A56F9" w:rsidP="00BE377A">
            <w:pPr>
              <w:numPr>
                <w:ilvl w:val="0"/>
                <w:numId w:val="16"/>
              </w:numPr>
              <w:tabs>
                <w:tab w:val="left" w:pos="4050"/>
              </w:tabs>
              <w:spacing w:after="0" w:line="256" w:lineRule="auto"/>
              <w:jc w:val="left"/>
              <w:rPr>
                <w:rFonts w:eastAsia="Times New Roman"/>
                <w:sz w:val="20"/>
                <w:szCs w:val="20"/>
                <w:lang w:eastAsia="en-US"/>
              </w:rPr>
            </w:pPr>
            <w:r w:rsidRPr="00F95E13">
              <w:rPr>
                <w:rFonts w:eastAsia="Times New Roman"/>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DF3FC64" w14:textId="1F8B63E4" w:rsidR="002A56F9" w:rsidRPr="00F95E13" w:rsidRDefault="002A56F9" w:rsidP="00AD05FD">
            <w:pPr>
              <w:tabs>
                <w:tab w:val="left" w:pos="4050"/>
              </w:tabs>
              <w:spacing w:after="0"/>
              <w:ind w:left="113" w:right="114"/>
              <w:jc w:val="center"/>
              <w:rPr>
                <w:rFonts w:eastAsia="Times New Roman"/>
                <w:sz w:val="20"/>
                <w:szCs w:val="20"/>
                <w:lang w:eastAsia="en-US"/>
              </w:rPr>
            </w:pPr>
            <w:r w:rsidRPr="00162ECD">
              <w:rPr>
                <w:sz w:val="20"/>
                <w:szCs w:val="20"/>
              </w:rPr>
              <w:t>250,0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42676C7" w14:textId="7D8785CE" w:rsidR="002A56F9" w:rsidRPr="00F95E13" w:rsidRDefault="002A56F9" w:rsidP="00AD05FD">
            <w:pPr>
              <w:tabs>
                <w:tab w:val="left" w:pos="4050"/>
              </w:tabs>
              <w:spacing w:after="0"/>
              <w:ind w:left="113" w:right="114"/>
              <w:jc w:val="center"/>
              <w:rPr>
                <w:rFonts w:eastAsia="Times New Roman"/>
                <w:sz w:val="20"/>
                <w:szCs w:val="20"/>
                <w:lang w:eastAsia="en-US"/>
              </w:rPr>
            </w:pPr>
            <w:r w:rsidRPr="00162ECD">
              <w:rPr>
                <w:sz w:val="20"/>
                <w:szCs w:val="20"/>
              </w:rPr>
              <w:t>250,0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2A759E1" w14:textId="54604500" w:rsidR="002A56F9" w:rsidRPr="00F95E13" w:rsidRDefault="002A56F9" w:rsidP="00AD05FD">
            <w:pPr>
              <w:tabs>
                <w:tab w:val="left" w:pos="4050"/>
              </w:tabs>
              <w:spacing w:after="0"/>
              <w:ind w:left="113" w:right="114"/>
              <w:jc w:val="center"/>
              <w:rPr>
                <w:rFonts w:eastAsia="Times New Roman"/>
                <w:sz w:val="20"/>
                <w:szCs w:val="20"/>
                <w:lang w:eastAsia="en-US"/>
              </w:rPr>
            </w:pPr>
            <w:r w:rsidRPr="00162ECD">
              <w:rPr>
                <w:sz w:val="20"/>
                <w:szCs w:val="20"/>
              </w:rPr>
              <w:t>500,00</w:t>
            </w:r>
          </w:p>
        </w:tc>
      </w:tr>
      <w:tr w:rsidR="002A56F9" w:rsidRPr="00F95E13" w14:paraId="69E1C218" w14:textId="77777777" w:rsidTr="00F95E1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C96B9FC" w14:textId="77777777" w:rsidR="002A56F9" w:rsidRPr="00F95E13" w:rsidRDefault="002A56F9" w:rsidP="00BE377A">
            <w:pPr>
              <w:numPr>
                <w:ilvl w:val="0"/>
                <w:numId w:val="16"/>
              </w:numPr>
              <w:tabs>
                <w:tab w:val="left" w:pos="4050"/>
              </w:tabs>
              <w:spacing w:after="0" w:line="256" w:lineRule="auto"/>
              <w:jc w:val="left"/>
              <w:rPr>
                <w:rFonts w:eastAsia="Times New Roman"/>
                <w:sz w:val="20"/>
                <w:szCs w:val="20"/>
                <w:lang w:eastAsia="en-US"/>
              </w:rPr>
            </w:pPr>
            <w:r w:rsidRPr="00F95E13">
              <w:rPr>
                <w:rFonts w:eastAsia="Times New Roman"/>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D69BBB0" w14:textId="77777777" w:rsidR="002A56F9" w:rsidRPr="00F95E13" w:rsidRDefault="002A56F9" w:rsidP="00F95E13">
            <w:pPr>
              <w:tabs>
                <w:tab w:val="left" w:pos="4050"/>
              </w:tabs>
              <w:spacing w:after="0"/>
              <w:ind w:left="113" w:right="114"/>
              <w:jc w:val="center"/>
              <w:rPr>
                <w:rFonts w:eastAsia="Times New Roman"/>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C51F8D3" w14:textId="77777777" w:rsidR="002A56F9" w:rsidRPr="00F95E13" w:rsidRDefault="002A56F9" w:rsidP="00F95E13">
            <w:pPr>
              <w:tabs>
                <w:tab w:val="left" w:pos="4050"/>
              </w:tabs>
              <w:spacing w:after="0"/>
              <w:ind w:left="113" w:right="114"/>
              <w:jc w:val="center"/>
              <w:rPr>
                <w:rFonts w:eastAsia="Times New Roman"/>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FC37EBB" w14:textId="77777777" w:rsidR="002A56F9" w:rsidRPr="00F95E13" w:rsidRDefault="002A56F9" w:rsidP="00F95E13">
            <w:pPr>
              <w:tabs>
                <w:tab w:val="left" w:pos="4050"/>
              </w:tabs>
              <w:spacing w:after="0"/>
              <w:ind w:left="113" w:right="114"/>
              <w:jc w:val="center"/>
              <w:rPr>
                <w:rFonts w:eastAsia="Times New Roman"/>
                <w:sz w:val="20"/>
                <w:szCs w:val="20"/>
                <w:lang w:eastAsia="en-US"/>
              </w:rPr>
            </w:pPr>
          </w:p>
        </w:tc>
      </w:tr>
      <w:tr w:rsidR="002A56F9" w:rsidRPr="00F95E13" w14:paraId="72985FC2" w14:textId="77777777" w:rsidTr="00F95E1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4DFFDB8" w14:textId="7A610943" w:rsidR="002A56F9" w:rsidRPr="00F95E13" w:rsidRDefault="002A56F9" w:rsidP="00BE377A">
            <w:pPr>
              <w:numPr>
                <w:ilvl w:val="0"/>
                <w:numId w:val="16"/>
              </w:numPr>
              <w:tabs>
                <w:tab w:val="left" w:pos="4050"/>
              </w:tabs>
              <w:spacing w:after="0" w:line="256" w:lineRule="auto"/>
              <w:jc w:val="left"/>
              <w:rPr>
                <w:rFonts w:eastAsia="Times New Roman"/>
                <w:sz w:val="20"/>
                <w:szCs w:val="20"/>
                <w:lang w:eastAsia="en-US"/>
              </w:rPr>
            </w:pPr>
            <w:r w:rsidRPr="00F95E13">
              <w:rPr>
                <w:rFonts w:eastAsia="Times New Roman"/>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153E01" w14:textId="77777777" w:rsidR="002A56F9" w:rsidRPr="00F95E13" w:rsidRDefault="002A56F9" w:rsidP="00F95E13">
            <w:pPr>
              <w:tabs>
                <w:tab w:val="left" w:pos="4050"/>
              </w:tabs>
              <w:spacing w:after="0"/>
              <w:ind w:left="113" w:right="114"/>
              <w:jc w:val="left"/>
              <w:rPr>
                <w:rFonts w:eastAsia="Times New Roman"/>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9F8951C" w14:textId="0C43F1A9" w:rsidR="002A56F9" w:rsidRPr="00F95E13" w:rsidRDefault="002A56F9" w:rsidP="00F95E13">
            <w:pPr>
              <w:tabs>
                <w:tab w:val="left" w:pos="4050"/>
              </w:tabs>
              <w:spacing w:after="0"/>
              <w:ind w:left="113" w:right="114"/>
              <w:jc w:val="left"/>
              <w:rPr>
                <w:rFonts w:eastAsia="Times New Roman"/>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07D50FA" w14:textId="259AA003" w:rsidR="002A56F9" w:rsidRPr="00F95E13" w:rsidRDefault="002A56F9" w:rsidP="00F95E13">
            <w:pPr>
              <w:tabs>
                <w:tab w:val="left" w:pos="4050"/>
              </w:tabs>
              <w:spacing w:after="0"/>
              <w:ind w:left="113" w:right="114"/>
              <w:jc w:val="left"/>
              <w:rPr>
                <w:rFonts w:eastAsia="Times New Roman"/>
                <w:sz w:val="20"/>
                <w:szCs w:val="20"/>
                <w:lang w:eastAsia="en-US"/>
              </w:rPr>
            </w:pPr>
          </w:p>
        </w:tc>
      </w:tr>
      <w:tr w:rsidR="002A56F9" w:rsidRPr="00F95E13" w14:paraId="19150AFE" w14:textId="77777777" w:rsidTr="00F95E1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A9E869E" w14:textId="42EC32AE" w:rsidR="002A56F9" w:rsidRPr="00F95E13" w:rsidRDefault="002A56F9" w:rsidP="00BE377A">
            <w:pPr>
              <w:numPr>
                <w:ilvl w:val="0"/>
                <w:numId w:val="16"/>
              </w:numPr>
              <w:tabs>
                <w:tab w:val="left" w:pos="4050"/>
              </w:tabs>
              <w:spacing w:after="0" w:line="256" w:lineRule="auto"/>
              <w:jc w:val="left"/>
              <w:rPr>
                <w:rFonts w:eastAsia="Times New Roman"/>
                <w:sz w:val="20"/>
                <w:szCs w:val="20"/>
                <w:lang w:eastAsia="en-US"/>
              </w:rPr>
            </w:pPr>
            <w:r w:rsidRPr="00F95E13">
              <w:rPr>
                <w:rFonts w:eastAsia="Times New Roman"/>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E9F4008" w14:textId="77777777" w:rsidR="002A56F9" w:rsidRPr="00F95E13" w:rsidRDefault="002A56F9" w:rsidP="00F95E13">
            <w:pPr>
              <w:tabs>
                <w:tab w:val="left" w:pos="4050"/>
              </w:tabs>
              <w:spacing w:after="0"/>
              <w:ind w:left="113" w:right="114"/>
              <w:jc w:val="left"/>
              <w:rPr>
                <w:rFonts w:eastAsia="Times New Roman"/>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E682436" w14:textId="77777777" w:rsidR="002A56F9" w:rsidRPr="00F95E13" w:rsidRDefault="002A56F9" w:rsidP="00F95E13">
            <w:pPr>
              <w:tabs>
                <w:tab w:val="left" w:pos="4050"/>
              </w:tabs>
              <w:spacing w:after="0"/>
              <w:ind w:left="113" w:right="114"/>
              <w:jc w:val="left"/>
              <w:rPr>
                <w:rFonts w:eastAsia="Times New Roman"/>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C41F306" w14:textId="77777777" w:rsidR="002A56F9" w:rsidRPr="00F95E13" w:rsidRDefault="002A56F9" w:rsidP="00F95E13">
            <w:pPr>
              <w:tabs>
                <w:tab w:val="left" w:pos="4050"/>
              </w:tabs>
              <w:spacing w:after="0"/>
              <w:ind w:left="113" w:right="114"/>
              <w:jc w:val="left"/>
              <w:rPr>
                <w:rFonts w:eastAsia="Times New Roman"/>
                <w:sz w:val="20"/>
                <w:szCs w:val="20"/>
                <w:lang w:eastAsia="en-US"/>
              </w:rPr>
            </w:pPr>
          </w:p>
        </w:tc>
      </w:tr>
      <w:tr w:rsidR="00F95E13" w:rsidRPr="00F95E13" w14:paraId="74FDE171" w14:textId="77777777" w:rsidTr="00F95E1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75375A2" w14:textId="77777777" w:rsidR="00F95E13" w:rsidRPr="00F95E13" w:rsidRDefault="00F95E13" w:rsidP="00F95E13">
            <w:pPr>
              <w:tabs>
                <w:tab w:val="left" w:pos="4050"/>
              </w:tabs>
              <w:spacing w:after="0"/>
              <w:jc w:val="left"/>
              <w:rPr>
                <w:rFonts w:eastAsia="Times New Roman"/>
                <w:sz w:val="20"/>
                <w:szCs w:val="20"/>
                <w:lang w:eastAsia="en-US"/>
              </w:rPr>
            </w:pPr>
            <w:r w:rsidRPr="00F95E13">
              <w:rPr>
                <w:rFonts w:eastAsia="Times New Roman"/>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7D4AD01" w14:textId="751F0ABF" w:rsidR="00F95E13" w:rsidRPr="00F95E13" w:rsidRDefault="00F95E13" w:rsidP="00F95E13">
            <w:pPr>
              <w:tabs>
                <w:tab w:val="left" w:pos="4050"/>
              </w:tabs>
              <w:spacing w:after="0"/>
              <w:ind w:left="113" w:right="114"/>
              <w:jc w:val="left"/>
              <w:rPr>
                <w:rFonts w:eastAsia="Times New Roman"/>
                <w:i/>
                <w:iCs/>
                <w:sz w:val="20"/>
                <w:szCs w:val="20"/>
                <w:lang w:eastAsia="en-US"/>
              </w:rPr>
            </w:pPr>
          </w:p>
        </w:tc>
      </w:tr>
    </w:tbl>
    <w:p w14:paraId="125DAA68" w14:textId="77777777" w:rsidR="007418D6" w:rsidRDefault="007418D6" w:rsidP="00EA059A">
      <w:pPr>
        <w:spacing w:after="0"/>
        <w:rPr>
          <w:sz w:val="20"/>
          <w:szCs w:val="20"/>
          <w:lang w:val="ru-RU"/>
        </w:rPr>
      </w:pPr>
    </w:p>
    <w:p w14:paraId="18B460E9" w14:textId="77777777" w:rsidR="00EA059A" w:rsidRPr="00F95E13" w:rsidRDefault="00EA059A" w:rsidP="00EA059A">
      <w:pPr>
        <w:spacing w:after="0"/>
        <w:rPr>
          <w:sz w:val="20"/>
          <w:szCs w:val="20"/>
          <w:lang w:val="ru-RU"/>
        </w:rPr>
      </w:pPr>
    </w:p>
    <w:p w14:paraId="798455A4" w14:textId="14F4A537" w:rsidR="002621C3" w:rsidRPr="00397256" w:rsidRDefault="002621C3" w:rsidP="002621C3">
      <w:pPr>
        <w:jc w:val="center"/>
        <w:rPr>
          <w:b/>
          <w:sz w:val="20"/>
          <w:szCs w:val="20"/>
        </w:rPr>
      </w:pPr>
      <w:r w:rsidRPr="00397256">
        <w:rPr>
          <w:b/>
          <w:sz w:val="20"/>
          <w:szCs w:val="20"/>
        </w:rPr>
        <w:t>ТЕХНІЧНЕ ЗАВДАННЯ №</w:t>
      </w:r>
      <w:r>
        <w:rPr>
          <w:b/>
          <w:sz w:val="20"/>
          <w:szCs w:val="20"/>
        </w:rPr>
        <w:t>24</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397"/>
        <w:gridCol w:w="2127"/>
        <w:gridCol w:w="2126"/>
        <w:gridCol w:w="2269"/>
      </w:tblGrid>
      <w:tr w:rsidR="002A56F9" w:rsidRPr="002621C3" w14:paraId="7C9CC0E9" w14:textId="77777777" w:rsidTr="002621C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539F126" w14:textId="7B0207D4" w:rsidR="002A56F9" w:rsidRPr="002621C3" w:rsidRDefault="002A56F9" w:rsidP="002621C3">
            <w:pPr>
              <w:tabs>
                <w:tab w:val="left" w:pos="4050"/>
              </w:tabs>
              <w:spacing w:after="0"/>
              <w:jc w:val="left"/>
              <w:rPr>
                <w:rFonts w:eastAsia="Times New Roman"/>
                <w:b/>
                <w:bCs/>
                <w:sz w:val="20"/>
                <w:szCs w:val="20"/>
                <w:lang w:val="uk" w:eastAsia="uk-UA"/>
              </w:rPr>
            </w:pPr>
            <w:r w:rsidRPr="0007368F">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AE4F521" w14:textId="6ABE3882" w:rsidR="002A56F9" w:rsidRPr="00E12C05" w:rsidRDefault="002A56F9" w:rsidP="002621C3">
            <w:pPr>
              <w:tabs>
                <w:tab w:val="left" w:pos="4050"/>
              </w:tabs>
              <w:spacing w:after="0"/>
              <w:ind w:left="136" w:right="83"/>
              <w:rPr>
                <w:rFonts w:eastAsia="Times New Roman"/>
                <w:b/>
                <w:bCs/>
                <w:sz w:val="20"/>
                <w:szCs w:val="20"/>
                <w:lang w:val="uk" w:eastAsia="uk-UA"/>
              </w:rPr>
            </w:pPr>
            <w:r w:rsidRPr="00E12C05">
              <w:rPr>
                <w:b/>
                <w:iCs/>
                <w:sz w:val="20"/>
                <w:szCs w:val="20"/>
              </w:rPr>
              <w:t>Модернізація  пологового відділення</w:t>
            </w:r>
          </w:p>
        </w:tc>
      </w:tr>
      <w:tr w:rsidR="002A56F9" w:rsidRPr="002621C3" w14:paraId="7B9BEB5E"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4A1A741" w14:textId="4B20BFB3" w:rsidR="002A56F9" w:rsidRPr="002621C3" w:rsidRDefault="002A56F9" w:rsidP="002621C3">
            <w:pPr>
              <w:tabs>
                <w:tab w:val="left" w:pos="4050"/>
              </w:tabs>
              <w:spacing w:after="0"/>
              <w:jc w:val="left"/>
              <w:rPr>
                <w:rFonts w:eastAsia="Times New Roman"/>
                <w:sz w:val="20"/>
                <w:szCs w:val="20"/>
                <w:lang w:val="uk" w:eastAsia="uk-UA"/>
              </w:rPr>
            </w:pPr>
            <w:r w:rsidRPr="0007368F">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89A1EC9" w14:textId="0576F93B" w:rsidR="002A56F9" w:rsidRPr="002621C3" w:rsidRDefault="002A56F9" w:rsidP="002621C3">
            <w:pPr>
              <w:tabs>
                <w:tab w:val="left" w:pos="4050"/>
              </w:tabs>
              <w:spacing w:after="0"/>
              <w:ind w:left="136" w:right="83"/>
              <w:rPr>
                <w:rFonts w:eastAsia="Times New Roman"/>
                <w:sz w:val="20"/>
                <w:szCs w:val="20"/>
                <w:lang w:val="uk" w:eastAsia="uk-UA"/>
              </w:rPr>
            </w:pPr>
            <w:r w:rsidRPr="0007368F">
              <w:rPr>
                <w:rFonts w:eastAsia="SimSun"/>
                <w:iCs/>
                <w:sz w:val="20"/>
                <w:szCs w:val="20"/>
              </w:rPr>
              <w:t>1.5.6.  Охорона материнства та дитинства</w:t>
            </w:r>
          </w:p>
        </w:tc>
      </w:tr>
      <w:tr w:rsidR="002A56F9" w:rsidRPr="002621C3" w14:paraId="2C73A7A2"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7A17A00" w14:textId="0CE57200" w:rsidR="002A56F9" w:rsidRPr="002621C3" w:rsidRDefault="002A56F9" w:rsidP="002621C3">
            <w:pPr>
              <w:tabs>
                <w:tab w:val="left" w:pos="4050"/>
              </w:tabs>
              <w:spacing w:after="0"/>
              <w:jc w:val="left"/>
              <w:rPr>
                <w:rFonts w:eastAsia="Times New Roman"/>
                <w:sz w:val="20"/>
                <w:szCs w:val="20"/>
                <w:lang w:val="uk" w:eastAsia="uk-UA"/>
              </w:rPr>
            </w:pPr>
            <w:r w:rsidRPr="0007368F">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8D2076C" w14:textId="642E8809" w:rsidR="002A56F9" w:rsidRPr="002621C3" w:rsidRDefault="002A56F9" w:rsidP="002621C3">
            <w:pPr>
              <w:tabs>
                <w:tab w:val="left" w:pos="4050"/>
              </w:tabs>
              <w:spacing w:after="0"/>
              <w:ind w:left="136" w:right="83"/>
              <w:rPr>
                <w:rFonts w:eastAsia="Times New Roman"/>
                <w:sz w:val="20"/>
                <w:szCs w:val="20"/>
                <w:lang w:val="uk" w:eastAsia="uk-UA"/>
              </w:rPr>
            </w:pPr>
            <w:r w:rsidRPr="0007368F">
              <w:rPr>
                <w:iCs/>
                <w:sz w:val="20"/>
                <w:szCs w:val="20"/>
              </w:rPr>
              <w:t>Збереження та зміцнення здоров</w:t>
            </w:r>
            <w:r w:rsidRPr="0007368F">
              <w:rPr>
                <w:iCs/>
                <w:sz w:val="20"/>
                <w:szCs w:val="20"/>
                <w:lang w:val="ru-RU"/>
              </w:rPr>
              <w:t>’</w:t>
            </w:r>
            <w:r w:rsidRPr="0007368F">
              <w:rPr>
                <w:iCs/>
                <w:sz w:val="20"/>
                <w:szCs w:val="20"/>
              </w:rPr>
              <w:t>я жінок, вагітних та породіль.</w:t>
            </w:r>
          </w:p>
        </w:tc>
      </w:tr>
      <w:tr w:rsidR="002A56F9" w:rsidRPr="002621C3" w14:paraId="4C94BD0B" w14:textId="77777777" w:rsidTr="002621C3">
        <w:trPr>
          <w:trHeight w:val="238"/>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F2ACD1" w14:textId="06C1E714" w:rsidR="002A56F9" w:rsidRPr="002621C3" w:rsidRDefault="002A56F9" w:rsidP="002621C3">
            <w:pPr>
              <w:tabs>
                <w:tab w:val="left" w:pos="4050"/>
              </w:tabs>
              <w:spacing w:after="0"/>
              <w:jc w:val="left"/>
              <w:rPr>
                <w:rFonts w:eastAsia="Times New Roman"/>
                <w:sz w:val="20"/>
                <w:szCs w:val="20"/>
                <w:lang w:val="uk" w:eastAsia="uk-UA"/>
              </w:rPr>
            </w:pPr>
            <w:r w:rsidRPr="0007368F">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7DCCC41" w14:textId="144BA59A" w:rsidR="002A56F9" w:rsidRPr="002621C3" w:rsidRDefault="002A56F9" w:rsidP="002621C3">
            <w:pPr>
              <w:tabs>
                <w:tab w:val="left" w:pos="4050"/>
              </w:tabs>
              <w:spacing w:after="0"/>
              <w:ind w:left="136" w:right="83"/>
              <w:rPr>
                <w:rFonts w:eastAsia="Times New Roman"/>
                <w:sz w:val="20"/>
                <w:szCs w:val="20"/>
                <w:lang w:val="uk" w:eastAsia="uk-UA"/>
              </w:rPr>
            </w:pPr>
            <w:r w:rsidRPr="0007368F">
              <w:rPr>
                <w:iCs/>
                <w:sz w:val="20"/>
                <w:szCs w:val="20"/>
              </w:rPr>
              <w:t>Рахівський район та навколишні території</w:t>
            </w:r>
          </w:p>
        </w:tc>
      </w:tr>
      <w:tr w:rsidR="002A56F9" w:rsidRPr="002621C3" w14:paraId="436406B0"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B76E66A" w14:textId="77777777" w:rsidR="002A56F9" w:rsidRPr="0007368F" w:rsidRDefault="002A56F9" w:rsidP="002A56F9">
            <w:pPr>
              <w:tabs>
                <w:tab w:val="left" w:pos="4050"/>
              </w:tabs>
              <w:spacing w:after="0"/>
              <w:rPr>
                <w:sz w:val="20"/>
                <w:szCs w:val="20"/>
              </w:rPr>
            </w:pPr>
            <w:r w:rsidRPr="0007368F">
              <w:rPr>
                <w:sz w:val="20"/>
                <w:szCs w:val="20"/>
              </w:rPr>
              <w:t>Орієнтовна кількість</w:t>
            </w:r>
          </w:p>
          <w:p w14:paraId="09D308F6" w14:textId="0B723C0A" w:rsidR="002A56F9" w:rsidRPr="002621C3" w:rsidRDefault="002A56F9" w:rsidP="002621C3">
            <w:pPr>
              <w:tabs>
                <w:tab w:val="left" w:pos="4050"/>
              </w:tabs>
              <w:spacing w:after="0"/>
              <w:jc w:val="left"/>
              <w:rPr>
                <w:rFonts w:eastAsia="Times New Roman"/>
                <w:sz w:val="20"/>
                <w:szCs w:val="20"/>
                <w:lang w:val="uk" w:eastAsia="uk-UA"/>
              </w:rPr>
            </w:pPr>
            <w:r w:rsidRPr="0007368F">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7A8D79B" w14:textId="2252A0A3" w:rsidR="002A56F9" w:rsidRPr="002621C3" w:rsidRDefault="002A56F9" w:rsidP="002621C3">
            <w:pPr>
              <w:tabs>
                <w:tab w:val="left" w:pos="4050"/>
              </w:tabs>
              <w:spacing w:after="0"/>
              <w:ind w:left="136" w:right="83"/>
              <w:rPr>
                <w:rFonts w:eastAsia="Times New Roman"/>
                <w:i/>
                <w:iCs/>
                <w:sz w:val="20"/>
                <w:szCs w:val="20"/>
                <w:lang w:val="uk" w:eastAsia="uk-UA"/>
              </w:rPr>
            </w:pPr>
            <w:r w:rsidRPr="0007368F">
              <w:rPr>
                <w:iCs/>
                <w:sz w:val="20"/>
                <w:szCs w:val="20"/>
              </w:rPr>
              <w:t>Вагітні жінки, породіллі, жінки акушерсько-гінекологічного профілю.</w:t>
            </w:r>
          </w:p>
        </w:tc>
      </w:tr>
      <w:tr w:rsidR="002A56F9" w:rsidRPr="002621C3" w14:paraId="1B50A9ED"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F615C4F" w14:textId="522C20E1" w:rsidR="002A56F9" w:rsidRPr="002621C3" w:rsidRDefault="002A56F9" w:rsidP="002621C3">
            <w:pPr>
              <w:tabs>
                <w:tab w:val="left" w:pos="4050"/>
              </w:tabs>
              <w:spacing w:after="0"/>
              <w:jc w:val="left"/>
              <w:rPr>
                <w:rFonts w:eastAsia="Times New Roman"/>
                <w:sz w:val="20"/>
                <w:szCs w:val="20"/>
                <w:lang w:val="uk" w:eastAsia="uk-UA"/>
              </w:rPr>
            </w:pPr>
            <w:r w:rsidRPr="0007368F">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51F42C1" w14:textId="5E263D6F" w:rsidR="002A56F9" w:rsidRPr="002621C3" w:rsidRDefault="002A56F9" w:rsidP="002621C3">
            <w:pPr>
              <w:tabs>
                <w:tab w:val="left" w:pos="4050"/>
              </w:tabs>
              <w:spacing w:after="0"/>
              <w:ind w:left="136" w:right="83"/>
              <w:rPr>
                <w:rFonts w:eastAsia="Times New Roman"/>
                <w:sz w:val="20"/>
                <w:szCs w:val="20"/>
                <w:lang w:val="uk" w:eastAsia="uk-UA"/>
              </w:rPr>
            </w:pPr>
            <w:r w:rsidRPr="0007368F">
              <w:rPr>
                <w:iCs/>
                <w:sz w:val="20"/>
                <w:szCs w:val="20"/>
              </w:rPr>
              <w:t>Надання якісної медичної допомоги  у сфері охорони материнства і дитинства в гірських регіонах  має критичне значення через логістичну віддаленість  від обласних лікарень.  Наразі матеріально-технічна база пологового відділення потребує оновлення відповідно до сучасних стандартів МОЗ та вимог безбар’єрності. Існує гостра потреба у дооснащені  відділень  сучасними ліжками трасформерами для пологів, інкубаторами (кувезами) для новороджених та обладнанням для кабінетів раннього втручання. Реалізація проекту дозволить знизити ризики перинатальних ускладнень, забезпечить максимальний комфорт для матерів та новороджених у перші дні життя та підвищить рівень довіри  населення до місцевої медицини.</w:t>
            </w:r>
          </w:p>
        </w:tc>
      </w:tr>
      <w:tr w:rsidR="002A56F9" w:rsidRPr="002621C3" w14:paraId="010E2BC7"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093AB57" w14:textId="02484205" w:rsidR="002A56F9" w:rsidRPr="002621C3" w:rsidRDefault="002A56F9" w:rsidP="002621C3">
            <w:pPr>
              <w:tabs>
                <w:tab w:val="left" w:pos="4050"/>
              </w:tabs>
              <w:spacing w:after="0"/>
              <w:jc w:val="left"/>
              <w:rPr>
                <w:rFonts w:eastAsia="Times New Roman"/>
                <w:sz w:val="20"/>
                <w:szCs w:val="20"/>
                <w:lang w:val="uk" w:eastAsia="uk-UA"/>
              </w:rPr>
            </w:pPr>
            <w:r w:rsidRPr="0007368F">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E12B879" w14:textId="58186761" w:rsidR="002A56F9" w:rsidRPr="0007368F" w:rsidRDefault="00E12C05" w:rsidP="002A56F9">
            <w:pPr>
              <w:tabs>
                <w:tab w:val="left" w:pos="4050"/>
              </w:tabs>
              <w:spacing w:after="0"/>
              <w:rPr>
                <w:rFonts w:eastAsia="SimSun"/>
                <w:iCs/>
                <w:sz w:val="20"/>
                <w:szCs w:val="20"/>
              </w:rPr>
            </w:pPr>
            <w:r>
              <w:rPr>
                <w:rFonts w:eastAsia="SimSun"/>
                <w:iCs/>
                <w:sz w:val="20"/>
                <w:szCs w:val="20"/>
              </w:rPr>
              <w:t xml:space="preserve">   </w:t>
            </w:r>
            <w:r w:rsidR="002A56F9" w:rsidRPr="0007368F">
              <w:rPr>
                <w:rFonts w:eastAsia="SimSun"/>
                <w:iCs/>
                <w:sz w:val="20"/>
                <w:szCs w:val="20"/>
              </w:rPr>
              <w:t>Модернізація палат відповідно до вимог МОЗ</w:t>
            </w:r>
          </w:p>
          <w:p w14:paraId="5567900D" w14:textId="3F3BE0C2" w:rsidR="002A56F9" w:rsidRPr="002621C3" w:rsidRDefault="002A56F9" w:rsidP="002621C3">
            <w:pPr>
              <w:tabs>
                <w:tab w:val="left" w:pos="4050"/>
              </w:tabs>
              <w:spacing w:after="0"/>
              <w:ind w:left="136" w:right="83"/>
              <w:rPr>
                <w:rFonts w:eastAsia="Times New Roman"/>
                <w:i/>
                <w:iCs/>
                <w:sz w:val="20"/>
                <w:szCs w:val="20"/>
                <w:lang w:val="uk" w:eastAsia="uk-UA"/>
              </w:rPr>
            </w:pPr>
            <w:r w:rsidRPr="0007368F">
              <w:rPr>
                <w:rFonts w:eastAsia="SimSun"/>
                <w:iCs/>
                <w:sz w:val="20"/>
                <w:szCs w:val="20"/>
              </w:rPr>
              <w:t>Закупівля нових сучасних медичних ліжок -трасформерів, кувезів для новонароджених.</w:t>
            </w:r>
          </w:p>
        </w:tc>
      </w:tr>
      <w:tr w:rsidR="002A56F9" w:rsidRPr="002621C3" w14:paraId="0213B787"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7B217BC" w14:textId="2DF50322" w:rsidR="002A56F9" w:rsidRPr="002621C3" w:rsidRDefault="002A56F9" w:rsidP="002621C3">
            <w:pPr>
              <w:tabs>
                <w:tab w:val="left" w:pos="4050"/>
              </w:tabs>
              <w:spacing w:after="0"/>
              <w:jc w:val="left"/>
              <w:rPr>
                <w:rFonts w:eastAsia="Times New Roman"/>
                <w:sz w:val="20"/>
                <w:szCs w:val="20"/>
                <w:lang w:val="uk" w:eastAsia="uk-UA"/>
              </w:rPr>
            </w:pPr>
            <w:r w:rsidRPr="0007368F">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C94D715" w14:textId="77777777" w:rsidR="002A56F9" w:rsidRDefault="002A56F9" w:rsidP="00BE377A">
            <w:pPr>
              <w:pStyle w:val="a"/>
              <w:numPr>
                <w:ilvl w:val="0"/>
                <w:numId w:val="127"/>
              </w:numPr>
              <w:tabs>
                <w:tab w:val="clear" w:pos="408"/>
              </w:tabs>
              <w:ind w:right="0"/>
              <w:jc w:val="left"/>
              <w:rPr>
                <w:iCs/>
              </w:rPr>
            </w:pPr>
            <w:r w:rsidRPr="0007368F">
              <w:rPr>
                <w:iCs/>
              </w:rPr>
              <w:t>Закупівля</w:t>
            </w:r>
            <w:r>
              <w:rPr>
                <w:iCs/>
              </w:rPr>
              <w:t xml:space="preserve"> сучасних  ліжок-трасформерів </w:t>
            </w:r>
          </w:p>
          <w:p w14:paraId="050C0FAF" w14:textId="77777777" w:rsidR="002A56F9" w:rsidRDefault="002A56F9" w:rsidP="00BE377A">
            <w:pPr>
              <w:pStyle w:val="a"/>
              <w:numPr>
                <w:ilvl w:val="0"/>
                <w:numId w:val="127"/>
              </w:numPr>
              <w:tabs>
                <w:tab w:val="clear" w:pos="408"/>
              </w:tabs>
              <w:ind w:right="0"/>
              <w:jc w:val="left"/>
              <w:rPr>
                <w:iCs/>
              </w:rPr>
            </w:pPr>
            <w:r>
              <w:rPr>
                <w:iCs/>
              </w:rPr>
              <w:t>Закупівля</w:t>
            </w:r>
            <w:r w:rsidRPr="0007368F">
              <w:rPr>
                <w:iCs/>
              </w:rPr>
              <w:t xml:space="preserve"> інкубаторів (кувезів) для новонароджених</w:t>
            </w:r>
          </w:p>
          <w:p w14:paraId="576969FB" w14:textId="3AC251E4" w:rsidR="002A56F9" w:rsidRPr="002621C3" w:rsidRDefault="002A56F9" w:rsidP="00BE377A">
            <w:pPr>
              <w:numPr>
                <w:ilvl w:val="0"/>
                <w:numId w:val="18"/>
              </w:numPr>
              <w:pBdr>
                <w:top w:val="nil"/>
                <w:left w:val="nil"/>
                <w:bottom w:val="nil"/>
                <w:right w:val="nil"/>
                <w:between w:val="nil"/>
              </w:pBdr>
              <w:tabs>
                <w:tab w:val="left" w:pos="660"/>
                <w:tab w:val="left" w:pos="4050"/>
              </w:tabs>
              <w:spacing w:after="0"/>
              <w:ind w:left="136" w:right="85" w:firstLine="221"/>
              <w:rPr>
                <w:rFonts w:eastAsia="Times New Roman"/>
                <w:color w:val="000000"/>
                <w:sz w:val="20"/>
                <w:szCs w:val="20"/>
                <w:lang w:val="uk" w:eastAsia="uk-UA"/>
              </w:rPr>
            </w:pPr>
            <w:r>
              <w:rPr>
                <w:iCs/>
                <w:sz w:val="20"/>
                <w:szCs w:val="20"/>
              </w:rPr>
              <w:t>Закупівля</w:t>
            </w:r>
            <w:r w:rsidRPr="0007368F">
              <w:rPr>
                <w:iCs/>
                <w:sz w:val="20"/>
                <w:szCs w:val="20"/>
              </w:rPr>
              <w:t xml:space="preserve"> обладнання для кабінету ранього втручання.</w:t>
            </w:r>
          </w:p>
        </w:tc>
      </w:tr>
      <w:tr w:rsidR="002A56F9" w:rsidRPr="002621C3" w14:paraId="4DCD092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9745464" w14:textId="7A1262BE" w:rsidR="002A56F9" w:rsidRPr="002621C3" w:rsidRDefault="002A56F9" w:rsidP="002621C3">
            <w:pPr>
              <w:tabs>
                <w:tab w:val="left" w:pos="4050"/>
              </w:tabs>
              <w:spacing w:after="0"/>
              <w:jc w:val="left"/>
              <w:rPr>
                <w:rFonts w:eastAsia="Times New Roman"/>
                <w:sz w:val="20"/>
                <w:szCs w:val="20"/>
                <w:lang w:val="uk" w:eastAsia="uk-UA"/>
              </w:rPr>
            </w:pPr>
            <w:r w:rsidRPr="0007368F">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ED64977" w14:textId="290AF3A6" w:rsidR="002A56F9" w:rsidRPr="002621C3" w:rsidRDefault="002A56F9" w:rsidP="002621C3">
            <w:pPr>
              <w:tabs>
                <w:tab w:val="left" w:pos="4050"/>
              </w:tabs>
              <w:spacing w:after="0"/>
              <w:ind w:left="136" w:right="83"/>
              <w:rPr>
                <w:rFonts w:eastAsia="Times New Roman"/>
                <w:i/>
                <w:iCs/>
                <w:sz w:val="20"/>
                <w:szCs w:val="20"/>
                <w:lang w:val="uk" w:eastAsia="uk-UA"/>
              </w:rPr>
            </w:pPr>
            <w:bookmarkStart w:id="189" w:name="_heading=h.459qbyd66lkl" w:colFirst="0" w:colLast="0"/>
            <w:bookmarkEnd w:id="189"/>
            <w:r>
              <w:rPr>
                <w:iCs/>
                <w:sz w:val="20"/>
                <w:szCs w:val="20"/>
              </w:rPr>
              <w:t>з травня</w:t>
            </w:r>
            <w:r w:rsidRPr="0007368F">
              <w:rPr>
                <w:iCs/>
                <w:sz w:val="20"/>
                <w:szCs w:val="20"/>
              </w:rPr>
              <w:t xml:space="preserve"> 2026 р.</w:t>
            </w:r>
            <w:r>
              <w:rPr>
                <w:iCs/>
                <w:sz w:val="20"/>
                <w:szCs w:val="20"/>
              </w:rPr>
              <w:t xml:space="preserve"> – по грудень </w:t>
            </w:r>
            <w:r w:rsidRPr="0007368F">
              <w:rPr>
                <w:iCs/>
                <w:sz w:val="20"/>
                <w:szCs w:val="20"/>
              </w:rPr>
              <w:t>2027</w:t>
            </w:r>
            <w:r>
              <w:rPr>
                <w:iCs/>
                <w:sz w:val="20"/>
                <w:szCs w:val="20"/>
              </w:rPr>
              <w:t xml:space="preserve"> р. </w:t>
            </w:r>
          </w:p>
        </w:tc>
      </w:tr>
      <w:tr w:rsidR="002621C3" w:rsidRPr="002621C3" w14:paraId="7FEAA046" w14:textId="77777777" w:rsidTr="002621C3">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DE45250" w14:textId="650AC4DF" w:rsidR="002621C3" w:rsidRPr="002621C3" w:rsidRDefault="002621C3" w:rsidP="002621C3">
            <w:pPr>
              <w:tabs>
                <w:tab w:val="left" w:pos="4050"/>
              </w:tabs>
              <w:spacing w:after="0"/>
              <w:jc w:val="left"/>
              <w:rPr>
                <w:rFonts w:eastAsia="Times New Roman"/>
                <w:sz w:val="20"/>
                <w:szCs w:val="20"/>
                <w:lang w:val="uk" w:eastAsia="uk-UA"/>
              </w:rPr>
            </w:pPr>
            <w:r w:rsidRPr="002621C3">
              <w:rPr>
                <w:rFonts w:eastAsia="Times New Roman"/>
                <w:sz w:val="20"/>
                <w:szCs w:val="20"/>
                <w:lang w:val="uk" w:eastAsia="uk-UA"/>
              </w:rPr>
              <w:t xml:space="preserve">Орієнтовний обсяг фінансування проєкту, </w:t>
            </w:r>
            <w:r w:rsidRPr="002621C3">
              <w:rPr>
                <w:rFonts w:eastAsia="Times New Roman"/>
                <w:i/>
                <w:iCs/>
                <w:sz w:val="20"/>
                <w:szCs w:val="20"/>
                <w:lang w:val="uk" w:eastAsia="uk-UA"/>
              </w:rPr>
              <w:t xml:space="preserve">тис. </w:t>
            </w:r>
            <w:r w:rsidR="00EA059A" w:rsidRPr="002621C3">
              <w:rPr>
                <w:rFonts w:eastAsia="Times New Roman"/>
                <w:i/>
                <w:iCs/>
                <w:sz w:val="20"/>
                <w:szCs w:val="20"/>
                <w:lang w:val="uk" w:eastAsia="uk-UA"/>
              </w:rPr>
              <w:t>Г</w:t>
            </w:r>
            <w:r w:rsidRPr="002621C3">
              <w:rPr>
                <w:rFonts w:eastAsia="Times New Roman"/>
                <w:i/>
                <w:iCs/>
                <w:sz w:val="20"/>
                <w:szCs w:val="20"/>
                <w:lang w:val="uk" w:eastAsia="uk-UA"/>
              </w:rPr>
              <w:t xml:space="preserve">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B36B5A8" w14:textId="77777777" w:rsidR="002621C3" w:rsidRPr="002621C3" w:rsidRDefault="002621C3" w:rsidP="002621C3">
            <w:pPr>
              <w:tabs>
                <w:tab w:val="left" w:pos="4050"/>
              </w:tabs>
              <w:spacing w:after="0"/>
              <w:ind w:left="136" w:right="83"/>
              <w:jc w:val="center"/>
              <w:rPr>
                <w:rFonts w:eastAsia="Times New Roman"/>
                <w:b/>
                <w:bCs/>
                <w:sz w:val="20"/>
                <w:szCs w:val="20"/>
                <w:lang w:val="uk" w:eastAsia="uk-UA"/>
              </w:rPr>
            </w:pPr>
            <w:r w:rsidRPr="002621C3">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CE3CBC5" w14:textId="77777777" w:rsidR="002621C3" w:rsidRPr="002621C3" w:rsidRDefault="002621C3" w:rsidP="002621C3">
            <w:pPr>
              <w:tabs>
                <w:tab w:val="left" w:pos="4050"/>
              </w:tabs>
              <w:spacing w:after="0"/>
              <w:ind w:left="136" w:right="83"/>
              <w:jc w:val="center"/>
              <w:rPr>
                <w:rFonts w:eastAsia="Times New Roman"/>
                <w:b/>
                <w:bCs/>
                <w:sz w:val="20"/>
                <w:szCs w:val="20"/>
                <w:lang w:val="uk" w:eastAsia="uk-UA"/>
              </w:rPr>
            </w:pPr>
            <w:r w:rsidRPr="002621C3">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A0D00F6" w14:textId="77777777" w:rsidR="002621C3" w:rsidRPr="002621C3" w:rsidRDefault="002621C3" w:rsidP="002621C3">
            <w:pPr>
              <w:tabs>
                <w:tab w:val="left" w:pos="4050"/>
              </w:tabs>
              <w:spacing w:after="0"/>
              <w:ind w:left="136" w:right="83"/>
              <w:jc w:val="center"/>
              <w:rPr>
                <w:rFonts w:eastAsia="Times New Roman"/>
                <w:b/>
                <w:bCs/>
                <w:sz w:val="20"/>
                <w:szCs w:val="20"/>
                <w:lang w:val="uk" w:eastAsia="uk-UA"/>
              </w:rPr>
            </w:pPr>
            <w:r w:rsidRPr="002621C3">
              <w:rPr>
                <w:rFonts w:eastAsia="Times New Roman"/>
                <w:b/>
                <w:bCs/>
                <w:sz w:val="20"/>
                <w:szCs w:val="20"/>
                <w:lang w:val="uk" w:eastAsia="uk-UA"/>
              </w:rPr>
              <w:t>Разом</w:t>
            </w:r>
          </w:p>
        </w:tc>
      </w:tr>
      <w:tr w:rsidR="002A56F9" w:rsidRPr="002621C3" w14:paraId="06E220F1" w14:textId="77777777" w:rsidTr="002621C3">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6713A57F" w14:textId="77777777" w:rsidR="002A56F9" w:rsidRPr="002621C3" w:rsidRDefault="002A56F9" w:rsidP="002621C3">
            <w:pPr>
              <w:tabs>
                <w:tab w:val="left" w:pos="4050"/>
              </w:tabs>
              <w:spacing w:after="0"/>
              <w:jc w:val="left"/>
              <w:rPr>
                <w:rFonts w:eastAsia="Times New Roman"/>
                <w:b/>
                <w:bCs/>
                <w:sz w:val="20"/>
                <w:szCs w:val="20"/>
                <w:lang w:val="uk" w:eastAsia="uk-UA"/>
              </w:rPr>
            </w:pPr>
            <w:r w:rsidRPr="002621C3">
              <w:rPr>
                <w:rFonts w:eastAsia="Times New Roman"/>
                <w:b/>
                <w:bCs/>
                <w:sz w:val="20"/>
                <w:szCs w:val="20"/>
                <w:lang w:val="uk" w:eastAsia="uk-UA"/>
              </w:rPr>
              <w:t>Всього,</w:t>
            </w:r>
          </w:p>
          <w:p w14:paraId="77C0F3F1" w14:textId="77777777" w:rsidR="002A56F9" w:rsidRPr="002621C3" w:rsidRDefault="002A56F9" w:rsidP="002621C3">
            <w:pPr>
              <w:tabs>
                <w:tab w:val="left" w:pos="4050"/>
              </w:tabs>
              <w:spacing w:after="0"/>
              <w:ind w:left="697"/>
              <w:jc w:val="left"/>
              <w:rPr>
                <w:rFonts w:eastAsia="Times New Roman"/>
                <w:i/>
                <w:iCs/>
                <w:sz w:val="20"/>
                <w:szCs w:val="20"/>
                <w:lang w:val="uk" w:eastAsia="uk-UA"/>
              </w:rPr>
            </w:pPr>
            <w:r w:rsidRPr="002621C3">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05B5997" w14:textId="7F60FB93" w:rsidR="002A56F9" w:rsidRPr="002621C3" w:rsidRDefault="002A56F9" w:rsidP="002621C3">
            <w:pPr>
              <w:tabs>
                <w:tab w:val="left" w:pos="4050"/>
              </w:tabs>
              <w:spacing w:after="0"/>
              <w:ind w:left="136" w:right="83"/>
              <w:jc w:val="center"/>
              <w:rPr>
                <w:rFonts w:eastAsia="Times New Roman"/>
                <w:b/>
                <w:bCs/>
                <w:sz w:val="20"/>
                <w:szCs w:val="20"/>
                <w:lang w:val="uk" w:eastAsia="uk-UA"/>
              </w:rPr>
            </w:pPr>
            <w:r w:rsidRPr="0007368F">
              <w:rPr>
                <w:b/>
                <w:bCs/>
                <w:sz w:val="20"/>
                <w:szCs w:val="20"/>
              </w:rPr>
              <w:t>100,0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B88C535" w14:textId="0B4D4AA1" w:rsidR="002A56F9" w:rsidRPr="002621C3" w:rsidRDefault="002A56F9" w:rsidP="002621C3">
            <w:pPr>
              <w:tabs>
                <w:tab w:val="left" w:pos="4050"/>
              </w:tabs>
              <w:spacing w:after="0"/>
              <w:ind w:left="136" w:right="83"/>
              <w:jc w:val="center"/>
              <w:rPr>
                <w:rFonts w:eastAsia="Times New Roman"/>
                <w:b/>
                <w:bCs/>
                <w:sz w:val="20"/>
                <w:szCs w:val="20"/>
                <w:lang w:val="uk" w:eastAsia="uk-UA"/>
              </w:rPr>
            </w:pPr>
            <w:r w:rsidRPr="0007368F">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9024372" w14:textId="173AD39E" w:rsidR="002A56F9" w:rsidRPr="002621C3" w:rsidRDefault="002A56F9" w:rsidP="002621C3">
            <w:pPr>
              <w:tabs>
                <w:tab w:val="left" w:pos="4050"/>
              </w:tabs>
              <w:spacing w:after="0"/>
              <w:ind w:left="136" w:right="83"/>
              <w:jc w:val="center"/>
              <w:rPr>
                <w:rFonts w:eastAsia="Times New Roman"/>
                <w:b/>
                <w:bCs/>
                <w:sz w:val="20"/>
                <w:szCs w:val="20"/>
                <w:lang w:val="uk" w:eastAsia="uk-UA"/>
              </w:rPr>
            </w:pPr>
            <w:r w:rsidRPr="0007368F">
              <w:rPr>
                <w:b/>
                <w:bCs/>
                <w:sz w:val="20"/>
                <w:szCs w:val="20"/>
              </w:rPr>
              <w:t>200,0</w:t>
            </w:r>
          </w:p>
        </w:tc>
      </w:tr>
      <w:tr w:rsidR="002A56F9" w:rsidRPr="002621C3" w14:paraId="52B45383" w14:textId="77777777" w:rsidTr="002621C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C167DB1" w14:textId="77777777" w:rsidR="002A56F9" w:rsidRPr="002621C3" w:rsidRDefault="002A56F9" w:rsidP="00BE377A">
            <w:pPr>
              <w:numPr>
                <w:ilvl w:val="0"/>
                <w:numId w:val="17"/>
              </w:numPr>
              <w:tabs>
                <w:tab w:val="left" w:pos="4050"/>
              </w:tabs>
              <w:spacing w:after="0" w:line="259" w:lineRule="auto"/>
              <w:jc w:val="left"/>
              <w:rPr>
                <w:rFonts w:eastAsia="Times New Roman"/>
                <w:sz w:val="20"/>
                <w:szCs w:val="20"/>
                <w:lang w:val="uk" w:eastAsia="uk-UA"/>
              </w:rPr>
            </w:pPr>
            <w:r w:rsidRPr="002621C3">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5E0B55B" w14:textId="762307F7" w:rsidR="002A56F9" w:rsidRPr="002621C3" w:rsidRDefault="002A56F9" w:rsidP="002621C3">
            <w:pPr>
              <w:tabs>
                <w:tab w:val="left" w:pos="4050"/>
              </w:tabs>
              <w:spacing w:after="0"/>
              <w:ind w:left="136" w:right="83"/>
              <w:jc w:val="center"/>
              <w:rPr>
                <w:rFonts w:eastAsia="Times New Roman"/>
                <w:sz w:val="20"/>
                <w:szCs w:val="20"/>
                <w:lang w:val="uk" w:eastAsia="uk-UA"/>
              </w:rPr>
            </w:pPr>
            <w:r w:rsidRPr="0007368F">
              <w:rPr>
                <w:sz w:val="20"/>
                <w:szCs w:val="20"/>
              </w:rPr>
              <w:t>100,0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89A5DE4" w14:textId="3F201C81" w:rsidR="002A56F9" w:rsidRPr="002621C3" w:rsidRDefault="002A56F9" w:rsidP="002621C3">
            <w:pPr>
              <w:tabs>
                <w:tab w:val="left" w:pos="4050"/>
              </w:tabs>
              <w:spacing w:after="0"/>
              <w:ind w:left="136" w:right="83"/>
              <w:jc w:val="center"/>
              <w:rPr>
                <w:rFonts w:eastAsia="Times New Roman"/>
                <w:sz w:val="20"/>
                <w:szCs w:val="20"/>
                <w:lang w:val="uk" w:eastAsia="uk-UA"/>
              </w:rPr>
            </w:pPr>
            <w:r w:rsidRPr="0007368F">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510DB27" w14:textId="676307FB" w:rsidR="002A56F9" w:rsidRPr="002621C3" w:rsidRDefault="002A56F9" w:rsidP="002621C3">
            <w:pPr>
              <w:tabs>
                <w:tab w:val="left" w:pos="4050"/>
              </w:tabs>
              <w:spacing w:after="0"/>
              <w:ind w:left="136" w:right="83"/>
              <w:jc w:val="center"/>
              <w:rPr>
                <w:rFonts w:eastAsia="Times New Roman"/>
                <w:sz w:val="20"/>
                <w:szCs w:val="20"/>
                <w:lang w:val="uk" w:eastAsia="uk-UA"/>
              </w:rPr>
            </w:pPr>
            <w:r w:rsidRPr="0007368F">
              <w:rPr>
                <w:sz w:val="20"/>
                <w:szCs w:val="20"/>
              </w:rPr>
              <w:t>200,00</w:t>
            </w:r>
          </w:p>
        </w:tc>
      </w:tr>
      <w:tr w:rsidR="002A56F9" w:rsidRPr="002621C3" w14:paraId="5A0029BF" w14:textId="77777777" w:rsidTr="002621C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AF4BB74" w14:textId="77777777" w:rsidR="002A56F9" w:rsidRPr="002621C3" w:rsidRDefault="002A56F9" w:rsidP="00BE377A">
            <w:pPr>
              <w:numPr>
                <w:ilvl w:val="0"/>
                <w:numId w:val="17"/>
              </w:numPr>
              <w:tabs>
                <w:tab w:val="left" w:pos="4050"/>
              </w:tabs>
              <w:spacing w:after="0" w:line="259" w:lineRule="auto"/>
              <w:jc w:val="left"/>
              <w:rPr>
                <w:rFonts w:eastAsia="Times New Roman"/>
                <w:sz w:val="20"/>
                <w:szCs w:val="20"/>
                <w:lang w:val="uk" w:eastAsia="uk-UA"/>
              </w:rPr>
            </w:pPr>
            <w:r w:rsidRPr="002621C3">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9C83C70" w14:textId="77777777" w:rsidR="002A56F9" w:rsidRPr="002621C3" w:rsidRDefault="002A56F9" w:rsidP="002621C3">
            <w:pPr>
              <w:tabs>
                <w:tab w:val="left" w:pos="4050"/>
              </w:tabs>
              <w:spacing w:after="0"/>
              <w:ind w:left="136"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C372BA" w14:textId="77777777" w:rsidR="002A56F9" w:rsidRPr="002621C3" w:rsidRDefault="002A56F9" w:rsidP="002621C3">
            <w:pPr>
              <w:tabs>
                <w:tab w:val="left" w:pos="4050"/>
              </w:tabs>
              <w:spacing w:after="0"/>
              <w:ind w:left="136"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214FB79" w14:textId="77777777" w:rsidR="002A56F9" w:rsidRPr="002621C3" w:rsidRDefault="002A56F9" w:rsidP="002621C3">
            <w:pPr>
              <w:tabs>
                <w:tab w:val="left" w:pos="4050"/>
              </w:tabs>
              <w:spacing w:after="0"/>
              <w:ind w:left="136" w:right="83"/>
              <w:jc w:val="center"/>
              <w:rPr>
                <w:rFonts w:eastAsia="Times New Roman"/>
                <w:sz w:val="20"/>
                <w:szCs w:val="20"/>
                <w:lang w:val="uk" w:eastAsia="uk-UA"/>
              </w:rPr>
            </w:pPr>
          </w:p>
        </w:tc>
      </w:tr>
      <w:tr w:rsidR="002A56F9" w:rsidRPr="002621C3" w14:paraId="3C01D22D" w14:textId="77777777" w:rsidTr="002621C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34E6797" w14:textId="5C2A9E70" w:rsidR="002A56F9" w:rsidRPr="002621C3" w:rsidRDefault="002A56F9" w:rsidP="00BE377A">
            <w:pPr>
              <w:numPr>
                <w:ilvl w:val="0"/>
                <w:numId w:val="17"/>
              </w:numPr>
              <w:tabs>
                <w:tab w:val="left" w:pos="4050"/>
              </w:tabs>
              <w:spacing w:after="0" w:line="259" w:lineRule="auto"/>
              <w:jc w:val="left"/>
              <w:rPr>
                <w:rFonts w:eastAsia="Times New Roman"/>
                <w:sz w:val="20"/>
                <w:szCs w:val="20"/>
                <w:lang w:val="uk" w:eastAsia="uk-UA"/>
              </w:rPr>
            </w:pPr>
            <w:r w:rsidRPr="002621C3">
              <w:rPr>
                <w:rFonts w:eastAsia="Times New Roman"/>
                <w:sz w:val="20"/>
                <w:szCs w:val="20"/>
                <w:lang w:val="uk" w:eastAsia="uk-UA"/>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1E8F895" w14:textId="77777777" w:rsidR="002A56F9" w:rsidRPr="002621C3" w:rsidRDefault="002A56F9" w:rsidP="002621C3">
            <w:pPr>
              <w:tabs>
                <w:tab w:val="left" w:pos="4050"/>
              </w:tabs>
              <w:spacing w:after="0"/>
              <w:ind w:left="136"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1950EBE" w14:textId="77777777" w:rsidR="002A56F9" w:rsidRPr="002621C3" w:rsidRDefault="002A56F9" w:rsidP="002621C3">
            <w:pPr>
              <w:tabs>
                <w:tab w:val="left" w:pos="4050"/>
              </w:tabs>
              <w:spacing w:after="0"/>
              <w:ind w:left="136"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E638C15" w14:textId="77777777" w:rsidR="002A56F9" w:rsidRPr="002621C3" w:rsidRDefault="002A56F9" w:rsidP="002621C3">
            <w:pPr>
              <w:tabs>
                <w:tab w:val="left" w:pos="4050"/>
              </w:tabs>
              <w:spacing w:after="0"/>
              <w:ind w:left="136" w:right="83"/>
              <w:jc w:val="center"/>
              <w:rPr>
                <w:rFonts w:eastAsia="Times New Roman"/>
                <w:sz w:val="20"/>
                <w:szCs w:val="20"/>
                <w:lang w:val="uk" w:eastAsia="uk-UA"/>
              </w:rPr>
            </w:pPr>
          </w:p>
        </w:tc>
      </w:tr>
      <w:tr w:rsidR="002A56F9" w:rsidRPr="002621C3" w14:paraId="5A47DAB3" w14:textId="77777777" w:rsidTr="002621C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CE8EC4E" w14:textId="3556C0AE" w:rsidR="002A56F9" w:rsidRPr="002621C3" w:rsidRDefault="002A56F9" w:rsidP="00BE377A">
            <w:pPr>
              <w:numPr>
                <w:ilvl w:val="0"/>
                <w:numId w:val="17"/>
              </w:numPr>
              <w:tabs>
                <w:tab w:val="left" w:pos="4050"/>
              </w:tabs>
              <w:spacing w:after="0" w:line="259" w:lineRule="auto"/>
              <w:jc w:val="left"/>
              <w:rPr>
                <w:rFonts w:eastAsia="Times New Roman"/>
                <w:sz w:val="20"/>
                <w:szCs w:val="20"/>
                <w:lang w:val="uk" w:eastAsia="uk-UA"/>
              </w:rPr>
            </w:pPr>
            <w:r w:rsidRPr="002621C3">
              <w:rPr>
                <w:rFonts w:eastAsia="Times New Roman"/>
                <w:sz w:val="20"/>
                <w:szCs w:val="20"/>
                <w:lang w:val="uk" w:eastAsia="uk-UA"/>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EBE2BA6" w14:textId="5D361461" w:rsidR="002A56F9" w:rsidRPr="002621C3" w:rsidRDefault="002A56F9" w:rsidP="002621C3">
            <w:pPr>
              <w:tabs>
                <w:tab w:val="left" w:pos="4050"/>
              </w:tabs>
              <w:spacing w:after="0"/>
              <w:ind w:left="136"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09D6BCD" w14:textId="7EB8B22A" w:rsidR="002A56F9" w:rsidRPr="002621C3" w:rsidRDefault="002A56F9" w:rsidP="002621C3">
            <w:pPr>
              <w:tabs>
                <w:tab w:val="left" w:pos="4050"/>
              </w:tabs>
              <w:spacing w:after="0"/>
              <w:ind w:left="136"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23D71EA" w14:textId="0E97E8CD" w:rsidR="002A56F9" w:rsidRPr="002621C3" w:rsidRDefault="002A56F9" w:rsidP="002621C3">
            <w:pPr>
              <w:tabs>
                <w:tab w:val="left" w:pos="4050"/>
              </w:tabs>
              <w:spacing w:after="0"/>
              <w:ind w:left="136" w:right="83"/>
              <w:jc w:val="center"/>
              <w:rPr>
                <w:rFonts w:eastAsia="Times New Roman"/>
                <w:sz w:val="20"/>
                <w:szCs w:val="20"/>
                <w:lang w:val="uk" w:eastAsia="uk-UA"/>
              </w:rPr>
            </w:pPr>
          </w:p>
        </w:tc>
      </w:tr>
      <w:tr w:rsidR="002621C3" w:rsidRPr="002621C3" w14:paraId="441BBBF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19DE3D1" w14:textId="77777777" w:rsidR="002621C3" w:rsidRPr="002621C3" w:rsidRDefault="002621C3" w:rsidP="002621C3">
            <w:pPr>
              <w:tabs>
                <w:tab w:val="left" w:pos="4050"/>
              </w:tabs>
              <w:spacing w:after="0"/>
              <w:jc w:val="left"/>
              <w:rPr>
                <w:rFonts w:eastAsia="Times New Roman"/>
                <w:sz w:val="20"/>
                <w:szCs w:val="20"/>
                <w:lang w:val="uk" w:eastAsia="uk-UA"/>
              </w:rPr>
            </w:pPr>
            <w:r w:rsidRPr="002621C3">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13973C8" w14:textId="1195A7E5" w:rsidR="002621C3" w:rsidRPr="002621C3" w:rsidRDefault="002621C3" w:rsidP="002621C3">
            <w:pPr>
              <w:tabs>
                <w:tab w:val="left" w:pos="4050"/>
              </w:tabs>
              <w:spacing w:after="0"/>
              <w:ind w:left="136" w:right="83"/>
              <w:rPr>
                <w:rFonts w:eastAsia="Times New Roman"/>
                <w:i/>
                <w:iCs/>
                <w:sz w:val="20"/>
                <w:szCs w:val="20"/>
                <w:lang w:val="uk" w:eastAsia="uk-UA"/>
              </w:rPr>
            </w:pPr>
          </w:p>
        </w:tc>
      </w:tr>
    </w:tbl>
    <w:p w14:paraId="12D1CB87" w14:textId="77777777" w:rsidR="007418D6" w:rsidRDefault="007418D6" w:rsidP="00EA059A">
      <w:pPr>
        <w:spacing w:after="0"/>
        <w:rPr>
          <w:sz w:val="20"/>
          <w:szCs w:val="20"/>
          <w:lang w:val="uk"/>
        </w:rPr>
      </w:pPr>
    </w:p>
    <w:p w14:paraId="11C0FA06" w14:textId="77777777" w:rsidR="00EA059A" w:rsidRDefault="00EA059A" w:rsidP="00EA059A">
      <w:pPr>
        <w:spacing w:after="0"/>
        <w:rPr>
          <w:sz w:val="20"/>
          <w:szCs w:val="20"/>
          <w:lang w:val="uk"/>
        </w:rPr>
      </w:pPr>
    </w:p>
    <w:p w14:paraId="33576A04" w14:textId="4276C867" w:rsidR="0020724E" w:rsidRPr="00397256" w:rsidRDefault="0020724E" w:rsidP="0020724E">
      <w:pPr>
        <w:jc w:val="center"/>
        <w:rPr>
          <w:b/>
          <w:sz w:val="20"/>
          <w:szCs w:val="20"/>
        </w:rPr>
      </w:pPr>
      <w:r w:rsidRPr="00397256">
        <w:rPr>
          <w:b/>
          <w:sz w:val="20"/>
          <w:szCs w:val="20"/>
        </w:rPr>
        <w:t>ТЕХНІЧНЕ ЗАВДАННЯ №</w:t>
      </w:r>
      <w:r>
        <w:rPr>
          <w:b/>
          <w:sz w:val="20"/>
          <w:szCs w:val="20"/>
        </w:rPr>
        <w:t>25</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397"/>
        <w:gridCol w:w="2127"/>
        <w:gridCol w:w="2126"/>
        <w:gridCol w:w="2269"/>
      </w:tblGrid>
      <w:tr w:rsidR="002A56F9" w:rsidRPr="0020724E" w14:paraId="40963D81" w14:textId="77777777" w:rsidTr="0020724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948E732" w14:textId="1D78B8A5" w:rsidR="002A56F9" w:rsidRPr="0020724E" w:rsidRDefault="002A56F9" w:rsidP="0020724E">
            <w:pPr>
              <w:tabs>
                <w:tab w:val="left" w:pos="4050"/>
              </w:tabs>
              <w:spacing w:after="0"/>
              <w:jc w:val="left"/>
              <w:rPr>
                <w:rFonts w:eastAsia="Times New Roman"/>
                <w:b/>
                <w:bCs/>
                <w:sz w:val="20"/>
                <w:szCs w:val="20"/>
                <w:lang w:val="uk" w:eastAsia="uk-UA"/>
              </w:rPr>
            </w:pPr>
            <w:r w:rsidRPr="003D69D5">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CDA5FB3" w14:textId="10E5D2A9" w:rsidR="002A56F9" w:rsidRPr="0020724E" w:rsidRDefault="002A56F9" w:rsidP="0020724E">
            <w:pPr>
              <w:tabs>
                <w:tab w:val="left" w:pos="4050"/>
              </w:tabs>
              <w:spacing w:after="0"/>
              <w:ind w:left="136" w:right="83"/>
              <w:rPr>
                <w:rFonts w:eastAsia="Times New Roman"/>
                <w:b/>
                <w:bCs/>
                <w:sz w:val="20"/>
                <w:szCs w:val="20"/>
                <w:lang w:val="uk" w:eastAsia="uk-UA"/>
              </w:rPr>
            </w:pPr>
            <w:r w:rsidRPr="00E12C05">
              <w:rPr>
                <w:b/>
                <w:iCs/>
                <w:sz w:val="20"/>
                <w:szCs w:val="20"/>
              </w:rPr>
              <w:t>Профілактична комплексна психіатрична, психологічна допомога населенню</w:t>
            </w:r>
            <w:r w:rsidRPr="003D69D5">
              <w:rPr>
                <w:iCs/>
                <w:sz w:val="20"/>
                <w:szCs w:val="20"/>
              </w:rPr>
              <w:t>.</w:t>
            </w:r>
          </w:p>
        </w:tc>
      </w:tr>
      <w:tr w:rsidR="002A56F9" w:rsidRPr="0020724E" w14:paraId="22BC9FD7"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EC251C8" w14:textId="3AC5F38A" w:rsidR="002A56F9" w:rsidRPr="0020724E" w:rsidRDefault="002A56F9" w:rsidP="0020724E">
            <w:pPr>
              <w:tabs>
                <w:tab w:val="left" w:pos="4050"/>
              </w:tabs>
              <w:spacing w:after="0"/>
              <w:jc w:val="left"/>
              <w:rPr>
                <w:rFonts w:eastAsia="Times New Roman"/>
                <w:sz w:val="20"/>
                <w:szCs w:val="20"/>
                <w:lang w:val="uk" w:eastAsia="uk-UA"/>
              </w:rPr>
            </w:pPr>
            <w:r w:rsidRPr="003D69D5">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C85047" w14:textId="05686D36" w:rsidR="002A56F9" w:rsidRPr="0020724E" w:rsidRDefault="002A56F9" w:rsidP="0020724E">
            <w:pPr>
              <w:tabs>
                <w:tab w:val="left" w:pos="4050"/>
              </w:tabs>
              <w:spacing w:after="0"/>
              <w:ind w:left="136" w:right="83"/>
              <w:rPr>
                <w:rFonts w:eastAsia="Times New Roman"/>
                <w:sz w:val="20"/>
                <w:szCs w:val="20"/>
                <w:lang w:val="uk" w:eastAsia="uk-UA"/>
              </w:rPr>
            </w:pPr>
            <w:r w:rsidRPr="003D69D5">
              <w:rPr>
                <w:rFonts w:eastAsia="SimSun"/>
                <w:iCs/>
                <w:sz w:val="20"/>
                <w:szCs w:val="20"/>
              </w:rPr>
              <w:t>1.5.7. Запровадження послуг підтримки ментального здоров</w:t>
            </w:r>
            <w:r w:rsidRPr="003D69D5">
              <w:rPr>
                <w:rFonts w:eastAsia="SimSun"/>
                <w:iCs/>
                <w:sz w:val="20"/>
                <w:szCs w:val="20"/>
                <w:lang w:val="ru-RU"/>
              </w:rPr>
              <w:t>’</w:t>
            </w:r>
            <w:r w:rsidRPr="003D69D5">
              <w:rPr>
                <w:rFonts w:eastAsia="SimSun"/>
                <w:iCs/>
                <w:sz w:val="20"/>
                <w:szCs w:val="20"/>
              </w:rPr>
              <w:t>я</w:t>
            </w:r>
          </w:p>
        </w:tc>
      </w:tr>
      <w:tr w:rsidR="002A56F9" w:rsidRPr="0020724E" w14:paraId="4878B109"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94CD219" w14:textId="3513BD6A" w:rsidR="002A56F9" w:rsidRPr="0020724E" w:rsidRDefault="002A56F9" w:rsidP="0020724E">
            <w:pPr>
              <w:tabs>
                <w:tab w:val="left" w:pos="4050"/>
              </w:tabs>
              <w:spacing w:after="0"/>
              <w:jc w:val="left"/>
              <w:rPr>
                <w:rFonts w:eastAsia="Times New Roman"/>
                <w:sz w:val="20"/>
                <w:szCs w:val="20"/>
                <w:lang w:val="uk" w:eastAsia="uk-UA"/>
              </w:rPr>
            </w:pPr>
            <w:r w:rsidRPr="003D69D5">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324DE80" w14:textId="7827D3C5" w:rsidR="002A56F9" w:rsidRPr="0020724E" w:rsidRDefault="002A56F9" w:rsidP="0020724E">
            <w:pPr>
              <w:tabs>
                <w:tab w:val="left" w:pos="4050"/>
              </w:tabs>
              <w:spacing w:after="0"/>
              <w:ind w:left="136" w:right="83"/>
              <w:rPr>
                <w:rFonts w:eastAsia="Times New Roman"/>
                <w:sz w:val="20"/>
                <w:szCs w:val="20"/>
                <w:lang w:val="uk" w:eastAsia="uk-UA"/>
              </w:rPr>
            </w:pPr>
            <w:r w:rsidRPr="003D69D5">
              <w:rPr>
                <w:iCs/>
                <w:sz w:val="20"/>
                <w:szCs w:val="20"/>
              </w:rPr>
              <w:t>Забезпечення профілактичної  комплексної психіатричної, психологічної допомоги населенню</w:t>
            </w:r>
          </w:p>
        </w:tc>
      </w:tr>
      <w:tr w:rsidR="002A56F9" w:rsidRPr="0020724E" w14:paraId="452CE299" w14:textId="77777777" w:rsidTr="0020724E">
        <w:trPr>
          <w:trHeight w:val="420"/>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92C8C9F" w14:textId="75B0E45D" w:rsidR="002A56F9" w:rsidRPr="0020724E" w:rsidRDefault="002A56F9" w:rsidP="0020724E">
            <w:pPr>
              <w:tabs>
                <w:tab w:val="left" w:pos="4050"/>
              </w:tabs>
              <w:spacing w:after="0"/>
              <w:jc w:val="left"/>
              <w:rPr>
                <w:rFonts w:eastAsia="Times New Roman"/>
                <w:sz w:val="20"/>
                <w:szCs w:val="20"/>
                <w:lang w:val="uk" w:eastAsia="uk-UA"/>
              </w:rPr>
            </w:pPr>
            <w:r w:rsidRPr="003D69D5">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D1B8E40" w14:textId="0D930AC5" w:rsidR="002A56F9" w:rsidRPr="0020724E" w:rsidRDefault="002A56F9" w:rsidP="0020724E">
            <w:pPr>
              <w:tabs>
                <w:tab w:val="left" w:pos="4050"/>
              </w:tabs>
              <w:spacing w:after="0"/>
              <w:ind w:left="136" w:right="83"/>
              <w:rPr>
                <w:rFonts w:eastAsia="Times New Roman"/>
                <w:i/>
                <w:iCs/>
                <w:sz w:val="20"/>
                <w:szCs w:val="20"/>
                <w:lang w:val="uk" w:eastAsia="uk-UA"/>
              </w:rPr>
            </w:pPr>
            <w:r w:rsidRPr="003D69D5">
              <w:rPr>
                <w:iCs/>
                <w:sz w:val="20"/>
                <w:szCs w:val="20"/>
              </w:rPr>
              <w:t>Рахівський район та навколишні території</w:t>
            </w:r>
          </w:p>
        </w:tc>
      </w:tr>
      <w:tr w:rsidR="002A56F9" w:rsidRPr="0020724E" w14:paraId="5B7FE5BD"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20219F" w14:textId="77777777" w:rsidR="002A56F9" w:rsidRPr="003D69D5" w:rsidRDefault="002A56F9" w:rsidP="002A56F9">
            <w:pPr>
              <w:tabs>
                <w:tab w:val="left" w:pos="4050"/>
              </w:tabs>
              <w:spacing w:after="0"/>
              <w:rPr>
                <w:sz w:val="20"/>
                <w:szCs w:val="20"/>
              </w:rPr>
            </w:pPr>
            <w:r w:rsidRPr="003D69D5">
              <w:rPr>
                <w:sz w:val="20"/>
                <w:szCs w:val="20"/>
              </w:rPr>
              <w:t>Орієнтовна кількість</w:t>
            </w:r>
          </w:p>
          <w:p w14:paraId="59A0A82E" w14:textId="4AB6C93F" w:rsidR="002A56F9" w:rsidRPr="0020724E" w:rsidRDefault="002A56F9" w:rsidP="0020724E">
            <w:pPr>
              <w:tabs>
                <w:tab w:val="left" w:pos="4050"/>
              </w:tabs>
              <w:spacing w:after="0"/>
              <w:jc w:val="left"/>
              <w:rPr>
                <w:rFonts w:eastAsia="Times New Roman"/>
                <w:sz w:val="20"/>
                <w:szCs w:val="20"/>
                <w:lang w:val="uk" w:eastAsia="uk-UA"/>
              </w:rPr>
            </w:pPr>
            <w:r w:rsidRPr="003D69D5">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6C919A8" w14:textId="77777777" w:rsidR="00E12C05" w:rsidRDefault="002A56F9" w:rsidP="00E12C05">
            <w:pPr>
              <w:tabs>
                <w:tab w:val="left" w:pos="4050"/>
              </w:tabs>
              <w:spacing w:after="0"/>
              <w:ind w:left="176"/>
              <w:rPr>
                <w:iCs/>
                <w:sz w:val="20"/>
                <w:szCs w:val="20"/>
              </w:rPr>
            </w:pPr>
            <w:r w:rsidRPr="003D69D5">
              <w:rPr>
                <w:iCs/>
                <w:sz w:val="20"/>
                <w:szCs w:val="20"/>
              </w:rPr>
              <w:t>Понад 92 тис. населення  Рахівського району</w:t>
            </w:r>
            <w:r w:rsidR="00E12C05">
              <w:rPr>
                <w:iCs/>
                <w:sz w:val="20"/>
                <w:szCs w:val="20"/>
              </w:rPr>
              <w:t>.</w:t>
            </w:r>
          </w:p>
          <w:p w14:paraId="6174DE45" w14:textId="0BEA016D" w:rsidR="002A56F9" w:rsidRPr="00E12C05" w:rsidRDefault="002A56F9" w:rsidP="00E12C05">
            <w:pPr>
              <w:tabs>
                <w:tab w:val="left" w:pos="4050"/>
              </w:tabs>
              <w:spacing w:after="0"/>
              <w:ind w:left="176"/>
              <w:rPr>
                <w:iCs/>
                <w:sz w:val="20"/>
                <w:szCs w:val="20"/>
              </w:rPr>
            </w:pPr>
            <w:r w:rsidRPr="003D69D5">
              <w:rPr>
                <w:iCs/>
                <w:sz w:val="20"/>
                <w:szCs w:val="20"/>
              </w:rPr>
              <w:t>Військовослужбовці, ветерани, діти та підлітки</w:t>
            </w:r>
          </w:p>
        </w:tc>
      </w:tr>
      <w:tr w:rsidR="002A56F9" w:rsidRPr="0020724E" w14:paraId="0DCFB648"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49D7A58" w14:textId="67CDE24F" w:rsidR="002A56F9" w:rsidRPr="0020724E" w:rsidRDefault="002A56F9" w:rsidP="0020724E">
            <w:pPr>
              <w:tabs>
                <w:tab w:val="left" w:pos="4050"/>
              </w:tabs>
              <w:spacing w:after="0"/>
              <w:jc w:val="left"/>
              <w:rPr>
                <w:rFonts w:eastAsia="Times New Roman"/>
                <w:sz w:val="20"/>
                <w:szCs w:val="20"/>
                <w:lang w:val="uk" w:eastAsia="uk-UA"/>
              </w:rPr>
            </w:pPr>
            <w:r w:rsidRPr="003D69D5">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86B7762" w14:textId="3C9CF797" w:rsidR="002A56F9" w:rsidRPr="0020724E" w:rsidRDefault="002A56F9" w:rsidP="0020724E">
            <w:pPr>
              <w:tabs>
                <w:tab w:val="left" w:pos="4050"/>
              </w:tabs>
              <w:spacing w:after="0"/>
              <w:ind w:left="136" w:right="83"/>
              <w:rPr>
                <w:rFonts w:eastAsia="Times New Roman"/>
                <w:sz w:val="20"/>
                <w:szCs w:val="20"/>
                <w:lang w:val="uk" w:eastAsia="uk-UA"/>
              </w:rPr>
            </w:pPr>
            <w:r w:rsidRPr="003D69D5">
              <w:rPr>
                <w:iCs/>
                <w:sz w:val="20"/>
                <w:szCs w:val="20"/>
              </w:rPr>
              <w:t>Внаслідок війни відбулося зростання кількості психоемоційних розладів серед населення, що призводить до необхідності більшої обізнаності людей щодо питань психологічного здоров’я, а також  необхідності збільшення кваліфікаційних спеціалістів  та створення належних умов для надання послуг.  Невирішення цих проблем призведе  до поглиблення психічних розладів, соціальної дезадаптації та втрати працездатності населення. Реалізація проекту дозволить забезпечити доступність та якісну психологічну допомогу, підвищити рівень психічного добробуту громади та зменшити соціальні наслідки психічних розладів.</w:t>
            </w:r>
          </w:p>
        </w:tc>
      </w:tr>
      <w:tr w:rsidR="002A56F9" w:rsidRPr="0020724E" w14:paraId="7F629420"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490AD2A" w14:textId="7AE2C050" w:rsidR="002A56F9" w:rsidRPr="0020724E" w:rsidRDefault="002A56F9" w:rsidP="0020724E">
            <w:pPr>
              <w:tabs>
                <w:tab w:val="left" w:pos="4050"/>
              </w:tabs>
              <w:spacing w:after="0"/>
              <w:jc w:val="left"/>
              <w:rPr>
                <w:rFonts w:eastAsia="Times New Roman"/>
                <w:sz w:val="20"/>
                <w:szCs w:val="20"/>
                <w:lang w:val="uk" w:eastAsia="uk-UA"/>
              </w:rPr>
            </w:pPr>
            <w:r w:rsidRPr="003D69D5">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8F55451" w14:textId="77777777" w:rsidR="002A56F9" w:rsidRPr="003D69D5" w:rsidRDefault="002A56F9" w:rsidP="00E12C05">
            <w:pPr>
              <w:tabs>
                <w:tab w:val="left" w:pos="4050"/>
              </w:tabs>
              <w:spacing w:after="0"/>
              <w:ind w:left="176"/>
              <w:rPr>
                <w:rFonts w:eastAsia="SimSun"/>
                <w:iCs/>
                <w:sz w:val="20"/>
                <w:szCs w:val="20"/>
                <w:lang w:val="ru-RU"/>
              </w:rPr>
            </w:pPr>
            <w:bookmarkStart w:id="190" w:name="_heading=h.j294419nfvm5" w:colFirst="0" w:colLast="0"/>
            <w:bookmarkEnd w:id="190"/>
            <w:r w:rsidRPr="003D69D5">
              <w:rPr>
                <w:rFonts w:eastAsia="SimSun"/>
                <w:iCs/>
                <w:sz w:val="20"/>
                <w:szCs w:val="20"/>
              </w:rPr>
              <w:t xml:space="preserve">Створено кабінет ментального здоров’я </w:t>
            </w:r>
          </w:p>
          <w:p w14:paraId="7D49482B" w14:textId="67F8A596" w:rsidR="002A56F9" w:rsidRPr="0020724E" w:rsidRDefault="002A56F9" w:rsidP="0020724E">
            <w:pPr>
              <w:tabs>
                <w:tab w:val="left" w:pos="4050"/>
              </w:tabs>
              <w:spacing w:after="0"/>
              <w:ind w:left="136" w:right="83"/>
              <w:rPr>
                <w:rFonts w:eastAsia="Times New Roman"/>
                <w:i/>
                <w:iCs/>
                <w:sz w:val="20"/>
                <w:szCs w:val="20"/>
                <w:lang w:val="uk" w:eastAsia="uk-UA"/>
              </w:rPr>
            </w:pPr>
          </w:p>
        </w:tc>
      </w:tr>
      <w:tr w:rsidR="002A56F9" w:rsidRPr="0020724E" w14:paraId="60969C1A"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3D98F3B" w14:textId="3D0577BF" w:rsidR="002A56F9" w:rsidRPr="0020724E" w:rsidRDefault="002A56F9" w:rsidP="0020724E">
            <w:pPr>
              <w:tabs>
                <w:tab w:val="left" w:pos="4050"/>
              </w:tabs>
              <w:spacing w:after="0"/>
              <w:jc w:val="left"/>
              <w:rPr>
                <w:rFonts w:eastAsia="Times New Roman"/>
                <w:sz w:val="20"/>
                <w:szCs w:val="20"/>
                <w:lang w:val="uk" w:eastAsia="uk-UA"/>
              </w:rPr>
            </w:pPr>
            <w:r w:rsidRPr="003D69D5">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A3F5DE4" w14:textId="77777777" w:rsidR="002A56F9" w:rsidRPr="003D69D5" w:rsidRDefault="002A56F9" w:rsidP="00BE377A">
            <w:pPr>
              <w:pStyle w:val="a"/>
              <w:numPr>
                <w:ilvl w:val="0"/>
                <w:numId w:val="128"/>
              </w:numPr>
              <w:tabs>
                <w:tab w:val="clear" w:pos="408"/>
              </w:tabs>
              <w:ind w:right="0"/>
              <w:jc w:val="left"/>
              <w:rPr>
                <w:iCs/>
              </w:rPr>
            </w:pPr>
            <w:r w:rsidRPr="003D69D5">
              <w:rPr>
                <w:iCs/>
              </w:rPr>
              <w:t xml:space="preserve">Проведення ремонту приміщення для облаштування кабінету ментального здоров’я </w:t>
            </w:r>
          </w:p>
          <w:p w14:paraId="4C01D5FC" w14:textId="77777777" w:rsidR="002A56F9" w:rsidRPr="003D69D5" w:rsidRDefault="002A56F9" w:rsidP="00BE377A">
            <w:pPr>
              <w:pStyle w:val="a"/>
              <w:numPr>
                <w:ilvl w:val="0"/>
                <w:numId w:val="128"/>
              </w:numPr>
              <w:tabs>
                <w:tab w:val="clear" w:pos="408"/>
              </w:tabs>
              <w:ind w:right="0"/>
              <w:jc w:val="left"/>
              <w:rPr>
                <w:iCs/>
              </w:rPr>
            </w:pPr>
            <w:r w:rsidRPr="003D69D5">
              <w:rPr>
                <w:iCs/>
              </w:rPr>
              <w:t>Закупівля матеріально-технічної бази</w:t>
            </w:r>
          </w:p>
          <w:p w14:paraId="542E265E" w14:textId="77777777" w:rsidR="00E12C05" w:rsidRDefault="002A56F9" w:rsidP="00BE377A">
            <w:pPr>
              <w:pStyle w:val="a"/>
              <w:numPr>
                <w:ilvl w:val="0"/>
                <w:numId w:val="128"/>
              </w:numPr>
              <w:tabs>
                <w:tab w:val="clear" w:pos="408"/>
              </w:tabs>
              <w:ind w:right="0"/>
              <w:jc w:val="left"/>
              <w:rPr>
                <w:iCs/>
              </w:rPr>
            </w:pPr>
            <w:r w:rsidRPr="003D69D5">
              <w:rPr>
                <w:iCs/>
              </w:rPr>
              <w:t>Проведення  тренінгів та майстер-класів щодо зняття стресу та емоційної напруги;</w:t>
            </w:r>
          </w:p>
          <w:p w14:paraId="316A9303" w14:textId="0982C9D4" w:rsidR="002A56F9" w:rsidRPr="00E12C05" w:rsidRDefault="002A56F9" w:rsidP="00BE377A">
            <w:pPr>
              <w:pStyle w:val="a"/>
              <w:numPr>
                <w:ilvl w:val="0"/>
                <w:numId w:val="128"/>
              </w:numPr>
              <w:tabs>
                <w:tab w:val="clear" w:pos="408"/>
              </w:tabs>
              <w:ind w:right="0"/>
              <w:jc w:val="left"/>
              <w:rPr>
                <w:iCs/>
              </w:rPr>
            </w:pPr>
            <w:r w:rsidRPr="00E12C05">
              <w:rPr>
                <w:iCs/>
              </w:rPr>
              <w:t>Просвітницькі лекції та індивідуальні консультації відповідних спеціалістів.</w:t>
            </w:r>
          </w:p>
        </w:tc>
      </w:tr>
      <w:tr w:rsidR="002A56F9" w:rsidRPr="0020724E" w14:paraId="520F0EC5"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CEF6C43" w14:textId="5A2A6656" w:rsidR="002A56F9" w:rsidRPr="0020724E" w:rsidRDefault="002A56F9" w:rsidP="0020724E">
            <w:pPr>
              <w:tabs>
                <w:tab w:val="left" w:pos="4050"/>
              </w:tabs>
              <w:spacing w:after="0"/>
              <w:jc w:val="left"/>
              <w:rPr>
                <w:rFonts w:eastAsia="Times New Roman"/>
                <w:sz w:val="20"/>
                <w:szCs w:val="20"/>
                <w:lang w:val="uk" w:eastAsia="uk-UA"/>
              </w:rPr>
            </w:pPr>
            <w:r w:rsidRPr="003D69D5">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18FF82" w14:textId="7937C8FA" w:rsidR="002A56F9" w:rsidRPr="0020724E" w:rsidRDefault="002A56F9" w:rsidP="0020724E">
            <w:pPr>
              <w:tabs>
                <w:tab w:val="left" w:pos="4050"/>
              </w:tabs>
              <w:spacing w:after="0"/>
              <w:ind w:left="136" w:right="83"/>
              <w:rPr>
                <w:rFonts w:eastAsia="Times New Roman"/>
                <w:i/>
                <w:iCs/>
                <w:sz w:val="20"/>
                <w:szCs w:val="20"/>
                <w:lang w:val="uk" w:eastAsia="uk-UA"/>
              </w:rPr>
            </w:pPr>
            <w:r>
              <w:rPr>
                <w:iCs/>
                <w:sz w:val="20"/>
                <w:szCs w:val="20"/>
              </w:rPr>
              <w:t>з травня</w:t>
            </w:r>
            <w:r w:rsidRPr="003D69D5">
              <w:rPr>
                <w:iCs/>
                <w:sz w:val="20"/>
                <w:szCs w:val="20"/>
              </w:rPr>
              <w:t xml:space="preserve"> 20</w:t>
            </w:r>
            <w:r>
              <w:rPr>
                <w:iCs/>
                <w:sz w:val="20"/>
                <w:szCs w:val="20"/>
              </w:rPr>
              <w:t>26</w:t>
            </w:r>
            <w:r w:rsidRPr="003D69D5">
              <w:rPr>
                <w:iCs/>
                <w:sz w:val="20"/>
                <w:szCs w:val="20"/>
              </w:rPr>
              <w:t xml:space="preserve"> р.</w:t>
            </w:r>
            <w:r>
              <w:rPr>
                <w:iCs/>
                <w:sz w:val="20"/>
                <w:szCs w:val="20"/>
              </w:rPr>
              <w:t xml:space="preserve"> – по грудень </w:t>
            </w:r>
            <w:r w:rsidRPr="003D69D5">
              <w:rPr>
                <w:iCs/>
                <w:sz w:val="20"/>
                <w:szCs w:val="20"/>
              </w:rPr>
              <w:t>2027</w:t>
            </w:r>
            <w:r>
              <w:rPr>
                <w:iCs/>
                <w:sz w:val="20"/>
                <w:szCs w:val="20"/>
              </w:rPr>
              <w:t xml:space="preserve"> р.</w:t>
            </w:r>
          </w:p>
        </w:tc>
      </w:tr>
      <w:tr w:rsidR="0020724E" w:rsidRPr="0020724E" w14:paraId="70FB4964" w14:textId="77777777" w:rsidTr="0020724E">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6B66EAA" w14:textId="77777777" w:rsidR="0020724E" w:rsidRPr="0020724E" w:rsidRDefault="0020724E" w:rsidP="0020724E">
            <w:pPr>
              <w:tabs>
                <w:tab w:val="left" w:pos="4050"/>
              </w:tabs>
              <w:spacing w:after="0"/>
              <w:jc w:val="left"/>
              <w:rPr>
                <w:rFonts w:eastAsia="Times New Roman"/>
                <w:sz w:val="20"/>
                <w:szCs w:val="20"/>
                <w:lang w:val="uk" w:eastAsia="uk-UA"/>
              </w:rPr>
            </w:pPr>
            <w:r w:rsidRPr="0020724E">
              <w:rPr>
                <w:rFonts w:eastAsia="Times New Roman"/>
                <w:sz w:val="20"/>
                <w:szCs w:val="20"/>
                <w:lang w:val="uk" w:eastAsia="uk-UA"/>
              </w:rPr>
              <w:t xml:space="preserve">Орієнтовний обсяг фінансування проєкту, </w:t>
            </w:r>
            <w:r w:rsidRPr="0020724E">
              <w:rPr>
                <w:rFonts w:eastAsia="Times New Roman"/>
                <w:i/>
                <w:iCs/>
                <w:sz w:val="20"/>
                <w:szCs w:val="20"/>
                <w:lang w:val="uk" w:eastAsia="uk-UA"/>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FC03418" w14:textId="77777777" w:rsidR="0020724E" w:rsidRPr="0020724E" w:rsidRDefault="0020724E" w:rsidP="0020724E">
            <w:pPr>
              <w:tabs>
                <w:tab w:val="left" w:pos="4050"/>
              </w:tabs>
              <w:spacing w:after="0"/>
              <w:ind w:left="136" w:right="83"/>
              <w:jc w:val="center"/>
              <w:rPr>
                <w:rFonts w:eastAsia="Times New Roman"/>
                <w:b/>
                <w:bCs/>
                <w:sz w:val="20"/>
                <w:szCs w:val="20"/>
                <w:lang w:val="uk" w:eastAsia="uk-UA"/>
              </w:rPr>
            </w:pPr>
            <w:r w:rsidRPr="0020724E">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B9B495F" w14:textId="77777777" w:rsidR="0020724E" w:rsidRPr="0020724E" w:rsidRDefault="0020724E" w:rsidP="0020724E">
            <w:pPr>
              <w:tabs>
                <w:tab w:val="left" w:pos="4050"/>
              </w:tabs>
              <w:spacing w:after="0"/>
              <w:ind w:left="136" w:right="83"/>
              <w:jc w:val="center"/>
              <w:rPr>
                <w:rFonts w:eastAsia="Times New Roman"/>
                <w:b/>
                <w:bCs/>
                <w:sz w:val="20"/>
                <w:szCs w:val="20"/>
                <w:lang w:val="uk" w:eastAsia="uk-UA"/>
              </w:rPr>
            </w:pPr>
            <w:r w:rsidRPr="0020724E">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F5A9462" w14:textId="77777777" w:rsidR="0020724E" w:rsidRPr="0020724E" w:rsidRDefault="0020724E" w:rsidP="0020724E">
            <w:pPr>
              <w:tabs>
                <w:tab w:val="left" w:pos="4050"/>
              </w:tabs>
              <w:spacing w:after="0"/>
              <w:ind w:left="136" w:right="83"/>
              <w:jc w:val="center"/>
              <w:rPr>
                <w:rFonts w:eastAsia="Times New Roman"/>
                <w:b/>
                <w:bCs/>
                <w:sz w:val="20"/>
                <w:szCs w:val="20"/>
                <w:lang w:val="uk" w:eastAsia="uk-UA"/>
              </w:rPr>
            </w:pPr>
            <w:r w:rsidRPr="0020724E">
              <w:rPr>
                <w:rFonts w:eastAsia="Times New Roman"/>
                <w:b/>
                <w:bCs/>
                <w:sz w:val="20"/>
                <w:szCs w:val="20"/>
                <w:lang w:val="uk" w:eastAsia="uk-UA"/>
              </w:rPr>
              <w:t>Разом</w:t>
            </w:r>
          </w:p>
        </w:tc>
      </w:tr>
      <w:tr w:rsidR="002A56F9" w:rsidRPr="0020724E" w14:paraId="37EA3025" w14:textId="77777777" w:rsidTr="0020724E">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33B80B4" w14:textId="77777777" w:rsidR="002A56F9" w:rsidRPr="0020724E" w:rsidRDefault="002A56F9" w:rsidP="0020724E">
            <w:pPr>
              <w:tabs>
                <w:tab w:val="left" w:pos="4050"/>
              </w:tabs>
              <w:spacing w:after="0"/>
              <w:jc w:val="left"/>
              <w:rPr>
                <w:rFonts w:eastAsia="Times New Roman"/>
                <w:b/>
                <w:bCs/>
                <w:sz w:val="20"/>
                <w:szCs w:val="20"/>
                <w:lang w:val="uk" w:eastAsia="uk-UA"/>
              </w:rPr>
            </w:pPr>
            <w:r w:rsidRPr="0020724E">
              <w:rPr>
                <w:rFonts w:eastAsia="Times New Roman"/>
                <w:b/>
                <w:bCs/>
                <w:sz w:val="20"/>
                <w:szCs w:val="20"/>
                <w:lang w:val="uk" w:eastAsia="uk-UA"/>
              </w:rPr>
              <w:t>Всього,</w:t>
            </w:r>
          </w:p>
          <w:p w14:paraId="4CC57180" w14:textId="77777777" w:rsidR="002A56F9" w:rsidRPr="0020724E" w:rsidRDefault="002A56F9" w:rsidP="0020724E">
            <w:pPr>
              <w:tabs>
                <w:tab w:val="left" w:pos="4050"/>
              </w:tabs>
              <w:spacing w:after="0"/>
              <w:ind w:left="697"/>
              <w:jc w:val="left"/>
              <w:rPr>
                <w:rFonts w:eastAsia="Times New Roman"/>
                <w:i/>
                <w:iCs/>
                <w:sz w:val="20"/>
                <w:szCs w:val="20"/>
                <w:lang w:val="uk" w:eastAsia="uk-UA"/>
              </w:rPr>
            </w:pPr>
            <w:r w:rsidRPr="0020724E">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DA01BEF" w14:textId="1794212C" w:rsidR="002A56F9" w:rsidRPr="0020724E" w:rsidRDefault="002A56F9" w:rsidP="0020724E">
            <w:pPr>
              <w:tabs>
                <w:tab w:val="left" w:pos="4050"/>
              </w:tabs>
              <w:spacing w:after="0"/>
              <w:ind w:left="136" w:right="83"/>
              <w:jc w:val="center"/>
              <w:rPr>
                <w:rFonts w:eastAsia="Times New Roman"/>
                <w:b/>
                <w:bCs/>
                <w:sz w:val="20"/>
                <w:szCs w:val="20"/>
                <w:lang w:val="uk" w:eastAsia="uk-UA"/>
              </w:rPr>
            </w:pPr>
            <w:r w:rsidRPr="003D69D5">
              <w:rPr>
                <w:b/>
                <w:bCs/>
                <w:sz w:val="20"/>
                <w:szCs w:val="20"/>
              </w:rPr>
              <w:t>100,0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25C70E6" w14:textId="50DE9B25" w:rsidR="002A56F9" w:rsidRPr="0020724E" w:rsidRDefault="002A56F9" w:rsidP="0020724E">
            <w:pPr>
              <w:tabs>
                <w:tab w:val="left" w:pos="4050"/>
              </w:tabs>
              <w:spacing w:after="0"/>
              <w:ind w:left="136" w:right="83"/>
              <w:jc w:val="center"/>
              <w:rPr>
                <w:rFonts w:eastAsia="Times New Roman"/>
                <w:b/>
                <w:bCs/>
                <w:sz w:val="20"/>
                <w:szCs w:val="20"/>
                <w:lang w:val="uk" w:eastAsia="uk-UA"/>
              </w:rPr>
            </w:pPr>
            <w:r w:rsidRPr="003D69D5">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F63EF8F" w14:textId="299BCD14" w:rsidR="002A56F9" w:rsidRPr="0020724E" w:rsidRDefault="002A56F9" w:rsidP="0020724E">
            <w:pPr>
              <w:tabs>
                <w:tab w:val="left" w:pos="4050"/>
              </w:tabs>
              <w:spacing w:after="0"/>
              <w:ind w:left="136" w:right="83"/>
              <w:jc w:val="center"/>
              <w:rPr>
                <w:rFonts w:eastAsia="Times New Roman"/>
                <w:b/>
                <w:bCs/>
                <w:sz w:val="20"/>
                <w:szCs w:val="20"/>
                <w:lang w:val="uk" w:eastAsia="uk-UA"/>
              </w:rPr>
            </w:pPr>
            <w:r w:rsidRPr="003D69D5">
              <w:rPr>
                <w:b/>
                <w:bCs/>
                <w:sz w:val="20"/>
                <w:szCs w:val="20"/>
              </w:rPr>
              <w:t>200,0</w:t>
            </w:r>
          </w:p>
        </w:tc>
      </w:tr>
      <w:tr w:rsidR="002A56F9" w:rsidRPr="0020724E" w14:paraId="25E7965A" w14:textId="77777777" w:rsidTr="0020724E">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E45C433" w14:textId="77777777" w:rsidR="002A56F9" w:rsidRPr="0020724E" w:rsidRDefault="002A56F9" w:rsidP="00BE377A">
            <w:pPr>
              <w:numPr>
                <w:ilvl w:val="0"/>
                <w:numId w:val="19"/>
              </w:numPr>
              <w:tabs>
                <w:tab w:val="left" w:pos="4050"/>
              </w:tabs>
              <w:spacing w:after="0" w:line="259" w:lineRule="auto"/>
              <w:jc w:val="left"/>
              <w:rPr>
                <w:rFonts w:eastAsia="Times New Roman"/>
                <w:sz w:val="20"/>
                <w:szCs w:val="20"/>
                <w:lang w:val="uk" w:eastAsia="uk-UA"/>
              </w:rPr>
            </w:pPr>
            <w:r w:rsidRPr="0020724E">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5849A50" w14:textId="6B546E68" w:rsidR="002A56F9" w:rsidRPr="0020724E" w:rsidRDefault="002A56F9" w:rsidP="0020724E">
            <w:pPr>
              <w:tabs>
                <w:tab w:val="left" w:pos="4050"/>
              </w:tabs>
              <w:spacing w:after="0"/>
              <w:ind w:left="136" w:right="83"/>
              <w:jc w:val="center"/>
              <w:rPr>
                <w:rFonts w:eastAsia="Times New Roman"/>
                <w:sz w:val="20"/>
                <w:szCs w:val="20"/>
                <w:lang w:val="uk" w:eastAsia="uk-UA"/>
              </w:rPr>
            </w:pPr>
            <w:r w:rsidRPr="003D69D5">
              <w:rPr>
                <w:sz w:val="20"/>
                <w:szCs w:val="20"/>
              </w:rPr>
              <w:t>100,0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B20DB56" w14:textId="5B4DA118" w:rsidR="002A56F9" w:rsidRPr="0020724E" w:rsidRDefault="002A56F9" w:rsidP="0020724E">
            <w:pPr>
              <w:tabs>
                <w:tab w:val="left" w:pos="4050"/>
              </w:tabs>
              <w:spacing w:after="0"/>
              <w:ind w:left="136" w:right="83"/>
              <w:jc w:val="center"/>
              <w:rPr>
                <w:rFonts w:eastAsia="Times New Roman"/>
                <w:sz w:val="20"/>
                <w:szCs w:val="20"/>
                <w:lang w:val="uk" w:eastAsia="uk-UA"/>
              </w:rPr>
            </w:pPr>
            <w:r w:rsidRPr="003D69D5">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68B37C8" w14:textId="015C212B" w:rsidR="002A56F9" w:rsidRPr="0020724E" w:rsidRDefault="002A56F9" w:rsidP="0020724E">
            <w:pPr>
              <w:tabs>
                <w:tab w:val="left" w:pos="4050"/>
              </w:tabs>
              <w:spacing w:after="0"/>
              <w:ind w:left="136" w:right="83"/>
              <w:jc w:val="center"/>
              <w:rPr>
                <w:rFonts w:eastAsia="Times New Roman"/>
                <w:sz w:val="20"/>
                <w:szCs w:val="20"/>
                <w:lang w:val="uk" w:eastAsia="uk-UA"/>
              </w:rPr>
            </w:pPr>
            <w:r w:rsidRPr="003D69D5">
              <w:rPr>
                <w:sz w:val="20"/>
                <w:szCs w:val="20"/>
              </w:rPr>
              <w:t>200,0</w:t>
            </w:r>
          </w:p>
        </w:tc>
      </w:tr>
      <w:tr w:rsidR="002A56F9" w:rsidRPr="0020724E" w14:paraId="75301C70" w14:textId="77777777" w:rsidTr="0020724E">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07FB1FE" w14:textId="77777777" w:rsidR="002A56F9" w:rsidRPr="0020724E" w:rsidRDefault="002A56F9" w:rsidP="00BE377A">
            <w:pPr>
              <w:numPr>
                <w:ilvl w:val="0"/>
                <w:numId w:val="19"/>
              </w:numPr>
              <w:tabs>
                <w:tab w:val="left" w:pos="4050"/>
              </w:tabs>
              <w:spacing w:after="0" w:line="259" w:lineRule="auto"/>
              <w:jc w:val="left"/>
              <w:rPr>
                <w:rFonts w:eastAsia="Times New Roman"/>
                <w:sz w:val="20"/>
                <w:szCs w:val="20"/>
                <w:lang w:val="uk" w:eastAsia="uk-UA"/>
              </w:rPr>
            </w:pPr>
            <w:r w:rsidRPr="0020724E">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DDC390F" w14:textId="77777777" w:rsidR="002A56F9" w:rsidRPr="0020724E" w:rsidRDefault="002A56F9" w:rsidP="0020724E">
            <w:pPr>
              <w:tabs>
                <w:tab w:val="left" w:pos="4050"/>
              </w:tabs>
              <w:spacing w:after="0"/>
              <w:ind w:left="136"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485E1D9" w14:textId="77777777" w:rsidR="002A56F9" w:rsidRPr="0020724E" w:rsidRDefault="002A56F9" w:rsidP="0020724E">
            <w:pPr>
              <w:tabs>
                <w:tab w:val="left" w:pos="4050"/>
              </w:tabs>
              <w:spacing w:after="0"/>
              <w:ind w:left="136"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F35FCCE" w14:textId="77777777" w:rsidR="002A56F9" w:rsidRPr="0020724E" w:rsidRDefault="002A56F9" w:rsidP="0020724E">
            <w:pPr>
              <w:tabs>
                <w:tab w:val="left" w:pos="4050"/>
              </w:tabs>
              <w:spacing w:after="0"/>
              <w:ind w:left="136" w:right="83"/>
              <w:jc w:val="center"/>
              <w:rPr>
                <w:rFonts w:eastAsia="Times New Roman"/>
                <w:sz w:val="20"/>
                <w:szCs w:val="20"/>
                <w:lang w:val="uk" w:eastAsia="uk-UA"/>
              </w:rPr>
            </w:pPr>
          </w:p>
        </w:tc>
      </w:tr>
      <w:tr w:rsidR="002A56F9" w:rsidRPr="0020724E" w14:paraId="0CDA8C9D" w14:textId="77777777" w:rsidTr="0020724E">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1BFD7F7" w14:textId="09761A6A" w:rsidR="002A56F9" w:rsidRPr="0020724E" w:rsidRDefault="002A56F9" w:rsidP="00BE377A">
            <w:pPr>
              <w:numPr>
                <w:ilvl w:val="0"/>
                <w:numId w:val="19"/>
              </w:numPr>
              <w:tabs>
                <w:tab w:val="left" w:pos="4050"/>
              </w:tabs>
              <w:spacing w:after="0" w:line="259" w:lineRule="auto"/>
              <w:jc w:val="left"/>
              <w:rPr>
                <w:rFonts w:eastAsia="Times New Roman"/>
                <w:sz w:val="20"/>
                <w:szCs w:val="20"/>
                <w:lang w:val="uk" w:eastAsia="uk-UA"/>
              </w:rPr>
            </w:pPr>
            <w:r w:rsidRPr="0020724E">
              <w:rPr>
                <w:rFonts w:eastAsia="Times New Roman"/>
                <w:sz w:val="20"/>
                <w:szCs w:val="20"/>
                <w:lang w:val="uk" w:eastAsia="uk-UA"/>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7CD127F" w14:textId="77777777" w:rsidR="002A56F9" w:rsidRPr="0020724E" w:rsidRDefault="002A56F9" w:rsidP="0020724E">
            <w:pPr>
              <w:tabs>
                <w:tab w:val="left" w:pos="4050"/>
              </w:tabs>
              <w:spacing w:after="0"/>
              <w:ind w:left="136"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4B5DF7" w14:textId="77777777" w:rsidR="002A56F9" w:rsidRPr="0020724E" w:rsidRDefault="002A56F9" w:rsidP="0020724E">
            <w:pPr>
              <w:tabs>
                <w:tab w:val="left" w:pos="4050"/>
              </w:tabs>
              <w:spacing w:after="0"/>
              <w:ind w:left="136"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3609FAD" w14:textId="77777777" w:rsidR="002A56F9" w:rsidRPr="0020724E" w:rsidRDefault="002A56F9" w:rsidP="0020724E">
            <w:pPr>
              <w:tabs>
                <w:tab w:val="left" w:pos="4050"/>
              </w:tabs>
              <w:spacing w:after="0"/>
              <w:ind w:left="136" w:right="83"/>
              <w:jc w:val="center"/>
              <w:rPr>
                <w:rFonts w:eastAsia="Times New Roman"/>
                <w:sz w:val="20"/>
                <w:szCs w:val="20"/>
                <w:lang w:val="uk" w:eastAsia="uk-UA"/>
              </w:rPr>
            </w:pPr>
          </w:p>
        </w:tc>
      </w:tr>
      <w:tr w:rsidR="002A56F9" w:rsidRPr="0020724E" w14:paraId="0DFEDE4C"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7511191" w14:textId="12E019F8" w:rsidR="002A56F9" w:rsidRPr="0020724E" w:rsidRDefault="002A56F9" w:rsidP="00BE377A">
            <w:pPr>
              <w:numPr>
                <w:ilvl w:val="0"/>
                <w:numId w:val="19"/>
              </w:numPr>
              <w:tabs>
                <w:tab w:val="left" w:pos="4050"/>
              </w:tabs>
              <w:spacing w:after="0" w:line="259" w:lineRule="auto"/>
              <w:jc w:val="left"/>
              <w:rPr>
                <w:rFonts w:eastAsia="Times New Roman"/>
                <w:sz w:val="20"/>
                <w:szCs w:val="20"/>
                <w:lang w:val="uk" w:eastAsia="uk-UA"/>
              </w:rPr>
            </w:pPr>
            <w:r w:rsidRPr="0020724E">
              <w:rPr>
                <w:rFonts w:eastAsia="Times New Roman"/>
                <w:sz w:val="20"/>
                <w:szCs w:val="20"/>
                <w:lang w:val="uk" w:eastAsia="uk-UA"/>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C1BB9CC" w14:textId="77777777" w:rsidR="002A56F9" w:rsidRPr="0020724E" w:rsidRDefault="002A56F9" w:rsidP="0020724E">
            <w:pPr>
              <w:tabs>
                <w:tab w:val="left" w:pos="4050"/>
              </w:tabs>
              <w:spacing w:after="0"/>
              <w:ind w:left="136" w:right="83"/>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EB3A3F3" w14:textId="77777777" w:rsidR="002A56F9" w:rsidRPr="0020724E" w:rsidRDefault="002A56F9" w:rsidP="0020724E">
            <w:pPr>
              <w:tabs>
                <w:tab w:val="left" w:pos="4050"/>
              </w:tabs>
              <w:spacing w:after="0"/>
              <w:ind w:left="136" w:right="83"/>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CA556C7" w14:textId="77777777" w:rsidR="002A56F9" w:rsidRPr="0020724E" w:rsidRDefault="002A56F9" w:rsidP="0020724E">
            <w:pPr>
              <w:tabs>
                <w:tab w:val="left" w:pos="4050"/>
              </w:tabs>
              <w:spacing w:after="0"/>
              <w:ind w:left="136" w:right="83"/>
              <w:rPr>
                <w:rFonts w:eastAsia="Times New Roman"/>
                <w:sz w:val="20"/>
                <w:szCs w:val="20"/>
                <w:lang w:val="uk" w:eastAsia="uk-UA"/>
              </w:rPr>
            </w:pPr>
          </w:p>
        </w:tc>
      </w:tr>
      <w:tr w:rsidR="0020724E" w:rsidRPr="0020724E" w14:paraId="4BFEDE3A"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5A2C076" w14:textId="77777777" w:rsidR="0020724E" w:rsidRPr="0020724E" w:rsidRDefault="0020724E" w:rsidP="0020724E">
            <w:pPr>
              <w:tabs>
                <w:tab w:val="left" w:pos="4050"/>
              </w:tabs>
              <w:spacing w:after="0"/>
              <w:jc w:val="left"/>
              <w:rPr>
                <w:rFonts w:eastAsia="Times New Roman"/>
                <w:sz w:val="20"/>
                <w:szCs w:val="20"/>
                <w:lang w:val="uk" w:eastAsia="uk-UA"/>
              </w:rPr>
            </w:pPr>
            <w:r w:rsidRPr="0020724E">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FBE20D8" w14:textId="3A51012E" w:rsidR="0020724E" w:rsidRPr="0020724E" w:rsidRDefault="0020724E" w:rsidP="0020724E">
            <w:pPr>
              <w:tabs>
                <w:tab w:val="left" w:pos="4050"/>
              </w:tabs>
              <w:spacing w:after="0"/>
              <w:ind w:left="136" w:right="83"/>
              <w:rPr>
                <w:rFonts w:eastAsia="Times New Roman"/>
                <w:i/>
                <w:iCs/>
                <w:sz w:val="20"/>
                <w:szCs w:val="20"/>
                <w:lang w:val="en-US" w:eastAsia="uk-UA"/>
              </w:rPr>
            </w:pPr>
          </w:p>
        </w:tc>
      </w:tr>
    </w:tbl>
    <w:p w14:paraId="13295C68" w14:textId="77777777" w:rsidR="002621C3" w:rsidRDefault="002621C3" w:rsidP="00EA059A">
      <w:pPr>
        <w:spacing w:after="0"/>
        <w:rPr>
          <w:sz w:val="20"/>
          <w:szCs w:val="20"/>
          <w:lang w:val="uk"/>
        </w:rPr>
      </w:pPr>
    </w:p>
    <w:p w14:paraId="4167AB7A" w14:textId="77777777" w:rsidR="00EA059A" w:rsidRPr="0020724E" w:rsidRDefault="00EA059A" w:rsidP="00EA059A">
      <w:pPr>
        <w:spacing w:after="0"/>
        <w:rPr>
          <w:sz w:val="20"/>
          <w:szCs w:val="20"/>
          <w:lang w:val="uk"/>
        </w:rPr>
      </w:pPr>
    </w:p>
    <w:p w14:paraId="56034628" w14:textId="0C6EBE65" w:rsidR="009347A2" w:rsidRPr="00397256" w:rsidRDefault="009347A2" w:rsidP="009347A2">
      <w:pPr>
        <w:jc w:val="center"/>
        <w:rPr>
          <w:b/>
          <w:sz w:val="20"/>
          <w:szCs w:val="20"/>
        </w:rPr>
      </w:pPr>
      <w:r w:rsidRPr="00397256">
        <w:rPr>
          <w:b/>
          <w:sz w:val="20"/>
          <w:szCs w:val="20"/>
        </w:rPr>
        <w:t>ТЕХНІЧНЕ ЗАВДАННЯ №</w:t>
      </w:r>
      <w:r w:rsidRPr="009347A2">
        <w:rPr>
          <w:b/>
          <w:sz w:val="20"/>
          <w:szCs w:val="20"/>
          <w:lang w:val="ru-RU"/>
        </w:rPr>
        <w:t>26</w:t>
      </w:r>
      <w:r w:rsidRPr="00397256">
        <w:rPr>
          <w:b/>
          <w:sz w:val="20"/>
          <w:szCs w:val="20"/>
        </w:rPr>
        <w:br/>
        <w:t>на проєкт місцевого розвитку до Плану заходів з реалізації Стратегії</w:t>
      </w:r>
    </w:p>
    <w:tbl>
      <w:tblPr>
        <w:tblW w:w="9919"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2A56F9" w:rsidRPr="009347A2" w14:paraId="5CDC4A64" w14:textId="77777777" w:rsidTr="009347A2">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D1B420B" w14:textId="66262965" w:rsidR="002A56F9" w:rsidRPr="009347A2" w:rsidRDefault="002A56F9" w:rsidP="009347A2">
            <w:pPr>
              <w:tabs>
                <w:tab w:val="left" w:pos="4050"/>
              </w:tabs>
              <w:spacing w:after="0"/>
              <w:jc w:val="left"/>
              <w:rPr>
                <w:rFonts w:eastAsia="Calibri"/>
                <w:b/>
                <w:bCs/>
                <w:sz w:val="20"/>
                <w:szCs w:val="20"/>
                <w:lang w:eastAsia="en-US"/>
              </w:rPr>
            </w:pPr>
            <w:r w:rsidRPr="00E64F00">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9C16F6C" w14:textId="181374D9" w:rsidR="002A56F9" w:rsidRPr="00E12C05" w:rsidRDefault="002A56F9" w:rsidP="009347A2">
            <w:pPr>
              <w:tabs>
                <w:tab w:val="left" w:pos="454"/>
              </w:tabs>
              <w:spacing w:after="0"/>
              <w:ind w:left="180" w:right="119"/>
              <w:contextualSpacing/>
              <w:rPr>
                <w:rFonts w:eastAsia="Calibri"/>
                <w:b/>
                <w:bCs/>
                <w:color w:val="000000"/>
                <w:sz w:val="20"/>
                <w:szCs w:val="20"/>
                <w:lang w:val="ru-RU" w:eastAsia="uk-UA"/>
              </w:rPr>
            </w:pPr>
            <w:r w:rsidRPr="00E12C05">
              <w:rPr>
                <w:b/>
                <w:iCs/>
                <w:sz w:val="20"/>
                <w:szCs w:val="20"/>
              </w:rPr>
              <w:t>Створення консультативно-дорадчого органу «Молодіжна рада»</w:t>
            </w:r>
          </w:p>
        </w:tc>
      </w:tr>
      <w:tr w:rsidR="002A56F9" w:rsidRPr="009347A2" w14:paraId="529F78AC" w14:textId="77777777" w:rsidTr="002A56F9">
        <w:trPr>
          <w:trHeight w:val="41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A1EB519" w14:textId="05496021" w:rsidR="002A56F9" w:rsidRPr="009347A2" w:rsidRDefault="002A56F9" w:rsidP="009347A2">
            <w:pPr>
              <w:tabs>
                <w:tab w:val="left" w:pos="4050"/>
              </w:tabs>
              <w:spacing w:after="0"/>
              <w:jc w:val="left"/>
              <w:rPr>
                <w:rFonts w:eastAsia="Calibri"/>
                <w:sz w:val="20"/>
                <w:szCs w:val="20"/>
                <w:lang w:eastAsia="en-US"/>
              </w:rPr>
            </w:pPr>
            <w:r w:rsidRPr="00E64F00">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0E09420" w14:textId="7F26530F" w:rsidR="002A56F9" w:rsidRPr="009347A2" w:rsidRDefault="002A56F9" w:rsidP="00BC1706">
            <w:pPr>
              <w:tabs>
                <w:tab w:val="left" w:pos="4050"/>
              </w:tabs>
              <w:spacing w:after="0"/>
              <w:ind w:left="180" w:right="119"/>
              <w:rPr>
                <w:rFonts w:eastAsia="Calibri"/>
                <w:color w:val="000000"/>
                <w:sz w:val="20"/>
                <w:szCs w:val="20"/>
                <w:lang w:eastAsia="en-US"/>
              </w:rPr>
            </w:pPr>
            <w:r w:rsidRPr="00E64F00">
              <w:rPr>
                <w:iCs/>
                <w:sz w:val="20"/>
                <w:szCs w:val="20"/>
                <w:lang w:val="ru-RU"/>
              </w:rPr>
              <w:t>1</w:t>
            </w:r>
            <w:r w:rsidRPr="00E64F00">
              <w:rPr>
                <w:iCs/>
                <w:sz w:val="20"/>
                <w:szCs w:val="20"/>
              </w:rPr>
              <w:t>.6.1. Підтримка громадських ініціатив молоді, молодіжних громадських організацій.</w:t>
            </w:r>
          </w:p>
        </w:tc>
      </w:tr>
      <w:tr w:rsidR="002A56F9" w:rsidRPr="009347A2" w14:paraId="1C47DC17"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E551A6" w14:textId="3DCD046B" w:rsidR="002A56F9" w:rsidRPr="009347A2" w:rsidRDefault="002A56F9" w:rsidP="009347A2">
            <w:pPr>
              <w:tabs>
                <w:tab w:val="left" w:pos="4050"/>
              </w:tabs>
              <w:spacing w:after="0"/>
              <w:jc w:val="left"/>
              <w:rPr>
                <w:rFonts w:eastAsia="Calibri"/>
                <w:sz w:val="20"/>
                <w:szCs w:val="20"/>
                <w:lang w:eastAsia="en-US"/>
              </w:rPr>
            </w:pPr>
            <w:r w:rsidRPr="00E64F00">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A7A2E1C" w14:textId="1CA84F95" w:rsidR="002A56F9" w:rsidRPr="009347A2" w:rsidRDefault="002A56F9" w:rsidP="009347A2">
            <w:pPr>
              <w:tabs>
                <w:tab w:val="left" w:pos="4050"/>
              </w:tabs>
              <w:spacing w:after="0"/>
              <w:ind w:left="180" w:right="119"/>
              <w:rPr>
                <w:rFonts w:eastAsia="Calibri"/>
                <w:i/>
                <w:iCs/>
                <w:sz w:val="20"/>
                <w:szCs w:val="20"/>
                <w:lang w:val="ru-RU" w:eastAsia="en-US"/>
              </w:rPr>
            </w:pPr>
            <w:r w:rsidRPr="00E64F00">
              <w:rPr>
                <w:iCs/>
                <w:sz w:val="20"/>
                <w:szCs w:val="20"/>
              </w:rPr>
              <w:t>Створення життєздатної екосистеми молодіжної політики, яка базується на внутрішньому потенціалі молоді та партнерстві з владою.</w:t>
            </w:r>
          </w:p>
        </w:tc>
      </w:tr>
      <w:tr w:rsidR="002A56F9" w:rsidRPr="009347A2" w14:paraId="7B5C6438" w14:textId="77777777" w:rsidTr="00BC1706">
        <w:trPr>
          <w:trHeight w:val="29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BD311C3" w14:textId="622926E3" w:rsidR="002A56F9" w:rsidRPr="009347A2" w:rsidRDefault="002A56F9" w:rsidP="009347A2">
            <w:pPr>
              <w:tabs>
                <w:tab w:val="left" w:pos="4050"/>
              </w:tabs>
              <w:spacing w:after="0"/>
              <w:jc w:val="left"/>
              <w:rPr>
                <w:rFonts w:eastAsia="Calibri"/>
                <w:sz w:val="20"/>
                <w:szCs w:val="20"/>
                <w:lang w:eastAsia="en-US"/>
              </w:rPr>
            </w:pPr>
            <w:r w:rsidRPr="00E64F00">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B5D0A2E" w14:textId="3EBD7CDE" w:rsidR="002A56F9" w:rsidRPr="009347A2" w:rsidRDefault="002A56F9" w:rsidP="009347A2">
            <w:pPr>
              <w:tabs>
                <w:tab w:val="left" w:pos="4050"/>
              </w:tabs>
              <w:spacing w:after="0"/>
              <w:ind w:left="180" w:right="119"/>
              <w:rPr>
                <w:rFonts w:eastAsia="Calibri"/>
                <w:sz w:val="20"/>
                <w:szCs w:val="20"/>
                <w:lang w:eastAsia="en-US"/>
              </w:rPr>
            </w:pPr>
            <w:r w:rsidRPr="00E64F00">
              <w:rPr>
                <w:iCs/>
                <w:sz w:val="20"/>
                <w:szCs w:val="20"/>
              </w:rPr>
              <w:t xml:space="preserve">Рахівська територіальна громада </w:t>
            </w:r>
          </w:p>
        </w:tc>
      </w:tr>
      <w:tr w:rsidR="002A56F9" w:rsidRPr="009347A2" w14:paraId="44C77FC8" w14:textId="77777777" w:rsidTr="00BC1706">
        <w:trPr>
          <w:trHeight w:val="35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F67666A" w14:textId="77777777" w:rsidR="002A56F9" w:rsidRPr="00E64F00" w:rsidRDefault="002A56F9" w:rsidP="002A56F9">
            <w:pPr>
              <w:tabs>
                <w:tab w:val="left" w:pos="4050"/>
              </w:tabs>
              <w:spacing w:after="0"/>
              <w:rPr>
                <w:sz w:val="20"/>
                <w:szCs w:val="20"/>
              </w:rPr>
            </w:pPr>
            <w:r w:rsidRPr="00E64F00">
              <w:rPr>
                <w:sz w:val="20"/>
                <w:szCs w:val="20"/>
              </w:rPr>
              <w:t>Орієнтовна кількість</w:t>
            </w:r>
          </w:p>
          <w:p w14:paraId="4A51B94C" w14:textId="3CD0E8B1" w:rsidR="002A56F9" w:rsidRPr="009347A2" w:rsidRDefault="002A56F9" w:rsidP="009347A2">
            <w:pPr>
              <w:tabs>
                <w:tab w:val="left" w:pos="4050"/>
              </w:tabs>
              <w:spacing w:after="0"/>
              <w:jc w:val="left"/>
              <w:rPr>
                <w:rFonts w:eastAsia="Calibri"/>
                <w:sz w:val="20"/>
                <w:szCs w:val="20"/>
                <w:lang w:val="ru-RU" w:eastAsia="en-US"/>
              </w:rPr>
            </w:pPr>
            <w:r w:rsidRPr="00E64F00">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C3E8029" w14:textId="65F3A778" w:rsidR="002A56F9" w:rsidRPr="009347A2" w:rsidRDefault="002A56F9" w:rsidP="009347A2">
            <w:pPr>
              <w:tabs>
                <w:tab w:val="left" w:pos="4050"/>
              </w:tabs>
              <w:spacing w:after="0"/>
              <w:ind w:left="180" w:right="119"/>
              <w:rPr>
                <w:rFonts w:eastAsia="Calibri"/>
                <w:sz w:val="20"/>
                <w:szCs w:val="20"/>
                <w:lang w:eastAsia="en-US"/>
              </w:rPr>
            </w:pPr>
            <w:r w:rsidRPr="00E64F00">
              <w:rPr>
                <w:iCs/>
                <w:sz w:val="20"/>
                <w:szCs w:val="20"/>
              </w:rPr>
              <w:t>500 осіб</w:t>
            </w:r>
          </w:p>
        </w:tc>
      </w:tr>
      <w:tr w:rsidR="002A56F9" w:rsidRPr="009347A2" w14:paraId="5D188AA3"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47E0229" w14:textId="144808CE" w:rsidR="002A56F9" w:rsidRPr="009347A2" w:rsidRDefault="002A56F9" w:rsidP="009347A2">
            <w:pPr>
              <w:tabs>
                <w:tab w:val="left" w:pos="4050"/>
              </w:tabs>
              <w:spacing w:after="0"/>
              <w:jc w:val="left"/>
              <w:rPr>
                <w:rFonts w:eastAsia="Calibri"/>
                <w:sz w:val="20"/>
                <w:szCs w:val="20"/>
                <w:lang w:val="ru-RU" w:eastAsia="en-US"/>
              </w:rPr>
            </w:pPr>
            <w:r w:rsidRPr="00E64F00">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07E01D1" w14:textId="04B0197F" w:rsidR="002A56F9" w:rsidRPr="009347A2" w:rsidRDefault="002A56F9" w:rsidP="009347A2">
            <w:pPr>
              <w:spacing w:after="0"/>
              <w:ind w:left="180" w:right="119"/>
              <w:rPr>
                <w:rFonts w:eastAsia="Times New Roman"/>
                <w:sz w:val="20"/>
                <w:szCs w:val="20"/>
                <w:lang w:eastAsia="uk-UA"/>
              </w:rPr>
            </w:pPr>
            <w:r w:rsidRPr="00E64F00">
              <w:rPr>
                <w:iCs/>
                <w:sz w:val="20"/>
                <w:szCs w:val="20"/>
              </w:rPr>
              <w:t>На території Рахівської громади наразі відсутні зареєстровані та активні молодіжні громадські організації. Це створює вакуум у представленні інтересів молоді на рівні прийняття рішень та обмежує можливості для самореалізації активної частини населення в межах громади.</w:t>
            </w:r>
          </w:p>
        </w:tc>
      </w:tr>
      <w:tr w:rsidR="002A56F9" w:rsidRPr="009347A2" w14:paraId="7C456C78"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18B75A5" w14:textId="02FDAA86" w:rsidR="002A56F9" w:rsidRPr="009347A2" w:rsidRDefault="002A56F9" w:rsidP="009347A2">
            <w:pPr>
              <w:tabs>
                <w:tab w:val="left" w:pos="4050"/>
              </w:tabs>
              <w:spacing w:after="0"/>
              <w:jc w:val="left"/>
              <w:rPr>
                <w:rFonts w:eastAsia="Calibri"/>
                <w:sz w:val="20"/>
                <w:szCs w:val="20"/>
                <w:lang w:val="ru-RU" w:eastAsia="en-US"/>
              </w:rPr>
            </w:pPr>
            <w:r w:rsidRPr="00E64F00">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F11E32F" w14:textId="466C93D5" w:rsidR="002A56F9" w:rsidRPr="009347A2" w:rsidRDefault="002A56F9" w:rsidP="00E12C05">
            <w:pPr>
              <w:spacing w:after="0"/>
              <w:ind w:left="180" w:right="119"/>
              <w:rPr>
                <w:rFonts w:eastAsia="Times New Roman"/>
                <w:sz w:val="20"/>
                <w:szCs w:val="20"/>
                <w:lang w:eastAsia="uk-UA"/>
              </w:rPr>
            </w:pPr>
            <w:r w:rsidRPr="00E64F00">
              <w:rPr>
                <w:iCs/>
                <w:sz w:val="20"/>
                <w:szCs w:val="20"/>
              </w:rPr>
              <w:t>Створена та функціонуюча Молодіжна рада як дієвий консультативно-дорадчий орган при Рахівській міській раді.</w:t>
            </w:r>
          </w:p>
        </w:tc>
      </w:tr>
      <w:tr w:rsidR="002A56F9" w:rsidRPr="009347A2" w14:paraId="05F0AF6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E5F351A" w14:textId="3D9731F6" w:rsidR="002A56F9" w:rsidRPr="009347A2" w:rsidRDefault="002A56F9" w:rsidP="009347A2">
            <w:pPr>
              <w:tabs>
                <w:tab w:val="left" w:pos="4050"/>
              </w:tabs>
              <w:spacing w:after="0"/>
              <w:jc w:val="left"/>
              <w:rPr>
                <w:rFonts w:eastAsia="Calibri"/>
                <w:sz w:val="20"/>
                <w:szCs w:val="20"/>
                <w:lang w:eastAsia="en-US"/>
              </w:rPr>
            </w:pPr>
            <w:r w:rsidRPr="00E64F00">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470769C" w14:textId="77777777" w:rsidR="002A56F9" w:rsidRPr="00E64F00" w:rsidRDefault="002A56F9" w:rsidP="00BE377A">
            <w:pPr>
              <w:pStyle w:val="a"/>
              <w:numPr>
                <w:ilvl w:val="0"/>
                <w:numId w:val="129"/>
              </w:numPr>
              <w:tabs>
                <w:tab w:val="clear" w:pos="408"/>
              </w:tabs>
              <w:ind w:right="0"/>
              <w:jc w:val="left"/>
            </w:pPr>
            <w:r w:rsidRPr="00E64F00">
              <w:t>Створення ініціативної групи, шляхом проведення зустрічей у закладах освіти для виявлення активних учнів та студентів, готових до громадської роботи.</w:t>
            </w:r>
          </w:p>
          <w:p w14:paraId="49832459" w14:textId="77777777" w:rsidR="002A56F9" w:rsidRPr="00E64F00" w:rsidRDefault="002A56F9" w:rsidP="00BE377A">
            <w:pPr>
              <w:pStyle w:val="a"/>
              <w:numPr>
                <w:ilvl w:val="0"/>
                <w:numId w:val="129"/>
              </w:numPr>
              <w:tabs>
                <w:tab w:val="clear" w:pos="408"/>
              </w:tabs>
              <w:ind w:right="0"/>
              <w:jc w:val="left"/>
            </w:pPr>
            <w:r w:rsidRPr="00E64F00">
              <w:t>Заснування Молодіжної ради, а саме, розробка та затвердження Положення про Молодіжну раду як консультативно-дорадчого органу при міській раді.</w:t>
            </w:r>
          </w:p>
          <w:p w14:paraId="471656D4" w14:textId="77777777" w:rsidR="002A56F9" w:rsidRPr="00E64F00" w:rsidRDefault="002A56F9" w:rsidP="00BE377A">
            <w:pPr>
              <w:pStyle w:val="a"/>
              <w:numPr>
                <w:ilvl w:val="0"/>
                <w:numId w:val="129"/>
              </w:numPr>
              <w:tabs>
                <w:tab w:val="clear" w:pos="408"/>
              </w:tabs>
              <w:ind w:right="0"/>
              <w:jc w:val="left"/>
            </w:pPr>
            <w:r w:rsidRPr="00E64F00">
              <w:t>Офіційна реєстрація</w:t>
            </w:r>
          </w:p>
          <w:p w14:paraId="3F0DDD74" w14:textId="77777777" w:rsidR="002A56F9" w:rsidRPr="00E64F00" w:rsidRDefault="002A56F9" w:rsidP="00BE377A">
            <w:pPr>
              <w:pStyle w:val="a"/>
              <w:numPr>
                <w:ilvl w:val="0"/>
                <w:numId w:val="129"/>
              </w:numPr>
              <w:tabs>
                <w:tab w:val="clear" w:pos="408"/>
              </w:tabs>
              <w:ind w:right="0"/>
              <w:jc w:val="left"/>
            </w:pPr>
            <w:r w:rsidRPr="00E64F00">
              <w:t>Створення окремої сторінки «Молодь Рахівщини</w:t>
            </w:r>
            <w:r>
              <w:t>» на офіційному сайті громади</w:t>
            </w:r>
            <w:r w:rsidRPr="00E64F00">
              <w:t>.</w:t>
            </w:r>
          </w:p>
          <w:p w14:paraId="1B76C6C9" w14:textId="77777777" w:rsidR="00E12C05" w:rsidRDefault="002A56F9" w:rsidP="00BE377A">
            <w:pPr>
              <w:pStyle w:val="a"/>
              <w:numPr>
                <w:ilvl w:val="0"/>
                <w:numId w:val="129"/>
              </w:numPr>
              <w:tabs>
                <w:tab w:val="clear" w:pos="408"/>
              </w:tabs>
              <w:ind w:right="0"/>
              <w:jc w:val="left"/>
            </w:pPr>
            <w:r w:rsidRPr="00E64F00">
              <w:t>Проведення навчань та тренінгів задля максимального залучення молоді до життя громади</w:t>
            </w:r>
          </w:p>
          <w:p w14:paraId="3FB7B6E8" w14:textId="36B4CE95" w:rsidR="002A56F9" w:rsidRPr="009347A2" w:rsidRDefault="002A56F9" w:rsidP="00BE377A">
            <w:pPr>
              <w:pStyle w:val="a"/>
              <w:numPr>
                <w:ilvl w:val="0"/>
                <w:numId w:val="129"/>
              </w:numPr>
              <w:tabs>
                <w:tab w:val="clear" w:pos="408"/>
              </w:tabs>
              <w:ind w:right="0"/>
              <w:jc w:val="left"/>
            </w:pPr>
            <w:r w:rsidRPr="00E64F00">
              <w:t>Впровадження різноманітних форм громадянської активності та соціальної взаємодії для посилення згуртованості громади</w:t>
            </w:r>
          </w:p>
        </w:tc>
      </w:tr>
      <w:tr w:rsidR="002A56F9" w:rsidRPr="009347A2" w14:paraId="57B8DDCF"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D8518EA" w14:textId="74687571" w:rsidR="002A56F9" w:rsidRPr="009347A2" w:rsidRDefault="002A56F9" w:rsidP="009347A2">
            <w:pPr>
              <w:tabs>
                <w:tab w:val="left" w:pos="4050"/>
              </w:tabs>
              <w:spacing w:after="0"/>
              <w:jc w:val="left"/>
              <w:rPr>
                <w:rFonts w:eastAsia="Calibri"/>
                <w:sz w:val="20"/>
                <w:szCs w:val="20"/>
                <w:lang w:eastAsia="en-US"/>
              </w:rPr>
            </w:pPr>
            <w:r w:rsidRPr="00E64F00">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619D2CC" w14:textId="320C8ADE" w:rsidR="002A56F9" w:rsidRPr="009347A2" w:rsidRDefault="002A56F9" w:rsidP="009347A2">
            <w:pPr>
              <w:tabs>
                <w:tab w:val="left" w:pos="4050"/>
              </w:tabs>
              <w:spacing w:after="0"/>
              <w:ind w:left="180" w:right="119"/>
              <w:rPr>
                <w:rFonts w:eastAsia="Calibri"/>
                <w:i/>
                <w:iCs/>
                <w:sz w:val="20"/>
                <w:szCs w:val="20"/>
                <w:lang w:eastAsia="en-US"/>
              </w:rPr>
            </w:pPr>
            <w:r w:rsidRPr="00E64F00">
              <w:rPr>
                <w:iCs/>
                <w:sz w:val="20"/>
                <w:szCs w:val="20"/>
              </w:rPr>
              <w:t xml:space="preserve">з </w:t>
            </w:r>
            <w:r>
              <w:rPr>
                <w:iCs/>
                <w:sz w:val="20"/>
                <w:szCs w:val="20"/>
              </w:rPr>
              <w:t xml:space="preserve">липня </w:t>
            </w:r>
            <w:r w:rsidRPr="00E64F00">
              <w:rPr>
                <w:iCs/>
                <w:sz w:val="20"/>
                <w:szCs w:val="20"/>
              </w:rPr>
              <w:t>2026</w:t>
            </w:r>
            <w:r>
              <w:rPr>
                <w:iCs/>
                <w:sz w:val="20"/>
                <w:szCs w:val="20"/>
              </w:rPr>
              <w:t xml:space="preserve"> р. – по грудень</w:t>
            </w:r>
            <w:r w:rsidRPr="00E64F00">
              <w:rPr>
                <w:iCs/>
                <w:sz w:val="20"/>
                <w:szCs w:val="20"/>
              </w:rPr>
              <w:t xml:space="preserve"> 2027</w:t>
            </w:r>
            <w:r>
              <w:rPr>
                <w:iCs/>
                <w:sz w:val="20"/>
                <w:szCs w:val="20"/>
              </w:rPr>
              <w:t xml:space="preserve"> р.</w:t>
            </w:r>
          </w:p>
        </w:tc>
      </w:tr>
      <w:tr w:rsidR="009347A2" w:rsidRPr="009347A2" w14:paraId="1248BC91" w14:textId="77777777" w:rsidTr="009347A2">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A223838" w14:textId="7B4F78CF" w:rsidR="009347A2" w:rsidRPr="009347A2" w:rsidRDefault="009347A2" w:rsidP="009347A2">
            <w:pPr>
              <w:tabs>
                <w:tab w:val="left" w:pos="4050"/>
              </w:tabs>
              <w:spacing w:after="0"/>
              <w:jc w:val="left"/>
              <w:rPr>
                <w:rFonts w:eastAsia="Calibri"/>
                <w:sz w:val="20"/>
                <w:szCs w:val="20"/>
                <w:lang w:eastAsia="en-US"/>
              </w:rPr>
            </w:pPr>
            <w:r w:rsidRPr="009347A2">
              <w:rPr>
                <w:rFonts w:eastAsia="Calibri"/>
                <w:sz w:val="20"/>
                <w:szCs w:val="20"/>
                <w:lang w:val="ru-RU" w:eastAsia="en-US"/>
              </w:rPr>
              <w:t xml:space="preserve">Орієнтовний обсяг фінансування проєкту, </w:t>
            </w:r>
            <w:r w:rsidRPr="009347A2">
              <w:rPr>
                <w:rFonts w:eastAsia="Calibri"/>
                <w:i/>
                <w:iCs/>
                <w:sz w:val="20"/>
                <w:szCs w:val="20"/>
                <w:lang w:val="ru-RU" w:eastAsia="en-US"/>
              </w:rPr>
              <w:t xml:space="preserve">тис. </w:t>
            </w:r>
            <w:r w:rsidR="00EA059A" w:rsidRPr="009347A2">
              <w:rPr>
                <w:rFonts w:eastAsia="Calibri"/>
                <w:i/>
                <w:iCs/>
                <w:sz w:val="20"/>
                <w:szCs w:val="20"/>
                <w:lang w:val="ru-RU" w:eastAsia="en-US"/>
              </w:rPr>
              <w:t>Г</w:t>
            </w:r>
            <w:r w:rsidRPr="009347A2">
              <w:rPr>
                <w:rFonts w:eastAsia="Calibri"/>
                <w:i/>
                <w:iCs/>
                <w:sz w:val="20"/>
                <w:szCs w:val="20"/>
                <w:lang w:val="ru-RU" w:eastAsia="en-US"/>
              </w:rPr>
              <w:t>рн</w:t>
            </w:r>
            <w:r w:rsidRPr="009347A2">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DD3BD5F" w14:textId="77777777" w:rsidR="009347A2" w:rsidRPr="009347A2" w:rsidRDefault="009347A2" w:rsidP="009347A2">
            <w:pPr>
              <w:tabs>
                <w:tab w:val="left" w:pos="4050"/>
              </w:tabs>
              <w:spacing w:after="0"/>
              <w:ind w:left="180" w:right="119"/>
              <w:jc w:val="center"/>
              <w:rPr>
                <w:rFonts w:eastAsia="Calibri"/>
                <w:b/>
                <w:bCs/>
                <w:sz w:val="20"/>
                <w:szCs w:val="20"/>
                <w:lang w:eastAsia="en-US"/>
              </w:rPr>
            </w:pPr>
            <w:r w:rsidRPr="009347A2">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F14B71B" w14:textId="77777777" w:rsidR="009347A2" w:rsidRPr="009347A2" w:rsidRDefault="009347A2" w:rsidP="009347A2">
            <w:pPr>
              <w:tabs>
                <w:tab w:val="left" w:pos="4050"/>
              </w:tabs>
              <w:spacing w:after="0"/>
              <w:ind w:left="180" w:right="119"/>
              <w:jc w:val="center"/>
              <w:rPr>
                <w:rFonts w:eastAsia="Calibri"/>
                <w:b/>
                <w:bCs/>
                <w:sz w:val="20"/>
                <w:szCs w:val="20"/>
                <w:lang w:eastAsia="en-US"/>
              </w:rPr>
            </w:pPr>
            <w:r w:rsidRPr="009347A2">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8C17F98" w14:textId="77777777" w:rsidR="009347A2" w:rsidRPr="009347A2" w:rsidRDefault="009347A2" w:rsidP="009347A2">
            <w:pPr>
              <w:tabs>
                <w:tab w:val="left" w:pos="4050"/>
              </w:tabs>
              <w:spacing w:after="0"/>
              <w:ind w:left="180" w:right="119"/>
              <w:jc w:val="center"/>
              <w:rPr>
                <w:rFonts w:eastAsia="Calibri"/>
                <w:b/>
                <w:bCs/>
                <w:sz w:val="20"/>
                <w:szCs w:val="20"/>
                <w:lang w:eastAsia="en-US"/>
              </w:rPr>
            </w:pPr>
            <w:r w:rsidRPr="009347A2">
              <w:rPr>
                <w:rFonts w:eastAsia="Calibri"/>
                <w:b/>
                <w:bCs/>
                <w:sz w:val="20"/>
                <w:szCs w:val="20"/>
                <w:lang w:eastAsia="en-US"/>
              </w:rPr>
              <w:t>Разом</w:t>
            </w:r>
          </w:p>
        </w:tc>
      </w:tr>
      <w:tr w:rsidR="002A56F9" w:rsidRPr="009347A2" w14:paraId="4FEA4E44" w14:textId="77777777" w:rsidTr="009347A2">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B76D20F" w14:textId="77777777" w:rsidR="002A56F9" w:rsidRPr="009347A2" w:rsidRDefault="002A56F9" w:rsidP="009347A2">
            <w:pPr>
              <w:tabs>
                <w:tab w:val="left" w:pos="4050"/>
              </w:tabs>
              <w:spacing w:after="0"/>
              <w:jc w:val="left"/>
              <w:rPr>
                <w:rFonts w:eastAsia="Calibri"/>
                <w:b/>
                <w:bCs/>
                <w:sz w:val="20"/>
                <w:szCs w:val="20"/>
                <w:lang w:val="ru-RU" w:eastAsia="en-US"/>
              </w:rPr>
            </w:pPr>
            <w:r w:rsidRPr="009347A2">
              <w:rPr>
                <w:rFonts w:eastAsia="Calibri"/>
                <w:b/>
                <w:bCs/>
                <w:sz w:val="20"/>
                <w:szCs w:val="20"/>
                <w:lang w:val="ru-RU" w:eastAsia="en-US"/>
              </w:rPr>
              <w:t>Всього,</w:t>
            </w:r>
          </w:p>
          <w:p w14:paraId="68653295" w14:textId="77777777" w:rsidR="002A56F9" w:rsidRPr="009347A2" w:rsidRDefault="002A56F9" w:rsidP="009347A2">
            <w:pPr>
              <w:tabs>
                <w:tab w:val="left" w:pos="4050"/>
              </w:tabs>
              <w:spacing w:after="0"/>
              <w:ind w:left="697"/>
              <w:jc w:val="left"/>
              <w:rPr>
                <w:rFonts w:eastAsia="Calibri"/>
                <w:i/>
                <w:iCs/>
                <w:sz w:val="20"/>
                <w:szCs w:val="20"/>
                <w:lang w:val="ru-RU" w:eastAsia="en-US"/>
              </w:rPr>
            </w:pPr>
            <w:r w:rsidRPr="009347A2">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D52739F" w14:textId="797594E7" w:rsidR="002A56F9" w:rsidRPr="009347A2" w:rsidRDefault="002A56F9" w:rsidP="009347A2">
            <w:pPr>
              <w:tabs>
                <w:tab w:val="left" w:pos="4050"/>
              </w:tabs>
              <w:spacing w:after="0"/>
              <w:ind w:left="180" w:right="119"/>
              <w:jc w:val="center"/>
              <w:rPr>
                <w:rFonts w:eastAsia="Calibri"/>
                <w:b/>
                <w:bCs/>
                <w:sz w:val="20"/>
                <w:szCs w:val="20"/>
                <w:lang w:eastAsia="en-US"/>
              </w:rPr>
            </w:pPr>
            <w:r w:rsidRPr="00E64F00">
              <w:rPr>
                <w:b/>
                <w:bCs/>
                <w:sz w:val="20"/>
                <w:szCs w:val="20"/>
              </w:rPr>
              <w:t>20,0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F2A470C" w14:textId="25B48202" w:rsidR="002A56F9" w:rsidRPr="009347A2" w:rsidRDefault="002A56F9" w:rsidP="009347A2">
            <w:pPr>
              <w:tabs>
                <w:tab w:val="left" w:pos="4050"/>
              </w:tabs>
              <w:spacing w:after="0"/>
              <w:ind w:left="180" w:right="119"/>
              <w:jc w:val="center"/>
              <w:rPr>
                <w:rFonts w:eastAsia="Calibri"/>
                <w:b/>
                <w:bCs/>
                <w:sz w:val="20"/>
                <w:szCs w:val="20"/>
                <w:lang w:eastAsia="en-US"/>
              </w:rPr>
            </w:pPr>
            <w:r w:rsidRPr="00E64F00">
              <w:rPr>
                <w:b/>
                <w:bCs/>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3F45840" w14:textId="3D951F9E" w:rsidR="002A56F9" w:rsidRPr="009347A2" w:rsidRDefault="002A56F9" w:rsidP="009347A2">
            <w:pPr>
              <w:tabs>
                <w:tab w:val="left" w:pos="4050"/>
              </w:tabs>
              <w:spacing w:after="0"/>
              <w:ind w:left="180" w:right="119"/>
              <w:jc w:val="center"/>
              <w:rPr>
                <w:rFonts w:eastAsia="Calibri"/>
                <w:b/>
                <w:bCs/>
                <w:sz w:val="20"/>
                <w:szCs w:val="20"/>
                <w:lang w:eastAsia="en-US"/>
              </w:rPr>
            </w:pPr>
            <w:r w:rsidRPr="00E64F00">
              <w:rPr>
                <w:b/>
                <w:bCs/>
                <w:sz w:val="20"/>
                <w:szCs w:val="20"/>
              </w:rPr>
              <w:t>40,0</w:t>
            </w:r>
          </w:p>
        </w:tc>
      </w:tr>
      <w:tr w:rsidR="002A56F9" w:rsidRPr="009347A2" w14:paraId="7272FCAE" w14:textId="77777777" w:rsidTr="009347A2">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AC95753" w14:textId="77777777" w:rsidR="002A56F9" w:rsidRPr="009347A2" w:rsidRDefault="002A56F9" w:rsidP="00BE377A">
            <w:pPr>
              <w:numPr>
                <w:ilvl w:val="0"/>
                <w:numId w:val="4"/>
              </w:numPr>
              <w:tabs>
                <w:tab w:val="left" w:pos="720"/>
                <w:tab w:val="left" w:pos="4050"/>
              </w:tabs>
              <w:spacing w:after="0"/>
              <w:jc w:val="left"/>
              <w:rPr>
                <w:rFonts w:eastAsia="Calibri"/>
                <w:sz w:val="20"/>
                <w:szCs w:val="20"/>
                <w:lang w:eastAsia="en-US"/>
              </w:rPr>
            </w:pPr>
            <w:r w:rsidRPr="009347A2">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927F613" w14:textId="7654B838" w:rsidR="002A56F9" w:rsidRPr="009347A2" w:rsidRDefault="002A56F9" w:rsidP="009347A2">
            <w:pPr>
              <w:tabs>
                <w:tab w:val="left" w:pos="4050"/>
              </w:tabs>
              <w:spacing w:after="0"/>
              <w:ind w:left="180" w:right="119"/>
              <w:jc w:val="center"/>
              <w:rPr>
                <w:rFonts w:eastAsia="Calibri"/>
                <w:sz w:val="20"/>
                <w:szCs w:val="20"/>
                <w:lang w:eastAsia="en-US"/>
              </w:rPr>
            </w:pPr>
            <w:r w:rsidRPr="00E64F00">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D181889" w14:textId="5724E62F" w:rsidR="002A56F9" w:rsidRPr="009347A2" w:rsidRDefault="002A56F9" w:rsidP="009347A2">
            <w:pPr>
              <w:tabs>
                <w:tab w:val="left" w:pos="4050"/>
              </w:tabs>
              <w:spacing w:after="0"/>
              <w:ind w:left="180" w:right="119"/>
              <w:jc w:val="center"/>
              <w:rPr>
                <w:rFonts w:eastAsia="Calibri"/>
                <w:sz w:val="20"/>
                <w:szCs w:val="20"/>
                <w:lang w:eastAsia="en-US"/>
              </w:rPr>
            </w:pPr>
            <w:r w:rsidRPr="00E64F00">
              <w:rPr>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0720D3F" w14:textId="288132C2" w:rsidR="002A56F9" w:rsidRPr="009347A2" w:rsidRDefault="002A56F9" w:rsidP="009347A2">
            <w:pPr>
              <w:tabs>
                <w:tab w:val="left" w:pos="4050"/>
              </w:tabs>
              <w:spacing w:after="0"/>
              <w:ind w:left="180" w:right="119"/>
              <w:jc w:val="center"/>
              <w:rPr>
                <w:rFonts w:eastAsia="Calibri"/>
                <w:sz w:val="20"/>
                <w:szCs w:val="20"/>
                <w:lang w:eastAsia="en-US"/>
              </w:rPr>
            </w:pPr>
            <w:r w:rsidRPr="00E64F00">
              <w:rPr>
                <w:sz w:val="20"/>
                <w:szCs w:val="20"/>
              </w:rPr>
              <w:t>40,0</w:t>
            </w:r>
          </w:p>
        </w:tc>
      </w:tr>
      <w:tr w:rsidR="002A56F9" w:rsidRPr="009347A2" w14:paraId="75726EFE" w14:textId="77777777" w:rsidTr="009347A2">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0549466" w14:textId="77777777" w:rsidR="002A56F9" w:rsidRPr="009347A2" w:rsidRDefault="002A56F9" w:rsidP="00BE377A">
            <w:pPr>
              <w:numPr>
                <w:ilvl w:val="0"/>
                <w:numId w:val="4"/>
              </w:numPr>
              <w:tabs>
                <w:tab w:val="left" w:pos="720"/>
                <w:tab w:val="left" w:pos="4050"/>
              </w:tabs>
              <w:spacing w:after="0"/>
              <w:jc w:val="left"/>
              <w:rPr>
                <w:rFonts w:eastAsia="Calibri"/>
                <w:sz w:val="20"/>
                <w:szCs w:val="20"/>
                <w:lang w:eastAsia="en-US"/>
              </w:rPr>
            </w:pPr>
            <w:r w:rsidRPr="009347A2">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7CDEA32" w14:textId="77777777" w:rsidR="002A56F9" w:rsidRPr="009347A2" w:rsidRDefault="002A56F9" w:rsidP="009347A2">
            <w:pPr>
              <w:tabs>
                <w:tab w:val="left" w:pos="4050"/>
              </w:tabs>
              <w:spacing w:after="0"/>
              <w:ind w:left="180" w:right="119"/>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9E2B2D" w14:textId="77777777" w:rsidR="002A56F9" w:rsidRPr="009347A2" w:rsidRDefault="002A56F9" w:rsidP="009347A2">
            <w:pPr>
              <w:tabs>
                <w:tab w:val="left" w:pos="4050"/>
              </w:tabs>
              <w:spacing w:after="0"/>
              <w:ind w:left="180" w:right="119"/>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BEB1ADE" w14:textId="77777777" w:rsidR="002A56F9" w:rsidRPr="009347A2" w:rsidRDefault="002A56F9" w:rsidP="009347A2">
            <w:pPr>
              <w:tabs>
                <w:tab w:val="left" w:pos="4050"/>
              </w:tabs>
              <w:spacing w:after="0"/>
              <w:ind w:left="180" w:right="119"/>
              <w:jc w:val="center"/>
              <w:rPr>
                <w:rFonts w:eastAsia="Calibri"/>
                <w:sz w:val="20"/>
                <w:szCs w:val="20"/>
                <w:lang w:eastAsia="en-US"/>
              </w:rPr>
            </w:pPr>
          </w:p>
        </w:tc>
      </w:tr>
      <w:tr w:rsidR="002A56F9" w:rsidRPr="009347A2" w14:paraId="00524D13" w14:textId="77777777" w:rsidTr="009347A2">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2190264" w14:textId="1B9298F4" w:rsidR="002A56F9" w:rsidRPr="009347A2" w:rsidRDefault="002A56F9" w:rsidP="00BE377A">
            <w:pPr>
              <w:numPr>
                <w:ilvl w:val="0"/>
                <w:numId w:val="4"/>
              </w:numPr>
              <w:tabs>
                <w:tab w:val="left" w:pos="720"/>
                <w:tab w:val="left" w:pos="4050"/>
              </w:tabs>
              <w:spacing w:after="0"/>
              <w:jc w:val="left"/>
              <w:rPr>
                <w:rFonts w:eastAsia="Calibri"/>
                <w:sz w:val="20"/>
                <w:szCs w:val="20"/>
                <w:lang w:eastAsia="en-US"/>
              </w:rPr>
            </w:pPr>
            <w:r w:rsidRPr="009347A2">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47D9F27" w14:textId="77777777" w:rsidR="002A56F9" w:rsidRPr="009347A2" w:rsidRDefault="002A56F9" w:rsidP="009347A2">
            <w:pPr>
              <w:tabs>
                <w:tab w:val="left" w:pos="4050"/>
              </w:tabs>
              <w:spacing w:after="0"/>
              <w:ind w:left="180" w:right="119"/>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24F796D" w14:textId="77777777" w:rsidR="002A56F9" w:rsidRPr="009347A2" w:rsidRDefault="002A56F9" w:rsidP="009347A2">
            <w:pPr>
              <w:tabs>
                <w:tab w:val="left" w:pos="4050"/>
              </w:tabs>
              <w:spacing w:after="0"/>
              <w:ind w:left="180" w:right="119"/>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DF237C4" w14:textId="77777777" w:rsidR="002A56F9" w:rsidRPr="009347A2" w:rsidRDefault="002A56F9" w:rsidP="009347A2">
            <w:pPr>
              <w:tabs>
                <w:tab w:val="left" w:pos="4050"/>
              </w:tabs>
              <w:spacing w:after="0"/>
              <w:ind w:left="180" w:right="119"/>
              <w:jc w:val="center"/>
              <w:rPr>
                <w:rFonts w:eastAsia="Calibri"/>
                <w:sz w:val="20"/>
                <w:szCs w:val="20"/>
                <w:lang w:eastAsia="en-US"/>
              </w:rPr>
            </w:pPr>
          </w:p>
        </w:tc>
      </w:tr>
      <w:tr w:rsidR="002A56F9" w:rsidRPr="009347A2" w14:paraId="6303C450"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63708C" w14:textId="620281BC" w:rsidR="002A56F9" w:rsidRPr="009347A2" w:rsidRDefault="002A56F9" w:rsidP="00BE377A">
            <w:pPr>
              <w:numPr>
                <w:ilvl w:val="0"/>
                <w:numId w:val="4"/>
              </w:numPr>
              <w:tabs>
                <w:tab w:val="left" w:pos="720"/>
                <w:tab w:val="left" w:pos="4050"/>
              </w:tabs>
              <w:spacing w:after="0"/>
              <w:jc w:val="left"/>
              <w:rPr>
                <w:rFonts w:eastAsia="Calibri"/>
                <w:sz w:val="20"/>
                <w:szCs w:val="20"/>
                <w:lang w:eastAsia="en-US"/>
              </w:rPr>
            </w:pPr>
            <w:r w:rsidRPr="009347A2">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1E18FDE" w14:textId="77777777" w:rsidR="002A56F9" w:rsidRPr="009347A2" w:rsidRDefault="002A56F9" w:rsidP="009347A2">
            <w:pPr>
              <w:tabs>
                <w:tab w:val="left" w:pos="4050"/>
              </w:tabs>
              <w:spacing w:after="0"/>
              <w:ind w:left="180" w:right="119"/>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558F3D1" w14:textId="77777777" w:rsidR="002A56F9" w:rsidRPr="009347A2" w:rsidRDefault="002A56F9" w:rsidP="009347A2">
            <w:pPr>
              <w:tabs>
                <w:tab w:val="left" w:pos="4050"/>
              </w:tabs>
              <w:spacing w:after="0"/>
              <w:ind w:left="180" w:right="119"/>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08E6D4C" w14:textId="77777777" w:rsidR="002A56F9" w:rsidRPr="009347A2" w:rsidRDefault="002A56F9" w:rsidP="009347A2">
            <w:pPr>
              <w:tabs>
                <w:tab w:val="left" w:pos="4050"/>
              </w:tabs>
              <w:spacing w:after="0"/>
              <w:ind w:left="180" w:right="119"/>
              <w:rPr>
                <w:rFonts w:eastAsia="Calibri"/>
                <w:sz w:val="20"/>
                <w:szCs w:val="20"/>
                <w:lang w:eastAsia="en-US"/>
              </w:rPr>
            </w:pPr>
          </w:p>
        </w:tc>
      </w:tr>
      <w:tr w:rsidR="009347A2" w:rsidRPr="009347A2" w14:paraId="4B6F72C7"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28F2AC0" w14:textId="77777777" w:rsidR="009347A2" w:rsidRPr="009347A2" w:rsidRDefault="009347A2" w:rsidP="009347A2">
            <w:pPr>
              <w:tabs>
                <w:tab w:val="left" w:pos="4050"/>
              </w:tabs>
              <w:spacing w:after="0"/>
              <w:jc w:val="left"/>
              <w:rPr>
                <w:rFonts w:eastAsia="Calibri"/>
                <w:sz w:val="20"/>
                <w:szCs w:val="20"/>
                <w:lang w:eastAsia="en-US"/>
              </w:rPr>
            </w:pPr>
            <w:r w:rsidRPr="009347A2">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967BAA0" w14:textId="1537F2E0" w:rsidR="009347A2" w:rsidRPr="009347A2" w:rsidRDefault="009347A2" w:rsidP="009347A2">
            <w:pPr>
              <w:tabs>
                <w:tab w:val="left" w:pos="4050"/>
              </w:tabs>
              <w:spacing w:after="0"/>
              <w:ind w:left="180" w:right="119"/>
              <w:rPr>
                <w:rFonts w:eastAsia="Calibri"/>
                <w:i/>
                <w:iCs/>
                <w:sz w:val="20"/>
                <w:szCs w:val="20"/>
                <w:lang w:eastAsia="en-US"/>
              </w:rPr>
            </w:pPr>
          </w:p>
        </w:tc>
      </w:tr>
    </w:tbl>
    <w:p w14:paraId="4120F702" w14:textId="77777777" w:rsidR="0020724E" w:rsidRDefault="0020724E" w:rsidP="00EA059A">
      <w:pPr>
        <w:spacing w:after="0"/>
        <w:rPr>
          <w:sz w:val="20"/>
          <w:szCs w:val="20"/>
        </w:rPr>
      </w:pPr>
    </w:p>
    <w:p w14:paraId="2AB21810" w14:textId="77777777" w:rsidR="00EA059A" w:rsidRPr="009347A2" w:rsidRDefault="00EA059A" w:rsidP="00EA059A">
      <w:pPr>
        <w:spacing w:after="0"/>
        <w:rPr>
          <w:sz w:val="20"/>
          <w:szCs w:val="20"/>
        </w:rPr>
      </w:pPr>
    </w:p>
    <w:p w14:paraId="0866519C" w14:textId="2BC95403" w:rsidR="00BC1706" w:rsidRPr="00397256" w:rsidRDefault="00BC1706" w:rsidP="00BC1706">
      <w:pPr>
        <w:jc w:val="center"/>
        <w:rPr>
          <w:b/>
          <w:sz w:val="20"/>
          <w:szCs w:val="20"/>
        </w:rPr>
      </w:pPr>
      <w:r w:rsidRPr="00397256">
        <w:rPr>
          <w:b/>
          <w:sz w:val="20"/>
          <w:szCs w:val="20"/>
        </w:rPr>
        <w:t>ТЕХНІЧНЕ ЗАВДАННЯ №</w:t>
      </w:r>
      <w:r>
        <w:rPr>
          <w:b/>
          <w:sz w:val="20"/>
          <w:szCs w:val="20"/>
        </w:rPr>
        <w:t>27</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018"/>
        <w:gridCol w:w="2377"/>
      </w:tblGrid>
      <w:tr w:rsidR="002A56F9" w:rsidRPr="00BC1706" w14:paraId="17900B3E" w14:textId="77777777" w:rsidTr="00BC170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49470CE" w14:textId="49C5EB87" w:rsidR="002A56F9" w:rsidRPr="00BC1706" w:rsidRDefault="002A56F9"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b/>
                <w:bCs/>
                <w:color w:val="000000"/>
                <w:position w:val="-1"/>
                <w:sz w:val="20"/>
                <w:szCs w:val="20"/>
                <w:lang w:eastAsia="en-US"/>
              </w:rPr>
            </w:pPr>
            <w:bookmarkStart w:id="191" w:name="_Toc231467405"/>
            <w:r w:rsidRPr="0022574E">
              <w:rPr>
                <w:sz w:val="20"/>
                <w:szCs w:val="20"/>
              </w:rPr>
              <w:t>Назва проєкту</w:t>
            </w:r>
            <w:bookmarkEnd w:id="19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DB86F3C" w14:textId="3FFB2C2B" w:rsidR="002A56F9" w:rsidRPr="00E12C05" w:rsidRDefault="002A56F9" w:rsidP="00BC1706">
            <w:pPr>
              <w:pBdr>
                <w:top w:val="nil"/>
                <w:left w:val="nil"/>
                <w:bottom w:val="nil"/>
                <w:right w:val="nil"/>
                <w:between w:val="nil"/>
              </w:pBdr>
              <w:tabs>
                <w:tab w:val="left" w:pos="454"/>
              </w:tabs>
              <w:suppressAutoHyphens/>
              <w:spacing w:after="0"/>
              <w:ind w:leftChars="60" w:left="134" w:right="83" w:hangingChars="1" w:hanging="2"/>
              <w:textDirection w:val="btLr"/>
              <w:textAlignment w:val="top"/>
              <w:outlineLvl w:val="0"/>
              <w:rPr>
                <w:rFonts w:eastAsia="Times New Roman"/>
                <w:b/>
                <w:bCs/>
                <w:color w:val="000000"/>
                <w:position w:val="-1"/>
                <w:sz w:val="20"/>
                <w:szCs w:val="20"/>
                <w:lang w:eastAsia="en-US"/>
              </w:rPr>
            </w:pPr>
            <w:bookmarkStart w:id="192" w:name="_Toc231467406"/>
            <w:r w:rsidRPr="00E12C05">
              <w:rPr>
                <w:rFonts w:eastAsia="Times New Roman"/>
                <w:b/>
                <w:sz w:val="20"/>
                <w:szCs w:val="20"/>
                <w:lang w:eastAsia="uk-UA"/>
              </w:rPr>
              <w:t>Розвиток мережі укриттів усіх видів та рівнів на території Рахівської міської територіальної громади</w:t>
            </w:r>
            <w:bookmarkEnd w:id="192"/>
          </w:p>
        </w:tc>
      </w:tr>
      <w:tr w:rsidR="002A56F9" w:rsidRPr="00BC1706" w14:paraId="4FBF23D3" w14:textId="77777777" w:rsidTr="002A56F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C0C1714" w14:textId="4EFCBFA4" w:rsidR="002A56F9" w:rsidRPr="00BC1706" w:rsidRDefault="002A56F9"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93" w:name="_Toc231467407"/>
            <w:r w:rsidRPr="0022574E">
              <w:rPr>
                <w:sz w:val="20"/>
                <w:szCs w:val="20"/>
              </w:rPr>
              <w:t>Номер і назва завдання Стратегії, якому відповідає проєкт</w:t>
            </w:r>
            <w:bookmarkEnd w:id="19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6DE0DAB" w14:textId="24F3A390" w:rsidR="002A56F9" w:rsidRPr="00BC1706" w:rsidRDefault="002A56F9" w:rsidP="00BC1706">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194" w:name="_Toc231467408"/>
            <w:r w:rsidRPr="0022574E">
              <w:rPr>
                <w:sz w:val="20"/>
                <w:szCs w:val="20"/>
              </w:rPr>
              <w:t>1.7.1. Розвиток мережі укриттів всіх видів та рівнів, ремонт існуючих та спорудження нових укриттів у громаді та бюджетних закладах.</w:t>
            </w:r>
            <w:bookmarkEnd w:id="194"/>
          </w:p>
        </w:tc>
      </w:tr>
      <w:tr w:rsidR="002A56F9" w:rsidRPr="00BC1706" w14:paraId="3344218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2CE3329" w14:textId="0DDED0A5" w:rsidR="002A56F9" w:rsidRPr="00BC1706" w:rsidRDefault="002A56F9"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95" w:name="_Toc231467409"/>
            <w:r w:rsidRPr="0022574E">
              <w:rPr>
                <w:sz w:val="20"/>
                <w:szCs w:val="20"/>
              </w:rPr>
              <w:t>Мета проєкту</w:t>
            </w:r>
            <w:bookmarkEnd w:id="19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B8DA01B" w14:textId="17879904" w:rsidR="002A56F9" w:rsidRPr="00BC1706" w:rsidRDefault="002A56F9" w:rsidP="00BC1706">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196" w:name="_Toc231467410"/>
            <w:r w:rsidRPr="0022574E">
              <w:rPr>
                <w:sz w:val="20"/>
                <w:szCs w:val="20"/>
              </w:rPr>
              <w:t>Забезпечення населення громади, працівників та відвідувачів бюджетних установ доступними і придатними для використання захисними спорудами цивільного захисту.</w:t>
            </w:r>
            <w:bookmarkEnd w:id="196"/>
          </w:p>
        </w:tc>
      </w:tr>
      <w:tr w:rsidR="002A56F9" w:rsidRPr="00BC1706" w14:paraId="23E7FD2A" w14:textId="77777777" w:rsidTr="00BC1706">
        <w:trPr>
          <w:trHeight w:val="31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7C6D2F1" w14:textId="23B0C508" w:rsidR="002A56F9" w:rsidRPr="00BC1706" w:rsidRDefault="002A56F9"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97" w:name="_Toc231467411"/>
            <w:r w:rsidRPr="0022574E">
              <w:rPr>
                <w:sz w:val="20"/>
                <w:szCs w:val="20"/>
              </w:rPr>
              <w:t>Територія, на яку проєкт матиме вплив</w:t>
            </w:r>
            <w:bookmarkEnd w:id="19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974969" w14:textId="0689C299" w:rsidR="002A56F9" w:rsidRPr="00BC1706" w:rsidRDefault="002A56F9" w:rsidP="00BC1706">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198" w:name="_Toc231467412"/>
            <w:r w:rsidRPr="0022574E">
              <w:rPr>
                <w:sz w:val="20"/>
                <w:szCs w:val="20"/>
              </w:rPr>
              <w:t>м. Рахів та населені пункти Рахівської міської територіальної громади</w:t>
            </w:r>
            <w:bookmarkEnd w:id="198"/>
          </w:p>
        </w:tc>
      </w:tr>
      <w:tr w:rsidR="002A56F9" w:rsidRPr="00BC1706" w14:paraId="225763D4" w14:textId="77777777" w:rsidTr="002A162B">
        <w:trPr>
          <w:trHeight w:val="48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5BCDAF2" w14:textId="77777777" w:rsidR="002A56F9" w:rsidRPr="0022574E" w:rsidRDefault="002A56F9" w:rsidP="002A56F9">
            <w:pPr>
              <w:tabs>
                <w:tab w:val="left" w:pos="4050"/>
              </w:tabs>
              <w:spacing w:after="0"/>
              <w:rPr>
                <w:sz w:val="20"/>
                <w:szCs w:val="20"/>
              </w:rPr>
            </w:pPr>
            <w:r w:rsidRPr="0022574E">
              <w:rPr>
                <w:sz w:val="20"/>
                <w:szCs w:val="20"/>
              </w:rPr>
              <w:t>Орієнтовна кількість</w:t>
            </w:r>
          </w:p>
          <w:p w14:paraId="7F8933BF" w14:textId="49286A47" w:rsidR="002A56F9" w:rsidRPr="00BC1706" w:rsidRDefault="002A56F9"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199" w:name="_Toc231467413"/>
            <w:r w:rsidRPr="0022574E">
              <w:rPr>
                <w:sz w:val="20"/>
                <w:szCs w:val="20"/>
              </w:rPr>
              <w:t>отримувачів вигод</w:t>
            </w:r>
            <w:bookmarkEnd w:id="19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D932DF8" w14:textId="4CBA15B4" w:rsidR="002A56F9" w:rsidRPr="00BC1706" w:rsidRDefault="002A56F9" w:rsidP="00BC1706">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200" w:name="_Toc231467414"/>
            <w:r w:rsidRPr="0022574E">
              <w:rPr>
                <w:sz w:val="20"/>
                <w:szCs w:val="20"/>
              </w:rPr>
              <w:t>Орієнтовно 23 тис. осіб, зокрема мешканці громади, учні, працівники бюджетних установ, відвідувачі закладів та особи, які тимчасово перебувають на території громади.</w:t>
            </w:r>
            <w:bookmarkEnd w:id="200"/>
          </w:p>
        </w:tc>
      </w:tr>
      <w:tr w:rsidR="002A56F9" w:rsidRPr="00BC1706" w14:paraId="7D0B426D"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D9D829A" w14:textId="2D5DE2E4" w:rsidR="002A56F9" w:rsidRPr="00BC1706" w:rsidRDefault="002A56F9"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01" w:name="_Toc231467415"/>
            <w:r w:rsidRPr="0022574E">
              <w:rPr>
                <w:sz w:val="20"/>
                <w:szCs w:val="20"/>
              </w:rPr>
              <w:t>Опис проблеми, на вирішення якої спрямований проєкт</w:t>
            </w:r>
            <w:bookmarkEnd w:id="20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D77191D" w14:textId="7F8658C4" w:rsidR="002A56F9" w:rsidRPr="00BC1706" w:rsidRDefault="002A56F9" w:rsidP="00BC1706">
            <w:pPr>
              <w:pBdr>
                <w:top w:val="nil"/>
                <w:left w:val="nil"/>
                <w:bottom w:val="nil"/>
                <w:right w:val="nil"/>
                <w:between w:val="nil"/>
              </w:pBdr>
              <w:suppressAutoHyphens/>
              <w:spacing w:after="0"/>
              <w:ind w:leftChars="60" w:left="134" w:right="83" w:hangingChars="1" w:hanging="2"/>
              <w:textDirection w:val="btLr"/>
              <w:textAlignment w:val="top"/>
              <w:outlineLvl w:val="0"/>
              <w:rPr>
                <w:rFonts w:eastAsia="Calibri"/>
                <w:color w:val="000000"/>
                <w:position w:val="-1"/>
                <w:sz w:val="20"/>
                <w:szCs w:val="20"/>
                <w:lang w:eastAsia="en-US"/>
              </w:rPr>
            </w:pPr>
            <w:bookmarkStart w:id="202" w:name="_Toc231467416"/>
            <w:r w:rsidRPr="0022574E">
              <w:rPr>
                <w:sz w:val="20"/>
                <w:szCs w:val="20"/>
              </w:rPr>
              <w:t>На території громади існує потреба у покращенні стану наявних укриттів, облаштуванні найпростіших укриттів у бюджетних закладах та збільшенні кількості захисних споруд. Частина приміщень потребує ремонту, дообладнання, приведення у належний санітарний, технічний та безпековий стан. Недостатня кількість та неналежний стан укриттів знижують рівень захисту населення у разі виникнення надзвичайних ситуацій, воєнних загроз або інших небезпечних подій.</w:t>
            </w:r>
            <w:bookmarkEnd w:id="202"/>
          </w:p>
        </w:tc>
      </w:tr>
      <w:tr w:rsidR="002A56F9" w:rsidRPr="00BC1706" w14:paraId="2976772D"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4004815" w14:textId="3D3E893C" w:rsidR="002A56F9" w:rsidRPr="00BC1706" w:rsidRDefault="002A56F9"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03" w:name="_Toc231467417"/>
            <w:r w:rsidRPr="0022574E">
              <w:rPr>
                <w:sz w:val="20"/>
                <w:szCs w:val="20"/>
              </w:rPr>
              <w:t>Очікувані результати</w:t>
            </w:r>
            <w:bookmarkEnd w:id="20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EC86925" w14:textId="2879482C" w:rsidR="002A56F9" w:rsidRPr="002A162B" w:rsidRDefault="002A56F9" w:rsidP="00E12C05">
            <w:pPr>
              <w:pStyle w:val="a"/>
              <w:numPr>
                <w:ilvl w:val="0"/>
                <w:numId w:val="0"/>
              </w:numPr>
              <w:ind w:left="136"/>
            </w:pPr>
            <w:r w:rsidRPr="0022574E">
              <w:rPr>
                <w:rFonts w:eastAsia="Times New Roman"/>
                <w:lang w:eastAsia="uk-UA"/>
              </w:rPr>
              <w:t>У результаті реалізації проекту буде збільшено кількість місць для укриття населення орієнтовно на 30 осіб.</w:t>
            </w:r>
          </w:p>
        </w:tc>
      </w:tr>
      <w:tr w:rsidR="002A56F9" w:rsidRPr="00BC1706" w14:paraId="70B75234"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0C6BECE" w14:textId="5BDA370A" w:rsidR="002A56F9" w:rsidRPr="00BC1706" w:rsidRDefault="002A56F9"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04" w:name="_Toc231467418"/>
            <w:r w:rsidRPr="0022574E">
              <w:rPr>
                <w:sz w:val="20"/>
                <w:szCs w:val="20"/>
              </w:rPr>
              <w:t>Основні заходи проєкту</w:t>
            </w:r>
            <w:bookmarkEnd w:id="204"/>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68928F1" w14:textId="77777777" w:rsidR="002A56F9" w:rsidRPr="0022574E" w:rsidRDefault="002A56F9" w:rsidP="00BE377A">
            <w:pPr>
              <w:pStyle w:val="a"/>
              <w:numPr>
                <w:ilvl w:val="0"/>
                <w:numId w:val="130"/>
              </w:numPr>
              <w:tabs>
                <w:tab w:val="clear" w:pos="408"/>
                <w:tab w:val="clear" w:pos="4050"/>
              </w:tabs>
              <w:ind w:right="0"/>
              <w:jc w:val="left"/>
              <w:rPr>
                <w:rFonts w:eastAsia="Times New Roman"/>
                <w:lang w:eastAsia="uk-UA"/>
              </w:rPr>
            </w:pPr>
            <w:r w:rsidRPr="0022574E">
              <w:rPr>
                <w:rFonts w:eastAsia="Times New Roman"/>
                <w:lang w:eastAsia="uk-UA"/>
              </w:rPr>
              <w:t>Проведення обстеження наявних укриттів та приміщень, які можуть бути використані для укриття населення – 1 од</w:t>
            </w:r>
          </w:p>
          <w:p w14:paraId="66F48768" w14:textId="77777777" w:rsidR="002A56F9" w:rsidRPr="0022574E" w:rsidRDefault="002A56F9" w:rsidP="00BE377A">
            <w:pPr>
              <w:pStyle w:val="a"/>
              <w:numPr>
                <w:ilvl w:val="0"/>
                <w:numId w:val="130"/>
              </w:numPr>
              <w:tabs>
                <w:tab w:val="clear" w:pos="408"/>
                <w:tab w:val="clear" w:pos="4050"/>
              </w:tabs>
              <w:ind w:right="0"/>
              <w:jc w:val="left"/>
              <w:rPr>
                <w:rFonts w:eastAsia="Times New Roman"/>
                <w:lang w:eastAsia="uk-UA"/>
              </w:rPr>
            </w:pPr>
            <w:r w:rsidRPr="0022574E">
              <w:rPr>
                <w:rFonts w:eastAsia="Times New Roman"/>
                <w:lang w:eastAsia="uk-UA"/>
              </w:rPr>
              <w:t xml:space="preserve"> Визначення першочергових об’єктів для ремонту та облаштування – не менше 2 од.</w:t>
            </w:r>
          </w:p>
          <w:p w14:paraId="4CEDB0ED" w14:textId="77777777" w:rsidR="00E12C05" w:rsidRDefault="002A56F9" w:rsidP="00BE377A">
            <w:pPr>
              <w:pStyle w:val="a"/>
              <w:numPr>
                <w:ilvl w:val="0"/>
                <w:numId w:val="130"/>
              </w:numPr>
              <w:tabs>
                <w:tab w:val="clear" w:pos="408"/>
                <w:tab w:val="clear" w:pos="4050"/>
              </w:tabs>
              <w:ind w:right="0"/>
              <w:jc w:val="left"/>
              <w:rPr>
                <w:rFonts w:eastAsia="Times New Roman"/>
                <w:lang w:eastAsia="uk-UA"/>
              </w:rPr>
            </w:pPr>
            <w:r w:rsidRPr="0022574E">
              <w:rPr>
                <w:rFonts w:eastAsia="Times New Roman"/>
                <w:lang w:eastAsia="uk-UA"/>
              </w:rPr>
              <w:t>Проведення ремонтних робіт у наявних укриттях – не менше 1 од.</w:t>
            </w:r>
          </w:p>
          <w:p w14:paraId="22CEC063" w14:textId="55A9616B" w:rsidR="002A56F9" w:rsidRPr="00E12C05" w:rsidRDefault="002A56F9" w:rsidP="00BE377A">
            <w:pPr>
              <w:pStyle w:val="a"/>
              <w:numPr>
                <w:ilvl w:val="0"/>
                <w:numId w:val="130"/>
              </w:numPr>
              <w:tabs>
                <w:tab w:val="clear" w:pos="408"/>
                <w:tab w:val="clear" w:pos="4050"/>
              </w:tabs>
              <w:ind w:right="0"/>
              <w:jc w:val="left"/>
              <w:rPr>
                <w:rFonts w:eastAsia="Times New Roman"/>
                <w:lang w:eastAsia="uk-UA"/>
              </w:rPr>
            </w:pPr>
            <w:r w:rsidRPr="00E12C05">
              <w:rPr>
                <w:rFonts w:eastAsia="Times New Roman"/>
                <w:lang w:eastAsia="uk-UA"/>
              </w:rPr>
              <w:t>Облаштування укриттів необхідним обладнанням, освітленням, вентиляцією, місцями для сидіння, запасами води та засобами першої необхідності – 1 од.</w:t>
            </w:r>
          </w:p>
        </w:tc>
      </w:tr>
      <w:tr w:rsidR="002A56F9" w:rsidRPr="00BC1706" w14:paraId="11287A6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3D99697" w14:textId="50EB8FD2" w:rsidR="002A56F9" w:rsidRPr="00BC1706" w:rsidRDefault="002A56F9"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05" w:name="_Toc231467419"/>
            <w:r w:rsidRPr="0022574E">
              <w:rPr>
                <w:sz w:val="20"/>
                <w:szCs w:val="20"/>
              </w:rPr>
              <w:t>Період реалізації проєкту</w:t>
            </w:r>
            <w:bookmarkEnd w:id="205"/>
            <w:r w:rsidRPr="0022574E">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D7308E2" w14:textId="31D5098A" w:rsidR="002A56F9" w:rsidRPr="00BC1706" w:rsidRDefault="002A56F9" w:rsidP="00BC1706">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206" w:name="_Toc231467420"/>
            <w:r>
              <w:rPr>
                <w:iCs/>
                <w:sz w:val="20"/>
                <w:szCs w:val="20"/>
              </w:rPr>
              <w:t>з липня 2026 р. – по грудень 2027 р.</w:t>
            </w:r>
            <w:bookmarkEnd w:id="206"/>
          </w:p>
        </w:tc>
      </w:tr>
      <w:tr w:rsidR="00BC1706" w:rsidRPr="00BC1706" w14:paraId="4C1A12FE"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8EC9304" w14:textId="77777777" w:rsidR="00BC1706" w:rsidRPr="00BC1706" w:rsidRDefault="00BC1706"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07" w:name="_Toc226844950"/>
            <w:bookmarkStart w:id="208" w:name="_Toc231467421"/>
            <w:r w:rsidRPr="00BC1706">
              <w:rPr>
                <w:rFonts w:eastAsia="Times New Roman"/>
                <w:color w:val="000000"/>
                <w:position w:val="-1"/>
                <w:sz w:val="20"/>
                <w:szCs w:val="20"/>
                <w:lang w:eastAsia="en-US"/>
              </w:rPr>
              <w:t xml:space="preserve">Орієнтовний обсяг фінансування проєкту, </w:t>
            </w:r>
            <w:r w:rsidRPr="00BC1706">
              <w:rPr>
                <w:rFonts w:eastAsia="Times New Roman"/>
                <w:i/>
                <w:iCs/>
                <w:color w:val="000000"/>
                <w:position w:val="-1"/>
                <w:sz w:val="20"/>
                <w:szCs w:val="20"/>
                <w:lang w:eastAsia="en-US"/>
              </w:rPr>
              <w:t>тис. грн</w:t>
            </w:r>
            <w:bookmarkEnd w:id="207"/>
            <w:bookmarkEnd w:id="208"/>
            <w:r w:rsidRPr="00BC1706">
              <w:rPr>
                <w:rFonts w:eastAsia="Times New Roman"/>
                <w:i/>
                <w:iCs/>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6D0D2E1" w14:textId="77777777" w:rsidR="00BC1706" w:rsidRPr="00BC1706" w:rsidRDefault="00BC1706"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209" w:name="_Toc226844951"/>
            <w:bookmarkStart w:id="210" w:name="_Toc231467422"/>
            <w:r w:rsidRPr="00BC1706">
              <w:rPr>
                <w:rFonts w:eastAsia="Times New Roman"/>
                <w:b/>
                <w:bCs/>
                <w:color w:val="000000"/>
                <w:position w:val="-1"/>
                <w:sz w:val="20"/>
                <w:szCs w:val="20"/>
                <w:lang w:eastAsia="en-US"/>
              </w:rPr>
              <w:t>2026</w:t>
            </w:r>
            <w:bookmarkEnd w:id="209"/>
            <w:bookmarkEnd w:id="210"/>
          </w:p>
        </w:tc>
        <w:tc>
          <w:tcPr>
            <w:tcW w:w="2018"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436ADB9" w14:textId="77777777" w:rsidR="00BC1706" w:rsidRPr="00BC1706" w:rsidRDefault="00BC1706"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211" w:name="_Toc226844952"/>
            <w:bookmarkStart w:id="212" w:name="_Toc231467423"/>
            <w:r w:rsidRPr="00BC1706">
              <w:rPr>
                <w:rFonts w:eastAsia="Times New Roman"/>
                <w:b/>
                <w:bCs/>
                <w:color w:val="000000"/>
                <w:position w:val="-1"/>
                <w:sz w:val="20"/>
                <w:szCs w:val="20"/>
                <w:lang w:eastAsia="en-US"/>
              </w:rPr>
              <w:t>2027</w:t>
            </w:r>
            <w:bookmarkEnd w:id="211"/>
            <w:bookmarkEnd w:id="212"/>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0B35D97" w14:textId="77777777" w:rsidR="00BC1706" w:rsidRPr="00BC1706" w:rsidRDefault="00BC1706"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213" w:name="_Toc226844953"/>
            <w:bookmarkStart w:id="214" w:name="_Toc231467424"/>
            <w:r w:rsidRPr="00BC1706">
              <w:rPr>
                <w:rFonts w:eastAsia="Times New Roman"/>
                <w:b/>
                <w:bCs/>
                <w:color w:val="000000"/>
                <w:position w:val="-1"/>
                <w:sz w:val="20"/>
                <w:szCs w:val="20"/>
                <w:lang w:eastAsia="en-US"/>
              </w:rPr>
              <w:t>Разом</w:t>
            </w:r>
            <w:bookmarkEnd w:id="213"/>
            <w:bookmarkEnd w:id="214"/>
          </w:p>
        </w:tc>
      </w:tr>
      <w:tr w:rsidR="002A56F9" w:rsidRPr="00BC1706" w14:paraId="4EBB3429"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F576966" w14:textId="77777777" w:rsidR="002A56F9" w:rsidRPr="00BC1706" w:rsidRDefault="002A56F9"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15" w:name="_Toc226844954"/>
            <w:bookmarkStart w:id="216" w:name="_Toc231467425"/>
            <w:r w:rsidRPr="00BC1706">
              <w:rPr>
                <w:rFonts w:eastAsia="Times New Roman"/>
                <w:b/>
                <w:bCs/>
                <w:color w:val="000000"/>
                <w:position w:val="-1"/>
                <w:sz w:val="20"/>
                <w:szCs w:val="20"/>
                <w:lang w:eastAsia="en-US"/>
              </w:rPr>
              <w:t>Всього,</w:t>
            </w:r>
            <w:bookmarkEnd w:id="215"/>
            <w:bookmarkEnd w:id="216"/>
          </w:p>
          <w:p w14:paraId="777340B3" w14:textId="77777777" w:rsidR="002A56F9" w:rsidRPr="00BC1706" w:rsidRDefault="002A56F9"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17" w:name="_Toc226844955"/>
            <w:bookmarkStart w:id="218" w:name="_Toc231467426"/>
            <w:r w:rsidRPr="00BC1706">
              <w:rPr>
                <w:rFonts w:eastAsia="Times New Roman"/>
                <w:i/>
                <w:iCs/>
                <w:color w:val="000000"/>
                <w:position w:val="-1"/>
                <w:sz w:val="20"/>
                <w:szCs w:val="20"/>
                <w:lang w:eastAsia="en-US"/>
              </w:rPr>
              <w:t>в тому числі:</w:t>
            </w:r>
            <w:bookmarkEnd w:id="217"/>
            <w:bookmarkEnd w:id="218"/>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B85FA48" w14:textId="2C44A8AA"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219" w:name="_Toc231467427"/>
            <w:r w:rsidRPr="0022574E">
              <w:rPr>
                <w:b/>
                <w:bCs/>
                <w:sz w:val="20"/>
                <w:szCs w:val="20"/>
              </w:rPr>
              <w:t>100,0</w:t>
            </w:r>
            <w:bookmarkEnd w:id="219"/>
          </w:p>
        </w:tc>
        <w:tc>
          <w:tcPr>
            <w:tcW w:w="2018"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DDF5B51" w14:textId="72E467A8"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220" w:name="_Toc231467428"/>
            <w:r w:rsidRPr="0022574E">
              <w:rPr>
                <w:b/>
                <w:bCs/>
                <w:sz w:val="20"/>
                <w:szCs w:val="20"/>
              </w:rPr>
              <w:t>100,0</w:t>
            </w:r>
            <w:bookmarkEnd w:id="220"/>
          </w:p>
        </w:tc>
        <w:tc>
          <w:tcPr>
            <w:tcW w:w="2377"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CBF3758" w14:textId="4E3087EE"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221" w:name="_Toc231467429"/>
            <w:r w:rsidRPr="0022574E">
              <w:rPr>
                <w:b/>
                <w:bCs/>
                <w:sz w:val="20"/>
                <w:szCs w:val="20"/>
              </w:rPr>
              <w:t>200,0</w:t>
            </w:r>
            <w:bookmarkEnd w:id="221"/>
          </w:p>
        </w:tc>
      </w:tr>
      <w:tr w:rsidR="002A56F9" w:rsidRPr="00BC1706" w14:paraId="0B5C44AA"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ECCF935" w14:textId="77777777" w:rsidR="002A56F9" w:rsidRPr="00BC1706" w:rsidRDefault="002A56F9" w:rsidP="00BE377A">
            <w:pPr>
              <w:numPr>
                <w:ilvl w:val="0"/>
                <w:numId w:val="20"/>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222" w:name="_Toc226844959"/>
            <w:bookmarkStart w:id="223" w:name="_Toc231467430"/>
            <w:r w:rsidRPr="00BC1706">
              <w:rPr>
                <w:rFonts w:eastAsia="Times New Roman"/>
                <w:color w:val="000000"/>
                <w:position w:val="-1"/>
                <w:sz w:val="20"/>
                <w:szCs w:val="20"/>
                <w:lang w:eastAsia="en-US"/>
              </w:rPr>
              <w:t>бюджет громади</w:t>
            </w:r>
            <w:bookmarkEnd w:id="222"/>
            <w:bookmarkEnd w:id="223"/>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881712C" w14:textId="1FCD71E1"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224" w:name="_Toc231467431"/>
            <w:r w:rsidRPr="0022574E">
              <w:rPr>
                <w:sz w:val="20"/>
                <w:szCs w:val="20"/>
              </w:rPr>
              <w:t>100,0</w:t>
            </w:r>
            <w:bookmarkEnd w:id="224"/>
          </w:p>
        </w:tc>
        <w:tc>
          <w:tcPr>
            <w:tcW w:w="2018"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8DF75D5" w14:textId="566E5B09"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225" w:name="_Toc231467432"/>
            <w:r w:rsidRPr="0022574E">
              <w:rPr>
                <w:sz w:val="20"/>
                <w:szCs w:val="20"/>
              </w:rPr>
              <w:t>100,0</w:t>
            </w:r>
            <w:bookmarkEnd w:id="225"/>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FB845D7" w14:textId="4535A2A1"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226" w:name="_Toc231467433"/>
            <w:r w:rsidRPr="0022574E">
              <w:rPr>
                <w:sz w:val="20"/>
                <w:szCs w:val="20"/>
              </w:rPr>
              <w:t>200,0</w:t>
            </w:r>
            <w:bookmarkEnd w:id="226"/>
          </w:p>
        </w:tc>
      </w:tr>
      <w:tr w:rsidR="002A56F9" w:rsidRPr="00BC1706" w14:paraId="08335A2F"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DC2F576" w14:textId="77777777" w:rsidR="002A56F9" w:rsidRPr="00BC1706" w:rsidRDefault="002A56F9" w:rsidP="00BE377A">
            <w:pPr>
              <w:numPr>
                <w:ilvl w:val="0"/>
                <w:numId w:val="20"/>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227" w:name="_Toc226844963"/>
            <w:bookmarkStart w:id="228" w:name="_Toc231467434"/>
            <w:r w:rsidRPr="00BC1706">
              <w:rPr>
                <w:rFonts w:eastAsia="Times New Roman"/>
                <w:color w:val="000000"/>
                <w:position w:val="-1"/>
                <w:sz w:val="20"/>
                <w:szCs w:val="20"/>
                <w:lang w:eastAsia="en-US"/>
              </w:rPr>
              <w:t>обласний бюджет</w:t>
            </w:r>
            <w:bookmarkEnd w:id="227"/>
            <w:bookmarkEnd w:id="228"/>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B4FA98C" w14:textId="35ACD2E8"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018"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A285F76" w14:textId="4223CEA5"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9E31898" w14:textId="72BB6AE7"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r>
      <w:tr w:rsidR="002A56F9" w:rsidRPr="00BC1706" w14:paraId="3F7C577D"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517842F" w14:textId="2FFB3AFF" w:rsidR="002A56F9" w:rsidRPr="00BC1706" w:rsidRDefault="002A56F9" w:rsidP="00BE377A">
            <w:pPr>
              <w:numPr>
                <w:ilvl w:val="0"/>
                <w:numId w:val="20"/>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229" w:name="_Toc226844967"/>
            <w:bookmarkStart w:id="230" w:name="_Toc231467435"/>
            <w:r w:rsidRPr="00BC1706">
              <w:rPr>
                <w:rFonts w:eastAsia="Times New Roman"/>
                <w:color w:val="000000"/>
                <w:position w:val="-1"/>
                <w:sz w:val="20"/>
                <w:szCs w:val="20"/>
                <w:lang w:eastAsia="en-US"/>
              </w:rPr>
              <w:t>державний бюджет</w:t>
            </w:r>
            <w:bookmarkEnd w:id="229"/>
            <w:bookmarkEnd w:id="230"/>
            <w:r w:rsidRPr="00BC1706">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236C102" w14:textId="77777777"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018"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99763EF" w14:textId="77777777"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FE1AB7A" w14:textId="77777777" w:rsidR="002A56F9" w:rsidRPr="00BC1706" w:rsidRDefault="002A56F9" w:rsidP="002A162B">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r>
      <w:tr w:rsidR="002A56F9" w:rsidRPr="00BC1706" w14:paraId="63C71D73"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0352D1B" w14:textId="5413271F" w:rsidR="002A56F9" w:rsidRPr="00BC1706" w:rsidRDefault="002A56F9" w:rsidP="00BE377A">
            <w:pPr>
              <w:numPr>
                <w:ilvl w:val="0"/>
                <w:numId w:val="20"/>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231" w:name="_Toc226844968"/>
            <w:bookmarkStart w:id="232" w:name="_Toc231467436"/>
            <w:r w:rsidRPr="00BC1706">
              <w:rPr>
                <w:rFonts w:eastAsia="Times New Roman"/>
                <w:color w:val="000000"/>
                <w:position w:val="-1"/>
                <w:sz w:val="20"/>
                <w:szCs w:val="20"/>
                <w:lang w:eastAsia="en-US"/>
              </w:rPr>
              <w:t>інші джерела</w:t>
            </w:r>
            <w:bookmarkEnd w:id="231"/>
            <w:bookmarkEnd w:id="232"/>
            <w:r w:rsidRPr="00BC1706">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3101E5B" w14:textId="77777777" w:rsidR="002A56F9" w:rsidRPr="00BC1706" w:rsidRDefault="002A56F9" w:rsidP="00BC1706">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p>
        </w:tc>
        <w:tc>
          <w:tcPr>
            <w:tcW w:w="2018"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C694FB8" w14:textId="77777777" w:rsidR="002A56F9" w:rsidRPr="00BC1706" w:rsidRDefault="002A56F9" w:rsidP="00BC1706">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F240456" w14:textId="77777777" w:rsidR="002A56F9" w:rsidRPr="00BC1706" w:rsidRDefault="002A56F9" w:rsidP="00BC1706">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p>
        </w:tc>
      </w:tr>
      <w:tr w:rsidR="00BC1706" w:rsidRPr="00BC1706" w14:paraId="779E83E2"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8C1A62F" w14:textId="77777777" w:rsidR="00BC1706" w:rsidRPr="00BC1706" w:rsidRDefault="00BC1706" w:rsidP="00BC1706">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33" w:name="_Toc226844969"/>
            <w:bookmarkStart w:id="234" w:name="_Toc231467437"/>
            <w:r w:rsidRPr="00BC1706">
              <w:rPr>
                <w:rFonts w:eastAsia="Times New Roman"/>
                <w:color w:val="000000"/>
                <w:position w:val="-1"/>
                <w:sz w:val="20"/>
                <w:szCs w:val="20"/>
                <w:lang w:eastAsia="en-US"/>
              </w:rPr>
              <w:t>Інша інформація</w:t>
            </w:r>
            <w:bookmarkEnd w:id="233"/>
            <w:bookmarkEnd w:id="234"/>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8113802" w14:textId="304624A8" w:rsidR="00BC1706" w:rsidRPr="00BC1706" w:rsidRDefault="00BC1706" w:rsidP="00BC1706">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p>
        </w:tc>
      </w:tr>
    </w:tbl>
    <w:p w14:paraId="4E716D60" w14:textId="77777777" w:rsidR="00E12C05" w:rsidRDefault="00E12C05" w:rsidP="009B22AF">
      <w:pPr>
        <w:jc w:val="center"/>
        <w:rPr>
          <w:b/>
          <w:sz w:val="20"/>
          <w:szCs w:val="20"/>
        </w:rPr>
      </w:pPr>
    </w:p>
    <w:p w14:paraId="00620CE8" w14:textId="62FB7369" w:rsidR="009B22AF" w:rsidRPr="00397256" w:rsidRDefault="009B22AF" w:rsidP="009B22AF">
      <w:pPr>
        <w:jc w:val="center"/>
        <w:rPr>
          <w:b/>
          <w:sz w:val="20"/>
          <w:szCs w:val="20"/>
        </w:rPr>
      </w:pPr>
      <w:r w:rsidRPr="00397256">
        <w:rPr>
          <w:b/>
          <w:sz w:val="20"/>
          <w:szCs w:val="20"/>
        </w:rPr>
        <w:t>ТЕХНІЧНЕ ЗАВДАННЯ №</w:t>
      </w:r>
      <w:r>
        <w:rPr>
          <w:b/>
          <w:sz w:val="20"/>
          <w:szCs w:val="20"/>
        </w:rPr>
        <w:t>28</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2A56F9" w:rsidRPr="009B22AF" w14:paraId="116993E0" w14:textId="77777777" w:rsidTr="009B22AF">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C3AE840" w14:textId="6E3FAFB4" w:rsidR="002A56F9" w:rsidRPr="009B22AF" w:rsidRDefault="002A56F9"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b/>
                <w:bCs/>
                <w:color w:val="000000"/>
                <w:position w:val="-1"/>
                <w:sz w:val="20"/>
                <w:szCs w:val="20"/>
                <w:lang w:eastAsia="en-US"/>
              </w:rPr>
            </w:pPr>
            <w:bookmarkStart w:id="235" w:name="_Toc231467438"/>
            <w:r w:rsidRPr="00C654B9">
              <w:rPr>
                <w:sz w:val="20"/>
                <w:szCs w:val="20"/>
              </w:rPr>
              <w:t>Назва проєкту</w:t>
            </w:r>
            <w:bookmarkEnd w:id="23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AEC96FF" w14:textId="094BDD94" w:rsidR="002A56F9" w:rsidRPr="00E12C05" w:rsidRDefault="002A56F9" w:rsidP="009B22AF">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b/>
                <w:bCs/>
                <w:color w:val="000000"/>
                <w:position w:val="-1"/>
                <w:sz w:val="20"/>
                <w:szCs w:val="20"/>
                <w:lang w:eastAsia="en-US"/>
              </w:rPr>
            </w:pPr>
            <w:bookmarkStart w:id="236" w:name="_Toc231467439"/>
            <w:r w:rsidRPr="00E12C05">
              <w:rPr>
                <w:b/>
                <w:iCs/>
                <w:sz w:val="20"/>
                <w:szCs w:val="20"/>
              </w:rPr>
              <w:t>Залучення ВПО до життя громади</w:t>
            </w:r>
            <w:bookmarkEnd w:id="236"/>
            <w:r w:rsidRPr="00E12C05">
              <w:rPr>
                <w:b/>
                <w:iCs/>
                <w:sz w:val="20"/>
                <w:szCs w:val="20"/>
              </w:rPr>
              <w:t xml:space="preserve"> </w:t>
            </w:r>
          </w:p>
        </w:tc>
      </w:tr>
      <w:tr w:rsidR="002A56F9" w:rsidRPr="009B22AF" w14:paraId="26D74C7A"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A5AA6C2" w14:textId="554EC4CA" w:rsidR="002A56F9" w:rsidRPr="009B22AF" w:rsidRDefault="002A56F9"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37" w:name="_Toc231467440"/>
            <w:r w:rsidRPr="00C654B9">
              <w:rPr>
                <w:sz w:val="20"/>
                <w:szCs w:val="20"/>
              </w:rPr>
              <w:t>Номер і назва завдання Стратегії, якому відповідає проєкт</w:t>
            </w:r>
            <w:bookmarkEnd w:id="23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2BC24AA" w14:textId="40948478"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38" w:name="_Toc231467441"/>
            <w:r w:rsidRPr="00C654B9">
              <w:rPr>
                <w:iCs/>
                <w:sz w:val="20"/>
                <w:szCs w:val="20"/>
              </w:rPr>
              <w:t>1.8.1 Реалізація програм з підтримки внутрішньо переміщених осіб та їх інтеграція в громаду.</w:t>
            </w:r>
            <w:bookmarkEnd w:id="238"/>
          </w:p>
        </w:tc>
      </w:tr>
      <w:tr w:rsidR="002A56F9" w:rsidRPr="009B22AF" w14:paraId="390DE60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C9D9912" w14:textId="60CD442C" w:rsidR="002A56F9" w:rsidRPr="009B22AF" w:rsidRDefault="002A56F9"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39" w:name="_Toc231467442"/>
            <w:r w:rsidRPr="00C654B9">
              <w:rPr>
                <w:sz w:val="20"/>
                <w:szCs w:val="20"/>
              </w:rPr>
              <w:t>Мета проєкту</w:t>
            </w:r>
            <w:bookmarkEnd w:id="23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6836030" w14:textId="205D536A"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40" w:name="_Toc231467443"/>
            <w:r w:rsidRPr="00C654B9">
              <w:rPr>
                <w:iCs/>
                <w:sz w:val="20"/>
                <w:szCs w:val="20"/>
              </w:rPr>
              <w:t>Поліпшення рівня взаємодії між ВПО в житті громади. Попередження випадків дискримінації або конфліктів, залученість ВПО до ринку праці,соціальних заходів та ініціатив.</w:t>
            </w:r>
            <w:bookmarkEnd w:id="240"/>
            <w:r w:rsidRPr="00C654B9">
              <w:rPr>
                <w:iCs/>
                <w:sz w:val="20"/>
                <w:szCs w:val="20"/>
              </w:rPr>
              <w:t xml:space="preserve"> </w:t>
            </w:r>
          </w:p>
        </w:tc>
      </w:tr>
      <w:tr w:rsidR="002A56F9" w:rsidRPr="009B22AF" w14:paraId="2BE95DCB"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53E9D84" w14:textId="742808B3" w:rsidR="002A56F9" w:rsidRPr="009B22AF" w:rsidRDefault="002A56F9"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41" w:name="_Toc231467444"/>
            <w:r w:rsidRPr="00C654B9">
              <w:rPr>
                <w:sz w:val="20"/>
                <w:szCs w:val="20"/>
              </w:rPr>
              <w:t>Територія, на яку проєкт матиме вплив</w:t>
            </w:r>
            <w:bookmarkEnd w:id="24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E2DBE46" w14:textId="1B77B522"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42" w:name="_Toc231467445"/>
            <w:r w:rsidRPr="00C654B9">
              <w:rPr>
                <w:iCs/>
                <w:sz w:val="20"/>
                <w:szCs w:val="20"/>
              </w:rPr>
              <w:t>Внутрішньо переміщені особи, які проживають в Рахівській територіальній громаді; Рахівська територіальна громада</w:t>
            </w:r>
            <w:bookmarkEnd w:id="242"/>
          </w:p>
        </w:tc>
      </w:tr>
      <w:tr w:rsidR="002A56F9" w:rsidRPr="009B22AF" w14:paraId="4FE61A9D"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45D306B" w14:textId="77777777" w:rsidR="002A56F9" w:rsidRPr="00C654B9" w:rsidRDefault="002A56F9" w:rsidP="002A56F9">
            <w:pPr>
              <w:tabs>
                <w:tab w:val="left" w:pos="4050"/>
              </w:tabs>
              <w:spacing w:after="0"/>
              <w:rPr>
                <w:sz w:val="20"/>
                <w:szCs w:val="20"/>
              </w:rPr>
            </w:pPr>
            <w:r w:rsidRPr="00C654B9">
              <w:rPr>
                <w:sz w:val="20"/>
                <w:szCs w:val="20"/>
              </w:rPr>
              <w:t>Орієнтовна кількість</w:t>
            </w:r>
          </w:p>
          <w:p w14:paraId="0D529E4A" w14:textId="5617405A" w:rsidR="002A56F9" w:rsidRPr="009B22AF" w:rsidRDefault="002A56F9"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43" w:name="_Toc231467446"/>
            <w:r w:rsidRPr="00C654B9">
              <w:rPr>
                <w:sz w:val="20"/>
                <w:szCs w:val="20"/>
              </w:rPr>
              <w:t>отримувачів вигод</w:t>
            </w:r>
            <w:bookmarkEnd w:id="24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58F275E" w14:textId="609B848F"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44" w:name="_Toc231467447"/>
            <w:r w:rsidRPr="00C654B9">
              <w:rPr>
                <w:iCs/>
                <w:sz w:val="20"/>
                <w:szCs w:val="20"/>
              </w:rPr>
              <w:t>1 350 осіб – внутрішньо переміщені особи</w:t>
            </w:r>
            <w:bookmarkEnd w:id="244"/>
          </w:p>
        </w:tc>
      </w:tr>
      <w:tr w:rsidR="002A56F9" w:rsidRPr="009B22AF" w14:paraId="5C30AE1C"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997CE3A" w14:textId="3577F1E1" w:rsidR="002A56F9" w:rsidRPr="009B22AF" w:rsidRDefault="002A56F9"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45" w:name="_Toc231467448"/>
            <w:r w:rsidRPr="00C654B9">
              <w:rPr>
                <w:sz w:val="20"/>
                <w:szCs w:val="20"/>
              </w:rPr>
              <w:t>Опис проблеми, на вирішення якої спрямований проєкт</w:t>
            </w:r>
            <w:bookmarkEnd w:id="24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D00162D" w14:textId="77777777" w:rsidR="002A56F9" w:rsidRPr="00C654B9" w:rsidRDefault="002A56F9" w:rsidP="00E12C05">
            <w:pPr>
              <w:tabs>
                <w:tab w:val="left" w:pos="4050"/>
              </w:tabs>
              <w:spacing w:after="0"/>
              <w:ind w:left="176"/>
              <w:rPr>
                <w:iCs/>
                <w:sz w:val="20"/>
                <w:szCs w:val="20"/>
              </w:rPr>
            </w:pPr>
            <w:r w:rsidRPr="00C654B9">
              <w:rPr>
                <w:iCs/>
                <w:sz w:val="20"/>
                <w:szCs w:val="20"/>
              </w:rPr>
              <w:t>У громаді спостерігається низька залученість внутрішньо переміщених осіб (ВПО) до громадського життя та процесів розвитку громади. Через складнощі адаптації, обмежену комунікацію та недостатню поінформованість ВПО часто залишаються соціально ізольованими.</w:t>
            </w:r>
          </w:p>
          <w:p w14:paraId="2ADF8651" w14:textId="475FA22D"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46" w:name="_Toc231467449"/>
            <w:r w:rsidRPr="00C654B9">
              <w:rPr>
                <w:iCs/>
                <w:sz w:val="20"/>
                <w:szCs w:val="20"/>
              </w:rPr>
              <w:t>Також актуальною є проблема працевлаштування ВПО. Багато переселенців не можуть знайти роботу відповідно до своїх навичок і досвіду через невідповідність вимогам ринку праці, відсутність перекваліфікації та обмежений доступ до можливостей працевлаштування.</w:t>
            </w:r>
            <w:bookmarkEnd w:id="246"/>
          </w:p>
        </w:tc>
      </w:tr>
      <w:tr w:rsidR="002A56F9" w:rsidRPr="009B22AF" w14:paraId="1C5974B5"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2945C76" w14:textId="5B951711" w:rsidR="002A56F9" w:rsidRPr="009B22AF" w:rsidRDefault="002A56F9"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47" w:name="_Toc231467450"/>
            <w:r w:rsidRPr="00C654B9">
              <w:rPr>
                <w:sz w:val="20"/>
                <w:szCs w:val="20"/>
              </w:rPr>
              <w:t>Очікувані результати</w:t>
            </w:r>
            <w:bookmarkEnd w:id="24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9A5B962" w14:textId="77777777" w:rsidR="00E12C05" w:rsidRDefault="002A56F9" w:rsidP="00E12C05">
            <w:pPr>
              <w:tabs>
                <w:tab w:val="left" w:pos="4050"/>
              </w:tabs>
              <w:spacing w:after="0"/>
              <w:rPr>
                <w:iCs/>
                <w:sz w:val="20"/>
                <w:szCs w:val="20"/>
              </w:rPr>
            </w:pPr>
            <w:r w:rsidRPr="00C654B9">
              <w:rPr>
                <w:iCs/>
                <w:sz w:val="20"/>
                <w:szCs w:val="20"/>
              </w:rPr>
              <w:t>Кількість працевлаштованих В</w:t>
            </w:r>
            <w:r w:rsidR="00E12C05">
              <w:rPr>
                <w:iCs/>
                <w:sz w:val="20"/>
                <w:szCs w:val="20"/>
              </w:rPr>
              <w:t xml:space="preserve">ПО в громаді – не менше 6 осіб </w:t>
            </w:r>
          </w:p>
          <w:p w14:paraId="55C5B263" w14:textId="65C5EE51" w:rsidR="002A56F9" w:rsidRPr="00E12C05" w:rsidRDefault="002A56F9" w:rsidP="00E12C05">
            <w:pPr>
              <w:tabs>
                <w:tab w:val="left" w:pos="4050"/>
              </w:tabs>
              <w:spacing w:after="0"/>
              <w:rPr>
                <w:iCs/>
                <w:sz w:val="20"/>
                <w:szCs w:val="20"/>
              </w:rPr>
            </w:pPr>
            <w:r w:rsidRPr="00E12C05">
              <w:rPr>
                <w:iCs/>
                <w:sz w:val="20"/>
                <w:szCs w:val="20"/>
              </w:rPr>
              <w:t>У громаді зросте кількість активних ВПО, залучених до заходів громади – не менше 20 осіб, які активно приймають участь;</w:t>
            </w:r>
          </w:p>
        </w:tc>
      </w:tr>
      <w:tr w:rsidR="002A56F9" w:rsidRPr="009B22AF" w14:paraId="2993246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EDEF715" w14:textId="67A42F40" w:rsidR="002A56F9" w:rsidRPr="009B22AF" w:rsidRDefault="002A56F9"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48" w:name="_Toc231467451"/>
            <w:r w:rsidRPr="00C654B9">
              <w:rPr>
                <w:sz w:val="20"/>
                <w:szCs w:val="20"/>
              </w:rPr>
              <w:t>Основні заходи проєкту</w:t>
            </w:r>
            <w:bookmarkEnd w:id="248"/>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302FC34" w14:textId="77777777" w:rsidR="002A56F9" w:rsidRPr="00C654B9" w:rsidRDefault="002A56F9" w:rsidP="00BE377A">
            <w:pPr>
              <w:numPr>
                <w:ilvl w:val="0"/>
                <w:numId w:val="131"/>
              </w:numPr>
              <w:tabs>
                <w:tab w:val="left" w:pos="685"/>
              </w:tabs>
              <w:spacing w:after="0"/>
              <w:jc w:val="left"/>
              <w:rPr>
                <w:iCs/>
                <w:sz w:val="20"/>
                <w:szCs w:val="20"/>
              </w:rPr>
            </w:pPr>
            <w:r w:rsidRPr="00C654B9">
              <w:rPr>
                <w:iCs/>
                <w:sz w:val="20"/>
                <w:szCs w:val="20"/>
              </w:rPr>
              <w:t>Індивідуальна консультаційна підтримка – не менше 10 консультацій;</w:t>
            </w:r>
          </w:p>
          <w:p w14:paraId="54924542" w14:textId="77777777" w:rsidR="002A56F9" w:rsidRPr="00C654B9" w:rsidRDefault="002A56F9" w:rsidP="00BE377A">
            <w:pPr>
              <w:numPr>
                <w:ilvl w:val="0"/>
                <w:numId w:val="131"/>
              </w:numPr>
              <w:tabs>
                <w:tab w:val="left" w:pos="685"/>
              </w:tabs>
              <w:spacing w:after="0"/>
              <w:jc w:val="left"/>
              <w:rPr>
                <w:iCs/>
                <w:sz w:val="20"/>
                <w:szCs w:val="20"/>
              </w:rPr>
            </w:pPr>
            <w:r w:rsidRPr="00C654B9">
              <w:rPr>
                <w:iCs/>
                <w:sz w:val="20"/>
                <w:szCs w:val="20"/>
              </w:rPr>
              <w:t>Проведення інформаційних зустрічей –  не менше 5 зустрічей;</w:t>
            </w:r>
          </w:p>
          <w:p w14:paraId="0A77E440" w14:textId="77777777" w:rsidR="002A56F9" w:rsidRPr="00C654B9" w:rsidRDefault="002A56F9" w:rsidP="00BE377A">
            <w:pPr>
              <w:numPr>
                <w:ilvl w:val="0"/>
                <w:numId w:val="131"/>
              </w:numPr>
              <w:tabs>
                <w:tab w:val="left" w:pos="685"/>
              </w:tabs>
              <w:spacing w:after="0"/>
              <w:jc w:val="left"/>
              <w:rPr>
                <w:iCs/>
                <w:sz w:val="20"/>
                <w:szCs w:val="20"/>
              </w:rPr>
            </w:pPr>
            <w:r w:rsidRPr="00C654B9">
              <w:rPr>
                <w:iCs/>
                <w:sz w:val="20"/>
                <w:szCs w:val="20"/>
              </w:rPr>
              <w:t>Зустріч ВПО з роботодавцями щодо кваліфікаційних потреб на ринку праці – не менше 1 зустрічі;</w:t>
            </w:r>
          </w:p>
          <w:p w14:paraId="347C149D" w14:textId="41096C97" w:rsidR="002A56F9" w:rsidRPr="00C654B9" w:rsidRDefault="002A56F9" w:rsidP="00BE377A">
            <w:pPr>
              <w:numPr>
                <w:ilvl w:val="0"/>
                <w:numId w:val="131"/>
              </w:numPr>
              <w:tabs>
                <w:tab w:val="left" w:pos="685"/>
              </w:tabs>
              <w:spacing w:after="0"/>
              <w:jc w:val="left"/>
              <w:rPr>
                <w:iCs/>
                <w:sz w:val="20"/>
                <w:szCs w:val="20"/>
              </w:rPr>
            </w:pPr>
            <w:r w:rsidRPr="00C654B9">
              <w:rPr>
                <w:iCs/>
                <w:sz w:val="20"/>
                <w:szCs w:val="20"/>
              </w:rPr>
              <w:t xml:space="preserve">Кількість ВПО, які долучилися до програм працевлаштування чи самозайнятості – не менше </w:t>
            </w:r>
            <w:r w:rsidR="00BD5642">
              <w:rPr>
                <w:iCs/>
                <w:sz w:val="20"/>
                <w:szCs w:val="20"/>
              </w:rPr>
              <w:t>4</w:t>
            </w:r>
            <w:r w:rsidRPr="00C654B9">
              <w:rPr>
                <w:iCs/>
                <w:sz w:val="20"/>
                <w:szCs w:val="20"/>
              </w:rPr>
              <w:t xml:space="preserve"> ос</w:t>
            </w:r>
            <w:r w:rsidR="00BD5642">
              <w:rPr>
                <w:iCs/>
                <w:sz w:val="20"/>
                <w:szCs w:val="20"/>
              </w:rPr>
              <w:t>і</w:t>
            </w:r>
            <w:r w:rsidRPr="00C654B9">
              <w:rPr>
                <w:iCs/>
                <w:sz w:val="20"/>
                <w:szCs w:val="20"/>
              </w:rPr>
              <w:t>б.</w:t>
            </w:r>
          </w:p>
          <w:p w14:paraId="36C28B5D" w14:textId="16B3B6C9" w:rsidR="00E12C05" w:rsidRDefault="002A56F9" w:rsidP="00BE377A">
            <w:pPr>
              <w:numPr>
                <w:ilvl w:val="0"/>
                <w:numId w:val="131"/>
              </w:numPr>
              <w:tabs>
                <w:tab w:val="left" w:pos="685"/>
              </w:tabs>
              <w:spacing w:after="0"/>
              <w:jc w:val="left"/>
              <w:rPr>
                <w:iCs/>
                <w:sz w:val="20"/>
                <w:szCs w:val="20"/>
              </w:rPr>
            </w:pPr>
            <w:r w:rsidRPr="00C654B9">
              <w:rPr>
                <w:iCs/>
                <w:sz w:val="20"/>
                <w:szCs w:val="20"/>
              </w:rPr>
              <w:t>Кількість ВПО, які беруть участь у грома</w:t>
            </w:r>
            <w:r w:rsidR="00BD5642">
              <w:rPr>
                <w:iCs/>
                <w:sz w:val="20"/>
                <w:szCs w:val="20"/>
              </w:rPr>
              <w:t>дських ініціативах – не менше 20</w:t>
            </w:r>
            <w:r w:rsidRPr="00C654B9">
              <w:rPr>
                <w:iCs/>
                <w:sz w:val="20"/>
                <w:szCs w:val="20"/>
              </w:rPr>
              <w:t xml:space="preserve"> осіб.</w:t>
            </w:r>
          </w:p>
          <w:p w14:paraId="4ED3ACA5" w14:textId="3940F2BE" w:rsidR="002A56F9" w:rsidRPr="00E12C05" w:rsidRDefault="002A56F9" w:rsidP="00BE377A">
            <w:pPr>
              <w:numPr>
                <w:ilvl w:val="0"/>
                <w:numId w:val="131"/>
              </w:numPr>
              <w:tabs>
                <w:tab w:val="left" w:pos="685"/>
              </w:tabs>
              <w:spacing w:after="0"/>
              <w:jc w:val="left"/>
              <w:rPr>
                <w:iCs/>
                <w:sz w:val="20"/>
                <w:szCs w:val="20"/>
              </w:rPr>
            </w:pPr>
            <w:r w:rsidRPr="00E12C05">
              <w:rPr>
                <w:iCs/>
                <w:sz w:val="20"/>
                <w:szCs w:val="20"/>
              </w:rPr>
              <w:t xml:space="preserve">Кількість спільних заходів для ВПО </w:t>
            </w:r>
            <w:r w:rsidR="00BD5642">
              <w:rPr>
                <w:iCs/>
                <w:sz w:val="20"/>
                <w:szCs w:val="20"/>
              </w:rPr>
              <w:t>та місцевих жителів – не менше 4</w:t>
            </w:r>
            <w:r w:rsidRPr="00E12C05">
              <w:rPr>
                <w:iCs/>
                <w:sz w:val="20"/>
                <w:szCs w:val="20"/>
              </w:rPr>
              <w:t xml:space="preserve"> заходів.</w:t>
            </w:r>
          </w:p>
        </w:tc>
      </w:tr>
      <w:tr w:rsidR="002A56F9" w:rsidRPr="009B22AF" w14:paraId="5F483B89"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CE7C53B" w14:textId="0F74A7BD" w:rsidR="002A56F9" w:rsidRPr="009B22AF" w:rsidRDefault="002A56F9"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49" w:name="_Toc231467452"/>
            <w:r w:rsidRPr="00C654B9">
              <w:rPr>
                <w:sz w:val="20"/>
                <w:szCs w:val="20"/>
              </w:rPr>
              <w:t>Період реалізації проєкту</w:t>
            </w:r>
            <w:bookmarkEnd w:id="249"/>
            <w:r w:rsidRPr="00C654B9">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286250D" w14:textId="6B99D38E"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50" w:name="_Toc231467453"/>
            <w:r w:rsidRPr="00C654B9">
              <w:rPr>
                <w:iCs/>
                <w:sz w:val="20"/>
                <w:szCs w:val="20"/>
              </w:rPr>
              <w:t>З липня 2026 року - до грудня 2027 року</w:t>
            </w:r>
            <w:bookmarkEnd w:id="250"/>
          </w:p>
        </w:tc>
      </w:tr>
      <w:tr w:rsidR="009B22AF" w:rsidRPr="009B22AF" w14:paraId="421678A0"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Pr>
          <w:p w14:paraId="7120F279" w14:textId="77777777" w:rsidR="009B22AF" w:rsidRPr="009B22AF" w:rsidRDefault="009B22AF"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51" w:name="_Toc226844994"/>
            <w:bookmarkStart w:id="252" w:name="_Toc231467454"/>
            <w:r w:rsidRPr="009B22AF">
              <w:rPr>
                <w:rFonts w:eastAsia="Times New Roman"/>
                <w:color w:val="000000"/>
                <w:position w:val="-1"/>
                <w:sz w:val="20"/>
                <w:szCs w:val="20"/>
                <w:lang w:eastAsia="en-US"/>
              </w:rPr>
              <w:t xml:space="preserve">Орієнтовний обсяг фінансування проєкту, </w:t>
            </w:r>
            <w:r w:rsidRPr="009B22AF">
              <w:rPr>
                <w:rFonts w:eastAsia="Times New Roman"/>
                <w:i/>
                <w:iCs/>
                <w:color w:val="000000"/>
                <w:position w:val="-1"/>
                <w:sz w:val="20"/>
                <w:szCs w:val="20"/>
                <w:lang w:eastAsia="en-US"/>
              </w:rPr>
              <w:t>тис. грн</w:t>
            </w:r>
            <w:bookmarkEnd w:id="251"/>
            <w:bookmarkEnd w:id="252"/>
            <w:r w:rsidRPr="009B22AF">
              <w:rPr>
                <w:rFonts w:eastAsia="Times New Roman"/>
                <w:i/>
                <w:iCs/>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80307E4" w14:textId="77777777" w:rsidR="009B22AF" w:rsidRPr="009B22AF" w:rsidRDefault="009B22AF"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253" w:name="_Toc226844995"/>
            <w:bookmarkStart w:id="254" w:name="_Toc231467455"/>
            <w:r w:rsidRPr="009B22AF">
              <w:rPr>
                <w:rFonts w:eastAsia="Times New Roman"/>
                <w:b/>
                <w:bCs/>
                <w:color w:val="000000"/>
                <w:position w:val="-1"/>
                <w:sz w:val="20"/>
                <w:szCs w:val="20"/>
                <w:lang w:eastAsia="en-US"/>
              </w:rPr>
              <w:t>2026</w:t>
            </w:r>
            <w:bookmarkEnd w:id="253"/>
            <w:bookmarkEnd w:id="254"/>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7527A16" w14:textId="77777777" w:rsidR="009B22AF" w:rsidRPr="009B22AF" w:rsidRDefault="009B22AF"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255" w:name="_Toc226844996"/>
            <w:bookmarkStart w:id="256" w:name="_Toc231467456"/>
            <w:r w:rsidRPr="009B22AF">
              <w:rPr>
                <w:rFonts w:eastAsia="Times New Roman"/>
                <w:b/>
                <w:bCs/>
                <w:color w:val="000000"/>
                <w:position w:val="-1"/>
                <w:sz w:val="20"/>
                <w:szCs w:val="20"/>
                <w:lang w:eastAsia="en-US"/>
              </w:rPr>
              <w:t>2027</w:t>
            </w:r>
            <w:bookmarkEnd w:id="255"/>
            <w:bookmarkEnd w:id="256"/>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3" w:type="dxa"/>
              <w:bottom w:w="4" w:type="dxa"/>
              <w:right w:w="3" w:type="dxa"/>
            </w:tcMar>
          </w:tcPr>
          <w:p w14:paraId="42228A0A" w14:textId="77777777" w:rsidR="009B22AF" w:rsidRPr="009B22AF" w:rsidRDefault="009B22AF"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257" w:name="_Toc226844997"/>
            <w:bookmarkStart w:id="258" w:name="_Toc231467457"/>
            <w:r w:rsidRPr="009B22AF">
              <w:rPr>
                <w:rFonts w:eastAsia="Times New Roman"/>
                <w:b/>
                <w:bCs/>
                <w:color w:val="000000"/>
                <w:position w:val="-1"/>
                <w:sz w:val="20"/>
                <w:szCs w:val="20"/>
                <w:lang w:eastAsia="en-US"/>
              </w:rPr>
              <w:t>Разом</w:t>
            </w:r>
            <w:bookmarkEnd w:id="257"/>
            <w:bookmarkEnd w:id="258"/>
          </w:p>
        </w:tc>
      </w:tr>
      <w:tr w:rsidR="002A56F9" w:rsidRPr="009B22AF" w14:paraId="38FC21D4"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Pr>
          <w:p w14:paraId="731E678A" w14:textId="77777777" w:rsidR="002A56F9" w:rsidRPr="009B22AF" w:rsidRDefault="002A56F9"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59" w:name="_Toc226844998"/>
            <w:bookmarkStart w:id="260" w:name="_Toc231467458"/>
            <w:r w:rsidRPr="009B22AF">
              <w:rPr>
                <w:rFonts w:eastAsia="Times New Roman"/>
                <w:b/>
                <w:bCs/>
                <w:color w:val="000000"/>
                <w:position w:val="-1"/>
                <w:sz w:val="20"/>
                <w:szCs w:val="20"/>
                <w:lang w:eastAsia="en-US"/>
              </w:rPr>
              <w:t>Всього,</w:t>
            </w:r>
            <w:bookmarkEnd w:id="259"/>
            <w:bookmarkEnd w:id="260"/>
          </w:p>
          <w:p w14:paraId="70771C08" w14:textId="77777777" w:rsidR="002A56F9" w:rsidRPr="009B22AF" w:rsidRDefault="002A56F9"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61" w:name="_Toc226844999"/>
            <w:bookmarkStart w:id="262" w:name="_Toc231467459"/>
            <w:r w:rsidRPr="009B22AF">
              <w:rPr>
                <w:rFonts w:eastAsia="Times New Roman"/>
                <w:i/>
                <w:iCs/>
                <w:color w:val="000000"/>
                <w:position w:val="-1"/>
                <w:sz w:val="20"/>
                <w:szCs w:val="20"/>
                <w:lang w:eastAsia="en-US"/>
              </w:rPr>
              <w:t>в тому числі:</w:t>
            </w:r>
            <w:bookmarkEnd w:id="261"/>
            <w:bookmarkEnd w:id="262"/>
          </w:p>
        </w:tc>
        <w:tc>
          <w:tcPr>
            <w:tcW w:w="2127" w:type="dxa"/>
            <w:tcBorders>
              <w:top w:val="single" w:sz="4" w:space="0" w:color="000000"/>
              <w:left w:val="single" w:sz="4" w:space="0" w:color="000000"/>
              <w:bottom w:val="single" w:sz="4" w:space="0" w:color="000000"/>
              <w:right w:val="single" w:sz="4" w:space="0" w:color="000000"/>
            </w:tcBorders>
            <w:shd w:val="clear" w:color="auto" w:fill="D6E2EC"/>
          </w:tcPr>
          <w:p w14:paraId="281FB369" w14:textId="1426FA38"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263" w:name="_Toc231467460"/>
            <w:r w:rsidRPr="00C654B9">
              <w:rPr>
                <w:b/>
                <w:bCs/>
                <w:sz w:val="20"/>
                <w:szCs w:val="20"/>
              </w:rPr>
              <w:t>20,0</w:t>
            </w:r>
            <w:bookmarkEnd w:id="263"/>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3327B57" w14:textId="31C81655"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264" w:name="_Toc231467461"/>
            <w:r w:rsidRPr="00C654B9">
              <w:rPr>
                <w:b/>
                <w:bCs/>
                <w:sz w:val="20"/>
                <w:szCs w:val="20"/>
              </w:rPr>
              <w:t>20,0</w:t>
            </w:r>
            <w:bookmarkEnd w:id="264"/>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3" w:type="dxa"/>
              <w:bottom w:w="4" w:type="dxa"/>
              <w:right w:w="3" w:type="dxa"/>
            </w:tcMar>
          </w:tcPr>
          <w:p w14:paraId="22B29B4A" w14:textId="78B30124"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265" w:name="_Toc231467462"/>
            <w:r w:rsidRPr="00C654B9">
              <w:rPr>
                <w:b/>
                <w:bCs/>
                <w:sz w:val="20"/>
                <w:szCs w:val="20"/>
              </w:rPr>
              <w:t>40,0</w:t>
            </w:r>
            <w:bookmarkEnd w:id="265"/>
          </w:p>
        </w:tc>
      </w:tr>
      <w:tr w:rsidR="002A56F9" w:rsidRPr="009B22AF" w14:paraId="4F0A879B"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BAA817B" w14:textId="77777777" w:rsidR="002A56F9" w:rsidRPr="009B22AF" w:rsidRDefault="002A56F9" w:rsidP="00BE377A">
            <w:pPr>
              <w:numPr>
                <w:ilvl w:val="0"/>
                <w:numId w:val="21"/>
              </w:numPr>
              <w:pBdr>
                <w:top w:val="nil"/>
                <w:left w:val="nil"/>
                <w:bottom w:val="nil"/>
                <w:right w:val="nil"/>
                <w:between w:val="nil"/>
              </w:pBdr>
              <w:tabs>
                <w:tab w:val="left" w:pos="720"/>
                <w:tab w:val="left" w:pos="4050"/>
              </w:tabs>
              <w:suppressAutoHyphens/>
              <w:spacing w:after="0"/>
              <w:ind w:leftChars="-1" w:left="-2" w:firstLineChars="226" w:firstLine="452"/>
              <w:jc w:val="left"/>
              <w:textDirection w:val="btLr"/>
              <w:textAlignment w:val="top"/>
              <w:outlineLvl w:val="0"/>
              <w:rPr>
                <w:rFonts w:eastAsia="Times New Roman"/>
                <w:color w:val="000000"/>
                <w:position w:val="-1"/>
                <w:sz w:val="20"/>
                <w:szCs w:val="20"/>
                <w:lang w:eastAsia="en-US"/>
              </w:rPr>
            </w:pPr>
            <w:bookmarkStart w:id="266" w:name="_Toc226845003"/>
            <w:bookmarkStart w:id="267" w:name="_Toc231467463"/>
            <w:r w:rsidRPr="009B22AF">
              <w:rPr>
                <w:rFonts w:eastAsia="Times New Roman"/>
                <w:color w:val="000000"/>
                <w:position w:val="-1"/>
                <w:sz w:val="20"/>
                <w:szCs w:val="20"/>
                <w:lang w:eastAsia="en-US"/>
              </w:rPr>
              <w:t>бюджет громади</w:t>
            </w:r>
            <w:bookmarkEnd w:id="266"/>
            <w:bookmarkEnd w:id="267"/>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7361FC2" w14:textId="5646BEC0"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268" w:name="_Toc231467464"/>
            <w:r w:rsidRPr="00C654B9">
              <w:rPr>
                <w:sz w:val="20"/>
                <w:szCs w:val="20"/>
              </w:rPr>
              <w:t>20,0</w:t>
            </w:r>
            <w:bookmarkEnd w:id="268"/>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26D0150" w14:textId="62FAA904"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269" w:name="_Toc231467465"/>
            <w:r w:rsidRPr="00C654B9">
              <w:rPr>
                <w:sz w:val="20"/>
                <w:szCs w:val="20"/>
              </w:rPr>
              <w:t>20,0</w:t>
            </w:r>
            <w:bookmarkEnd w:id="269"/>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AD81780" w14:textId="4A7288FD"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270" w:name="_Toc231467466"/>
            <w:r w:rsidRPr="00C654B9">
              <w:rPr>
                <w:sz w:val="20"/>
                <w:szCs w:val="20"/>
              </w:rPr>
              <w:t>40,0</w:t>
            </w:r>
            <w:bookmarkEnd w:id="270"/>
          </w:p>
        </w:tc>
      </w:tr>
      <w:tr w:rsidR="002A56F9" w:rsidRPr="009B22AF" w14:paraId="2F0726A3"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20113C2" w14:textId="77777777" w:rsidR="002A56F9" w:rsidRPr="009B22AF" w:rsidRDefault="002A56F9" w:rsidP="00BE377A">
            <w:pPr>
              <w:numPr>
                <w:ilvl w:val="0"/>
                <w:numId w:val="21"/>
              </w:numPr>
              <w:pBdr>
                <w:top w:val="nil"/>
                <w:left w:val="nil"/>
                <w:bottom w:val="nil"/>
                <w:right w:val="nil"/>
                <w:between w:val="nil"/>
              </w:pBdr>
              <w:tabs>
                <w:tab w:val="left" w:pos="720"/>
                <w:tab w:val="left" w:pos="4050"/>
              </w:tabs>
              <w:suppressAutoHyphens/>
              <w:spacing w:after="0"/>
              <w:ind w:leftChars="-1" w:left="-2" w:firstLineChars="226" w:firstLine="452"/>
              <w:jc w:val="left"/>
              <w:textDirection w:val="btLr"/>
              <w:textAlignment w:val="top"/>
              <w:outlineLvl w:val="0"/>
              <w:rPr>
                <w:rFonts w:eastAsia="Times New Roman"/>
                <w:color w:val="000000"/>
                <w:position w:val="-1"/>
                <w:sz w:val="20"/>
                <w:szCs w:val="20"/>
                <w:lang w:eastAsia="en-US"/>
              </w:rPr>
            </w:pPr>
            <w:bookmarkStart w:id="271" w:name="_Toc226845007"/>
            <w:bookmarkStart w:id="272" w:name="_Toc231467467"/>
            <w:r w:rsidRPr="009B22AF">
              <w:rPr>
                <w:rFonts w:eastAsia="Times New Roman"/>
                <w:color w:val="000000"/>
                <w:position w:val="-1"/>
                <w:sz w:val="20"/>
                <w:szCs w:val="20"/>
                <w:lang w:eastAsia="en-US"/>
              </w:rPr>
              <w:t>обласний бюджет</w:t>
            </w:r>
            <w:bookmarkEnd w:id="271"/>
            <w:bookmarkEnd w:id="272"/>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E5FDA22" w14:textId="26FE2083"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E403055" w14:textId="7E3209D1"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F8AE886" w14:textId="60AF9B06"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r>
      <w:tr w:rsidR="002A56F9" w:rsidRPr="009B22AF" w14:paraId="11C9B1F9"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061F968" w14:textId="34B0E05B" w:rsidR="002A56F9" w:rsidRPr="009B22AF" w:rsidRDefault="002A56F9" w:rsidP="00BE377A">
            <w:pPr>
              <w:numPr>
                <w:ilvl w:val="0"/>
                <w:numId w:val="21"/>
              </w:numPr>
              <w:pBdr>
                <w:top w:val="nil"/>
                <w:left w:val="nil"/>
                <w:bottom w:val="nil"/>
                <w:right w:val="nil"/>
                <w:between w:val="nil"/>
              </w:pBdr>
              <w:tabs>
                <w:tab w:val="left" w:pos="720"/>
                <w:tab w:val="left" w:pos="4050"/>
              </w:tabs>
              <w:suppressAutoHyphens/>
              <w:spacing w:after="0"/>
              <w:ind w:leftChars="-1" w:left="-2" w:firstLineChars="226" w:firstLine="452"/>
              <w:jc w:val="left"/>
              <w:textDirection w:val="btLr"/>
              <w:textAlignment w:val="top"/>
              <w:outlineLvl w:val="0"/>
              <w:rPr>
                <w:rFonts w:eastAsia="Times New Roman"/>
                <w:color w:val="000000"/>
                <w:position w:val="-1"/>
                <w:sz w:val="20"/>
                <w:szCs w:val="20"/>
                <w:lang w:eastAsia="en-US"/>
              </w:rPr>
            </w:pPr>
            <w:bookmarkStart w:id="273" w:name="_Toc226845011"/>
            <w:bookmarkStart w:id="274" w:name="_Toc231467468"/>
            <w:r w:rsidRPr="009B22AF">
              <w:rPr>
                <w:rFonts w:eastAsia="Times New Roman"/>
                <w:color w:val="000000"/>
                <w:position w:val="-1"/>
                <w:sz w:val="20"/>
                <w:szCs w:val="20"/>
                <w:lang w:eastAsia="en-US"/>
              </w:rPr>
              <w:t>державний бюджет</w:t>
            </w:r>
            <w:bookmarkEnd w:id="273"/>
            <w:bookmarkEnd w:id="274"/>
            <w:r w:rsidRPr="009B22AF">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9A9DB7C" w14:textId="77777777"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455C936" w14:textId="77777777"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A14FA0D" w14:textId="77777777"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r>
      <w:tr w:rsidR="002A56F9" w:rsidRPr="009B22AF" w14:paraId="0B7F5820"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1BD4AA5" w14:textId="009BC034" w:rsidR="002A56F9" w:rsidRPr="009B22AF" w:rsidRDefault="002A56F9" w:rsidP="00BE377A">
            <w:pPr>
              <w:numPr>
                <w:ilvl w:val="0"/>
                <w:numId w:val="21"/>
              </w:numPr>
              <w:pBdr>
                <w:top w:val="nil"/>
                <w:left w:val="nil"/>
                <w:bottom w:val="nil"/>
                <w:right w:val="nil"/>
                <w:between w:val="nil"/>
              </w:pBdr>
              <w:tabs>
                <w:tab w:val="left" w:pos="720"/>
                <w:tab w:val="left" w:pos="4050"/>
              </w:tabs>
              <w:suppressAutoHyphens/>
              <w:spacing w:after="0"/>
              <w:ind w:leftChars="-1" w:left="-2" w:firstLineChars="226" w:firstLine="452"/>
              <w:jc w:val="left"/>
              <w:textDirection w:val="btLr"/>
              <w:textAlignment w:val="top"/>
              <w:outlineLvl w:val="0"/>
              <w:rPr>
                <w:rFonts w:eastAsia="Times New Roman"/>
                <w:color w:val="000000"/>
                <w:position w:val="-1"/>
                <w:sz w:val="20"/>
                <w:szCs w:val="20"/>
                <w:lang w:eastAsia="en-US"/>
              </w:rPr>
            </w:pPr>
            <w:bookmarkStart w:id="275" w:name="_Toc226845012"/>
            <w:bookmarkStart w:id="276" w:name="_Toc231467469"/>
            <w:r w:rsidRPr="009B22AF">
              <w:rPr>
                <w:rFonts w:eastAsia="Times New Roman"/>
                <w:color w:val="000000"/>
                <w:position w:val="-1"/>
                <w:sz w:val="20"/>
                <w:szCs w:val="20"/>
                <w:lang w:eastAsia="en-US"/>
              </w:rPr>
              <w:t>інші джерела</w:t>
            </w:r>
            <w:bookmarkEnd w:id="275"/>
            <w:bookmarkEnd w:id="276"/>
            <w:r w:rsidRPr="009B22AF">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5E53D5C" w14:textId="77777777"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66FCCB6" w14:textId="77777777"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A0D4E3E" w14:textId="77777777" w:rsidR="002A56F9" w:rsidRPr="009B22AF" w:rsidRDefault="002A56F9" w:rsidP="009B22AF">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r>
      <w:tr w:rsidR="009B22AF" w:rsidRPr="009B22AF" w14:paraId="7AAF1AC0"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F646E8F" w14:textId="77777777" w:rsidR="009B22AF" w:rsidRPr="009B22AF" w:rsidRDefault="009B22AF" w:rsidP="009B22AF">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77" w:name="_Toc226845013"/>
            <w:bookmarkStart w:id="278" w:name="_Toc231467470"/>
            <w:r w:rsidRPr="009B22AF">
              <w:rPr>
                <w:rFonts w:eastAsia="Times New Roman"/>
                <w:color w:val="000000"/>
                <w:position w:val="-1"/>
                <w:sz w:val="20"/>
                <w:szCs w:val="20"/>
                <w:lang w:eastAsia="en-US"/>
              </w:rPr>
              <w:t>Інша інформація</w:t>
            </w:r>
            <w:bookmarkEnd w:id="277"/>
            <w:bookmarkEnd w:id="278"/>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AF240DC" w14:textId="77777777" w:rsidR="009B22AF" w:rsidRPr="009B22AF" w:rsidRDefault="009B22AF" w:rsidP="009B22AF">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p>
        </w:tc>
      </w:tr>
    </w:tbl>
    <w:p w14:paraId="39ACB69B" w14:textId="77777777" w:rsidR="00B3245C" w:rsidRPr="00397256" w:rsidRDefault="00B3245C" w:rsidP="00397256">
      <w:pPr>
        <w:rPr>
          <w:sz w:val="20"/>
          <w:szCs w:val="20"/>
        </w:rPr>
      </w:pPr>
    </w:p>
    <w:p w14:paraId="0D5EFC69" w14:textId="32D8013B" w:rsidR="006C60F2" w:rsidRPr="00397256" w:rsidRDefault="006C60F2" w:rsidP="00397256">
      <w:pPr>
        <w:jc w:val="center"/>
        <w:rPr>
          <w:b/>
          <w:sz w:val="20"/>
          <w:szCs w:val="20"/>
        </w:rPr>
      </w:pPr>
      <w:r w:rsidRPr="00397256">
        <w:rPr>
          <w:b/>
          <w:sz w:val="20"/>
          <w:szCs w:val="20"/>
        </w:rPr>
        <w:t>ТЕХНІЧНЕ ЗАВДАННЯ №</w:t>
      </w:r>
      <w:r w:rsidR="00BC607C">
        <w:rPr>
          <w:b/>
          <w:sz w:val="20"/>
          <w:szCs w:val="20"/>
        </w:rPr>
        <w:t>2</w:t>
      </w:r>
      <w:r w:rsidRPr="00397256">
        <w:rPr>
          <w:b/>
          <w:sz w:val="20"/>
          <w:szCs w:val="20"/>
        </w:rPr>
        <w:t>9</w:t>
      </w:r>
      <w:r w:rsidRPr="00397256">
        <w:rPr>
          <w:b/>
          <w:sz w:val="20"/>
          <w:szCs w:val="20"/>
        </w:rPr>
        <w:br/>
        <w:t>на проєкт місцевого розвитку до Плану заходів з реалізації Стратегії</w:t>
      </w:r>
    </w:p>
    <w:tbl>
      <w:tblPr>
        <w:tblW w:w="9919"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2A56F9" w:rsidRPr="00D27CB3" w14:paraId="0EF234E9" w14:textId="77777777" w:rsidTr="00D27CB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C49CAE1" w14:textId="59C50AE9" w:rsidR="002A56F9" w:rsidRPr="00D27CB3" w:rsidRDefault="002A56F9" w:rsidP="00D27CB3">
            <w:pPr>
              <w:tabs>
                <w:tab w:val="left" w:pos="4050"/>
              </w:tabs>
              <w:spacing w:after="0"/>
              <w:jc w:val="left"/>
              <w:rPr>
                <w:rFonts w:eastAsia="Calibri"/>
                <w:b/>
                <w:bCs/>
                <w:sz w:val="20"/>
                <w:szCs w:val="20"/>
                <w:lang w:eastAsia="en-US"/>
              </w:rPr>
            </w:pPr>
            <w:r w:rsidRPr="00147967">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5F91047" w14:textId="7E7A1FC4" w:rsidR="002A56F9" w:rsidRPr="00AD05FD" w:rsidRDefault="002A56F9" w:rsidP="00D27CB3">
            <w:pPr>
              <w:tabs>
                <w:tab w:val="left" w:pos="4050"/>
              </w:tabs>
              <w:spacing w:after="0"/>
              <w:ind w:left="112" w:right="119"/>
              <w:rPr>
                <w:rFonts w:eastAsia="Calibri"/>
                <w:b/>
                <w:bCs/>
                <w:sz w:val="20"/>
                <w:szCs w:val="20"/>
                <w:lang w:eastAsia="en-US"/>
              </w:rPr>
            </w:pPr>
            <w:r w:rsidRPr="00AD05FD">
              <w:rPr>
                <w:b/>
                <w:sz w:val="20"/>
                <w:szCs w:val="20"/>
              </w:rPr>
              <w:t>Соціальна підтримка та супровід ветеранів війни, сімей загиблих, зниклих безвісти</w:t>
            </w:r>
          </w:p>
        </w:tc>
      </w:tr>
      <w:tr w:rsidR="002A56F9" w:rsidRPr="00D27CB3" w14:paraId="41B5ECED"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CE47C33" w14:textId="58FEDCF2" w:rsidR="002A56F9" w:rsidRPr="00D27CB3" w:rsidRDefault="002A56F9" w:rsidP="00D27CB3">
            <w:pPr>
              <w:tabs>
                <w:tab w:val="left" w:pos="4050"/>
              </w:tabs>
              <w:spacing w:after="0"/>
              <w:jc w:val="left"/>
              <w:rPr>
                <w:rFonts w:eastAsia="Calibri"/>
                <w:sz w:val="20"/>
                <w:szCs w:val="20"/>
                <w:lang w:eastAsia="en-US"/>
              </w:rPr>
            </w:pPr>
            <w:r w:rsidRPr="00147967">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47D9B26" w14:textId="7282A688" w:rsidR="002A56F9" w:rsidRPr="00D27CB3" w:rsidRDefault="002A56F9" w:rsidP="00D27CB3">
            <w:pPr>
              <w:tabs>
                <w:tab w:val="left" w:pos="4050"/>
              </w:tabs>
              <w:spacing w:after="0"/>
              <w:ind w:left="112" w:right="119"/>
              <w:rPr>
                <w:rFonts w:eastAsia="Calibri"/>
                <w:sz w:val="20"/>
                <w:szCs w:val="20"/>
                <w:lang w:eastAsia="en-US"/>
              </w:rPr>
            </w:pPr>
            <w:r w:rsidRPr="00147967">
              <w:rPr>
                <w:sz w:val="20"/>
                <w:szCs w:val="20"/>
              </w:rPr>
              <w:t xml:space="preserve">1.9.1 Реалізація програм з підтримки сімей ветеранів війни, сімей загиблих та зниклих безвісти. </w:t>
            </w:r>
          </w:p>
        </w:tc>
      </w:tr>
      <w:tr w:rsidR="002A56F9" w:rsidRPr="00D27CB3" w14:paraId="4846DA5F"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4F1E0E" w14:textId="22651E7E" w:rsidR="002A56F9" w:rsidRPr="00D27CB3" w:rsidRDefault="002A56F9" w:rsidP="00D27CB3">
            <w:pPr>
              <w:tabs>
                <w:tab w:val="left" w:pos="4050"/>
              </w:tabs>
              <w:spacing w:after="0"/>
              <w:jc w:val="left"/>
              <w:rPr>
                <w:rFonts w:eastAsia="Calibri"/>
                <w:sz w:val="20"/>
                <w:szCs w:val="20"/>
                <w:lang w:eastAsia="en-US"/>
              </w:rPr>
            </w:pPr>
            <w:r w:rsidRPr="00147967">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540F6C0" w14:textId="31EA2465" w:rsidR="002A56F9" w:rsidRPr="00D27CB3" w:rsidRDefault="002A56F9" w:rsidP="00D27CB3">
            <w:pPr>
              <w:tabs>
                <w:tab w:val="left" w:pos="4050"/>
              </w:tabs>
              <w:spacing w:after="0"/>
              <w:ind w:left="112" w:right="119"/>
              <w:rPr>
                <w:rFonts w:eastAsia="Calibri"/>
                <w:sz w:val="20"/>
                <w:szCs w:val="20"/>
                <w:lang w:eastAsia="en-US"/>
              </w:rPr>
            </w:pPr>
            <w:r w:rsidRPr="00147967">
              <w:rPr>
                <w:sz w:val="20"/>
                <w:szCs w:val="20"/>
              </w:rPr>
              <w:t>Мета проєкту — забезпечити комплексну, доступну та якісну соціальну підтримку і супровід ветеранів війни, а також сімей загиблих і зниклих безвісти, спрямовану на їхню адаптацію, відновлення добробуту та повноцінну інтеграцію в життя громади.</w:t>
            </w:r>
          </w:p>
        </w:tc>
      </w:tr>
      <w:tr w:rsidR="002A56F9" w:rsidRPr="00D27CB3" w14:paraId="3F07E840" w14:textId="77777777" w:rsidTr="00D27CB3">
        <w:trPr>
          <w:trHeight w:val="40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134584F" w14:textId="03C7F279" w:rsidR="002A56F9" w:rsidRPr="00D27CB3" w:rsidRDefault="002A56F9" w:rsidP="00D27CB3">
            <w:pPr>
              <w:tabs>
                <w:tab w:val="left" w:pos="4050"/>
              </w:tabs>
              <w:spacing w:after="0"/>
              <w:jc w:val="left"/>
              <w:rPr>
                <w:rFonts w:eastAsia="Calibri"/>
                <w:sz w:val="20"/>
                <w:szCs w:val="20"/>
                <w:lang w:eastAsia="en-US"/>
              </w:rPr>
            </w:pPr>
            <w:r w:rsidRPr="00147967">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02CBAD2" w14:textId="2B486600" w:rsidR="002A56F9" w:rsidRPr="00D27CB3" w:rsidRDefault="002A56F9" w:rsidP="00D27CB3">
            <w:pPr>
              <w:tabs>
                <w:tab w:val="left" w:pos="4050"/>
              </w:tabs>
              <w:spacing w:after="0"/>
              <w:ind w:left="112" w:right="119"/>
              <w:rPr>
                <w:rFonts w:eastAsia="Calibri"/>
                <w:sz w:val="20"/>
                <w:szCs w:val="20"/>
                <w:lang w:eastAsia="en-US"/>
              </w:rPr>
            </w:pPr>
            <w:r w:rsidRPr="00147967">
              <w:rPr>
                <w:iCs/>
                <w:sz w:val="20"/>
                <w:szCs w:val="20"/>
              </w:rPr>
              <w:t>Рахівська територіальна громада (м. Рахів, с. Ділове,             с. Костилівка, с. Білин).</w:t>
            </w:r>
          </w:p>
        </w:tc>
      </w:tr>
      <w:tr w:rsidR="002A56F9" w:rsidRPr="00D27CB3" w14:paraId="5BBD19EF" w14:textId="77777777" w:rsidTr="00D27CB3">
        <w:trPr>
          <w:trHeight w:val="45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D09593F" w14:textId="77777777" w:rsidR="002A56F9" w:rsidRPr="00147967" w:rsidRDefault="002A56F9" w:rsidP="002A56F9">
            <w:pPr>
              <w:tabs>
                <w:tab w:val="left" w:pos="4050"/>
              </w:tabs>
              <w:spacing w:after="0"/>
              <w:rPr>
                <w:sz w:val="20"/>
                <w:szCs w:val="20"/>
              </w:rPr>
            </w:pPr>
            <w:r w:rsidRPr="00147967">
              <w:rPr>
                <w:sz w:val="20"/>
                <w:szCs w:val="20"/>
              </w:rPr>
              <w:t>Орієнтовна кількість</w:t>
            </w:r>
          </w:p>
          <w:p w14:paraId="3132C7C6" w14:textId="4AB1AA84" w:rsidR="002A56F9" w:rsidRPr="00D27CB3" w:rsidRDefault="002A56F9" w:rsidP="00D27CB3">
            <w:pPr>
              <w:tabs>
                <w:tab w:val="left" w:pos="4050"/>
              </w:tabs>
              <w:spacing w:after="0"/>
              <w:jc w:val="left"/>
              <w:rPr>
                <w:rFonts w:eastAsia="Calibri"/>
                <w:sz w:val="20"/>
                <w:szCs w:val="20"/>
                <w:lang w:val="ru-RU" w:eastAsia="en-US"/>
              </w:rPr>
            </w:pPr>
            <w:r w:rsidRPr="00147967">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398D82A" w14:textId="77777777" w:rsidR="002A56F9" w:rsidRPr="00147967" w:rsidRDefault="002A56F9" w:rsidP="00E12C05">
            <w:pPr>
              <w:tabs>
                <w:tab w:val="left" w:pos="4050"/>
              </w:tabs>
              <w:spacing w:after="0"/>
              <w:ind w:left="147"/>
              <w:rPr>
                <w:iCs/>
                <w:sz w:val="20"/>
                <w:szCs w:val="20"/>
              </w:rPr>
            </w:pPr>
            <w:r w:rsidRPr="00147967">
              <w:rPr>
                <w:iCs/>
                <w:sz w:val="20"/>
                <w:szCs w:val="20"/>
              </w:rPr>
              <w:t xml:space="preserve">500 осіб із числа ветеранів, сімей ветеранів війни, сімей загиблих та зниклих безвісти військовослужбовців. </w:t>
            </w:r>
          </w:p>
          <w:p w14:paraId="0426B367" w14:textId="1CE7619F" w:rsidR="002A56F9" w:rsidRPr="00D27CB3" w:rsidRDefault="002A56F9" w:rsidP="00D27CB3">
            <w:pPr>
              <w:tabs>
                <w:tab w:val="left" w:pos="4050"/>
              </w:tabs>
              <w:spacing w:after="0"/>
              <w:ind w:left="112" w:right="119"/>
              <w:rPr>
                <w:rFonts w:eastAsia="Calibri"/>
                <w:sz w:val="20"/>
                <w:szCs w:val="20"/>
                <w:lang w:eastAsia="en-US"/>
              </w:rPr>
            </w:pPr>
          </w:p>
        </w:tc>
      </w:tr>
      <w:tr w:rsidR="002A56F9" w:rsidRPr="00D27CB3" w14:paraId="6EDA39E2"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098C36A" w14:textId="1154B0B0" w:rsidR="002A56F9" w:rsidRPr="00D27CB3" w:rsidRDefault="002A56F9" w:rsidP="00D27CB3">
            <w:pPr>
              <w:tabs>
                <w:tab w:val="left" w:pos="4050"/>
              </w:tabs>
              <w:spacing w:after="0"/>
              <w:jc w:val="left"/>
              <w:rPr>
                <w:rFonts w:eastAsia="Calibri"/>
                <w:sz w:val="20"/>
                <w:szCs w:val="20"/>
                <w:lang w:val="ru-RU" w:eastAsia="en-US"/>
              </w:rPr>
            </w:pPr>
            <w:r w:rsidRPr="00147967">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840D7A7" w14:textId="77777777" w:rsidR="002A56F9" w:rsidRPr="00147967" w:rsidRDefault="002A56F9" w:rsidP="00E12C05">
            <w:pPr>
              <w:pStyle w:val="ad"/>
              <w:spacing w:before="0" w:beforeAutospacing="0" w:after="0" w:afterAutospacing="0"/>
              <w:ind w:left="147"/>
              <w:rPr>
                <w:rFonts w:ascii="Arial" w:hAnsi="Arial" w:cs="Arial"/>
                <w:sz w:val="20"/>
                <w:szCs w:val="20"/>
              </w:rPr>
            </w:pPr>
            <w:r w:rsidRPr="00147967">
              <w:rPr>
                <w:rFonts w:ascii="Arial" w:hAnsi="Arial" w:cs="Arial"/>
                <w:sz w:val="20"/>
                <w:szCs w:val="20"/>
              </w:rPr>
              <w:t>Проєкт спрямований на вирішення комплексної проблеми недостатньої, несистемної та малодоступної підтримки ветеранів війни, а також сімей загиблих і зниклих безвісти. Попри наявність державних і місцевих програм, значна частина цих осіб стикається з труднощами в отриманні своєчасної, повної та зрозумілої допомоги через недостатню поінформованість та відсутність єдиного механізму супроводу.</w:t>
            </w:r>
          </w:p>
          <w:p w14:paraId="2A9DF2AB" w14:textId="77777777" w:rsidR="002A56F9" w:rsidRPr="00147967" w:rsidRDefault="002A56F9" w:rsidP="00E12C05">
            <w:pPr>
              <w:pStyle w:val="ad"/>
              <w:spacing w:before="0" w:beforeAutospacing="0" w:after="0" w:afterAutospacing="0"/>
              <w:ind w:left="147"/>
              <w:rPr>
                <w:rFonts w:ascii="Arial" w:hAnsi="Arial" w:cs="Arial"/>
                <w:sz w:val="20"/>
                <w:szCs w:val="20"/>
              </w:rPr>
            </w:pPr>
            <w:r w:rsidRPr="00147967">
              <w:rPr>
                <w:rFonts w:ascii="Arial" w:hAnsi="Arial" w:cs="Arial"/>
                <w:sz w:val="20"/>
                <w:szCs w:val="20"/>
              </w:rPr>
              <w:t>Особливо гострими залишаються питання психологічної реабілітації, соціальної адаптації, працевлаштування, правового захисту та стабілізації матеріального становища. Сім’ї загиблих і зниклих безвісти часто перебувають у стані тривалого емоційного стресу, невизначеності та соціальної вразливості, що потребує постійної підтримки та супроводу.</w:t>
            </w:r>
          </w:p>
          <w:p w14:paraId="7F8D67F6" w14:textId="790B0EB9" w:rsidR="002A56F9" w:rsidRPr="00D27CB3" w:rsidRDefault="002A56F9" w:rsidP="00D27CB3">
            <w:pPr>
              <w:tabs>
                <w:tab w:val="left" w:pos="4050"/>
              </w:tabs>
              <w:spacing w:after="0"/>
              <w:ind w:left="112" w:right="119"/>
              <w:rPr>
                <w:rFonts w:eastAsia="Calibri"/>
                <w:sz w:val="20"/>
                <w:szCs w:val="20"/>
                <w:lang w:eastAsia="en-US"/>
              </w:rPr>
            </w:pPr>
          </w:p>
        </w:tc>
      </w:tr>
      <w:tr w:rsidR="002A56F9" w:rsidRPr="00D27CB3" w14:paraId="069FD9F9"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4EB7FAC" w14:textId="4A1730D8" w:rsidR="002A56F9" w:rsidRPr="00D27CB3" w:rsidRDefault="002A56F9" w:rsidP="00D27CB3">
            <w:pPr>
              <w:tabs>
                <w:tab w:val="left" w:pos="4050"/>
              </w:tabs>
              <w:spacing w:after="0"/>
              <w:jc w:val="left"/>
              <w:rPr>
                <w:rFonts w:eastAsia="Calibri"/>
                <w:sz w:val="20"/>
                <w:szCs w:val="20"/>
                <w:lang w:val="ru-RU" w:eastAsia="en-US"/>
              </w:rPr>
            </w:pPr>
            <w:r w:rsidRPr="00147967">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E9CAC4A" w14:textId="77777777" w:rsidR="002A56F9" w:rsidRPr="00147967" w:rsidRDefault="002A56F9" w:rsidP="00BE377A">
            <w:pPr>
              <w:pStyle w:val="a"/>
              <w:numPr>
                <w:ilvl w:val="0"/>
                <w:numId w:val="132"/>
              </w:numPr>
              <w:tabs>
                <w:tab w:val="clear" w:pos="408"/>
                <w:tab w:val="clear" w:pos="4050"/>
              </w:tabs>
              <w:ind w:right="0"/>
              <w:jc w:val="left"/>
              <w:rPr>
                <w:rFonts w:eastAsia="Times New Roman"/>
                <w:lang w:eastAsia="uk-UA"/>
              </w:rPr>
            </w:pPr>
            <w:r w:rsidRPr="00147967">
              <w:rPr>
                <w:rFonts w:eastAsia="Times New Roman"/>
                <w:lang w:eastAsia="uk-UA"/>
              </w:rPr>
              <w:t xml:space="preserve">Кількість сімей загиблих та зниклих безвісти, які отримали комплексну підтримку — 30 сімей щороку </w:t>
            </w:r>
          </w:p>
          <w:p w14:paraId="6B8A6D78" w14:textId="77777777" w:rsidR="002A56F9" w:rsidRPr="00147967" w:rsidRDefault="002A56F9" w:rsidP="00BE377A">
            <w:pPr>
              <w:pStyle w:val="a"/>
              <w:numPr>
                <w:ilvl w:val="0"/>
                <w:numId w:val="132"/>
              </w:numPr>
              <w:tabs>
                <w:tab w:val="clear" w:pos="408"/>
                <w:tab w:val="clear" w:pos="4050"/>
              </w:tabs>
              <w:ind w:right="0"/>
              <w:jc w:val="left"/>
              <w:rPr>
                <w:rFonts w:eastAsia="Times New Roman"/>
                <w:lang w:eastAsia="uk-UA"/>
              </w:rPr>
            </w:pPr>
            <w:r w:rsidRPr="00147967">
              <w:rPr>
                <w:rFonts w:eastAsia="Times New Roman"/>
                <w:lang w:eastAsia="uk-UA"/>
              </w:rPr>
              <w:t xml:space="preserve">Кількість проведених інформаційно-консультаційних заходів — 4 заходів щороку </w:t>
            </w:r>
          </w:p>
          <w:p w14:paraId="49C5C6B7" w14:textId="77777777" w:rsidR="001152A9" w:rsidRDefault="002A56F9" w:rsidP="00BE377A">
            <w:pPr>
              <w:pStyle w:val="a"/>
              <w:numPr>
                <w:ilvl w:val="0"/>
                <w:numId w:val="132"/>
              </w:numPr>
              <w:tabs>
                <w:tab w:val="clear" w:pos="408"/>
                <w:tab w:val="clear" w:pos="4050"/>
              </w:tabs>
              <w:ind w:right="0"/>
              <w:jc w:val="left"/>
              <w:rPr>
                <w:rFonts w:eastAsia="Times New Roman"/>
                <w:lang w:eastAsia="uk-UA"/>
              </w:rPr>
            </w:pPr>
            <w:r w:rsidRPr="00147967">
              <w:rPr>
                <w:rFonts w:eastAsia="Times New Roman"/>
                <w:lang w:eastAsia="uk-UA"/>
              </w:rPr>
              <w:t xml:space="preserve">Кількість проведених індивідуальних консультацій — 20 осіб щороку </w:t>
            </w:r>
          </w:p>
          <w:p w14:paraId="485BD8FA" w14:textId="43653033" w:rsidR="002A56F9" w:rsidRPr="001152A9" w:rsidRDefault="002A56F9" w:rsidP="00BE377A">
            <w:pPr>
              <w:pStyle w:val="a"/>
              <w:numPr>
                <w:ilvl w:val="0"/>
                <w:numId w:val="132"/>
              </w:numPr>
              <w:tabs>
                <w:tab w:val="clear" w:pos="408"/>
                <w:tab w:val="clear" w:pos="4050"/>
              </w:tabs>
              <w:ind w:right="0"/>
              <w:jc w:val="left"/>
              <w:rPr>
                <w:rFonts w:eastAsia="Times New Roman"/>
                <w:lang w:eastAsia="uk-UA"/>
              </w:rPr>
            </w:pPr>
            <w:r w:rsidRPr="001152A9">
              <w:rPr>
                <w:rFonts w:eastAsia="Times New Roman"/>
                <w:lang w:eastAsia="uk-UA"/>
              </w:rPr>
              <w:t>Кількість заходів із вшанування пам’яті та підтримки сімей — 5 заходів щороку</w:t>
            </w:r>
          </w:p>
        </w:tc>
      </w:tr>
      <w:tr w:rsidR="002A56F9" w:rsidRPr="00D27CB3" w14:paraId="1FFD546E"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D79CF31" w14:textId="2BFDEA6D" w:rsidR="002A56F9" w:rsidRPr="00D27CB3" w:rsidRDefault="002A56F9" w:rsidP="00D27CB3">
            <w:pPr>
              <w:tabs>
                <w:tab w:val="left" w:pos="4050"/>
              </w:tabs>
              <w:spacing w:after="0"/>
              <w:jc w:val="left"/>
              <w:rPr>
                <w:rFonts w:eastAsia="Calibri"/>
                <w:sz w:val="20"/>
                <w:szCs w:val="20"/>
                <w:lang w:eastAsia="en-US"/>
              </w:rPr>
            </w:pPr>
            <w:r w:rsidRPr="00147967">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D524411" w14:textId="77777777" w:rsidR="002A56F9" w:rsidRPr="00147967" w:rsidRDefault="002A56F9" w:rsidP="00BE377A">
            <w:pPr>
              <w:numPr>
                <w:ilvl w:val="0"/>
                <w:numId w:val="133"/>
              </w:numPr>
              <w:tabs>
                <w:tab w:val="clear" w:pos="360"/>
                <w:tab w:val="num" w:pos="572"/>
              </w:tabs>
              <w:spacing w:before="100" w:beforeAutospacing="1" w:after="100" w:afterAutospacing="1"/>
              <w:ind w:left="431" w:hanging="213"/>
              <w:rPr>
                <w:rFonts w:eastAsia="Times New Roman"/>
                <w:sz w:val="20"/>
                <w:szCs w:val="20"/>
                <w:lang w:eastAsia="uk-UA"/>
              </w:rPr>
            </w:pPr>
            <w:r w:rsidRPr="00147967">
              <w:rPr>
                <w:rFonts w:eastAsia="Times New Roman"/>
                <w:sz w:val="20"/>
                <w:szCs w:val="20"/>
                <w:lang w:eastAsia="uk-UA"/>
              </w:rPr>
              <w:t xml:space="preserve">Розроблення та впровадження системи соціального супроводу ветеранів війни та сімей загиблих/зниклих безвісти </w:t>
            </w:r>
          </w:p>
          <w:p w14:paraId="380A3A16" w14:textId="77777777" w:rsidR="002A56F9" w:rsidRPr="00147967" w:rsidRDefault="002A56F9" w:rsidP="00BE377A">
            <w:pPr>
              <w:numPr>
                <w:ilvl w:val="0"/>
                <w:numId w:val="133"/>
              </w:numPr>
              <w:tabs>
                <w:tab w:val="clear" w:pos="360"/>
                <w:tab w:val="num" w:pos="572"/>
              </w:tabs>
              <w:spacing w:before="100" w:beforeAutospacing="1" w:after="100" w:afterAutospacing="1"/>
              <w:ind w:left="431" w:hanging="213"/>
              <w:rPr>
                <w:rFonts w:eastAsia="Times New Roman"/>
                <w:sz w:val="20"/>
                <w:szCs w:val="20"/>
                <w:lang w:eastAsia="uk-UA"/>
              </w:rPr>
            </w:pPr>
            <w:r w:rsidRPr="00147967">
              <w:rPr>
                <w:rFonts w:eastAsia="Times New Roman"/>
                <w:sz w:val="20"/>
                <w:szCs w:val="20"/>
                <w:lang w:eastAsia="uk-UA"/>
              </w:rPr>
              <w:t xml:space="preserve">Проведення інформаційно-консультаційних заходів і роз’яснювальної роботи </w:t>
            </w:r>
          </w:p>
          <w:p w14:paraId="7B6325C5" w14:textId="77777777" w:rsidR="002A56F9" w:rsidRPr="00147967" w:rsidRDefault="002A56F9" w:rsidP="00BE377A">
            <w:pPr>
              <w:numPr>
                <w:ilvl w:val="0"/>
                <w:numId w:val="133"/>
              </w:numPr>
              <w:tabs>
                <w:tab w:val="clear" w:pos="360"/>
                <w:tab w:val="num" w:pos="572"/>
              </w:tabs>
              <w:spacing w:before="100" w:beforeAutospacing="1" w:after="100" w:afterAutospacing="1"/>
              <w:ind w:left="431" w:hanging="213"/>
              <w:rPr>
                <w:rFonts w:eastAsia="Times New Roman"/>
                <w:sz w:val="20"/>
                <w:szCs w:val="20"/>
                <w:lang w:eastAsia="uk-UA"/>
              </w:rPr>
            </w:pPr>
            <w:r w:rsidRPr="00147967">
              <w:rPr>
                <w:rFonts w:eastAsia="Times New Roman"/>
                <w:sz w:val="20"/>
                <w:szCs w:val="20"/>
                <w:lang w:eastAsia="uk-UA"/>
              </w:rPr>
              <w:t xml:space="preserve">Сприяння працевлаштуванню та професійній адаптації </w:t>
            </w:r>
          </w:p>
          <w:p w14:paraId="25ACF738" w14:textId="77777777" w:rsidR="002A56F9" w:rsidRPr="00147967" w:rsidRDefault="002A56F9" w:rsidP="00BE377A">
            <w:pPr>
              <w:numPr>
                <w:ilvl w:val="0"/>
                <w:numId w:val="133"/>
              </w:numPr>
              <w:tabs>
                <w:tab w:val="clear" w:pos="360"/>
                <w:tab w:val="num" w:pos="572"/>
              </w:tabs>
              <w:spacing w:before="100" w:beforeAutospacing="1" w:after="100" w:afterAutospacing="1"/>
              <w:ind w:left="431" w:hanging="213"/>
              <w:rPr>
                <w:rFonts w:eastAsia="Times New Roman"/>
                <w:sz w:val="20"/>
                <w:szCs w:val="20"/>
                <w:lang w:eastAsia="uk-UA"/>
              </w:rPr>
            </w:pPr>
            <w:r w:rsidRPr="00147967">
              <w:rPr>
                <w:rFonts w:eastAsia="Times New Roman"/>
                <w:sz w:val="20"/>
                <w:szCs w:val="20"/>
                <w:lang w:eastAsia="uk-UA"/>
              </w:rPr>
              <w:t xml:space="preserve">Організація та проведення заходів підтримки і вшанування сімей загиблих і зниклих безвісти </w:t>
            </w:r>
          </w:p>
          <w:p w14:paraId="13754A69" w14:textId="77777777" w:rsidR="001152A9" w:rsidRDefault="002A56F9" w:rsidP="00BE377A">
            <w:pPr>
              <w:numPr>
                <w:ilvl w:val="0"/>
                <w:numId w:val="133"/>
              </w:numPr>
              <w:tabs>
                <w:tab w:val="clear" w:pos="360"/>
                <w:tab w:val="num" w:pos="572"/>
              </w:tabs>
              <w:spacing w:before="100" w:beforeAutospacing="1" w:after="100" w:afterAutospacing="1"/>
              <w:ind w:left="431" w:hanging="213"/>
              <w:rPr>
                <w:rFonts w:eastAsia="Times New Roman"/>
                <w:sz w:val="20"/>
                <w:szCs w:val="20"/>
                <w:lang w:eastAsia="uk-UA"/>
              </w:rPr>
            </w:pPr>
            <w:r w:rsidRPr="00147967">
              <w:rPr>
                <w:rFonts w:eastAsia="Times New Roman"/>
                <w:sz w:val="20"/>
                <w:szCs w:val="20"/>
                <w:lang w:eastAsia="uk-UA"/>
              </w:rPr>
              <w:t xml:space="preserve">Закупівля необхідних матеріалів та послуг для забезпечення реалізації проєкту </w:t>
            </w:r>
          </w:p>
          <w:p w14:paraId="76C934D9" w14:textId="15B460C2" w:rsidR="002A56F9" w:rsidRPr="001152A9" w:rsidRDefault="002A56F9" w:rsidP="00BE377A">
            <w:pPr>
              <w:numPr>
                <w:ilvl w:val="0"/>
                <w:numId w:val="133"/>
              </w:numPr>
              <w:tabs>
                <w:tab w:val="clear" w:pos="360"/>
                <w:tab w:val="num" w:pos="572"/>
              </w:tabs>
              <w:spacing w:before="100" w:beforeAutospacing="1" w:after="100" w:afterAutospacing="1"/>
              <w:ind w:left="431" w:hanging="213"/>
              <w:rPr>
                <w:rFonts w:eastAsia="Times New Roman"/>
                <w:sz w:val="20"/>
                <w:szCs w:val="20"/>
                <w:lang w:eastAsia="uk-UA"/>
              </w:rPr>
            </w:pPr>
            <w:r w:rsidRPr="001152A9">
              <w:rPr>
                <w:rFonts w:eastAsia="Times New Roman"/>
                <w:sz w:val="20"/>
                <w:szCs w:val="20"/>
                <w:lang w:eastAsia="uk-UA"/>
              </w:rPr>
              <w:t>Підвищення кваліфікації фахівців, залучених до реалізації проєкту</w:t>
            </w:r>
          </w:p>
        </w:tc>
      </w:tr>
      <w:tr w:rsidR="002A56F9" w:rsidRPr="00D27CB3" w14:paraId="63A0290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49CD381" w14:textId="580464F2" w:rsidR="002A56F9" w:rsidRPr="00D27CB3" w:rsidRDefault="002A56F9" w:rsidP="00D27CB3">
            <w:pPr>
              <w:tabs>
                <w:tab w:val="left" w:pos="4050"/>
              </w:tabs>
              <w:spacing w:after="0"/>
              <w:jc w:val="left"/>
              <w:rPr>
                <w:rFonts w:eastAsia="Calibri"/>
                <w:sz w:val="20"/>
                <w:szCs w:val="20"/>
                <w:lang w:eastAsia="en-US"/>
              </w:rPr>
            </w:pPr>
            <w:r w:rsidRPr="00147967">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F6AEA03" w14:textId="3D72F551" w:rsidR="002A56F9" w:rsidRPr="00D27CB3" w:rsidRDefault="002A56F9" w:rsidP="00D27CB3">
            <w:pPr>
              <w:tabs>
                <w:tab w:val="left" w:pos="4050"/>
              </w:tabs>
              <w:spacing w:after="0"/>
              <w:ind w:left="112" w:right="119"/>
              <w:rPr>
                <w:rFonts w:eastAsia="Calibri"/>
                <w:i/>
                <w:iCs/>
                <w:sz w:val="20"/>
                <w:szCs w:val="20"/>
                <w:lang w:eastAsia="en-US"/>
              </w:rPr>
            </w:pPr>
            <w:r>
              <w:rPr>
                <w:iCs/>
                <w:sz w:val="20"/>
                <w:szCs w:val="20"/>
              </w:rPr>
              <w:t>з червня 2026 р.</w:t>
            </w:r>
            <w:r w:rsidRPr="00147967">
              <w:rPr>
                <w:iCs/>
                <w:sz w:val="20"/>
                <w:szCs w:val="20"/>
              </w:rPr>
              <w:t xml:space="preserve"> - до </w:t>
            </w:r>
            <w:r>
              <w:rPr>
                <w:iCs/>
                <w:sz w:val="20"/>
                <w:szCs w:val="20"/>
              </w:rPr>
              <w:t>грудня 2027 р.</w:t>
            </w:r>
          </w:p>
        </w:tc>
      </w:tr>
      <w:tr w:rsidR="00D27CB3" w:rsidRPr="00D27CB3" w14:paraId="4C65506C" w14:textId="77777777" w:rsidTr="00D27CB3">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2525393" w14:textId="77777777" w:rsidR="00D27CB3" w:rsidRPr="00D27CB3" w:rsidRDefault="00D27CB3" w:rsidP="00D27CB3">
            <w:pPr>
              <w:tabs>
                <w:tab w:val="left" w:pos="4050"/>
              </w:tabs>
              <w:spacing w:after="0"/>
              <w:jc w:val="left"/>
              <w:rPr>
                <w:rFonts w:eastAsia="Calibri"/>
                <w:sz w:val="20"/>
                <w:szCs w:val="20"/>
                <w:lang w:eastAsia="en-US"/>
              </w:rPr>
            </w:pPr>
            <w:r w:rsidRPr="00D27CB3">
              <w:rPr>
                <w:rFonts w:eastAsia="Calibri"/>
                <w:sz w:val="20"/>
                <w:szCs w:val="20"/>
                <w:lang w:eastAsia="en-US"/>
              </w:rPr>
              <w:t>Орієнтовни</w:t>
            </w:r>
            <w:r w:rsidRPr="00D27CB3">
              <w:rPr>
                <w:rFonts w:eastAsia="Calibri"/>
                <w:sz w:val="20"/>
                <w:szCs w:val="20"/>
                <w:lang w:val="ru-RU" w:eastAsia="en-US"/>
              </w:rPr>
              <w:t xml:space="preserve">й обсяг фінансування проєкту, </w:t>
            </w:r>
            <w:r w:rsidRPr="00D27CB3">
              <w:rPr>
                <w:rFonts w:eastAsia="Calibri"/>
                <w:i/>
                <w:iCs/>
                <w:sz w:val="20"/>
                <w:szCs w:val="20"/>
                <w:lang w:val="ru-RU" w:eastAsia="en-US"/>
              </w:rPr>
              <w:t>тис. грн</w:t>
            </w:r>
            <w:r w:rsidRPr="00D27CB3">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B5CEF10" w14:textId="77777777" w:rsidR="00D27CB3" w:rsidRPr="00D27CB3" w:rsidRDefault="00D27CB3" w:rsidP="00D27CB3">
            <w:pPr>
              <w:tabs>
                <w:tab w:val="left" w:pos="4050"/>
              </w:tabs>
              <w:spacing w:after="0"/>
              <w:ind w:left="112" w:right="119"/>
              <w:jc w:val="center"/>
              <w:rPr>
                <w:rFonts w:eastAsia="Calibri"/>
                <w:b/>
                <w:bCs/>
                <w:sz w:val="20"/>
                <w:szCs w:val="20"/>
                <w:lang w:eastAsia="en-US"/>
              </w:rPr>
            </w:pPr>
            <w:r w:rsidRPr="00D27CB3">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74C2FA6" w14:textId="77777777" w:rsidR="00D27CB3" w:rsidRPr="00D27CB3" w:rsidRDefault="00D27CB3" w:rsidP="00D27CB3">
            <w:pPr>
              <w:tabs>
                <w:tab w:val="left" w:pos="4050"/>
              </w:tabs>
              <w:spacing w:after="0"/>
              <w:ind w:left="112" w:right="119"/>
              <w:jc w:val="center"/>
              <w:rPr>
                <w:rFonts w:eastAsia="Calibri"/>
                <w:b/>
                <w:bCs/>
                <w:sz w:val="20"/>
                <w:szCs w:val="20"/>
                <w:lang w:eastAsia="en-US"/>
              </w:rPr>
            </w:pPr>
            <w:r w:rsidRPr="00D27CB3">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0CCD072" w14:textId="77777777" w:rsidR="00D27CB3" w:rsidRPr="00D27CB3" w:rsidRDefault="00D27CB3" w:rsidP="00D27CB3">
            <w:pPr>
              <w:tabs>
                <w:tab w:val="left" w:pos="4050"/>
              </w:tabs>
              <w:spacing w:after="0"/>
              <w:ind w:left="112" w:right="119"/>
              <w:jc w:val="center"/>
              <w:rPr>
                <w:rFonts w:eastAsia="Calibri"/>
                <w:b/>
                <w:bCs/>
                <w:sz w:val="20"/>
                <w:szCs w:val="20"/>
                <w:lang w:eastAsia="en-US"/>
              </w:rPr>
            </w:pPr>
            <w:r w:rsidRPr="00D27CB3">
              <w:rPr>
                <w:rFonts w:eastAsia="Calibri"/>
                <w:b/>
                <w:bCs/>
                <w:sz w:val="20"/>
                <w:szCs w:val="20"/>
                <w:lang w:eastAsia="en-US"/>
              </w:rPr>
              <w:t>Разом</w:t>
            </w:r>
          </w:p>
        </w:tc>
      </w:tr>
      <w:tr w:rsidR="002A56F9" w:rsidRPr="00D27CB3" w14:paraId="7A5DF383" w14:textId="77777777" w:rsidTr="00D27CB3">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65CB231D" w14:textId="77777777" w:rsidR="002A56F9" w:rsidRPr="00D27CB3" w:rsidRDefault="002A56F9" w:rsidP="00D27CB3">
            <w:pPr>
              <w:tabs>
                <w:tab w:val="left" w:pos="4050"/>
              </w:tabs>
              <w:spacing w:after="0"/>
              <w:jc w:val="left"/>
              <w:rPr>
                <w:rFonts w:eastAsia="Calibri"/>
                <w:b/>
                <w:bCs/>
                <w:sz w:val="20"/>
                <w:szCs w:val="20"/>
                <w:lang w:val="ru-RU" w:eastAsia="en-US"/>
              </w:rPr>
            </w:pPr>
            <w:r w:rsidRPr="00D27CB3">
              <w:rPr>
                <w:rFonts w:eastAsia="Calibri"/>
                <w:b/>
                <w:bCs/>
                <w:sz w:val="20"/>
                <w:szCs w:val="20"/>
                <w:lang w:val="ru-RU" w:eastAsia="en-US"/>
              </w:rPr>
              <w:t>Всього,</w:t>
            </w:r>
          </w:p>
          <w:p w14:paraId="3D0EF9B6" w14:textId="77777777" w:rsidR="002A56F9" w:rsidRPr="00D27CB3" w:rsidRDefault="002A56F9" w:rsidP="00D27CB3">
            <w:pPr>
              <w:tabs>
                <w:tab w:val="left" w:pos="4050"/>
              </w:tabs>
              <w:spacing w:after="0"/>
              <w:ind w:left="697"/>
              <w:jc w:val="left"/>
              <w:rPr>
                <w:rFonts w:eastAsia="Calibri"/>
                <w:i/>
                <w:iCs/>
                <w:sz w:val="20"/>
                <w:szCs w:val="20"/>
                <w:lang w:val="ru-RU" w:eastAsia="en-US"/>
              </w:rPr>
            </w:pPr>
            <w:r w:rsidRPr="00D27CB3">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28E7D5C" w14:textId="114F0728" w:rsidR="002A56F9" w:rsidRPr="00D27CB3" w:rsidRDefault="002A56F9" w:rsidP="00D27CB3">
            <w:pPr>
              <w:tabs>
                <w:tab w:val="left" w:pos="4050"/>
              </w:tabs>
              <w:spacing w:after="0"/>
              <w:ind w:left="112" w:right="119"/>
              <w:jc w:val="center"/>
              <w:rPr>
                <w:rFonts w:eastAsia="Calibri"/>
                <w:b/>
                <w:bCs/>
                <w:sz w:val="20"/>
                <w:szCs w:val="20"/>
                <w:lang w:eastAsia="en-US"/>
              </w:rPr>
            </w:pPr>
            <w:r w:rsidRPr="00147967">
              <w:rPr>
                <w:b/>
                <w:bCs/>
                <w:sz w:val="20"/>
                <w:szCs w:val="20"/>
              </w:rPr>
              <w:t>50,0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F6BD56A" w14:textId="6283647B" w:rsidR="002A56F9" w:rsidRPr="00D27CB3" w:rsidRDefault="002A56F9" w:rsidP="00D27CB3">
            <w:pPr>
              <w:tabs>
                <w:tab w:val="left" w:pos="4050"/>
              </w:tabs>
              <w:spacing w:after="0"/>
              <w:ind w:left="112" w:right="119"/>
              <w:jc w:val="center"/>
              <w:rPr>
                <w:rFonts w:eastAsia="Calibri"/>
                <w:b/>
                <w:bCs/>
                <w:sz w:val="20"/>
                <w:szCs w:val="20"/>
                <w:lang w:eastAsia="en-US"/>
              </w:rPr>
            </w:pPr>
            <w:r w:rsidRPr="00147967">
              <w:rPr>
                <w:b/>
                <w:bCs/>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56E716AE" w14:textId="10149364" w:rsidR="002A56F9" w:rsidRPr="00D27CB3" w:rsidRDefault="002A56F9" w:rsidP="00D27CB3">
            <w:pPr>
              <w:tabs>
                <w:tab w:val="left" w:pos="4050"/>
              </w:tabs>
              <w:spacing w:after="0"/>
              <w:ind w:left="112" w:right="119"/>
              <w:jc w:val="center"/>
              <w:rPr>
                <w:rFonts w:eastAsia="Calibri"/>
                <w:b/>
                <w:bCs/>
                <w:sz w:val="20"/>
                <w:szCs w:val="20"/>
                <w:lang w:eastAsia="en-US"/>
              </w:rPr>
            </w:pPr>
            <w:r w:rsidRPr="00147967">
              <w:rPr>
                <w:b/>
                <w:bCs/>
                <w:sz w:val="20"/>
                <w:szCs w:val="20"/>
              </w:rPr>
              <w:t>100,0</w:t>
            </w:r>
          </w:p>
        </w:tc>
      </w:tr>
      <w:tr w:rsidR="002A56F9" w:rsidRPr="00D27CB3" w14:paraId="28EB30DC" w14:textId="77777777" w:rsidTr="00D27CB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153F4C9" w14:textId="77777777" w:rsidR="002A56F9" w:rsidRPr="00D27CB3" w:rsidRDefault="002A56F9" w:rsidP="00BE377A">
            <w:pPr>
              <w:numPr>
                <w:ilvl w:val="0"/>
                <w:numId w:val="4"/>
              </w:numPr>
              <w:tabs>
                <w:tab w:val="left" w:pos="720"/>
                <w:tab w:val="left" w:pos="4050"/>
              </w:tabs>
              <w:spacing w:after="0"/>
              <w:jc w:val="left"/>
              <w:rPr>
                <w:rFonts w:eastAsia="Calibri"/>
                <w:sz w:val="20"/>
                <w:szCs w:val="20"/>
                <w:lang w:eastAsia="en-US"/>
              </w:rPr>
            </w:pPr>
            <w:r w:rsidRPr="00D27CB3">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CE270CE" w14:textId="006710F7" w:rsidR="002A56F9" w:rsidRPr="00D27CB3" w:rsidRDefault="002A56F9" w:rsidP="00D27CB3">
            <w:pPr>
              <w:tabs>
                <w:tab w:val="left" w:pos="4050"/>
              </w:tabs>
              <w:spacing w:after="0"/>
              <w:ind w:left="112" w:right="119"/>
              <w:jc w:val="center"/>
              <w:rPr>
                <w:rFonts w:eastAsia="Calibri"/>
                <w:sz w:val="20"/>
                <w:szCs w:val="20"/>
                <w:lang w:eastAsia="en-US"/>
              </w:rPr>
            </w:pPr>
            <w:r w:rsidRPr="00147967">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60E41A3" w14:textId="32D94726" w:rsidR="002A56F9" w:rsidRPr="00D27CB3" w:rsidRDefault="002A56F9" w:rsidP="00D27CB3">
            <w:pPr>
              <w:tabs>
                <w:tab w:val="left" w:pos="4050"/>
              </w:tabs>
              <w:spacing w:after="0"/>
              <w:ind w:left="112" w:right="119"/>
              <w:jc w:val="center"/>
              <w:rPr>
                <w:rFonts w:eastAsia="Calibri"/>
                <w:sz w:val="20"/>
                <w:szCs w:val="20"/>
                <w:lang w:eastAsia="en-US"/>
              </w:rPr>
            </w:pPr>
            <w:r w:rsidRPr="00147967">
              <w:rPr>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BF8F566" w14:textId="7C90BB4A" w:rsidR="002A56F9" w:rsidRPr="00D27CB3" w:rsidRDefault="002A56F9" w:rsidP="00D27CB3">
            <w:pPr>
              <w:tabs>
                <w:tab w:val="left" w:pos="4050"/>
              </w:tabs>
              <w:spacing w:after="0"/>
              <w:ind w:left="112" w:right="119"/>
              <w:jc w:val="center"/>
              <w:rPr>
                <w:rFonts w:eastAsia="Calibri"/>
                <w:sz w:val="20"/>
                <w:szCs w:val="20"/>
                <w:lang w:eastAsia="en-US"/>
              </w:rPr>
            </w:pPr>
            <w:r w:rsidRPr="00147967">
              <w:rPr>
                <w:sz w:val="20"/>
                <w:szCs w:val="20"/>
              </w:rPr>
              <w:t>100,0</w:t>
            </w:r>
          </w:p>
        </w:tc>
      </w:tr>
      <w:tr w:rsidR="002A56F9" w:rsidRPr="00D27CB3" w14:paraId="652992D2" w14:textId="77777777" w:rsidTr="00D27CB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1BE237D" w14:textId="77777777" w:rsidR="002A56F9" w:rsidRPr="00D27CB3" w:rsidRDefault="002A56F9" w:rsidP="00BE377A">
            <w:pPr>
              <w:numPr>
                <w:ilvl w:val="0"/>
                <w:numId w:val="4"/>
              </w:numPr>
              <w:tabs>
                <w:tab w:val="left" w:pos="720"/>
                <w:tab w:val="left" w:pos="4050"/>
              </w:tabs>
              <w:spacing w:after="0"/>
              <w:jc w:val="left"/>
              <w:rPr>
                <w:rFonts w:eastAsia="Calibri"/>
                <w:sz w:val="20"/>
                <w:szCs w:val="20"/>
                <w:lang w:eastAsia="en-US"/>
              </w:rPr>
            </w:pPr>
            <w:r w:rsidRPr="00D27CB3">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6645BC2" w14:textId="77777777" w:rsidR="002A56F9" w:rsidRPr="00D27CB3" w:rsidRDefault="002A56F9" w:rsidP="00D27CB3">
            <w:pPr>
              <w:tabs>
                <w:tab w:val="left" w:pos="4050"/>
              </w:tabs>
              <w:spacing w:after="0"/>
              <w:ind w:left="112" w:right="119"/>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3210A26" w14:textId="77777777" w:rsidR="002A56F9" w:rsidRPr="00D27CB3" w:rsidRDefault="002A56F9" w:rsidP="00D27CB3">
            <w:pPr>
              <w:tabs>
                <w:tab w:val="left" w:pos="4050"/>
              </w:tabs>
              <w:spacing w:after="0"/>
              <w:ind w:left="112" w:right="119"/>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58F4A7F" w14:textId="77777777" w:rsidR="002A56F9" w:rsidRPr="00D27CB3" w:rsidRDefault="002A56F9" w:rsidP="00D27CB3">
            <w:pPr>
              <w:tabs>
                <w:tab w:val="left" w:pos="4050"/>
              </w:tabs>
              <w:spacing w:after="0"/>
              <w:ind w:left="112" w:right="119"/>
              <w:jc w:val="center"/>
              <w:rPr>
                <w:rFonts w:eastAsia="Calibri"/>
                <w:sz w:val="20"/>
                <w:szCs w:val="20"/>
                <w:lang w:eastAsia="en-US"/>
              </w:rPr>
            </w:pPr>
          </w:p>
        </w:tc>
      </w:tr>
      <w:tr w:rsidR="002A56F9" w:rsidRPr="00D27CB3" w14:paraId="58D288D3"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6F27455" w14:textId="1E0E03D6" w:rsidR="002A56F9" w:rsidRPr="00D27CB3" w:rsidRDefault="002A56F9" w:rsidP="00BE377A">
            <w:pPr>
              <w:numPr>
                <w:ilvl w:val="0"/>
                <w:numId w:val="4"/>
              </w:numPr>
              <w:tabs>
                <w:tab w:val="left" w:pos="720"/>
                <w:tab w:val="left" w:pos="4050"/>
              </w:tabs>
              <w:spacing w:after="0"/>
              <w:jc w:val="left"/>
              <w:rPr>
                <w:rFonts w:eastAsia="Calibri"/>
                <w:sz w:val="20"/>
                <w:szCs w:val="20"/>
                <w:lang w:eastAsia="en-US"/>
              </w:rPr>
            </w:pPr>
            <w:r w:rsidRPr="00D27CB3">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E65A5E4" w14:textId="77777777" w:rsidR="002A56F9" w:rsidRPr="00D27CB3" w:rsidRDefault="002A56F9" w:rsidP="00D27CB3">
            <w:pPr>
              <w:tabs>
                <w:tab w:val="left" w:pos="4050"/>
              </w:tabs>
              <w:spacing w:after="0"/>
              <w:ind w:left="112" w:right="119"/>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C99DA78" w14:textId="77777777" w:rsidR="002A56F9" w:rsidRPr="00D27CB3" w:rsidRDefault="002A56F9" w:rsidP="00D27CB3">
            <w:pPr>
              <w:tabs>
                <w:tab w:val="left" w:pos="4050"/>
              </w:tabs>
              <w:spacing w:after="0"/>
              <w:ind w:left="112" w:right="119"/>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55F01BC" w14:textId="77777777" w:rsidR="002A56F9" w:rsidRPr="00D27CB3" w:rsidRDefault="002A56F9" w:rsidP="00D27CB3">
            <w:pPr>
              <w:tabs>
                <w:tab w:val="left" w:pos="4050"/>
              </w:tabs>
              <w:spacing w:after="0"/>
              <w:ind w:left="112" w:right="119"/>
              <w:rPr>
                <w:rFonts w:eastAsia="Calibri"/>
                <w:sz w:val="20"/>
                <w:szCs w:val="20"/>
                <w:lang w:eastAsia="en-US"/>
              </w:rPr>
            </w:pPr>
          </w:p>
        </w:tc>
      </w:tr>
      <w:tr w:rsidR="002A56F9" w:rsidRPr="00D27CB3" w14:paraId="2BE89516"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FD7E67D" w14:textId="1AB5D7E0" w:rsidR="002A56F9" w:rsidRPr="00D27CB3" w:rsidRDefault="002A56F9" w:rsidP="00BE377A">
            <w:pPr>
              <w:numPr>
                <w:ilvl w:val="0"/>
                <w:numId w:val="4"/>
              </w:numPr>
              <w:tabs>
                <w:tab w:val="left" w:pos="720"/>
                <w:tab w:val="left" w:pos="4050"/>
              </w:tabs>
              <w:spacing w:after="0"/>
              <w:jc w:val="left"/>
              <w:rPr>
                <w:rFonts w:eastAsia="Calibri"/>
                <w:sz w:val="20"/>
                <w:szCs w:val="20"/>
                <w:lang w:eastAsia="en-US"/>
              </w:rPr>
            </w:pPr>
            <w:r w:rsidRPr="00D27CB3">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8B2091A" w14:textId="77777777" w:rsidR="002A56F9" w:rsidRPr="00D27CB3" w:rsidRDefault="002A56F9" w:rsidP="00D27CB3">
            <w:pPr>
              <w:tabs>
                <w:tab w:val="left" w:pos="4050"/>
              </w:tabs>
              <w:spacing w:after="0"/>
              <w:ind w:left="112" w:right="119"/>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13ED0F" w14:textId="77777777" w:rsidR="002A56F9" w:rsidRPr="00D27CB3" w:rsidRDefault="002A56F9" w:rsidP="00D27CB3">
            <w:pPr>
              <w:tabs>
                <w:tab w:val="left" w:pos="4050"/>
              </w:tabs>
              <w:spacing w:after="0"/>
              <w:ind w:left="112" w:right="119"/>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47A1E49" w14:textId="77777777" w:rsidR="002A56F9" w:rsidRPr="00D27CB3" w:rsidRDefault="002A56F9" w:rsidP="00D27CB3">
            <w:pPr>
              <w:tabs>
                <w:tab w:val="left" w:pos="4050"/>
              </w:tabs>
              <w:spacing w:after="0"/>
              <w:ind w:left="112" w:right="119"/>
              <w:rPr>
                <w:rFonts w:eastAsia="Calibri"/>
                <w:sz w:val="20"/>
                <w:szCs w:val="20"/>
                <w:lang w:eastAsia="en-US"/>
              </w:rPr>
            </w:pPr>
          </w:p>
        </w:tc>
      </w:tr>
      <w:tr w:rsidR="00D27CB3" w:rsidRPr="00D27CB3" w14:paraId="76D2839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4AC3A2C" w14:textId="77777777" w:rsidR="00D27CB3" w:rsidRPr="00D27CB3" w:rsidRDefault="00D27CB3" w:rsidP="00D27CB3">
            <w:pPr>
              <w:tabs>
                <w:tab w:val="left" w:pos="4050"/>
              </w:tabs>
              <w:spacing w:after="0"/>
              <w:jc w:val="left"/>
              <w:rPr>
                <w:rFonts w:eastAsia="Calibri"/>
                <w:sz w:val="20"/>
                <w:szCs w:val="20"/>
                <w:lang w:eastAsia="en-US"/>
              </w:rPr>
            </w:pPr>
            <w:r w:rsidRPr="00D27CB3">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E4060E9" w14:textId="77777777" w:rsidR="00D27CB3" w:rsidRPr="00D27CB3" w:rsidRDefault="00D27CB3" w:rsidP="00D27CB3">
            <w:pPr>
              <w:tabs>
                <w:tab w:val="left" w:pos="4050"/>
              </w:tabs>
              <w:spacing w:after="0"/>
              <w:ind w:left="112" w:right="119"/>
              <w:rPr>
                <w:rFonts w:eastAsia="Calibri"/>
                <w:sz w:val="20"/>
                <w:szCs w:val="20"/>
                <w:lang w:eastAsia="en-US"/>
              </w:rPr>
            </w:pPr>
          </w:p>
        </w:tc>
      </w:tr>
    </w:tbl>
    <w:p w14:paraId="5D78AC2E" w14:textId="77777777" w:rsidR="00CC09DB" w:rsidRDefault="00CC09DB" w:rsidP="004620C7">
      <w:pPr>
        <w:spacing w:after="0"/>
        <w:jc w:val="center"/>
        <w:rPr>
          <w:b/>
          <w:sz w:val="20"/>
          <w:szCs w:val="20"/>
        </w:rPr>
      </w:pPr>
    </w:p>
    <w:p w14:paraId="126E2C11" w14:textId="77777777" w:rsidR="004620C7" w:rsidRPr="00397256" w:rsidRDefault="004620C7" w:rsidP="004620C7">
      <w:pPr>
        <w:spacing w:after="0"/>
        <w:jc w:val="center"/>
        <w:rPr>
          <w:b/>
          <w:sz w:val="20"/>
          <w:szCs w:val="20"/>
        </w:rPr>
      </w:pPr>
    </w:p>
    <w:p w14:paraId="69B56CF9" w14:textId="58BAC963" w:rsidR="006C60F2" w:rsidRPr="00397256" w:rsidRDefault="006C60F2" w:rsidP="00397256">
      <w:pPr>
        <w:jc w:val="center"/>
        <w:rPr>
          <w:b/>
          <w:sz w:val="20"/>
          <w:szCs w:val="20"/>
        </w:rPr>
      </w:pPr>
      <w:r w:rsidRPr="00397256">
        <w:rPr>
          <w:b/>
          <w:sz w:val="20"/>
          <w:szCs w:val="20"/>
        </w:rPr>
        <w:t>ТЕХНІЧНЕ ЗАВДАННЯ №</w:t>
      </w:r>
      <w:r w:rsidR="005C7891">
        <w:rPr>
          <w:b/>
          <w:sz w:val="20"/>
          <w:szCs w:val="20"/>
        </w:rPr>
        <w:t>3</w:t>
      </w:r>
      <w:r w:rsidRPr="00397256">
        <w:rPr>
          <w:b/>
          <w:sz w:val="20"/>
          <w:szCs w:val="20"/>
        </w:rPr>
        <w:t>0</w:t>
      </w:r>
      <w:r w:rsidRPr="00397256">
        <w:rPr>
          <w:b/>
          <w:sz w:val="20"/>
          <w:szCs w:val="20"/>
        </w:rPr>
        <w:br/>
        <w:t>на проєкт місцевого розвитку до Плану заходів з реалізації Стратегії</w:t>
      </w:r>
    </w:p>
    <w:tbl>
      <w:tblPr>
        <w:tblW w:w="9919"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2A56F9" w:rsidRPr="00363C4E" w14:paraId="1553365C" w14:textId="77777777" w:rsidTr="00363C4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CA7EA69" w14:textId="68027C3B" w:rsidR="002A56F9" w:rsidRPr="00363C4E" w:rsidRDefault="002A56F9" w:rsidP="00363C4E">
            <w:pPr>
              <w:tabs>
                <w:tab w:val="left" w:pos="4050"/>
              </w:tabs>
              <w:spacing w:after="0"/>
              <w:jc w:val="left"/>
              <w:rPr>
                <w:rFonts w:eastAsia="Calibri"/>
                <w:b/>
                <w:bCs/>
                <w:sz w:val="20"/>
                <w:szCs w:val="20"/>
                <w:lang w:eastAsia="en-US"/>
              </w:rPr>
            </w:pPr>
            <w:r w:rsidRPr="00C91583">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0D8B98E" w14:textId="30F9D2DB" w:rsidR="002A56F9" w:rsidRPr="001152A9" w:rsidRDefault="002A56F9" w:rsidP="00363C4E">
            <w:pPr>
              <w:tabs>
                <w:tab w:val="left" w:pos="4050"/>
              </w:tabs>
              <w:spacing w:after="0"/>
              <w:ind w:left="112" w:right="119"/>
              <w:rPr>
                <w:rFonts w:eastAsia="Calibri"/>
                <w:b/>
                <w:bCs/>
                <w:sz w:val="20"/>
                <w:szCs w:val="20"/>
                <w:lang w:eastAsia="en-US"/>
              </w:rPr>
            </w:pPr>
            <w:r w:rsidRPr="001152A9">
              <w:rPr>
                <w:b/>
                <w:sz w:val="20"/>
                <w:szCs w:val="20"/>
              </w:rPr>
              <w:t>Проведення облаштування похилих виїздів та з’їздів на тротуарах по вул. Миру.</w:t>
            </w:r>
          </w:p>
        </w:tc>
      </w:tr>
      <w:tr w:rsidR="002A56F9" w:rsidRPr="00363C4E" w14:paraId="324D3918" w14:textId="77777777" w:rsidTr="00363C4E">
        <w:trPr>
          <w:trHeight w:val="345"/>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4591CA0" w14:textId="548FD85D" w:rsidR="002A56F9" w:rsidRPr="00363C4E" w:rsidRDefault="002A56F9" w:rsidP="00363C4E">
            <w:pPr>
              <w:tabs>
                <w:tab w:val="left" w:pos="4050"/>
              </w:tabs>
              <w:spacing w:after="0"/>
              <w:jc w:val="left"/>
              <w:rPr>
                <w:rFonts w:eastAsia="Calibri"/>
                <w:sz w:val="20"/>
                <w:szCs w:val="20"/>
                <w:lang w:eastAsia="en-US"/>
              </w:rPr>
            </w:pPr>
            <w:r w:rsidRPr="00C91583">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9ABE3C1" w14:textId="2E3DDBDE" w:rsidR="002A56F9" w:rsidRPr="00363C4E" w:rsidRDefault="002A56F9" w:rsidP="00363C4E">
            <w:pPr>
              <w:tabs>
                <w:tab w:val="left" w:pos="4050"/>
              </w:tabs>
              <w:spacing w:after="0"/>
              <w:ind w:left="112" w:right="119"/>
              <w:rPr>
                <w:rFonts w:eastAsia="Calibri"/>
                <w:sz w:val="20"/>
                <w:szCs w:val="20"/>
                <w:lang w:eastAsia="en-US"/>
              </w:rPr>
            </w:pPr>
            <w:r w:rsidRPr="00C91583">
              <w:rPr>
                <w:sz w:val="20"/>
                <w:szCs w:val="20"/>
              </w:rPr>
              <w:t xml:space="preserve">1.10.1 Облаштування похилих виїздів та з’їздів на тротуарах громади </w:t>
            </w:r>
          </w:p>
        </w:tc>
      </w:tr>
      <w:tr w:rsidR="002A56F9" w:rsidRPr="00363C4E" w14:paraId="356CB4FB"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79424EF" w14:textId="2D3ED801" w:rsidR="002A56F9" w:rsidRPr="00363C4E" w:rsidRDefault="002A56F9" w:rsidP="00363C4E">
            <w:pPr>
              <w:tabs>
                <w:tab w:val="left" w:pos="4050"/>
              </w:tabs>
              <w:spacing w:after="0"/>
              <w:jc w:val="left"/>
              <w:rPr>
                <w:rFonts w:eastAsia="Calibri"/>
                <w:sz w:val="20"/>
                <w:szCs w:val="20"/>
                <w:lang w:eastAsia="en-US"/>
              </w:rPr>
            </w:pPr>
            <w:r w:rsidRPr="00C91583">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959CF25" w14:textId="6D7858C5" w:rsidR="002A56F9" w:rsidRPr="00363C4E" w:rsidRDefault="002A56F9" w:rsidP="00363C4E">
            <w:pPr>
              <w:tabs>
                <w:tab w:val="left" w:pos="4050"/>
              </w:tabs>
              <w:spacing w:after="0"/>
              <w:ind w:left="112" w:right="119"/>
              <w:rPr>
                <w:rFonts w:eastAsia="Calibri"/>
                <w:sz w:val="20"/>
                <w:szCs w:val="20"/>
                <w:lang w:eastAsia="en-US"/>
              </w:rPr>
            </w:pPr>
            <w:r w:rsidRPr="00C91583">
              <w:rPr>
                <w:sz w:val="20"/>
                <w:szCs w:val="20"/>
              </w:rPr>
              <w:t>Проведення ремонтних робіт з облаштування похилих виїздів та з’їздів на тротуарах по вул. Миру.</w:t>
            </w:r>
          </w:p>
        </w:tc>
      </w:tr>
      <w:tr w:rsidR="002A56F9" w:rsidRPr="00363C4E" w14:paraId="0AC872AB" w14:textId="77777777" w:rsidTr="00363C4E">
        <w:trPr>
          <w:trHeight w:val="36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667C24C" w14:textId="3E317BEB" w:rsidR="002A56F9" w:rsidRPr="00363C4E" w:rsidRDefault="002A56F9" w:rsidP="00363C4E">
            <w:pPr>
              <w:tabs>
                <w:tab w:val="left" w:pos="4050"/>
              </w:tabs>
              <w:spacing w:after="0"/>
              <w:jc w:val="left"/>
              <w:rPr>
                <w:rFonts w:eastAsia="Calibri"/>
                <w:sz w:val="20"/>
                <w:szCs w:val="20"/>
                <w:lang w:eastAsia="en-US"/>
              </w:rPr>
            </w:pPr>
            <w:r w:rsidRPr="00C91583">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95B187" w14:textId="3CF3A93C" w:rsidR="002A56F9" w:rsidRPr="00363C4E" w:rsidRDefault="002A56F9" w:rsidP="00363C4E">
            <w:pPr>
              <w:tabs>
                <w:tab w:val="left" w:pos="4050"/>
              </w:tabs>
              <w:spacing w:after="0"/>
              <w:ind w:left="112" w:right="119"/>
              <w:rPr>
                <w:rFonts w:eastAsia="Calibri"/>
                <w:sz w:val="20"/>
                <w:szCs w:val="20"/>
                <w:lang w:eastAsia="en-US"/>
              </w:rPr>
            </w:pPr>
            <w:r w:rsidRPr="00C91583">
              <w:rPr>
                <w:iCs/>
                <w:sz w:val="20"/>
                <w:szCs w:val="20"/>
              </w:rPr>
              <w:t>м. Рахів (згідно маршруту безбар’єрності)</w:t>
            </w:r>
          </w:p>
        </w:tc>
      </w:tr>
      <w:tr w:rsidR="002A56F9" w:rsidRPr="00363C4E" w14:paraId="3A96E910" w14:textId="77777777" w:rsidTr="00363C4E">
        <w:trPr>
          <w:trHeight w:val="1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352CA93" w14:textId="77777777" w:rsidR="002A56F9" w:rsidRPr="00C91583" w:rsidRDefault="002A56F9" w:rsidP="002A56F9">
            <w:pPr>
              <w:tabs>
                <w:tab w:val="left" w:pos="4050"/>
              </w:tabs>
              <w:spacing w:after="0" w:line="0" w:lineRule="atLeast"/>
              <w:rPr>
                <w:sz w:val="20"/>
                <w:szCs w:val="20"/>
              </w:rPr>
            </w:pPr>
            <w:r w:rsidRPr="00C91583">
              <w:rPr>
                <w:sz w:val="20"/>
                <w:szCs w:val="20"/>
              </w:rPr>
              <w:t>Орієнтовна кількість</w:t>
            </w:r>
          </w:p>
          <w:p w14:paraId="2CAAC8B3" w14:textId="1A3228A5" w:rsidR="002A56F9" w:rsidRPr="00363C4E" w:rsidRDefault="002A56F9" w:rsidP="00363C4E">
            <w:pPr>
              <w:tabs>
                <w:tab w:val="left" w:pos="4050"/>
              </w:tabs>
              <w:spacing w:after="0"/>
              <w:jc w:val="left"/>
              <w:rPr>
                <w:rFonts w:eastAsia="Calibri"/>
                <w:sz w:val="20"/>
                <w:szCs w:val="20"/>
                <w:lang w:val="ru-RU" w:eastAsia="en-US"/>
              </w:rPr>
            </w:pPr>
            <w:r w:rsidRPr="00C91583">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EE24C53" w14:textId="788D5E5E" w:rsidR="002A56F9" w:rsidRPr="00363C4E" w:rsidRDefault="002A56F9" w:rsidP="00363C4E">
            <w:pPr>
              <w:tabs>
                <w:tab w:val="left" w:pos="4050"/>
              </w:tabs>
              <w:spacing w:after="0"/>
              <w:ind w:left="112" w:right="119"/>
              <w:rPr>
                <w:rFonts w:eastAsia="Calibri"/>
                <w:sz w:val="20"/>
                <w:szCs w:val="20"/>
                <w:lang w:eastAsia="en-US"/>
              </w:rPr>
            </w:pPr>
            <w:r w:rsidRPr="00C91583">
              <w:rPr>
                <w:iCs/>
                <w:color w:val="000000" w:themeColor="text1"/>
                <w:sz w:val="20"/>
                <w:szCs w:val="20"/>
              </w:rPr>
              <w:t>16163</w:t>
            </w:r>
          </w:p>
        </w:tc>
      </w:tr>
      <w:tr w:rsidR="002A56F9" w:rsidRPr="00363C4E" w14:paraId="5E6101DF"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77EDA5" w14:textId="20917AC2" w:rsidR="002A56F9" w:rsidRPr="00363C4E" w:rsidRDefault="002A56F9" w:rsidP="00363C4E">
            <w:pPr>
              <w:tabs>
                <w:tab w:val="left" w:pos="4050"/>
              </w:tabs>
              <w:spacing w:after="0"/>
              <w:jc w:val="left"/>
              <w:rPr>
                <w:rFonts w:eastAsia="Calibri"/>
                <w:sz w:val="20"/>
                <w:szCs w:val="20"/>
                <w:lang w:val="ru-RU" w:eastAsia="en-US"/>
              </w:rPr>
            </w:pPr>
            <w:r w:rsidRPr="00C91583">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E49CD1" w14:textId="2DAFC8C0" w:rsidR="002A56F9" w:rsidRPr="00363C4E" w:rsidRDefault="002A56F9" w:rsidP="00363C4E">
            <w:pPr>
              <w:tabs>
                <w:tab w:val="left" w:pos="4050"/>
              </w:tabs>
              <w:spacing w:after="0"/>
              <w:ind w:left="112" w:right="119"/>
              <w:rPr>
                <w:rFonts w:eastAsia="Calibri"/>
                <w:sz w:val="20"/>
                <w:szCs w:val="20"/>
                <w:lang w:eastAsia="en-US"/>
              </w:rPr>
            </w:pPr>
            <w:r w:rsidRPr="00C91583">
              <w:rPr>
                <w:iCs/>
                <w:sz w:val="20"/>
                <w:szCs w:val="20"/>
              </w:rPr>
              <w:t>На даній ділянці занадто високі бордюри та відсутність плавних переходів створюють штучні бар'єри для вільного пересування містом маломобільних груп населення, зокрема осіб у кріслах колісних, батьків з дитячими візочками та людей похилого віку.</w:t>
            </w:r>
          </w:p>
        </w:tc>
      </w:tr>
      <w:tr w:rsidR="002A56F9" w:rsidRPr="00363C4E" w14:paraId="575F742C"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91C345" w14:textId="0401239C" w:rsidR="002A56F9" w:rsidRPr="00363C4E" w:rsidRDefault="002A56F9" w:rsidP="00363C4E">
            <w:pPr>
              <w:tabs>
                <w:tab w:val="left" w:pos="4050"/>
              </w:tabs>
              <w:spacing w:after="0"/>
              <w:jc w:val="left"/>
              <w:rPr>
                <w:rFonts w:eastAsia="Calibri"/>
                <w:sz w:val="20"/>
                <w:szCs w:val="20"/>
                <w:lang w:val="ru-RU" w:eastAsia="en-US"/>
              </w:rPr>
            </w:pPr>
            <w:r w:rsidRPr="00C91583">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DCF5E3F" w14:textId="6B17E004" w:rsidR="002A56F9" w:rsidRPr="00363C4E" w:rsidRDefault="002A56F9" w:rsidP="001152A9">
            <w:pPr>
              <w:tabs>
                <w:tab w:val="left" w:pos="408"/>
              </w:tabs>
              <w:spacing w:after="0"/>
              <w:ind w:left="112" w:right="119"/>
              <w:rPr>
                <w:rFonts w:eastAsia="Calibri"/>
                <w:sz w:val="20"/>
                <w:szCs w:val="20"/>
                <w:lang w:eastAsia="en-US"/>
              </w:rPr>
            </w:pPr>
            <w:r w:rsidRPr="00C91583">
              <w:rPr>
                <w:iCs/>
                <w:sz w:val="20"/>
                <w:szCs w:val="20"/>
              </w:rPr>
              <w:t>Проведено ремонтні роботи з улаштування похилих виїздів з’їздів на тротуарі по вулиці Миру.</w:t>
            </w:r>
          </w:p>
        </w:tc>
      </w:tr>
      <w:tr w:rsidR="002A56F9" w:rsidRPr="00363C4E" w14:paraId="02A5857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3F89B4C" w14:textId="499DD732" w:rsidR="002A56F9" w:rsidRPr="00363C4E" w:rsidRDefault="002A56F9" w:rsidP="00363C4E">
            <w:pPr>
              <w:tabs>
                <w:tab w:val="left" w:pos="4050"/>
              </w:tabs>
              <w:spacing w:after="0"/>
              <w:jc w:val="left"/>
              <w:rPr>
                <w:rFonts w:eastAsia="Calibri"/>
                <w:sz w:val="20"/>
                <w:szCs w:val="20"/>
                <w:lang w:eastAsia="en-US"/>
              </w:rPr>
            </w:pPr>
            <w:r w:rsidRPr="00C91583">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385E668" w14:textId="77777777" w:rsidR="002A56F9" w:rsidRPr="00C91583" w:rsidRDefault="002A56F9" w:rsidP="001152A9">
            <w:pPr>
              <w:tabs>
                <w:tab w:val="left" w:pos="4050"/>
              </w:tabs>
              <w:spacing w:after="0" w:line="0" w:lineRule="atLeast"/>
              <w:ind w:left="147"/>
              <w:rPr>
                <w:iCs/>
                <w:sz w:val="20"/>
                <w:szCs w:val="20"/>
              </w:rPr>
            </w:pPr>
            <w:r w:rsidRPr="00C91583">
              <w:rPr>
                <w:iCs/>
                <w:sz w:val="20"/>
                <w:szCs w:val="20"/>
              </w:rPr>
              <w:t>Провести обстеження даного тротуару та скласти акт щодо кількості понижень – 1 акт обстеження.</w:t>
            </w:r>
          </w:p>
          <w:p w14:paraId="47109312" w14:textId="77777777" w:rsidR="001152A9" w:rsidRDefault="002A56F9" w:rsidP="001152A9">
            <w:pPr>
              <w:tabs>
                <w:tab w:val="left" w:pos="4050"/>
              </w:tabs>
              <w:spacing w:after="0" w:line="0" w:lineRule="atLeast"/>
              <w:ind w:left="147"/>
              <w:rPr>
                <w:sz w:val="20"/>
                <w:szCs w:val="20"/>
              </w:rPr>
            </w:pPr>
            <w:r w:rsidRPr="00C91583">
              <w:rPr>
                <w:iCs/>
                <w:sz w:val="20"/>
                <w:szCs w:val="20"/>
              </w:rPr>
              <w:t xml:space="preserve">Замовлення кошторисної документації щодо </w:t>
            </w:r>
            <w:r w:rsidRPr="00C91583">
              <w:rPr>
                <w:sz w:val="20"/>
                <w:szCs w:val="20"/>
              </w:rPr>
              <w:t>облаштування похилих виїздів та з’їздів на тро</w:t>
            </w:r>
            <w:r w:rsidR="001152A9">
              <w:rPr>
                <w:sz w:val="20"/>
                <w:szCs w:val="20"/>
              </w:rPr>
              <w:t>туарах по вул. Миру – 1 проект.</w:t>
            </w:r>
          </w:p>
          <w:p w14:paraId="3251AEA4" w14:textId="61E6E6CA" w:rsidR="002A56F9" w:rsidRPr="001152A9" w:rsidRDefault="002A56F9" w:rsidP="001152A9">
            <w:pPr>
              <w:tabs>
                <w:tab w:val="left" w:pos="4050"/>
              </w:tabs>
              <w:spacing w:after="0" w:line="0" w:lineRule="atLeast"/>
              <w:ind w:left="147"/>
              <w:rPr>
                <w:sz w:val="20"/>
                <w:szCs w:val="20"/>
              </w:rPr>
            </w:pPr>
            <w:r w:rsidRPr="001152A9">
              <w:rPr>
                <w:iCs/>
                <w:sz w:val="20"/>
                <w:szCs w:val="20"/>
              </w:rPr>
              <w:t>Проведення ремонтних робіт з облаштування похилих виїздів та з’їздів на тротуарах по вул. Миру.</w:t>
            </w:r>
          </w:p>
        </w:tc>
      </w:tr>
      <w:tr w:rsidR="002A56F9" w:rsidRPr="00363C4E" w14:paraId="5908CA9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2FD4546" w14:textId="74D54343" w:rsidR="002A56F9" w:rsidRPr="00363C4E" w:rsidRDefault="002A56F9" w:rsidP="00363C4E">
            <w:pPr>
              <w:tabs>
                <w:tab w:val="left" w:pos="4050"/>
              </w:tabs>
              <w:spacing w:after="0"/>
              <w:jc w:val="left"/>
              <w:rPr>
                <w:rFonts w:eastAsia="Calibri"/>
                <w:sz w:val="20"/>
                <w:szCs w:val="20"/>
                <w:lang w:eastAsia="en-US"/>
              </w:rPr>
            </w:pPr>
            <w:r w:rsidRPr="00C91583">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957669F" w14:textId="05726AE0" w:rsidR="002A56F9" w:rsidRPr="00363C4E" w:rsidRDefault="002A56F9" w:rsidP="00363C4E">
            <w:pPr>
              <w:tabs>
                <w:tab w:val="left" w:pos="4050"/>
              </w:tabs>
              <w:spacing w:after="0"/>
              <w:ind w:left="112" w:right="119"/>
              <w:rPr>
                <w:rFonts w:eastAsia="Calibri"/>
                <w:sz w:val="20"/>
                <w:szCs w:val="20"/>
                <w:lang w:eastAsia="en-US"/>
              </w:rPr>
            </w:pPr>
            <w:r>
              <w:rPr>
                <w:iCs/>
                <w:sz w:val="20"/>
                <w:szCs w:val="20"/>
              </w:rPr>
              <w:t xml:space="preserve">з </w:t>
            </w:r>
            <w:r w:rsidRPr="00C91583">
              <w:rPr>
                <w:iCs/>
                <w:sz w:val="20"/>
                <w:szCs w:val="20"/>
              </w:rPr>
              <w:t>2026</w:t>
            </w:r>
            <w:r>
              <w:rPr>
                <w:iCs/>
                <w:sz w:val="20"/>
                <w:szCs w:val="20"/>
              </w:rPr>
              <w:t xml:space="preserve"> р. - по </w:t>
            </w:r>
            <w:r w:rsidRPr="00C91583">
              <w:rPr>
                <w:iCs/>
                <w:sz w:val="20"/>
                <w:szCs w:val="20"/>
              </w:rPr>
              <w:t xml:space="preserve">2027 </w:t>
            </w:r>
            <w:r>
              <w:rPr>
                <w:iCs/>
                <w:sz w:val="20"/>
                <w:szCs w:val="20"/>
              </w:rPr>
              <w:t>р.</w:t>
            </w:r>
          </w:p>
        </w:tc>
      </w:tr>
      <w:tr w:rsidR="00363C4E" w:rsidRPr="00363C4E" w14:paraId="60C6FFDD"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150BAC1" w14:textId="7CA25E34" w:rsidR="00363C4E" w:rsidRPr="00363C4E" w:rsidRDefault="00363C4E" w:rsidP="00363C4E">
            <w:pPr>
              <w:tabs>
                <w:tab w:val="left" w:pos="4050"/>
              </w:tabs>
              <w:spacing w:after="0"/>
              <w:jc w:val="left"/>
              <w:rPr>
                <w:rFonts w:eastAsia="Calibri"/>
                <w:sz w:val="20"/>
                <w:szCs w:val="20"/>
                <w:lang w:eastAsia="en-US"/>
              </w:rPr>
            </w:pPr>
            <w:r w:rsidRPr="00363C4E">
              <w:rPr>
                <w:rFonts w:eastAsia="Calibri"/>
                <w:sz w:val="20"/>
                <w:szCs w:val="20"/>
                <w:lang w:eastAsia="en-US"/>
              </w:rPr>
              <w:t>Орієнтовни</w:t>
            </w:r>
            <w:r w:rsidRPr="00363C4E">
              <w:rPr>
                <w:rFonts w:eastAsia="Calibri"/>
                <w:sz w:val="20"/>
                <w:szCs w:val="20"/>
                <w:lang w:val="ru-RU" w:eastAsia="en-US"/>
              </w:rPr>
              <w:t xml:space="preserve">й обсяг фінансування проєкту, </w:t>
            </w:r>
            <w:r w:rsidRPr="00363C4E">
              <w:rPr>
                <w:rFonts w:eastAsia="Calibri"/>
                <w:i/>
                <w:iCs/>
                <w:sz w:val="20"/>
                <w:szCs w:val="20"/>
                <w:lang w:val="ru-RU" w:eastAsia="en-US"/>
              </w:rPr>
              <w:t xml:space="preserve">тис. </w:t>
            </w:r>
            <w:r w:rsidR="004620C7" w:rsidRPr="00363C4E">
              <w:rPr>
                <w:rFonts w:eastAsia="Calibri"/>
                <w:i/>
                <w:iCs/>
                <w:sz w:val="20"/>
                <w:szCs w:val="20"/>
                <w:lang w:val="ru-RU" w:eastAsia="en-US"/>
              </w:rPr>
              <w:t>Г</w:t>
            </w:r>
            <w:r w:rsidRPr="00363C4E">
              <w:rPr>
                <w:rFonts w:eastAsia="Calibri"/>
                <w:i/>
                <w:iCs/>
                <w:sz w:val="20"/>
                <w:szCs w:val="20"/>
                <w:lang w:val="ru-RU" w:eastAsia="en-US"/>
              </w:rPr>
              <w:t>рн</w:t>
            </w:r>
            <w:r w:rsidRPr="00363C4E">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vAlign w:val="bottom"/>
          </w:tcPr>
          <w:p w14:paraId="511944EB" w14:textId="77777777" w:rsidR="00363C4E" w:rsidRPr="00363C4E" w:rsidRDefault="00363C4E" w:rsidP="002A56F9">
            <w:pPr>
              <w:tabs>
                <w:tab w:val="left" w:pos="4050"/>
              </w:tabs>
              <w:spacing w:after="0"/>
              <w:ind w:left="112" w:right="119"/>
              <w:jc w:val="center"/>
              <w:rPr>
                <w:rFonts w:eastAsia="Calibri"/>
                <w:b/>
                <w:bCs/>
                <w:sz w:val="20"/>
                <w:szCs w:val="20"/>
                <w:lang w:eastAsia="en-US"/>
              </w:rPr>
            </w:pPr>
            <w:r w:rsidRPr="00363C4E">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tcPr>
          <w:p w14:paraId="5175DE29" w14:textId="77777777" w:rsidR="00363C4E" w:rsidRPr="00363C4E" w:rsidRDefault="00363C4E" w:rsidP="002A56F9">
            <w:pPr>
              <w:tabs>
                <w:tab w:val="left" w:pos="4050"/>
              </w:tabs>
              <w:spacing w:after="0"/>
              <w:ind w:left="112" w:right="119"/>
              <w:jc w:val="center"/>
              <w:rPr>
                <w:rFonts w:eastAsia="Calibri"/>
                <w:b/>
                <w:bCs/>
                <w:sz w:val="20"/>
                <w:szCs w:val="20"/>
                <w:lang w:eastAsia="en-US"/>
              </w:rPr>
            </w:pPr>
            <w:r w:rsidRPr="00363C4E">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tcPr>
          <w:p w14:paraId="31D8AF3A" w14:textId="77777777" w:rsidR="00363C4E" w:rsidRPr="00363C4E" w:rsidRDefault="00363C4E" w:rsidP="002A56F9">
            <w:pPr>
              <w:tabs>
                <w:tab w:val="left" w:pos="4050"/>
              </w:tabs>
              <w:spacing w:after="0"/>
              <w:ind w:left="112" w:right="119"/>
              <w:jc w:val="center"/>
              <w:rPr>
                <w:rFonts w:eastAsia="Calibri"/>
                <w:b/>
                <w:bCs/>
                <w:sz w:val="20"/>
                <w:szCs w:val="20"/>
                <w:lang w:eastAsia="en-US"/>
              </w:rPr>
            </w:pPr>
            <w:r w:rsidRPr="00363C4E">
              <w:rPr>
                <w:rFonts w:eastAsia="Calibri"/>
                <w:b/>
                <w:bCs/>
                <w:sz w:val="20"/>
                <w:szCs w:val="20"/>
                <w:lang w:eastAsia="en-US"/>
              </w:rPr>
              <w:t>Разом</w:t>
            </w:r>
          </w:p>
        </w:tc>
      </w:tr>
      <w:tr w:rsidR="002A56F9" w:rsidRPr="00363C4E" w14:paraId="4064AFF4"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D52992D" w14:textId="77777777" w:rsidR="002A56F9" w:rsidRPr="00363C4E" w:rsidRDefault="002A56F9" w:rsidP="00363C4E">
            <w:pPr>
              <w:tabs>
                <w:tab w:val="left" w:pos="4050"/>
              </w:tabs>
              <w:spacing w:after="0"/>
              <w:jc w:val="left"/>
              <w:rPr>
                <w:rFonts w:eastAsia="Calibri"/>
                <w:b/>
                <w:bCs/>
                <w:sz w:val="20"/>
                <w:szCs w:val="20"/>
                <w:lang w:val="ru-RU" w:eastAsia="en-US"/>
              </w:rPr>
            </w:pPr>
            <w:r w:rsidRPr="00363C4E">
              <w:rPr>
                <w:rFonts w:eastAsia="Calibri"/>
                <w:b/>
                <w:bCs/>
                <w:sz w:val="20"/>
                <w:szCs w:val="20"/>
                <w:lang w:val="ru-RU" w:eastAsia="en-US"/>
              </w:rPr>
              <w:t>Всього,</w:t>
            </w:r>
          </w:p>
          <w:p w14:paraId="74CB2FA8" w14:textId="77777777" w:rsidR="002A56F9" w:rsidRPr="00363C4E" w:rsidRDefault="002A56F9" w:rsidP="00363C4E">
            <w:pPr>
              <w:tabs>
                <w:tab w:val="left" w:pos="4050"/>
              </w:tabs>
              <w:spacing w:after="0"/>
              <w:ind w:left="697"/>
              <w:jc w:val="left"/>
              <w:rPr>
                <w:rFonts w:eastAsia="Calibri"/>
                <w:i/>
                <w:iCs/>
                <w:sz w:val="20"/>
                <w:szCs w:val="20"/>
                <w:lang w:val="ru-RU" w:eastAsia="en-US"/>
              </w:rPr>
            </w:pPr>
            <w:r w:rsidRPr="00363C4E">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1F037D8" w14:textId="6F761FB8" w:rsidR="002A56F9" w:rsidRPr="00363C4E" w:rsidRDefault="002A56F9" w:rsidP="002A56F9">
            <w:pPr>
              <w:tabs>
                <w:tab w:val="left" w:pos="4050"/>
              </w:tabs>
              <w:spacing w:after="0"/>
              <w:ind w:left="112" w:right="119"/>
              <w:jc w:val="center"/>
              <w:rPr>
                <w:rFonts w:eastAsia="Calibri"/>
                <w:b/>
                <w:bCs/>
                <w:sz w:val="20"/>
                <w:szCs w:val="20"/>
                <w:lang w:eastAsia="en-US"/>
              </w:rPr>
            </w:pPr>
            <w:r w:rsidRPr="00C91583">
              <w:rPr>
                <w:b/>
                <w:bCs/>
                <w:sz w:val="20"/>
                <w:szCs w:val="20"/>
              </w:rPr>
              <w:t>300,0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79B1E07" w14:textId="21ABCF9B" w:rsidR="002A56F9" w:rsidRPr="00363C4E" w:rsidRDefault="002A56F9" w:rsidP="002A56F9">
            <w:pPr>
              <w:tabs>
                <w:tab w:val="left" w:pos="4050"/>
              </w:tabs>
              <w:spacing w:after="0"/>
              <w:ind w:left="112" w:right="119"/>
              <w:jc w:val="center"/>
              <w:rPr>
                <w:rFonts w:eastAsia="Calibri"/>
                <w:b/>
                <w:bCs/>
                <w:sz w:val="20"/>
                <w:szCs w:val="20"/>
                <w:lang w:eastAsia="en-US"/>
              </w:rPr>
            </w:pPr>
            <w:r w:rsidRPr="00C91583">
              <w:rPr>
                <w:b/>
                <w:bCs/>
                <w:sz w:val="20"/>
                <w:szCs w:val="20"/>
              </w:rPr>
              <w:t>200,0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4DBD41A" w14:textId="0615C593" w:rsidR="002A56F9" w:rsidRPr="00363C4E" w:rsidRDefault="002A56F9" w:rsidP="002A56F9">
            <w:pPr>
              <w:tabs>
                <w:tab w:val="left" w:pos="4050"/>
              </w:tabs>
              <w:spacing w:after="0"/>
              <w:ind w:left="112" w:right="119"/>
              <w:jc w:val="center"/>
              <w:rPr>
                <w:rFonts w:eastAsia="Calibri"/>
                <w:b/>
                <w:bCs/>
                <w:sz w:val="20"/>
                <w:szCs w:val="20"/>
                <w:lang w:eastAsia="en-US"/>
              </w:rPr>
            </w:pPr>
            <w:r w:rsidRPr="00C91583">
              <w:rPr>
                <w:b/>
                <w:bCs/>
                <w:sz w:val="20"/>
                <w:szCs w:val="20"/>
              </w:rPr>
              <w:t>500,0</w:t>
            </w:r>
          </w:p>
        </w:tc>
      </w:tr>
      <w:tr w:rsidR="002A56F9" w:rsidRPr="00363C4E" w14:paraId="35E3579E"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1BEFA8E" w14:textId="77777777" w:rsidR="002A56F9" w:rsidRPr="00363C4E" w:rsidRDefault="002A56F9" w:rsidP="00BE377A">
            <w:pPr>
              <w:numPr>
                <w:ilvl w:val="0"/>
                <w:numId w:val="4"/>
              </w:numPr>
              <w:tabs>
                <w:tab w:val="left" w:pos="720"/>
                <w:tab w:val="left" w:pos="4050"/>
              </w:tabs>
              <w:spacing w:after="0"/>
              <w:jc w:val="left"/>
              <w:rPr>
                <w:rFonts w:eastAsia="Calibri"/>
                <w:sz w:val="20"/>
                <w:szCs w:val="20"/>
                <w:lang w:eastAsia="en-US"/>
              </w:rPr>
            </w:pPr>
            <w:r w:rsidRPr="00363C4E">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69F0E66" w14:textId="7180D8F6" w:rsidR="002A56F9" w:rsidRPr="00363C4E" w:rsidRDefault="002A56F9" w:rsidP="002A56F9">
            <w:pPr>
              <w:tabs>
                <w:tab w:val="left" w:pos="4050"/>
              </w:tabs>
              <w:spacing w:after="0"/>
              <w:ind w:left="112" w:right="119"/>
              <w:jc w:val="center"/>
              <w:rPr>
                <w:rFonts w:eastAsia="Calibri"/>
                <w:sz w:val="20"/>
                <w:szCs w:val="20"/>
                <w:lang w:eastAsia="en-US"/>
              </w:rPr>
            </w:pPr>
            <w:r w:rsidRPr="00C91583">
              <w:rPr>
                <w:sz w:val="20"/>
                <w:szCs w:val="20"/>
              </w:rPr>
              <w:t>300,0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EF83FC9" w14:textId="77104B87" w:rsidR="002A56F9" w:rsidRPr="00363C4E" w:rsidRDefault="002A56F9" w:rsidP="002A56F9">
            <w:pPr>
              <w:tabs>
                <w:tab w:val="left" w:pos="4050"/>
              </w:tabs>
              <w:spacing w:after="0"/>
              <w:ind w:left="112" w:right="119"/>
              <w:jc w:val="center"/>
              <w:rPr>
                <w:rFonts w:eastAsia="Calibri"/>
                <w:sz w:val="20"/>
                <w:szCs w:val="20"/>
                <w:lang w:eastAsia="en-US"/>
              </w:rPr>
            </w:pPr>
            <w:r w:rsidRPr="00C91583">
              <w:rPr>
                <w:sz w:val="20"/>
                <w:szCs w:val="20"/>
              </w:rPr>
              <w:t>200,0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4B3EEF6" w14:textId="59E9F91A" w:rsidR="002A56F9" w:rsidRPr="00363C4E" w:rsidRDefault="002A56F9" w:rsidP="002A56F9">
            <w:pPr>
              <w:tabs>
                <w:tab w:val="left" w:pos="4050"/>
              </w:tabs>
              <w:spacing w:after="0"/>
              <w:ind w:left="112" w:right="119"/>
              <w:jc w:val="center"/>
              <w:rPr>
                <w:rFonts w:eastAsia="Calibri"/>
                <w:sz w:val="20"/>
                <w:szCs w:val="20"/>
                <w:lang w:eastAsia="en-US"/>
              </w:rPr>
            </w:pPr>
            <w:r w:rsidRPr="00C91583">
              <w:rPr>
                <w:sz w:val="20"/>
                <w:szCs w:val="20"/>
              </w:rPr>
              <w:t>500,0</w:t>
            </w:r>
          </w:p>
        </w:tc>
      </w:tr>
      <w:tr w:rsidR="002A56F9" w:rsidRPr="00363C4E" w14:paraId="5DA15F5B"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DA512CD" w14:textId="77777777" w:rsidR="002A56F9" w:rsidRPr="00363C4E" w:rsidRDefault="002A56F9" w:rsidP="00BE377A">
            <w:pPr>
              <w:numPr>
                <w:ilvl w:val="0"/>
                <w:numId w:val="4"/>
              </w:numPr>
              <w:tabs>
                <w:tab w:val="left" w:pos="720"/>
                <w:tab w:val="left" w:pos="4050"/>
              </w:tabs>
              <w:spacing w:after="0"/>
              <w:jc w:val="left"/>
              <w:rPr>
                <w:rFonts w:eastAsia="Calibri"/>
                <w:sz w:val="20"/>
                <w:szCs w:val="20"/>
                <w:lang w:eastAsia="en-US"/>
              </w:rPr>
            </w:pPr>
            <w:r w:rsidRPr="00363C4E">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CF2A78" w14:textId="77777777" w:rsidR="002A56F9" w:rsidRPr="00363C4E" w:rsidRDefault="002A56F9" w:rsidP="002A56F9">
            <w:pPr>
              <w:tabs>
                <w:tab w:val="left" w:pos="4050"/>
              </w:tabs>
              <w:spacing w:after="0"/>
              <w:ind w:left="112" w:right="119"/>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69D424A" w14:textId="77777777" w:rsidR="002A56F9" w:rsidRPr="00363C4E" w:rsidRDefault="002A56F9" w:rsidP="002A56F9">
            <w:pPr>
              <w:tabs>
                <w:tab w:val="left" w:pos="4050"/>
              </w:tabs>
              <w:spacing w:after="0"/>
              <w:ind w:left="112" w:right="119"/>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A050518" w14:textId="77777777" w:rsidR="002A56F9" w:rsidRPr="00363C4E" w:rsidRDefault="002A56F9" w:rsidP="002A56F9">
            <w:pPr>
              <w:tabs>
                <w:tab w:val="left" w:pos="4050"/>
              </w:tabs>
              <w:spacing w:after="0"/>
              <w:ind w:left="112" w:right="119"/>
              <w:jc w:val="center"/>
              <w:rPr>
                <w:rFonts w:eastAsia="Calibri"/>
                <w:sz w:val="20"/>
                <w:szCs w:val="20"/>
                <w:lang w:eastAsia="en-US"/>
              </w:rPr>
            </w:pPr>
          </w:p>
        </w:tc>
      </w:tr>
      <w:tr w:rsidR="002A56F9" w:rsidRPr="00363C4E" w14:paraId="1FAC5A8E"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2D406A5" w14:textId="0842E047" w:rsidR="002A56F9" w:rsidRPr="00363C4E" w:rsidRDefault="002A56F9" w:rsidP="00BE377A">
            <w:pPr>
              <w:numPr>
                <w:ilvl w:val="0"/>
                <w:numId w:val="4"/>
              </w:numPr>
              <w:tabs>
                <w:tab w:val="left" w:pos="720"/>
                <w:tab w:val="left" w:pos="4050"/>
              </w:tabs>
              <w:spacing w:after="0"/>
              <w:jc w:val="left"/>
              <w:rPr>
                <w:rFonts w:eastAsia="Calibri"/>
                <w:sz w:val="20"/>
                <w:szCs w:val="20"/>
                <w:lang w:eastAsia="en-US"/>
              </w:rPr>
            </w:pPr>
            <w:r w:rsidRPr="00363C4E">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B0FA096" w14:textId="77777777" w:rsidR="002A56F9" w:rsidRPr="00363C4E" w:rsidRDefault="002A56F9" w:rsidP="002A56F9">
            <w:pPr>
              <w:tabs>
                <w:tab w:val="left" w:pos="4050"/>
              </w:tabs>
              <w:spacing w:after="0"/>
              <w:ind w:left="112" w:right="119"/>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190809E" w14:textId="77777777" w:rsidR="002A56F9" w:rsidRPr="00363C4E" w:rsidRDefault="002A56F9" w:rsidP="002A56F9">
            <w:pPr>
              <w:tabs>
                <w:tab w:val="left" w:pos="4050"/>
              </w:tabs>
              <w:spacing w:after="0"/>
              <w:ind w:left="112" w:right="119"/>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FA31D6B" w14:textId="77777777" w:rsidR="002A56F9" w:rsidRPr="00363C4E" w:rsidRDefault="002A56F9" w:rsidP="002A56F9">
            <w:pPr>
              <w:tabs>
                <w:tab w:val="left" w:pos="4050"/>
              </w:tabs>
              <w:spacing w:after="0"/>
              <w:ind w:left="112" w:right="119"/>
              <w:jc w:val="center"/>
              <w:rPr>
                <w:rFonts w:eastAsia="Calibri"/>
                <w:sz w:val="20"/>
                <w:szCs w:val="20"/>
                <w:lang w:eastAsia="en-US"/>
              </w:rPr>
            </w:pPr>
          </w:p>
        </w:tc>
      </w:tr>
      <w:tr w:rsidR="002A56F9" w:rsidRPr="00363C4E" w14:paraId="774F7AEB"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21AB468" w14:textId="08A2C270" w:rsidR="002A56F9" w:rsidRPr="00363C4E" w:rsidRDefault="002A56F9" w:rsidP="00BE377A">
            <w:pPr>
              <w:numPr>
                <w:ilvl w:val="0"/>
                <w:numId w:val="4"/>
              </w:numPr>
              <w:tabs>
                <w:tab w:val="left" w:pos="720"/>
                <w:tab w:val="left" w:pos="4050"/>
              </w:tabs>
              <w:spacing w:after="0"/>
              <w:jc w:val="left"/>
              <w:rPr>
                <w:rFonts w:eastAsia="Calibri"/>
                <w:sz w:val="20"/>
                <w:szCs w:val="20"/>
                <w:lang w:eastAsia="en-US"/>
              </w:rPr>
            </w:pPr>
            <w:r w:rsidRPr="00363C4E">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587C3CF" w14:textId="77777777" w:rsidR="002A56F9" w:rsidRPr="00363C4E" w:rsidRDefault="002A56F9" w:rsidP="002A56F9">
            <w:pPr>
              <w:tabs>
                <w:tab w:val="left" w:pos="4050"/>
              </w:tabs>
              <w:spacing w:after="0"/>
              <w:ind w:left="112" w:right="119"/>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46FC7BA" w14:textId="77777777" w:rsidR="002A56F9" w:rsidRPr="00363C4E" w:rsidRDefault="002A56F9" w:rsidP="002A56F9">
            <w:pPr>
              <w:tabs>
                <w:tab w:val="left" w:pos="4050"/>
              </w:tabs>
              <w:spacing w:after="0"/>
              <w:ind w:left="112" w:right="119"/>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F4DD0C8" w14:textId="77777777" w:rsidR="002A56F9" w:rsidRPr="00363C4E" w:rsidRDefault="002A56F9" w:rsidP="002A56F9">
            <w:pPr>
              <w:tabs>
                <w:tab w:val="left" w:pos="4050"/>
              </w:tabs>
              <w:spacing w:after="0"/>
              <w:ind w:left="112" w:right="119"/>
              <w:jc w:val="center"/>
              <w:rPr>
                <w:rFonts w:eastAsia="Calibri"/>
                <w:sz w:val="20"/>
                <w:szCs w:val="20"/>
                <w:lang w:eastAsia="en-US"/>
              </w:rPr>
            </w:pPr>
          </w:p>
        </w:tc>
      </w:tr>
      <w:tr w:rsidR="00363C4E" w:rsidRPr="00363C4E" w14:paraId="05888230"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F2B89A6" w14:textId="77777777" w:rsidR="00363C4E" w:rsidRPr="00363C4E" w:rsidRDefault="00363C4E" w:rsidP="00363C4E">
            <w:pPr>
              <w:tabs>
                <w:tab w:val="left" w:pos="4050"/>
              </w:tabs>
              <w:spacing w:after="0"/>
              <w:jc w:val="left"/>
              <w:rPr>
                <w:rFonts w:eastAsia="Calibri"/>
                <w:sz w:val="20"/>
                <w:szCs w:val="20"/>
                <w:lang w:eastAsia="en-US"/>
              </w:rPr>
            </w:pPr>
            <w:r w:rsidRPr="00363C4E">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44C7DF3" w14:textId="77777777" w:rsidR="00363C4E" w:rsidRPr="00363C4E" w:rsidRDefault="00363C4E" w:rsidP="00363C4E">
            <w:pPr>
              <w:tabs>
                <w:tab w:val="left" w:pos="4050"/>
              </w:tabs>
              <w:spacing w:after="0"/>
              <w:ind w:left="112" w:right="119"/>
              <w:rPr>
                <w:rFonts w:eastAsia="Calibri"/>
                <w:sz w:val="20"/>
                <w:szCs w:val="20"/>
                <w:lang w:eastAsia="en-US"/>
              </w:rPr>
            </w:pPr>
          </w:p>
        </w:tc>
      </w:tr>
    </w:tbl>
    <w:p w14:paraId="3F919187" w14:textId="77777777" w:rsidR="006C60F2" w:rsidRDefault="006C60F2" w:rsidP="004620C7">
      <w:pPr>
        <w:spacing w:after="0"/>
        <w:jc w:val="left"/>
        <w:rPr>
          <w:sz w:val="20"/>
          <w:szCs w:val="20"/>
        </w:rPr>
      </w:pPr>
    </w:p>
    <w:p w14:paraId="601239BC" w14:textId="77777777" w:rsidR="00046312" w:rsidRPr="00397256" w:rsidRDefault="00046312" w:rsidP="004620C7">
      <w:pPr>
        <w:spacing w:after="0"/>
        <w:jc w:val="left"/>
        <w:rPr>
          <w:sz w:val="20"/>
          <w:szCs w:val="20"/>
        </w:rPr>
      </w:pPr>
    </w:p>
    <w:p w14:paraId="6C1EB3D4" w14:textId="634D407B" w:rsidR="006C60F2" w:rsidRPr="00397256" w:rsidRDefault="006C60F2" w:rsidP="00397256">
      <w:pPr>
        <w:jc w:val="center"/>
        <w:rPr>
          <w:b/>
          <w:sz w:val="20"/>
          <w:szCs w:val="20"/>
        </w:rPr>
      </w:pPr>
      <w:r w:rsidRPr="00397256">
        <w:rPr>
          <w:b/>
          <w:sz w:val="20"/>
          <w:szCs w:val="20"/>
        </w:rPr>
        <w:t>ТЕХНІЧНЕ ЗАВДАННЯ №</w:t>
      </w:r>
      <w:r w:rsidR="00BB75B2">
        <w:rPr>
          <w:b/>
          <w:sz w:val="20"/>
          <w:szCs w:val="20"/>
        </w:rPr>
        <w:t>3</w:t>
      </w:r>
      <w:r w:rsidRPr="00397256">
        <w:rPr>
          <w:b/>
          <w:sz w:val="20"/>
          <w:szCs w:val="20"/>
        </w:rPr>
        <w:t>1</w:t>
      </w:r>
      <w:r w:rsidRPr="00397256">
        <w:rPr>
          <w:b/>
          <w:sz w:val="20"/>
          <w:szCs w:val="20"/>
        </w:rPr>
        <w:br/>
        <w:t>на проєкт місцевого розвитку до Плану заходів з реалізації Стратегії</w:t>
      </w:r>
    </w:p>
    <w:tbl>
      <w:tblPr>
        <w:tblW w:w="9919"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2A56F9" w:rsidRPr="00BB75B2" w14:paraId="216B8371" w14:textId="77777777" w:rsidTr="00BB75B2">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3A94A9E" w14:textId="37D8B446" w:rsidR="002A56F9" w:rsidRPr="00BB75B2" w:rsidRDefault="002A56F9" w:rsidP="00BB75B2">
            <w:pPr>
              <w:tabs>
                <w:tab w:val="left" w:pos="4050"/>
              </w:tabs>
              <w:spacing w:after="0"/>
              <w:jc w:val="left"/>
              <w:rPr>
                <w:rFonts w:eastAsia="Calibri"/>
                <w:b/>
                <w:bCs/>
                <w:sz w:val="20"/>
                <w:szCs w:val="20"/>
                <w:lang w:eastAsia="en-US"/>
              </w:rPr>
            </w:pPr>
            <w:r w:rsidRPr="00D55C28">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0A051B7" w14:textId="0CEC6793" w:rsidR="002A56F9" w:rsidRPr="00AD05FD" w:rsidRDefault="002A56F9" w:rsidP="00BB75B2">
            <w:pPr>
              <w:tabs>
                <w:tab w:val="left" w:pos="4050"/>
              </w:tabs>
              <w:spacing w:after="0"/>
              <w:ind w:left="112" w:right="119"/>
              <w:rPr>
                <w:rFonts w:eastAsia="Calibri"/>
                <w:b/>
                <w:bCs/>
                <w:sz w:val="20"/>
                <w:szCs w:val="20"/>
                <w:lang w:eastAsia="en-US"/>
              </w:rPr>
            </w:pPr>
            <w:r w:rsidRPr="00AD05FD">
              <w:rPr>
                <w:b/>
                <w:iCs/>
                <w:sz w:val="20"/>
                <w:szCs w:val="20"/>
              </w:rPr>
              <w:t>Облаштування пандусу</w:t>
            </w:r>
            <w:r w:rsidRPr="00AD05FD">
              <w:rPr>
                <w:rFonts w:eastAsia="Times New Roman"/>
                <w:b/>
                <w:bCs/>
                <w:sz w:val="20"/>
                <w:szCs w:val="20"/>
                <w:lang w:eastAsia="uk-UA"/>
              </w:rPr>
              <w:t xml:space="preserve"> в приміщені Центру надання соціальних послуг (ЦНСП) Рахівської міської ради </w:t>
            </w:r>
          </w:p>
        </w:tc>
      </w:tr>
      <w:tr w:rsidR="002A56F9" w:rsidRPr="00BB75B2" w14:paraId="0C32D6C9"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49E551A" w14:textId="2848F54C" w:rsidR="002A56F9" w:rsidRPr="00BB75B2" w:rsidRDefault="002A56F9" w:rsidP="00BB75B2">
            <w:pPr>
              <w:tabs>
                <w:tab w:val="left" w:pos="4050"/>
              </w:tabs>
              <w:spacing w:after="0"/>
              <w:jc w:val="left"/>
              <w:rPr>
                <w:rFonts w:eastAsia="Calibri"/>
                <w:sz w:val="20"/>
                <w:szCs w:val="20"/>
                <w:lang w:eastAsia="en-US"/>
              </w:rPr>
            </w:pPr>
            <w:r w:rsidRPr="00D55C28">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9339DA0" w14:textId="504CAB30" w:rsidR="002A56F9" w:rsidRPr="00BB75B2" w:rsidRDefault="002A56F9" w:rsidP="00BB75B2">
            <w:pPr>
              <w:tabs>
                <w:tab w:val="left" w:pos="4050"/>
              </w:tabs>
              <w:spacing w:after="0"/>
              <w:ind w:left="112" w:right="119"/>
              <w:rPr>
                <w:rFonts w:eastAsia="Calibri"/>
                <w:sz w:val="20"/>
                <w:szCs w:val="20"/>
                <w:lang w:eastAsia="en-US"/>
              </w:rPr>
            </w:pPr>
            <w:r w:rsidRPr="001152A9">
              <w:rPr>
                <w:rFonts w:eastAsia="Times New Roman"/>
                <w:sz w:val="20"/>
                <w:szCs w:val="20"/>
                <w:lang w:eastAsia="uk-UA"/>
              </w:rPr>
              <w:t>1.10.2. Облаштування адміністративних будівель, установ та організацій громади безбар’єрним доступом</w:t>
            </w:r>
          </w:p>
        </w:tc>
      </w:tr>
      <w:tr w:rsidR="002A56F9" w:rsidRPr="00BB75B2" w14:paraId="6A6CE0A4"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5669C1D" w14:textId="28194475" w:rsidR="002A56F9" w:rsidRPr="00BB75B2" w:rsidRDefault="002A56F9" w:rsidP="00BB75B2">
            <w:pPr>
              <w:tabs>
                <w:tab w:val="left" w:pos="4050"/>
              </w:tabs>
              <w:spacing w:after="0"/>
              <w:jc w:val="left"/>
              <w:rPr>
                <w:rFonts w:eastAsia="Calibri"/>
                <w:sz w:val="20"/>
                <w:szCs w:val="20"/>
                <w:lang w:eastAsia="en-US"/>
              </w:rPr>
            </w:pPr>
            <w:r w:rsidRPr="00D55C28">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C7FB5C4" w14:textId="521C94CB" w:rsidR="002A56F9" w:rsidRPr="00BB75B2" w:rsidRDefault="002A56F9" w:rsidP="00BB75B2">
            <w:pPr>
              <w:tabs>
                <w:tab w:val="left" w:pos="4050"/>
              </w:tabs>
              <w:spacing w:after="0"/>
              <w:ind w:left="112" w:right="119"/>
              <w:rPr>
                <w:rFonts w:eastAsia="Calibri"/>
                <w:sz w:val="20"/>
                <w:szCs w:val="20"/>
                <w:lang w:eastAsia="en-US"/>
              </w:rPr>
            </w:pPr>
            <w:r w:rsidRPr="00D55C28">
              <w:rPr>
                <w:rFonts w:eastAsia="Times New Roman"/>
                <w:sz w:val="20"/>
                <w:szCs w:val="20"/>
                <w:lang w:eastAsia="uk-UA"/>
              </w:rPr>
              <w:t>Проект спрямований для відвідування Центру надання соціальних послуг  маломобільними особами, особами похилого віку та особами з інвалідністю для отримання соціальних послуг.</w:t>
            </w:r>
          </w:p>
        </w:tc>
      </w:tr>
      <w:tr w:rsidR="002A56F9" w:rsidRPr="00BB75B2" w14:paraId="4AA9813A"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DF2D582" w14:textId="649C87DA" w:rsidR="002A56F9" w:rsidRPr="00BB75B2" w:rsidRDefault="002A56F9" w:rsidP="00BB75B2">
            <w:pPr>
              <w:tabs>
                <w:tab w:val="left" w:pos="4050"/>
              </w:tabs>
              <w:spacing w:after="0"/>
              <w:jc w:val="left"/>
              <w:rPr>
                <w:rFonts w:eastAsia="Calibri"/>
                <w:sz w:val="20"/>
                <w:szCs w:val="20"/>
                <w:lang w:eastAsia="en-US"/>
              </w:rPr>
            </w:pPr>
            <w:r w:rsidRPr="00D55C28">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7F5C594" w14:textId="055C2A22" w:rsidR="002A56F9" w:rsidRPr="00BB75B2" w:rsidRDefault="002A56F9" w:rsidP="00BB75B2">
            <w:pPr>
              <w:tabs>
                <w:tab w:val="left" w:pos="4050"/>
              </w:tabs>
              <w:spacing w:after="0"/>
              <w:ind w:left="112" w:right="119"/>
              <w:rPr>
                <w:rFonts w:eastAsia="Calibri"/>
                <w:sz w:val="20"/>
                <w:szCs w:val="20"/>
                <w:lang w:eastAsia="en-US"/>
              </w:rPr>
            </w:pPr>
            <w:r w:rsidRPr="00D55C28">
              <w:rPr>
                <w:iCs/>
                <w:sz w:val="20"/>
                <w:szCs w:val="20"/>
              </w:rPr>
              <w:t>Установа Центру надання соціальних послуг Рахівської міської ради</w:t>
            </w:r>
          </w:p>
        </w:tc>
      </w:tr>
      <w:tr w:rsidR="002A56F9" w:rsidRPr="00BB75B2" w14:paraId="2609C71E" w14:textId="77777777" w:rsidTr="00BB75B2">
        <w:trPr>
          <w:trHeight w:val="3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B46CE23" w14:textId="77777777" w:rsidR="002A56F9" w:rsidRPr="00D55C28" w:rsidRDefault="002A56F9" w:rsidP="002A56F9">
            <w:pPr>
              <w:tabs>
                <w:tab w:val="left" w:pos="4050"/>
              </w:tabs>
              <w:spacing w:after="0"/>
              <w:rPr>
                <w:sz w:val="20"/>
                <w:szCs w:val="20"/>
              </w:rPr>
            </w:pPr>
            <w:r w:rsidRPr="00D55C28">
              <w:rPr>
                <w:sz w:val="20"/>
                <w:szCs w:val="20"/>
              </w:rPr>
              <w:t>Орієнтовна кількість</w:t>
            </w:r>
          </w:p>
          <w:p w14:paraId="277BBFB0" w14:textId="565EE304" w:rsidR="002A56F9" w:rsidRPr="00BB75B2" w:rsidRDefault="002A56F9" w:rsidP="00BB75B2">
            <w:pPr>
              <w:tabs>
                <w:tab w:val="left" w:pos="4050"/>
              </w:tabs>
              <w:spacing w:after="0"/>
              <w:jc w:val="left"/>
              <w:rPr>
                <w:rFonts w:eastAsia="Calibri"/>
                <w:sz w:val="20"/>
                <w:szCs w:val="20"/>
                <w:lang w:eastAsia="en-US"/>
              </w:rPr>
            </w:pPr>
            <w:r w:rsidRPr="00D55C28">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1758F5D" w14:textId="2812FD35" w:rsidR="002A56F9" w:rsidRPr="00BB75B2" w:rsidRDefault="002A56F9" w:rsidP="00BB75B2">
            <w:pPr>
              <w:tabs>
                <w:tab w:val="left" w:pos="4050"/>
              </w:tabs>
              <w:spacing w:after="0"/>
              <w:ind w:left="112" w:right="119"/>
              <w:rPr>
                <w:rFonts w:eastAsia="Calibri"/>
                <w:sz w:val="20"/>
                <w:szCs w:val="20"/>
                <w:lang w:eastAsia="en-US"/>
              </w:rPr>
            </w:pPr>
            <w:r w:rsidRPr="00D55C28">
              <w:rPr>
                <w:iCs/>
                <w:sz w:val="20"/>
                <w:szCs w:val="20"/>
              </w:rPr>
              <w:t>80 осіб, що опинилися в складних життєвих обставинах, являються вразливими верствами населення та знаходяться на обліку ЦНСП Рахівської міської ради.</w:t>
            </w:r>
          </w:p>
        </w:tc>
      </w:tr>
      <w:tr w:rsidR="002A56F9" w:rsidRPr="00BB75B2" w14:paraId="7556C71C"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02885B1" w14:textId="41CEA3CD" w:rsidR="002A56F9" w:rsidRPr="00BB75B2" w:rsidRDefault="002A56F9" w:rsidP="00BB75B2">
            <w:pPr>
              <w:tabs>
                <w:tab w:val="left" w:pos="4050"/>
              </w:tabs>
              <w:spacing w:after="0"/>
              <w:jc w:val="left"/>
              <w:rPr>
                <w:rFonts w:eastAsia="Calibri"/>
                <w:sz w:val="20"/>
                <w:szCs w:val="20"/>
                <w:lang w:eastAsia="en-US"/>
              </w:rPr>
            </w:pPr>
            <w:r w:rsidRPr="00D55C28">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D9DAF32" w14:textId="58F10BD6" w:rsidR="002A56F9" w:rsidRPr="00BB75B2" w:rsidRDefault="002A56F9" w:rsidP="001152A9">
            <w:pPr>
              <w:ind w:left="147"/>
              <w:rPr>
                <w:rFonts w:eastAsia="Times New Roman"/>
                <w:sz w:val="20"/>
                <w:szCs w:val="20"/>
                <w:lang w:eastAsia="uk-UA"/>
              </w:rPr>
            </w:pPr>
            <w:r w:rsidRPr="00D55C28">
              <w:rPr>
                <w:rFonts w:eastAsia="Times New Roman"/>
                <w:sz w:val="20"/>
                <w:szCs w:val="20"/>
                <w:lang w:eastAsia="uk-UA"/>
              </w:rPr>
              <w:t xml:space="preserve">Пандус є обов’язковою вимогою ДБН (Державних будівельних норм) для громадських будівель, що гарантує законне право громадян на доступ до соціальних послуг . Пандус у ЦНСП  встановлюється для забезпечення </w:t>
            </w:r>
            <w:r w:rsidRPr="00D55C28">
              <w:rPr>
                <w:rFonts w:eastAsia="Times New Roman"/>
                <w:bCs/>
                <w:sz w:val="20"/>
                <w:szCs w:val="20"/>
                <w:lang w:eastAsia="uk-UA"/>
              </w:rPr>
              <w:t>безбар'єрного доступу</w:t>
            </w:r>
            <w:r w:rsidRPr="00D55C28">
              <w:rPr>
                <w:rFonts w:eastAsia="Times New Roman"/>
                <w:sz w:val="20"/>
                <w:szCs w:val="20"/>
                <w:lang w:eastAsia="uk-UA"/>
              </w:rPr>
              <w:t xml:space="preserve"> та створення рівних умов для всіх відвідувачів.  Забезпечення самостійного та безпечного входу/виходу для людей з інвалідністю, людям похилого віку, особам з тимчасовими поруш</w:t>
            </w:r>
            <w:r w:rsidR="001152A9">
              <w:rPr>
                <w:rFonts w:eastAsia="Times New Roman"/>
                <w:sz w:val="20"/>
                <w:szCs w:val="20"/>
                <w:lang w:eastAsia="uk-UA"/>
              </w:rPr>
              <w:t>еннями опорно-рухового апарату.</w:t>
            </w:r>
          </w:p>
        </w:tc>
      </w:tr>
      <w:tr w:rsidR="002A56F9" w:rsidRPr="00BB75B2" w14:paraId="5E9318BA"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D2174FC" w14:textId="55CEAF11" w:rsidR="002A56F9" w:rsidRPr="00BB75B2" w:rsidRDefault="002A56F9" w:rsidP="00BB75B2">
            <w:pPr>
              <w:tabs>
                <w:tab w:val="left" w:pos="4050"/>
              </w:tabs>
              <w:spacing w:after="0"/>
              <w:jc w:val="left"/>
              <w:rPr>
                <w:rFonts w:eastAsia="Calibri"/>
                <w:sz w:val="20"/>
                <w:szCs w:val="20"/>
                <w:lang w:eastAsia="en-US"/>
              </w:rPr>
            </w:pPr>
            <w:r w:rsidRPr="00D55C28">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B0B60F2" w14:textId="26A912DB" w:rsidR="002A56F9" w:rsidRPr="001152A9" w:rsidRDefault="002A56F9" w:rsidP="001152A9">
            <w:pPr>
              <w:ind w:left="147"/>
              <w:rPr>
                <w:rFonts w:eastAsia="Times New Roman"/>
                <w:sz w:val="20"/>
                <w:szCs w:val="20"/>
                <w:lang w:eastAsia="uk-UA"/>
              </w:rPr>
            </w:pPr>
            <w:r>
              <w:rPr>
                <w:rFonts w:eastAsia="Times New Roman"/>
                <w:sz w:val="20"/>
                <w:szCs w:val="20"/>
                <w:lang w:eastAsia="uk-UA"/>
              </w:rPr>
              <w:t xml:space="preserve">Облаштовано пандус </w:t>
            </w:r>
            <w:r w:rsidRPr="00D55C28">
              <w:rPr>
                <w:rFonts w:eastAsia="Times New Roman"/>
                <w:sz w:val="20"/>
                <w:szCs w:val="20"/>
                <w:lang w:eastAsia="uk-UA"/>
              </w:rPr>
              <w:t>в ЦНСП  для забезпечен</w:t>
            </w:r>
            <w:r w:rsidR="001152A9">
              <w:rPr>
                <w:rFonts w:eastAsia="Times New Roman"/>
                <w:sz w:val="20"/>
                <w:szCs w:val="20"/>
                <w:lang w:eastAsia="uk-UA"/>
              </w:rPr>
              <w:t>ня інклюзивного доступу – 1 од.</w:t>
            </w:r>
          </w:p>
        </w:tc>
      </w:tr>
      <w:tr w:rsidR="002A56F9" w:rsidRPr="00BB75B2" w14:paraId="0CCDD7DA"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C28783A" w14:textId="434B50F9" w:rsidR="002A56F9" w:rsidRPr="00BB75B2" w:rsidRDefault="002A56F9" w:rsidP="00BB75B2">
            <w:pPr>
              <w:tabs>
                <w:tab w:val="left" w:pos="4050"/>
              </w:tabs>
              <w:spacing w:after="0"/>
              <w:jc w:val="left"/>
              <w:rPr>
                <w:rFonts w:eastAsia="Calibri"/>
                <w:sz w:val="20"/>
                <w:szCs w:val="20"/>
                <w:lang w:eastAsia="en-US"/>
              </w:rPr>
            </w:pPr>
            <w:r w:rsidRPr="00D55C28">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F717F44" w14:textId="77777777" w:rsidR="002A56F9" w:rsidRPr="00D55C28" w:rsidRDefault="002A56F9" w:rsidP="001152A9">
            <w:pPr>
              <w:spacing w:after="0"/>
              <w:ind w:left="147"/>
              <w:rPr>
                <w:rFonts w:eastAsia="Times New Roman"/>
                <w:sz w:val="20"/>
                <w:szCs w:val="20"/>
                <w:lang w:eastAsia="uk-UA"/>
              </w:rPr>
            </w:pPr>
            <w:r w:rsidRPr="00D55C28">
              <w:rPr>
                <w:rFonts w:eastAsia="Times New Roman"/>
                <w:bCs/>
                <w:sz w:val="20"/>
                <w:szCs w:val="20"/>
                <w:lang w:eastAsia="uk-UA"/>
              </w:rPr>
              <w:t>1</w:t>
            </w:r>
            <w:r w:rsidRPr="00D55C28">
              <w:rPr>
                <w:rFonts w:eastAsia="Times New Roman"/>
                <w:b/>
                <w:bCs/>
                <w:sz w:val="20"/>
                <w:szCs w:val="20"/>
                <w:lang w:eastAsia="uk-UA"/>
              </w:rPr>
              <w:t>.</w:t>
            </w:r>
            <w:r w:rsidRPr="00D55C28">
              <w:rPr>
                <w:rFonts w:eastAsia="Times New Roman"/>
                <w:sz w:val="20"/>
                <w:szCs w:val="20"/>
                <w:lang w:eastAsia="uk-UA"/>
              </w:rPr>
              <w:t xml:space="preserve"> Складання та затвердження бюджету на матеріали та будівельні роботи.</w:t>
            </w:r>
          </w:p>
          <w:p w14:paraId="102C13C5" w14:textId="77777777" w:rsidR="002A56F9" w:rsidRPr="00D55C28" w:rsidRDefault="002A56F9" w:rsidP="00BE377A">
            <w:pPr>
              <w:numPr>
                <w:ilvl w:val="0"/>
                <w:numId w:val="135"/>
              </w:numPr>
              <w:spacing w:after="0"/>
              <w:ind w:left="147"/>
              <w:jc w:val="left"/>
              <w:rPr>
                <w:rFonts w:eastAsia="Times New Roman"/>
                <w:sz w:val="20"/>
                <w:szCs w:val="20"/>
                <w:lang w:eastAsia="uk-UA"/>
              </w:rPr>
            </w:pPr>
            <w:r w:rsidRPr="00D55C28">
              <w:rPr>
                <w:rFonts w:eastAsia="Times New Roman"/>
                <w:bCs/>
                <w:sz w:val="20"/>
                <w:szCs w:val="20"/>
                <w:lang w:eastAsia="uk-UA"/>
              </w:rPr>
              <w:t>2.</w:t>
            </w:r>
            <w:r w:rsidRPr="00D55C28">
              <w:rPr>
                <w:rFonts w:eastAsia="Times New Roman"/>
                <w:sz w:val="20"/>
                <w:szCs w:val="20"/>
                <w:lang w:eastAsia="uk-UA"/>
              </w:rPr>
              <w:t xml:space="preserve"> Отримання дозволів від місцевих органів архітектури та балансоутримувача установи.</w:t>
            </w:r>
          </w:p>
          <w:p w14:paraId="27C6B300" w14:textId="2C11CE6A" w:rsidR="002A56F9" w:rsidRPr="001152A9" w:rsidRDefault="002A56F9" w:rsidP="00BE377A">
            <w:pPr>
              <w:numPr>
                <w:ilvl w:val="0"/>
                <w:numId w:val="134"/>
              </w:numPr>
              <w:spacing w:after="0"/>
              <w:ind w:left="147"/>
              <w:jc w:val="left"/>
              <w:rPr>
                <w:sz w:val="20"/>
                <w:szCs w:val="20"/>
              </w:rPr>
            </w:pPr>
            <w:r w:rsidRPr="00D55C28">
              <w:rPr>
                <w:rFonts w:eastAsia="Times New Roman"/>
                <w:sz w:val="20"/>
                <w:szCs w:val="20"/>
                <w:lang w:eastAsia="uk-UA"/>
              </w:rPr>
              <w:t>3.</w:t>
            </w:r>
            <w:r w:rsidRPr="00D55C28">
              <w:rPr>
                <w:rFonts w:eastAsia="Times New Roman"/>
                <w:bCs/>
                <w:sz w:val="20"/>
                <w:szCs w:val="20"/>
                <w:lang w:eastAsia="uk-UA"/>
              </w:rPr>
              <w:t>Проведення робіт</w:t>
            </w:r>
            <w:r w:rsidRPr="00D55C28">
              <w:rPr>
                <w:rFonts w:eastAsia="Times New Roman"/>
                <w:b/>
                <w:bCs/>
                <w:sz w:val="20"/>
                <w:szCs w:val="20"/>
                <w:lang w:eastAsia="uk-UA"/>
              </w:rPr>
              <w:t>.</w:t>
            </w:r>
            <w:r w:rsidRPr="00D55C28">
              <w:rPr>
                <w:rFonts w:eastAsia="Times New Roman"/>
                <w:bCs/>
                <w:sz w:val="20"/>
                <w:szCs w:val="20"/>
                <w:lang w:eastAsia="uk-UA"/>
              </w:rPr>
              <w:t xml:space="preserve"> </w:t>
            </w:r>
          </w:p>
        </w:tc>
      </w:tr>
      <w:tr w:rsidR="002A56F9" w:rsidRPr="00BB75B2" w14:paraId="4749FF7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FDE794C" w14:textId="49A3F190" w:rsidR="002A56F9" w:rsidRPr="00BB75B2" w:rsidRDefault="002A56F9" w:rsidP="00BB75B2">
            <w:pPr>
              <w:tabs>
                <w:tab w:val="left" w:pos="4050"/>
              </w:tabs>
              <w:spacing w:after="0"/>
              <w:jc w:val="left"/>
              <w:rPr>
                <w:rFonts w:eastAsia="Calibri"/>
                <w:sz w:val="20"/>
                <w:szCs w:val="20"/>
                <w:lang w:eastAsia="en-US"/>
              </w:rPr>
            </w:pPr>
            <w:r w:rsidRPr="00D55C28">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4E02DCE" w14:textId="3DC44AE0" w:rsidR="002A56F9" w:rsidRPr="001152A9" w:rsidRDefault="002A56F9" w:rsidP="00BB75B2">
            <w:pPr>
              <w:tabs>
                <w:tab w:val="left" w:pos="4050"/>
              </w:tabs>
              <w:spacing w:after="0"/>
              <w:ind w:left="112" w:right="119"/>
              <w:rPr>
                <w:rFonts w:eastAsia="Calibri"/>
                <w:iCs/>
                <w:sz w:val="20"/>
                <w:szCs w:val="20"/>
                <w:lang w:eastAsia="en-US"/>
              </w:rPr>
            </w:pPr>
            <w:r w:rsidRPr="001152A9">
              <w:rPr>
                <w:iCs/>
                <w:sz w:val="20"/>
                <w:szCs w:val="20"/>
              </w:rPr>
              <w:t>з грудня 2026 року по грудень 2027 року</w:t>
            </w:r>
          </w:p>
        </w:tc>
      </w:tr>
      <w:tr w:rsidR="00BB75B2" w:rsidRPr="00BB75B2" w14:paraId="55FAAFAE" w14:textId="77777777" w:rsidTr="00F317B3">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CDA6AF1" w14:textId="77777777" w:rsidR="00BB75B2" w:rsidRPr="00BB75B2" w:rsidRDefault="00BB75B2" w:rsidP="00BB75B2">
            <w:pPr>
              <w:tabs>
                <w:tab w:val="left" w:pos="4050"/>
              </w:tabs>
              <w:spacing w:after="0"/>
              <w:jc w:val="left"/>
              <w:rPr>
                <w:rFonts w:eastAsia="Calibri"/>
                <w:sz w:val="20"/>
                <w:szCs w:val="20"/>
                <w:lang w:eastAsia="en-US"/>
              </w:rPr>
            </w:pPr>
            <w:r w:rsidRPr="00BB75B2">
              <w:rPr>
                <w:rFonts w:eastAsia="Calibri"/>
                <w:sz w:val="20"/>
                <w:szCs w:val="20"/>
                <w:lang w:eastAsia="en-US"/>
              </w:rPr>
              <w:t xml:space="preserve">Орієнтовний обсяг фінансування проєкту, </w:t>
            </w:r>
            <w:r w:rsidRPr="00BB75B2">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245A346" w14:textId="77777777" w:rsidR="00BB75B2" w:rsidRPr="00BB75B2" w:rsidRDefault="00BB75B2" w:rsidP="00F317B3">
            <w:pPr>
              <w:tabs>
                <w:tab w:val="left" w:pos="4050"/>
              </w:tabs>
              <w:spacing w:after="0"/>
              <w:ind w:left="112" w:right="119"/>
              <w:jc w:val="center"/>
              <w:rPr>
                <w:rFonts w:eastAsia="Calibri"/>
                <w:b/>
                <w:bCs/>
                <w:sz w:val="20"/>
                <w:szCs w:val="20"/>
                <w:lang w:eastAsia="en-US"/>
              </w:rPr>
            </w:pPr>
            <w:r w:rsidRPr="00BB75B2">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4959ADC" w14:textId="77777777" w:rsidR="00BB75B2" w:rsidRPr="00BB75B2" w:rsidRDefault="00BB75B2" w:rsidP="00F317B3">
            <w:pPr>
              <w:tabs>
                <w:tab w:val="left" w:pos="4050"/>
              </w:tabs>
              <w:spacing w:after="0"/>
              <w:ind w:left="112" w:right="119"/>
              <w:jc w:val="center"/>
              <w:rPr>
                <w:rFonts w:eastAsia="Calibri"/>
                <w:b/>
                <w:bCs/>
                <w:sz w:val="20"/>
                <w:szCs w:val="20"/>
                <w:lang w:eastAsia="en-US"/>
              </w:rPr>
            </w:pPr>
            <w:r w:rsidRPr="00BB75B2">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A62A904" w14:textId="77777777" w:rsidR="00BB75B2" w:rsidRPr="00BB75B2" w:rsidRDefault="00BB75B2" w:rsidP="00F317B3">
            <w:pPr>
              <w:tabs>
                <w:tab w:val="left" w:pos="4050"/>
              </w:tabs>
              <w:spacing w:after="0"/>
              <w:ind w:left="112" w:right="119"/>
              <w:jc w:val="center"/>
              <w:rPr>
                <w:rFonts w:eastAsia="Calibri"/>
                <w:b/>
                <w:bCs/>
                <w:sz w:val="20"/>
                <w:szCs w:val="20"/>
                <w:lang w:eastAsia="en-US"/>
              </w:rPr>
            </w:pPr>
            <w:r w:rsidRPr="00BB75B2">
              <w:rPr>
                <w:rFonts w:eastAsia="Calibri"/>
                <w:b/>
                <w:bCs/>
                <w:sz w:val="20"/>
                <w:szCs w:val="20"/>
                <w:lang w:eastAsia="en-US"/>
              </w:rPr>
              <w:t>Разом</w:t>
            </w:r>
          </w:p>
        </w:tc>
      </w:tr>
      <w:tr w:rsidR="002A56F9" w:rsidRPr="00BB75B2" w14:paraId="6E1743DA" w14:textId="77777777" w:rsidTr="00F317B3">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D328D04" w14:textId="77777777" w:rsidR="002A56F9" w:rsidRPr="00BB75B2" w:rsidRDefault="002A56F9" w:rsidP="00BB75B2">
            <w:pPr>
              <w:tabs>
                <w:tab w:val="left" w:pos="4050"/>
              </w:tabs>
              <w:spacing w:after="0"/>
              <w:jc w:val="left"/>
              <w:rPr>
                <w:rFonts w:eastAsia="Calibri"/>
                <w:b/>
                <w:bCs/>
                <w:sz w:val="20"/>
                <w:szCs w:val="20"/>
                <w:lang w:eastAsia="en-US"/>
              </w:rPr>
            </w:pPr>
            <w:r w:rsidRPr="00BB75B2">
              <w:rPr>
                <w:rFonts w:eastAsia="Calibri"/>
                <w:b/>
                <w:bCs/>
                <w:sz w:val="20"/>
                <w:szCs w:val="20"/>
                <w:lang w:eastAsia="en-US"/>
              </w:rPr>
              <w:t>Всього,</w:t>
            </w:r>
          </w:p>
          <w:p w14:paraId="67588E05" w14:textId="77777777" w:rsidR="002A56F9" w:rsidRPr="00BB75B2" w:rsidRDefault="002A56F9" w:rsidP="00BB75B2">
            <w:pPr>
              <w:tabs>
                <w:tab w:val="left" w:pos="4050"/>
              </w:tabs>
              <w:spacing w:after="0"/>
              <w:ind w:left="697"/>
              <w:jc w:val="left"/>
              <w:rPr>
                <w:rFonts w:eastAsia="Calibri"/>
                <w:i/>
                <w:iCs/>
                <w:sz w:val="20"/>
                <w:szCs w:val="20"/>
                <w:lang w:eastAsia="en-US"/>
              </w:rPr>
            </w:pPr>
            <w:r w:rsidRPr="00BB75B2">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B4D3F2A" w14:textId="7836C38E" w:rsidR="002A56F9" w:rsidRPr="00BB75B2" w:rsidRDefault="002A56F9" w:rsidP="00F317B3">
            <w:pPr>
              <w:tabs>
                <w:tab w:val="left" w:pos="4050"/>
              </w:tabs>
              <w:spacing w:after="0"/>
              <w:ind w:left="112" w:right="119"/>
              <w:jc w:val="center"/>
              <w:rPr>
                <w:rFonts w:eastAsia="Calibri"/>
                <w:b/>
                <w:bCs/>
                <w:sz w:val="20"/>
                <w:szCs w:val="20"/>
                <w:lang w:eastAsia="en-US"/>
              </w:rPr>
            </w:pPr>
            <w:r w:rsidRPr="00D55C28">
              <w:rPr>
                <w:b/>
                <w:bCs/>
                <w:sz w:val="20"/>
                <w:szCs w:val="20"/>
              </w:rPr>
              <w:t>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D7D16EE" w14:textId="5AE57FB7" w:rsidR="002A56F9" w:rsidRPr="00BB75B2" w:rsidRDefault="002A56F9" w:rsidP="00F317B3">
            <w:pPr>
              <w:tabs>
                <w:tab w:val="left" w:pos="4050"/>
              </w:tabs>
              <w:spacing w:after="0"/>
              <w:ind w:left="112" w:right="119"/>
              <w:jc w:val="center"/>
              <w:rPr>
                <w:rFonts w:eastAsia="Calibri"/>
                <w:b/>
                <w:bCs/>
                <w:sz w:val="20"/>
                <w:szCs w:val="20"/>
                <w:lang w:eastAsia="en-US"/>
              </w:rPr>
            </w:pPr>
            <w:r w:rsidRPr="00D55C28">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2E59F25" w14:textId="02E6CB63" w:rsidR="002A56F9" w:rsidRPr="00BB75B2" w:rsidRDefault="002A56F9" w:rsidP="00F317B3">
            <w:pPr>
              <w:tabs>
                <w:tab w:val="left" w:pos="4050"/>
              </w:tabs>
              <w:spacing w:after="0"/>
              <w:ind w:left="112" w:right="119"/>
              <w:jc w:val="center"/>
              <w:rPr>
                <w:rFonts w:eastAsia="Calibri"/>
                <w:b/>
                <w:bCs/>
                <w:sz w:val="20"/>
                <w:szCs w:val="20"/>
                <w:lang w:eastAsia="en-US"/>
              </w:rPr>
            </w:pPr>
            <w:r w:rsidRPr="00D55C28">
              <w:rPr>
                <w:b/>
                <w:bCs/>
                <w:sz w:val="20"/>
                <w:szCs w:val="20"/>
              </w:rPr>
              <w:t>100,0</w:t>
            </w:r>
          </w:p>
        </w:tc>
      </w:tr>
      <w:tr w:rsidR="002A56F9" w:rsidRPr="00BB75B2" w14:paraId="103E74CE" w14:textId="77777777" w:rsidTr="00F317B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D92F451" w14:textId="77777777" w:rsidR="002A56F9" w:rsidRPr="00BB75B2" w:rsidRDefault="002A56F9" w:rsidP="00BE377A">
            <w:pPr>
              <w:numPr>
                <w:ilvl w:val="0"/>
                <w:numId w:val="4"/>
              </w:numPr>
              <w:tabs>
                <w:tab w:val="left" w:pos="720"/>
                <w:tab w:val="left" w:pos="4050"/>
              </w:tabs>
              <w:spacing w:after="0"/>
              <w:jc w:val="left"/>
              <w:rPr>
                <w:rFonts w:eastAsia="Calibri"/>
                <w:sz w:val="20"/>
                <w:szCs w:val="20"/>
                <w:lang w:eastAsia="en-US"/>
              </w:rPr>
            </w:pPr>
            <w:r w:rsidRPr="00BB75B2">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9B36D1D" w14:textId="6B15346F" w:rsidR="002A56F9" w:rsidRPr="00BB75B2" w:rsidRDefault="002A56F9" w:rsidP="00F317B3">
            <w:pPr>
              <w:tabs>
                <w:tab w:val="left" w:pos="4050"/>
              </w:tabs>
              <w:spacing w:after="0"/>
              <w:ind w:left="112" w:right="119"/>
              <w:jc w:val="center"/>
              <w:rPr>
                <w:rFonts w:eastAsia="Calibri"/>
                <w:sz w:val="20"/>
                <w:szCs w:val="20"/>
                <w:lang w:eastAsia="en-US"/>
              </w:rPr>
            </w:pPr>
            <w:r w:rsidRPr="00D55C28">
              <w:rPr>
                <w:sz w:val="20"/>
                <w:szCs w:val="2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36DD963" w14:textId="27896B42" w:rsidR="002A56F9" w:rsidRPr="00BB75B2" w:rsidRDefault="002A56F9" w:rsidP="00F317B3">
            <w:pPr>
              <w:tabs>
                <w:tab w:val="left" w:pos="4050"/>
              </w:tabs>
              <w:spacing w:after="0"/>
              <w:ind w:left="112" w:right="119"/>
              <w:jc w:val="center"/>
              <w:rPr>
                <w:rFonts w:eastAsia="Calibri"/>
                <w:sz w:val="20"/>
                <w:szCs w:val="20"/>
                <w:lang w:eastAsia="en-US"/>
              </w:rPr>
            </w:pPr>
            <w:r w:rsidRPr="00D55C28">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8397B5D" w14:textId="5DE480CA" w:rsidR="002A56F9" w:rsidRPr="00BB75B2" w:rsidRDefault="002A56F9" w:rsidP="00F317B3">
            <w:pPr>
              <w:tabs>
                <w:tab w:val="left" w:pos="4050"/>
              </w:tabs>
              <w:spacing w:after="0"/>
              <w:ind w:left="112" w:right="119"/>
              <w:jc w:val="center"/>
              <w:rPr>
                <w:rFonts w:eastAsia="Calibri"/>
                <w:sz w:val="20"/>
                <w:szCs w:val="20"/>
                <w:lang w:eastAsia="en-US"/>
              </w:rPr>
            </w:pPr>
            <w:r w:rsidRPr="00D55C28">
              <w:rPr>
                <w:sz w:val="20"/>
                <w:szCs w:val="20"/>
              </w:rPr>
              <w:t>100,0</w:t>
            </w:r>
          </w:p>
        </w:tc>
      </w:tr>
      <w:tr w:rsidR="002A56F9" w:rsidRPr="00BB75B2" w14:paraId="7827CCE6" w14:textId="77777777" w:rsidTr="00F317B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713CA64" w14:textId="77777777" w:rsidR="002A56F9" w:rsidRPr="00BB75B2" w:rsidRDefault="002A56F9" w:rsidP="00BE377A">
            <w:pPr>
              <w:numPr>
                <w:ilvl w:val="0"/>
                <w:numId w:val="4"/>
              </w:numPr>
              <w:tabs>
                <w:tab w:val="left" w:pos="720"/>
                <w:tab w:val="left" w:pos="4050"/>
              </w:tabs>
              <w:spacing w:after="0"/>
              <w:jc w:val="left"/>
              <w:rPr>
                <w:rFonts w:eastAsia="Calibri"/>
                <w:sz w:val="20"/>
                <w:szCs w:val="20"/>
                <w:lang w:eastAsia="en-US"/>
              </w:rPr>
            </w:pPr>
            <w:r w:rsidRPr="00BB75B2">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D484A13" w14:textId="77777777" w:rsidR="002A56F9" w:rsidRPr="00BB75B2" w:rsidRDefault="002A56F9" w:rsidP="00F317B3">
            <w:pPr>
              <w:tabs>
                <w:tab w:val="left" w:pos="4050"/>
              </w:tabs>
              <w:spacing w:after="0"/>
              <w:ind w:left="112" w:right="119"/>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94E9C63" w14:textId="77777777" w:rsidR="002A56F9" w:rsidRPr="00BB75B2" w:rsidRDefault="002A56F9" w:rsidP="00F317B3">
            <w:pPr>
              <w:tabs>
                <w:tab w:val="left" w:pos="4050"/>
              </w:tabs>
              <w:spacing w:after="0"/>
              <w:ind w:left="112" w:right="119"/>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7D24182" w14:textId="77777777" w:rsidR="002A56F9" w:rsidRPr="00BB75B2" w:rsidRDefault="002A56F9" w:rsidP="00F317B3">
            <w:pPr>
              <w:tabs>
                <w:tab w:val="left" w:pos="4050"/>
              </w:tabs>
              <w:spacing w:after="0"/>
              <w:ind w:left="112" w:right="119"/>
              <w:jc w:val="center"/>
              <w:rPr>
                <w:rFonts w:eastAsia="Calibri"/>
                <w:sz w:val="20"/>
                <w:szCs w:val="20"/>
                <w:lang w:eastAsia="en-US"/>
              </w:rPr>
            </w:pPr>
          </w:p>
        </w:tc>
      </w:tr>
      <w:tr w:rsidR="002A56F9" w:rsidRPr="00BB75B2" w14:paraId="0926494D" w14:textId="77777777" w:rsidTr="00F317B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9EC87FF" w14:textId="18BF84A7" w:rsidR="002A56F9" w:rsidRPr="00BB75B2" w:rsidRDefault="002A56F9" w:rsidP="00BE377A">
            <w:pPr>
              <w:numPr>
                <w:ilvl w:val="0"/>
                <w:numId w:val="4"/>
              </w:numPr>
              <w:tabs>
                <w:tab w:val="left" w:pos="720"/>
                <w:tab w:val="left" w:pos="4050"/>
              </w:tabs>
              <w:spacing w:after="0"/>
              <w:jc w:val="left"/>
              <w:rPr>
                <w:rFonts w:eastAsia="Calibri"/>
                <w:sz w:val="20"/>
                <w:szCs w:val="20"/>
                <w:lang w:eastAsia="en-US"/>
              </w:rPr>
            </w:pPr>
            <w:r w:rsidRPr="00BB75B2">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229FF9A" w14:textId="77777777" w:rsidR="002A56F9" w:rsidRPr="00BB75B2" w:rsidRDefault="002A56F9" w:rsidP="00F317B3">
            <w:pPr>
              <w:tabs>
                <w:tab w:val="left" w:pos="4050"/>
              </w:tabs>
              <w:spacing w:after="0"/>
              <w:ind w:left="112" w:right="119"/>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03F991A" w14:textId="77777777" w:rsidR="002A56F9" w:rsidRPr="00BB75B2" w:rsidRDefault="002A56F9" w:rsidP="00F317B3">
            <w:pPr>
              <w:tabs>
                <w:tab w:val="left" w:pos="4050"/>
              </w:tabs>
              <w:spacing w:after="0"/>
              <w:ind w:left="112" w:right="119"/>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2E1527D" w14:textId="77777777" w:rsidR="002A56F9" w:rsidRPr="00BB75B2" w:rsidRDefault="002A56F9" w:rsidP="00F317B3">
            <w:pPr>
              <w:tabs>
                <w:tab w:val="left" w:pos="4050"/>
              </w:tabs>
              <w:spacing w:after="0"/>
              <w:ind w:left="112" w:right="119"/>
              <w:jc w:val="center"/>
              <w:rPr>
                <w:rFonts w:eastAsia="Calibri"/>
                <w:sz w:val="20"/>
                <w:szCs w:val="20"/>
                <w:lang w:eastAsia="en-US"/>
              </w:rPr>
            </w:pPr>
          </w:p>
        </w:tc>
      </w:tr>
      <w:tr w:rsidR="002A56F9" w:rsidRPr="00BB75B2" w14:paraId="244D6F8A"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CD6B1D1" w14:textId="0650CA05" w:rsidR="002A56F9" w:rsidRPr="00BB75B2" w:rsidRDefault="002A56F9" w:rsidP="00BE377A">
            <w:pPr>
              <w:numPr>
                <w:ilvl w:val="0"/>
                <w:numId w:val="4"/>
              </w:numPr>
              <w:tabs>
                <w:tab w:val="left" w:pos="720"/>
                <w:tab w:val="left" w:pos="4050"/>
              </w:tabs>
              <w:spacing w:after="0"/>
              <w:jc w:val="left"/>
              <w:rPr>
                <w:rFonts w:eastAsia="Calibri"/>
                <w:sz w:val="20"/>
                <w:szCs w:val="20"/>
                <w:lang w:eastAsia="en-US"/>
              </w:rPr>
            </w:pPr>
            <w:r w:rsidRPr="00BB75B2">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3706428" w14:textId="77777777" w:rsidR="002A56F9" w:rsidRPr="00BB75B2" w:rsidRDefault="002A56F9" w:rsidP="00BB75B2">
            <w:pPr>
              <w:tabs>
                <w:tab w:val="left" w:pos="4050"/>
              </w:tabs>
              <w:spacing w:after="0"/>
              <w:ind w:left="112" w:right="119"/>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9BF4C71" w14:textId="77777777" w:rsidR="002A56F9" w:rsidRPr="00BB75B2" w:rsidRDefault="002A56F9" w:rsidP="00BB75B2">
            <w:pPr>
              <w:tabs>
                <w:tab w:val="left" w:pos="4050"/>
              </w:tabs>
              <w:spacing w:after="0"/>
              <w:ind w:left="112" w:right="119"/>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AE452E7" w14:textId="77777777" w:rsidR="002A56F9" w:rsidRPr="00BB75B2" w:rsidRDefault="002A56F9" w:rsidP="00BB75B2">
            <w:pPr>
              <w:tabs>
                <w:tab w:val="left" w:pos="4050"/>
              </w:tabs>
              <w:spacing w:after="0"/>
              <w:ind w:left="112" w:right="119"/>
              <w:rPr>
                <w:rFonts w:eastAsia="Calibri"/>
                <w:sz w:val="20"/>
                <w:szCs w:val="20"/>
                <w:lang w:eastAsia="en-US"/>
              </w:rPr>
            </w:pPr>
          </w:p>
        </w:tc>
      </w:tr>
      <w:tr w:rsidR="00BB75B2" w:rsidRPr="00BB75B2" w14:paraId="6DA5540F"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9BCD248" w14:textId="77777777" w:rsidR="00BB75B2" w:rsidRPr="00BB75B2" w:rsidRDefault="00BB75B2" w:rsidP="00BB75B2">
            <w:pPr>
              <w:tabs>
                <w:tab w:val="left" w:pos="4050"/>
              </w:tabs>
              <w:spacing w:after="0"/>
              <w:jc w:val="left"/>
              <w:rPr>
                <w:rFonts w:eastAsia="Calibri"/>
                <w:sz w:val="20"/>
                <w:szCs w:val="20"/>
                <w:lang w:eastAsia="en-US"/>
              </w:rPr>
            </w:pPr>
            <w:r w:rsidRPr="00BB75B2">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DBE321" w14:textId="77777777" w:rsidR="00BB75B2" w:rsidRPr="00BB75B2" w:rsidRDefault="00BB75B2" w:rsidP="00BB75B2">
            <w:pPr>
              <w:tabs>
                <w:tab w:val="left" w:pos="4050"/>
              </w:tabs>
              <w:spacing w:after="0"/>
              <w:ind w:left="112" w:right="119"/>
              <w:rPr>
                <w:rFonts w:eastAsia="Calibri"/>
                <w:sz w:val="20"/>
                <w:szCs w:val="20"/>
                <w:lang w:eastAsia="en-US"/>
              </w:rPr>
            </w:pPr>
          </w:p>
        </w:tc>
      </w:tr>
    </w:tbl>
    <w:p w14:paraId="58F29E61" w14:textId="77777777" w:rsidR="006C60F2" w:rsidRDefault="006C60F2" w:rsidP="004620C7">
      <w:pPr>
        <w:spacing w:after="0"/>
        <w:jc w:val="center"/>
        <w:rPr>
          <w:sz w:val="20"/>
          <w:szCs w:val="20"/>
        </w:rPr>
      </w:pPr>
    </w:p>
    <w:p w14:paraId="7857BCF9" w14:textId="77777777" w:rsidR="004620C7" w:rsidRPr="00397256" w:rsidRDefault="004620C7" w:rsidP="004620C7">
      <w:pPr>
        <w:spacing w:after="0"/>
        <w:jc w:val="center"/>
        <w:rPr>
          <w:sz w:val="20"/>
          <w:szCs w:val="20"/>
        </w:rPr>
      </w:pPr>
    </w:p>
    <w:p w14:paraId="5B62FB3D" w14:textId="40AB7840" w:rsidR="006C60F2" w:rsidRPr="00397256" w:rsidRDefault="006C60F2" w:rsidP="00397256">
      <w:pPr>
        <w:jc w:val="center"/>
        <w:rPr>
          <w:b/>
          <w:sz w:val="20"/>
          <w:szCs w:val="20"/>
        </w:rPr>
      </w:pPr>
      <w:r w:rsidRPr="00397256">
        <w:rPr>
          <w:b/>
          <w:sz w:val="20"/>
          <w:szCs w:val="20"/>
        </w:rPr>
        <w:t>ТЕХНІЧНЕ ЗАВДАННЯ №</w:t>
      </w:r>
      <w:r w:rsidR="00F317B3">
        <w:rPr>
          <w:b/>
          <w:sz w:val="20"/>
          <w:szCs w:val="20"/>
        </w:rPr>
        <w:t>3</w:t>
      </w:r>
      <w:r w:rsidRPr="00397256">
        <w:rPr>
          <w:b/>
          <w:sz w:val="20"/>
          <w:szCs w:val="20"/>
        </w:rPr>
        <w:t>2</w:t>
      </w:r>
      <w:r w:rsidRPr="00397256">
        <w:rPr>
          <w:b/>
          <w:sz w:val="20"/>
          <w:szCs w:val="20"/>
        </w:rPr>
        <w:br/>
        <w:t>на проєкт місцевого розвитку до Плану заходів з реалізації Стратегії</w:t>
      </w:r>
    </w:p>
    <w:tbl>
      <w:tblPr>
        <w:tblW w:w="9919" w:type="dxa"/>
        <w:tblLayout w:type="fixed"/>
        <w:tblLook w:val="0600" w:firstRow="0" w:lastRow="0" w:firstColumn="0" w:lastColumn="0" w:noHBand="1" w:noVBand="1"/>
      </w:tblPr>
      <w:tblGrid>
        <w:gridCol w:w="3397"/>
        <w:gridCol w:w="2127"/>
        <w:gridCol w:w="2126"/>
        <w:gridCol w:w="2269"/>
      </w:tblGrid>
      <w:tr w:rsidR="002A56F9" w:rsidRPr="00C007AE" w14:paraId="4C4F6706" w14:textId="77777777" w:rsidTr="00C007A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EDC7788" w14:textId="276D3FDC" w:rsidR="002A56F9" w:rsidRPr="00C007AE" w:rsidRDefault="002A56F9" w:rsidP="00C007AE">
            <w:pPr>
              <w:tabs>
                <w:tab w:val="left" w:pos="4050"/>
              </w:tabs>
              <w:spacing w:after="0"/>
              <w:jc w:val="left"/>
              <w:rPr>
                <w:rFonts w:eastAsia="Times New Roman"/>
                <w:b/>
                <w:bCs/>
                <w:sz w:val="20"/>
                <w:szCs w:val="20"/>
                <w:lang w:val="uk" w:eastAsia="uk-UA"/>
              </w:rPr>
            </w:pPr>
            <w:r w:rsidRPr="00DE4ED3">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AE27280" w14:textId="615E59B4" w:rsidR="002A56F9" w:rsidRPr="001152A9" w:rsidRDefault="002A56F9" w:rsidP="00C007AE">
            <w:pPr>
              <w:tabs>
                <w:tab w:val="left" w:pos="4050"/>
              </w:tabs>
              <w:spacing w:after="0"/>
              <w:ind w:left="112" w:right="119"/>
              <w:rPr>
                <w:rFonts w:eastAsia="Times New Roman"/>
                <w:b/>
                <w:bCs/>
                <w:sz w:val="20"/>
                <w:szCs w:val="20"/>
                <w:lang w:val="uk" w:eastAsia="uk-UA"/>
              </w:rPr>
            </w:pPr>
            <w:r w:rsidRPr="001152A9">
              <w:rPr>
                <w:b/>
                <w:iCs/>
                <w:sz w:val="20"/>
                <w:szCs w:val="20"/>
              </w:rPr>
              <w:t>Цифрова громада: розвиток е-демократії в Рахівській міській територіальній громаді</w:t>
            </w:r>
          </w:p>
        </w:tc>
      </w:tr>
      <w:tr w:rsidR="002A56F9" w:rsidRPr="00C007AE" w14:paraId="44C020AF"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D3038CF" w14:textId="68A477AF" w:rsidR="002A56F9" w:rsidRPr="00C007AE" w:rsidRDefault="002A56F9" w:rsidP="00C007AE">
            <w:pPr>
              <w:tabs>
                <w:tab w:val="left" w:pos="4050"/>
              </w:tabs>
              <w:spacing w:after="0"/>
              <w:jc w:val="left"/>
              <w:rPr>
                <w:rFonts w:eastAsia="Times New Roman"/>
                <w:sz w:val="20"/>
                <w:szCs w:val="20"/>
                <w:lang w:val="uk" w:eastAsia="uk-UA"/>
              </w:rPr>
            </w:pPr>
            <w:r w:rsidRPr="00DE4ED3">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E0018B1" w14:textId="24CC36C8" w:rsidR="002A56F9" w:rsidRPr="00C007AE" w:rsidRDefault="002A56F9" w:rsidP="00C007AE">
            <w:pPr>
              <w:tabs>
                <w:tab w:val="left" w:pos="4050"/>
              </w:tabs>
              <w:spacing w:after="0"/>
              <w:ind w:left="112" w:right="119"/>
              <w:rPr>
                <w:rFonts w:eastAsia="Times New Roman"/>
                <w:sz w:val="20"/>
                <w:szCs w:val="20"/>
                <w:lang w:val="uk" w:eastAsia="uk-UA"/>
              </w:rPr>
            </w:pPr>
            <w:r w:rsidRPr="00DE4ED3">
              <w:rPr>
                <w:iCs/>
                <w:sz w:val="20"/>
                <w:szCs w:val="20"/>
                <w:lang w:val="ru-RU"/>
              </w:rPr>
              <w:t xml:space="preserve">1.11.1. </w:t>
            </w:r>
            <w:r w:rsidRPr="00DE4ED3">
              <w:rPr>
                <w:iCs/>
                <w:sz w:val="20"/>
                <w:szCs w:val="20"/>
              </w:rPr>
              <w:t>Розвиток та популяризація інструментів е-демократія</w:t>
            </w:r>
          </w:p>
        </w:tc>
      </w:tr>
      <w:tr w:rsidR="002A56F9" w:rsidRPr="00C007AE" w14:paraId="4E718B6B"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9B2A002" w14:textId="46569216" w:rsidR="002A56F9" w:rsidRPr="00C007AE" w:rsidRDefault="002A56F9" w:rsidP="00C007AE">
            <w:pPr>
              <w:tabs>
                <w:tab w:val="left" w:pos="4050"/>
              </w:tabs>
              <w:spacing w:after="0"/>
              <w:jc w:val="left"/>
              <w:rPr>
                <w:rFonts w:eastAsia="Times New Roman"/>
                <w:sz w:val="20"/>
                <w:szCs w:val="20"/>
                <w:lang w:val="uk" w:eastAsia="uk-UA"/>
              </w:rPr>
            </w:pPr>
            <w:r w:rsidRPr="00DE4ED3">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4B13CAC" w14:textId="6681991A" w:rsidR="002A56F9" w:rsidRPr="00C007AE" w:rsidRDefault="002A56F9" w:rsidP="00C007AE">
            <w:pPr>
              <w:tabs>
                <w:tab w:val="left" w:pos="4050"/>
              </w:tabs>
              <w:spacing w:after="0"/>
              <w:ind w:left="112" w:right="119"/>
              <w:rPr>
                <w:rFonts w:eastAsia="Times New Roman"/>
                <w:sz w:val="20"/>
                <w:szCs w:val="20"/>
                <w:lang w:val="uk" w:eastAsia="uk-UA"/>
              </w:rPr>
            </w:pPr>
            <w:r w:rsidRPr="00DE4ED3">
              <w:rPr>
                <w:iCs/>
                <w:sz w:val="20"/>
                <w:szCs w:val="20"/>
              </w:rPr>
              <w:t>Підвищити участь мешканців Рахівської міської територіальної  громади у житті громади через використання інструментів електронної демократії та розвиток цифрових навичок.</w:t>
            </w:r>
          </w:p>
        </w:tc>
      </w:tr>
      <w:tr w:rsidR="002A56F9" w:rsidRPr="00C007AE" w14:paraId="5CB1094D" w14:textId="77777777" w:rsidTr="00C007AE">
        <w:trPr>
          <w:trHeight w:val="19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4FE684D" w14:textId="4028BB92" w:rsidR="002A56F9" w:rsidRPr="00C007AE" w:rsidRDefault="002A56F9" w:rsidP="00C007AE">
            <w:pPr>
              <w:tabs>
                <w:tab w:val="left" w:pos="4050"/>
              </w:tabs>
              <w:spacing w:after="0"/>
              <w:jc w:val="left"/>
              <w:rPr>
                <w:rFonts w:eastAsia="Times New Roman"/>
                <w:sz w:val="20"/>
                <w:szCs w:val="20"/>
                <w:lang w:val="uk" w:eastAsia="uk-UA"/>
              </w:rPr>
            </w:pPr>
            <w:r w:rsidRPr="00DE4ED3">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EF44968" w14:textId="146C5A2F" w:rsidR="002A56F9" w:rsidRPr="00C007AE" w:rsidRDefault="002A56F9" w:rsidP="00C007AE">
            <w:pPr>
              <w:tabs>
                <w:tab w:val="left" w:pos="4050"/>
              </w:tabs>
              <w:spacing w:after="0"/>
              <w:ind w:left="112" w:right="119"/>
              <w:rPr>
                <w:rFonts w:eastAsia="Times New Roman"/>
                <w:sz w:val="20"/>
                <w:szCs w:val="20"/>
                <w:lang w:val="uk" w:eastAsia="uk-UA"/>
              </w:rPr>
            </w:pPr>
            <w:r w:rsidRPr="00DE4ED3">
              <w:rPr>
                <w:iCs/>
                <w:sz w:val="20"/>
                <w:szCs w:val="20"/>
              </w:rPr>
              <w:t>Рахівська міська територіальна громада</w:t>
            </w:r>
          </w:p>
        </w:tc>
      </w:tr>
      <w:tr w:rsidR="002A56F9" w:rsidRPr="00C007AE" w14:paraId="70002F59" w14:textId="77777777" w:rsidTr="00C007AE">
        <w:trPr>
          <w:trHeight w:val="25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BADB26B" w14:textId="77777777" w:rsidR="002A56F9" w:rsidRPr="00DE4ED3" w:rsidRDefault="002A56F9" w:rsidP="002A56F9">
            <w:pPr>
              <w:tabs>
                <w:tab w:val="left" w:pos="4050"/>
              </w:tabs>
              <w:spacing w:after="0"/>
              <w:rPr>
                <w:sz w:val="20"/>
                <w:szCs w:val="20"/>
              </w:rPr>
            </w:pPr>
            <w:r w:rsidRPr="00DE4ED3">
              <w:rPr>
                <w:sz w:val="20"/>
                <w:szCs w:val="20"/>
              </w:rPr>
              <w:t>Орієнтовна кількість</w:t>
            </w:r>
          </w:p>
          <w:p w14:paraId="42E92A89" w14:textId="21A261B4" w:rsidR="002A56F9" w:rsidRPr="00C007AE" w:rsidRDefault="002A56F9" w:rsidP="00C007AE">
            <w:pPr>
              <w:tabs>
                <w:tab w:val="left" w:pos="4050"/>
              </w:tabs>
              <w:spacing w:after="0"/>
              <w:jc w:val="left"/>
              <w:rPr>
                <w:rFonts w:eastAsia="Times New Roman"/>
                <w:sz w:val="20"/>
                <w:szCs w:val="20"/>
                <w:lang w:val="uk" w:eastAsia="uk-UA"/>
              </w:rPr>
            </w:pPr>
            <w:r w:rsidRPr="00DE4ED3">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611B2AC" w14:textId="083FF889" w:rsidR="002A56F9" w:rsidRPr="00C007AE" w:rsidRDefault="002A56F9" w:rsidP="00C007AE">
            <w:pPr>
              <w:tabs>
                <w:tab w:val="left" w:pos="4050"/>
              </w:tabs>
              <w:spacing w:after="0"/>
              <w:ind w:left="112" w:right="119"/>
              <w:rPr>
                <w:rFonts w:eastAsia="Times New Roman"/>
                <w:sz w:val="20"/>
                <w:szCs w:val="20"/>
                <w:lang w:val="uk" w:eastAsia="uk-UA"/>
              </w:rPr>
            </w:pPr>
            <w:r w:rsidRPr="00DE4ED3">
              <w:rPr>
                <w:iCs/>
                <w:sz w:val="20"/>
                <w:szCs w:val="20"/>
              </w:rPr>
              <w:t>24216 осіб</w:t>
            </w:r>
          </w:p>
        </w:tc>
      </w:tr>
      <w:tr w:rsidR="002A56F9" w:rsidRPr="00C007AE" w14:paraId="435D7DF8"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2255261" w14:textId="21C6635A" w:rsidR="002A56F9" w:rsidRPr="00C007AE" w:rsidRDefault="002A56F9" w:rsidP="00C007AE">
            <w:pPr>
              <w:tabs>
                <w:tab w:val="left" w:pos="4050"/>
              </w:tabs>
              <w:spacing w:after="0"/>
              <w:jc w:val="left"/>
              <w:rPr>
                <w:rFonts w:eastAsia="Times New Roman"/>
                <w:sz w:val="20"/>
                <w:szCs w:val="20"/>
                <w:lang w:val="uk" w:eastAsia="uk-UA"/>
              </w:rPr>
            </w:pPr>
            <w:r w:rsidRPr="00DE4ED3">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45A1D90" w14:textId="77777777" w:rsidR="002A56F9" w:rsidRPr="00DE4ED3" w:rsidRDefault="002A56F9" w:rsidP="001152A9">
            <w:pPr>
              <w:tabs>
                <w:tab w:val="left" w:pos="4050"/>
              </w:tabs>
              <w:spacing w:after="0"/>
              <w:ind w:left="147"/>
              <w:rPr>
                <w:iCs/>
                <w:sz w:val="20"/>
                <w:szCs w:val="20"/>
                <w:lang w:val="ru-RU"/>
              </w:rPr>
            </w:pPr>
            <w:r w:rsidRPr="00DE4ED3">
              <w:rPr>
                <w:iCs/>
                <w:sz w:val="20"/>
                <w:szCs w:val="20"/>
              </w:rPr>
              <w:t xml:space="preserve">У Рахівській міській територіальній громаді наразі відсутня єдина зручна онлайн-платформа для використання інструментів електронної демократії, що обмежує можливості мешканців брати участь у прийнятті рішень у дистанційному форматі. </w:t>
            </w:r>
            <w:r w:rsidRPr="00DE4ED3">
              <w:rPr>
                <w:iCs/>
                <w:sz w:val="20"/>
                <w:szCs w:val="20"/>
                <w:lang w:val="ru-RU"/>
              </w:rPr>
              <w:t>Зокрема, відсутні доступні цифрові сервіси для подання електронних петицій, участі в консультаціях та обговореннях.</w:t>
            </w:r>
          </w:p>
          <w:p w14:paraId="002CFFD9" w14:textId="77777777" w:rsidR="002A56F9" w:rsidRPr="00DE4ED3" w:rsidRDefault="002A56F9" w:rsidP="001152A9">
            <w:pPr>
              <w:tabs>
                <w:tab w:val="left" w:pos="4050"/>
              </w:tabs>
              <w:spacing w:after="0"/>
              <w:ind w:left="147"/>
              <w:rPr>
                <w:iCs/>
                <w:sz w:val="20"/>
                <w:szCs w:val="20"/>
                <w:lang w:val="ru-RU"/>
              </w:rPr>
            </w:pPr>
            <w:r w:rsidRPr="00DE4ED3">
              <w:rPr>
                <w:iCs/>
                <w:sz w:val="20"/>
                <w:szCs w:val="20"/>
                <w:lang w:val="ru-RU"/>
              </w:rPr>
              <w:t>Водночас спостерігається недостатній рівень поінформованості мешканців щодо можливостей е-участі та практичного використання таких інструментів. Це впливає на рівень залученості громадян та ефективність комунікації між органом місцевого самоврядування і жителями громади.</w:t>
            </w:r>
          </w:p>
          <w:p w14:paraId="595FD5D6" w14:textId="77777777" w:rsidR="002A56F9" w:rsidRPr="00DE4ED3" w:rsidRDefault="002A56F9" w:rsidP="001152A9">
            <w:pPr>
              <w:tabs>
                <w:tab w:val="left" w:pos="4050"/>
              </w:tabs>
              <w:spacing w:after="0"/>
              <w:ind w:left="147"/>
              <w:rPr>
                <w:iCs/>
                <w:sz w:val="20"/>
                <w:szCs w:val="20"/>
                <w:lang w:val="ru-RU"/>
              </w:rPr>
            </w:pPr>
            <w:r w:rsidRPr="00DE4ED3">
              <w:rPr>
                <w:iCs/>
                <w:sz w:val="20"/>
                <w:szCs w:val="20"/>
                <w:lang w:val="ru-RU"/>
              </w:rPr>
              <w:t>Реалізація проєкту передбачає створення та впровадження відповідної онлайн-платформи, що дозволить мешканцям зручно користуватися інструментами е-демократії та брати активнішу участь у житті громади.</w:t>
            </w:r>
          </w:p>
          <w:p w14:paraId="7CD6468D" w14:textId="52DE4717" w:rsidR="002A56F9" w:rsidRPr="00C007AE" w:rsidRDefault="002A56F9" w:rsidP="00C007AE">
            <w:pPr>
              <w:tabs>
                <w:tab w:val="left" w:pos="4050"/>
              </w:tabs>
              <w:spacing w:after="0"/>
              <w:ind w:left="112" w:right="119"/>
              <w:rPr>
                <w:rFonts w:eastAsia="Times New Roman"/>
                <w:sz w:val="20"/>
                <w:szCs w:val="20"/>
                <w:lang w:val="uk" w:eastAsia="uk-UA"/>
              </w:rPr>
            </w:pPr>
          </w:p>
        </w:tc>
      </w:tr>
      <w:tr w:rsidR="002A56F9" w:rsidRPr="00C007AE" w14:paraId="35A79BDD"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4B6588D" w14:textId="7FDDED44" w:rsidR="002A56F9" w:rsidRPr="00C007AE" w:rsidRDefault="002A56F9" w:rsidP="00C007AE">
            <w:pPr>
              <w:tabs>
                <w:tab w:val="left" w:pos="4050"/>
              </w:tabs>
              <w:spacing w:after="0"/>
              <w:jc w:val="left"/>
              <w:rPr>
                <w:rFonts w:eastAsia="Times New Roman"/>
                <w:sz w:val="20"/>
                <w:szCs w:val="20"/>
                <w:lang w:val="uk" w:eastAsia="uk-UA"/>
              </w:rPr>
            </w:pPr>
            <w:r w:rsidRPr="00DE4ED3">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3252456" w14:textId="77777777" w:rsidR="002A56F9" w:rsidRPr="00DE4ED3" w:rsidRDefault="002A56F9" w:rsidP="001152A9">
            <w:pPr>
              <w:tabs>
                <w:tab w:val="left" w:pos="4050"/>
              </w:tabs>
              <w:spacing w:after="0"/>
              <w:ind w:left="147"/>
              <w:rPr>
                <w:iCs/>
                <w:sz w:val="20"/>
                <w:szCs w:val="20"/>
              </w:rPr>
            </w:pPr>
            <w:r w:rsidRPr="00DE4ED3">
              <w:rPr>
                <w:iCs/>
                <w:sz w:val="20"/>
                <w:szCs w:val="20"/>
              </w:rPr>
              <w:t>Кількість створених онлайн-платформ для інструментів е-демократії – 1 од.</w:t>
            </w:r>
          </w:p>
          <w:p w14:paraId="72EFF3D8" w14:textId="77777777" w:rsidR="002A56F9" w:rsidRPr="00DE4ED3" w:rsidRDefault="002A56F9" w:rsidP="001152A9">
            <w:pPr>
              <w:tabs>
                <w:tab w:val="left" w:pos="4050"/>
              </w:tabs>
              <w:spacing w:after="0"/>
              <w:ind w:left="147"/>
              <w:rPr>
                <w:iCs/>
                <w:sz w:val="20"/>
                <w:szCs w:val="20"/>
              </w:rPr>
            </w:pPr>
            <w:r w:rsidRPr="00DE4ED3">
              <w:rPr>
                <w:iCs/>
                <w:sz w:val="20"/>
                <w:szCs w:val="20"/>
              </w:rPr>
              <w:t>Кількість впроваджених інструментів е-демократії (електронні петиції, консультації, опитування тощо) – не менше 2 од.</w:t>
            </w:r>
          </w:p>
          <w:p w14:paraId="7A6AA85E" w14:textId="77777777" w:rsidR="002A56F9" w:rsidRPr="00DE4ED3" w:rsidRDefault="002A56F9" w:rsidP="001152A9">
            <w:pPr>
              <w:tabs>
                <w:tab w:val="left" w:pos="4050"/>
              </w:tabs>
              <w:spacing w:after="0"/>
              <w:ind w:left="147"/>
              <w:rPr>
                <w:iCs/>
                <w:sz w:val="20"/>
                <w:szCs w:val="20"/>
              </w:rPr>
            </w:pPr>
            <w:r w:rsidRPr="00DE4ED3">
              <w:rPr>
                <w:iCs/>
                <w:sz w:val="20"/>
                <w:szCs w:val="20"/>
              </w:rPr>
              <w:t>Кількість зареєстрованих користувачів платформи – не менше 200 осіб</w:t>
            </w:r>
          </w:p>
          <w:p w14:paraId="68CA0493" w14:textId="77777777" w:rsidR="002A56F9" w:rsidRPr="00DE4ED3" w:rsidRDefault="002A56F9" w:rsidP="001152A9">
            <w:pPr>
              <w:tabs>
                <w:tab w:val="left" w:pos="4050"/>
              </w:tabs>
              <w:spacing w:after="0"/>
              <w:ind w:left="147"/>
              <w:rPr>
                <w:iCs/>
                <w:sz w:val="20"/>
                <w:szCs w:val="20"/>
              </w:rPr>
            </w:pPr>
            <w:r w:rsidRPr="00DE4ED3">
              <w:rPr>
                <w:iCs/>
                <w:sz w:val="20"/>
                <w:szCs w:val="20"/>
              </w:rPr>
              <w:t>Кількість поданих електронних петицій протягом року – не менше 5 од.</w:t>
            </w:r>
          </w:p>
          <w:p w14:paraId="291E60EF" w14:textId="77777777" w:rsidR="002A56F9" w:rsidRPr="00DE4ED3" w:rsidRDefault="002A56F9" w:rsidP="001152A9">
            <w:pPr>
              <w:tabs>
                <w:tab w:val="left" w:pos="4050"/>
              </w:tabs>
              <w:spacing w:after="0"/>
              <w:ind w:left="147"/>
              <w:rPr>
                <w:iCs/>
                <w:sz w:val="20"/>
                <w:szCs w:val="20"/>
              </w:rPr>
            </w:pPr>
            <w:r w:rsidRPr="00DE4ED3">
              <w:rPr>
                <w:iCs/>
                <w:sz w:val="20"/>
                <w:szCs w:val="20"/>
              </w:rPr>
              <w:t>Кількість проведених онлайн-консультацій та обговорень – не менше 3 од.</w:t>
            </w:r>
          </w:p>
          <w:p w14:paraId="0D796906" w14:textId="77777777" w:rsidR="002A56F9" w:rsidRPr="00DE4ED3" w:rsidRDefault="002A56F9" w:rsidP="001152A9">
            <w:pPr>
              <w:tabs>
                <w:tab w:val="left" w:pos="4050"/>
              </w:tabs>
              <w:spacing w:after="0"/>
              <w:ind w:left="147"/>
              <w:rPr>
                <w:iCs/>
                <w:sz w:val="20"/>
                <w:szCs w:val="20"/>
              </w:rPr>
            </w:pPr>
            <w:r w:rsidRPr="00DE4ED3">
              <w:rPr>
                <w:iCs/>
                <w:sz w:val="20"/>
                <w:szCs w:val="20"/>
              </w:rPr>
              <w:t>Кількість проведених навчальних заходів (тренінгів, семінарів) – не менше 4 од.</w:t>
            </w:r>
          </w:p>
          <w:p w14:paraId="05BEC780" w14:textId="77777777" w:rsidR="002A56F9" w:rsidRPr="00DE4ED3" w:rsidRDefault="002A56F9" w:rsidP="001152A9">
            <w:pPr>
              <w:tabs>
                <w:tab w:val="left" w:pos="4050"/>
              </w:tabs>
              <w:spacing w:after="0"/>
              <w:ind w:left="147"/>
              <w:rPr>
                <w:iCs/>
                <w:sz w:val="20"/>
                <w:szCs w:val="20"/>
              </w:rPr>
            </w:pPr>
            <w:r w:rsidRPr="00DE4ED3">
              <w:rPr>
                <w:iCs/>
                <w:sz w:val="20"/>
                <w:szCs w:val="20"/>
              </w:rPr>
              <w:t>Кількість учасників навчальних заходів – не менше 60 осіб</w:t>
            </w:r>
          </w:p>
          <w:p w14:paraId="1E1F6663" w14:textId="02F83572" w:rsidR="002A56F9" w:rsidRPr="00C007AE" w:rsidRDefault="002A56F9" w:rsidP="001152A9">
            <w:pPr>
              <w:widowControl w:val="0"/>
              <w:shd w:val="clear" w:color="auto" w:fill="FFFFFF"/>
              <w:tabs>
                <w:tab w:val="left" w:pos="408"/>
              </w:tabs>
              <w:spacing w:after="0"/>
              <w:ind w:left="112" w:right="119"/>
              <w:rPr>
                <w:rFonts w:eastAsia="Times New Roman"/>
                <w:sz w:val="20"/>
                <w:szCs w:val="20"/>
                <w:lang w:val="uk" w:eastAsia="uk-UA"/>
              </w:rPr>
            </w:pPr>
            <w:r w:rsidRPr="00DE4ED3">
              <w:rPr>
                <w:iCs/>
                <w:sz w:val="20"/>
                <w:szCs w:val="20"/>
              </w:rPr>
              <w:t>Кількість інформаційних матеріалів та публікацій щодо е-демократії – не менше 10 од.</w:t>
            </w:r>
          </w:p>
        </w:tc>
      </w:tr>
      <w:tr w:rsidR="002A56F9" w:rsidRPr="00C007AE" w14:paraId="2BB9EB65"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A133417" w14:textId="017F2CD0" w:rsidR="002A56F9" w:rsidRPr="00C007AE" w:rsidRDefault="002A56F9" w:rsidP="00C007AE">
            <w:pPr>
              <w:tabs>
                <w:tab w:val="left" w:pos="4050"/>
              </w:tabs>
              <w:spacing w:after="0"/>
              <w:jc w:val="left"/>
              <w:rPr>
                <w:rFonts w:eastAsia="Times New Roman"/>
                <w:sz w:val="20"/>
                <w:szCs w:val="20"/>
                <w:lang w:val="uk" w:eastAsia="uk-UA"/>
              </w:rPr>
            </w:pPr>
            <w:r w:rsidRPr="00DE4ED3">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3BAC9CF" w14:textId="77777777" w:rsidR="002A56F9" w:rsidRPr="00DE4ED3" w:rsidRDefault="002A56F9" w:rsidP="001152A9">
            <w:pPr>
              <w:tabs>
                <w:tab w:val="left" w:pos="4050"/>
              </w:tabs>
              <w:spacing w:after="0"/>
              <w:ind w:left="147"/>
              <w:rPr>
                <w:iCs/>
                <w:sz w:val="20"/>
                <w:szCs w:val="20"/>
              </w:rPr>
            </w:pPr>
            <w:r w:rsidRPr="00DE4ED3">
              <w:rPr>
                <w:iCs/>
                <w:sz w:val="20"/>
                <w:szCs w:val="20"/>
              </w:rPr>
              <w:t>Розроблення та впровадження онлайн-платформи для інструментів електронної демократії</w:t>
            </w:r>
          </w:p>
          <w:p w14:paraId="0FDCF394" w14:textId="77777777" w:rsidR="002A56F9" w:rsidRPr="00DE4ED3" w:rsidRDefault="002A56F9" w:rsidP="001152A9">
            <w:pPr>
              <w:tabs>
                <w:tab w:val="left" w:pos="4050"/>
              </w:tabs>
              <w:spacing w:after="0"/>
              <w:ind w:left="147"/>
              <w:rPr>
                <w:iCs/>
                <w:sz w:val="20"/>
                <w:szCs w:val="20"/>
              </w:rPr>
            </w:pPr>
            <w:r w:rsidRPr="00DE4ED3">
              <w:rPr>
                <w:iCs/>
                <w:sz w:val="20"/>
                <w:szCs w:val="20"/>
              </w:rPr>
              <w:t>Технічне налаштування та наповнення платформи функціоналом (електронні петиції, консультації, опитування)</w:t>
            </w:r>
          </w:p>
          <w:p w14:paraId="2A793E7F" w14:textId="77777777" w:rsidR="002A56F9" w:rsidRPr="00DE4ED3" w:rsidRDefault="002A56F9" w:rsidP="001152A9">
            <w:pPr>
              <w:tabs>
                <w:tab w:val="left" w:pos="4050"/>
              </w:tabs>
              <w:spacing w:after="0"/>
              <w:ind w:left="147"/>
              <w:rPr>
                <w:iCs/>
                <w:sz w:val="20"/>
                <w:szCs w:val="20"/>
              </w:rPr>
            </w:pPr>
            <w:r w:rsidRPr="00DE4ED3">
              <w:rPr>
                <w:iCs/>
                <w:sz w:val="20"/>
                <w:szCs w:val="20"/>
              </w:rPr>
              <w:t>Закупівля необхідного програмного забезпечення та технічних ресурсів (за потреби)</w:t>
            </w:r>
          </w:p>
          <w:p w14:paraId="085F5DCA" w14:textId="77777777" w:rsidR="002A56F9" w:rsidRPr="00DE4ED3" w:rsidRDefault="002A56F9" w:rsidP="001152A9">
            <w:pPr>
              <w:tabs>
                <w:tab w:val="left" w:pos="4050"/>
              </w:tabs>
              <w:spacing w:after="0"/>
              <w:ind w:left="147"/>
              <w:rPr>
                <w:iCs/>
                <w:sz w:val="20"/>
                <w:szCs w:val="20"/>
              </w:rPr>
            </w:pPr>
            <w:r w:rsidRPr="00DE4ED3">
              <w:rPr>
                <w:iCs/>
                <w:sz w:val="20"/>
                <w:szCs w:val="20"/>
              </w:rPr>
              <w:t>Проведення інформаційної кампанії щодо можливостей е-демократії серед мешканців громади</w:t>
            </w:r>
          </w:p>
          <w:p w14:paraId="62E0BF20" w14:textId="77777777" w:rsidR="001152A9" w:rsidRDefault="002A56F9" w:rsidP="001152A9">
            <w:pPr>
              <w:tabs>
                <w:tab w:val="left" w:pos="4050"/>
              </w:tabs>
              <w:spacing w:after="0"/>
              <w:ind w:left="147"/>
              <w:rPr>
                <w:iCs/>
                <w:sz w:val="20"/>
                <w:szCs w:val="20"/>
              </w:rPr>
            </w:pPr>
            <w:r w:rsidRPr="00DE4ED3">
              <w:rPr>
                <w:iCs/>
                <w:sz w:val="20"/>
                <w:szCs w:val="20"/>
              </w:rPr>
              <w:t>Організація та проведення навчальних заходів для мешканців і представників місцевого самоврядування</w:t>
            </w:r>
          </w:p>
          <w:p w14:paraId="6C199018" w14:textId="63111B58" w:rsidR="002A56F9" w:rsidRPr="001152A9" w:rsidRDefault="002A56F9" w:rsidP="001152A9">
            <w:pPr>
              <w:tabs>
                <w:tab w:val="left" w:pos="4050"/>
              </w:tabs>
              <w:spacing w:after="0"/>
              <w:ind w:left="147"/>
              <w:rPr>
                <w:iCs/>
                <w:sz w:val="20"/>
                <w:szCs w:val="20"/>
              </w:rPr>
            </w:pPr>
            <w:r w:rsidRPr="001152A9">
              <w:rPr>
                <w:iCs/>
                <w:sz w:val="20"/>
                <w:szCs w:val="20"/>
              </w:rPr>
              <w:t>Забезпечення супроводу та адміністрування платформи</w:t>
            </w:r>
          </w:p>
        </w:tc>
      </w:tr>
      <w:tr w:rsidR="002A56F9" w:rsidRPr="00C007AE" w14:paraId="66217EE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6885324" w14:textId="3FDB5D9E" w:rsidR="002A56F9" w:rsidRPr="00C007AE" w:rsidRDefault="002A56F9" w:rsidP="00C007AE">
            <w:pPr>
              <w:tabs>
                <w:tab w:val="left" w:pos="4050"/>
              </w:tabs>
              <w:spacing w:after="0"/>
              <w:jc w:val="left"/>
              <w:rPr>
                <w:rFonts w:eastAsia="Times New Roman"/>
                <w:sz w:val="20"/>
                <w:szCs w:val="20"/>
                <w:lang w:val="uk" w:eastAsia="uk-UA"/>
              </w:rPr>
            </w:pPr>
            <w:r w:rsidRPr="00DE4ED3">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6EA5091" w14:textId="5B7B3AA7" w:rsidR="002A56F9" w:rsidRPr="00C007AE" w:rsidRDefault="002A56F9" w:rsidP="00C007AE">
            <w:pPr>
              <w:tabs>
                <w:tab w:val="left" w:pos="4050"/>
              </w:tabs>
              <w:spacing w:after="0"/>
              <w:ind w:left="112" w:right="119"/>
              <w:rPr>
                <w:rFonts w:eastAsia="Times New Roman"/>
                <w:i/>
                <w:iCs/>
                <w:sz w:val="20"/>
                <w:szCs w:val="20"/>
                <w:lang w:val="uk" w:eastAsia="uk-UA"/>
              </w:rPr>
            </w:pPr>
            <w:r w:rsidRPr="00DE4ED3">
              <w:rPr>
                <w:iCs/>
                <w:sz w:val="20"/>
                <w:szCs w:val="20"/>
              </w:rPr>
              <w:t>Травень 2026 - грудень 2027</w:t>
            </w:r>
          </w:p>
        </w:tc>
      </w:tr>
      <w:tr w:rsidR="00C007AE" w:rsidRPr="00C007AE" w14:paraId="7C88BFFD" w14:textId="77777777" w:rsidTr="002326DF">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E0E2E8C" w14:textId="77777777" w:rsidR="00C007AE" w:rsidRPr="00C007AE" w:rsidRDefault="00C007AE" w:rsidP="00C007AE">
            <w:pPr>
              <w:tabs>
                <w:tab w:val="left" w:pos="4050"/>
              </w:tabs>
              <w:spacing w:after="0"/>
              <w:jc w:val="left"/>
              <w:rPr>
                <w:rFonts w:eastAsia="Times New Roman"/>
                <w:sz w:val="20"/>
                <w:szCs w:val="20"/>
                <w:lang w:val="uk" w:eastAsia="uk-UA"/>
              </w:rPr>
            </w:pPr>
            <w:r w:rsidRPr="00C007AE">
              <w:rPr>
                <w:rFonts w:eastAsia="Times New Roman"/>
                <w:sz w:val="20"/>
                <w:szCs w:val="20"/>
                <w:lang w:val="uk" w:eastAsia="uk-UA"/>
              </w:rPr>
              <w:t xml:space="preserve">Орієнтовний обсяг фінансування проєкту, </w:t>
            </w:r>
            <w:r w:rsidRPr="00C007AE">
              <w:rPr>
                <w:rFonts w:eastAsia="Times New Roman"/>
                <w:i/>
                <w:iCs/>
                <w:sz w:val="20"/>
                <w:szCs w:val="20"/>
                <w:lang w:val="uk" w:eastAsia="uk-UA"/>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11C8766" w14:textId="77777777" w:rsidR="00C007AE" w:rsidRPr="00C007AE" w:rsidRDefault="00C007AE" w:rsidP="002326DF">
            <w:pPr>
              <w:tabs>
                <w:tab w:val="left" w:pos="4050"/>
              </w:tabs>
              <w:spacing w:after="0"/>
              <w:ind w:left="112" w:right="119"/>
              <w:jc w:val="center"/>
              <w:rPr>
                <w:rFonts w:eastAsia="Times New Roman"/>
                <w:b/>
                <w:bCs/>
                <w:sz w:val="20"/>
                <w:szCs w:val="20"/>
                <w:lang w:val="uk" w:eastAsia="uk-UA"/>
              </w:rPr>
            </w:pPr>
            <w:r w:rsidRPr="00C007AE">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E834C63" w14:textId="77777777" w:rsidR="00C007AE" w:rsidRPr="00C007AE" w:rsidRDefault="00C007AE" w:rsidP="002326DF">
            <w:pPr>
              <w:tabs>
                <w:tab w:val="left" w:pos="4050"/>
              </w:tabs>
              <w:spacing w:after="0"/>
              <w:ind w:left="112" w:right="119"/>
              <w:jc w:val="center"/>
              <w:rPr>
                <w:rFonts w:eastAsia="Times New Roman"/>
                <w:b/>
                <w:bCs/>
                <w:sz w:val="20"/>
                <w:szCs w:val="20"/>
                <w:lang w:val="uk" w:eastAsia="uk-UA"/>
              </w:rPr>
            </w:pPr>
            <w:r w:rsidRPr="00C007AE">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E166761" w14:textId="77777777" w:rsidR="00C007AE" w:rsidRPr="00C007AE" w:rsidRDefault="00C007AE" w:rsidP="002326DF">
            <w:pPr>
              <w:tabs>
                <w:tab w:val="left" w:pos="4050"/>
              </w:tabs>
              <w:spacing w:after="0"/>
              <w:ind w:left="112" w:right="119"/>
              <w:jc w:val="center"/>
              <w:rPr>
                <w:rFonts w:eastAsia="Times New Roman"/>
                <w:b/>
                <w:bCs/>
                <w:sz w:val="20"/>
                <w:szCs w:val="20"/>
                <w:lang w:val="uk" w:eastAsia="uk-UA"/>
              </w:rPr>
            </w:pPr>
            <w:r w:rsidRPr="00C007AE">
              <w:rPr>
                <w:rFonts w:eastAsia="Times New Roman"/>
                <w:b/>
                <w:bCs/>
                <w:sz w:val="20"/>
                <w:szCs w:val="20"/>
                <w:lang w:val="uk" w:eastAsia="uk-UA"/>
              </w:rPr>
              <w:t>Разом</w:t>
            </w:r>
          </w:p>
        </w:tc>
      </w:tr>
      <w:tr w:rsidR="002A56F9" w:rsidRPr="00C007AE" w14:paraId="2707F9E7" w14:textId="77777777" w:rsidTr="002326DF">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53A3F41" w14:textId="77777777" w:rsidR="002A56F9" w:rsidRPr="00C007AE" w:rsidRDefault="002A56F9" w:rsidP="00C007AE">
            <w:pPr>
              <w:tabs>
                <w:tab w:val="left" w:pos="4050"/>
              </w:tabs>
              <w:spacing w:after="0"/>
              <w:jc w:val="left"/>
              <w:rPr>
                <w:rFonts w:eastAsia="Times New Roman"/>
                <w:b/>
                <w:bCs/>
                <w:sz w:val="20"/>
                <w:szCs w:val="20"/>
                <w:lang w:val="uk" w:eastAsia="uk-UA"/>
              </w:rPr>
            </w:pPr>
            <w:r w:rsidRPr="00C007AE">
              <w:rPr>
                <w:rFonts w:eastAsia="Times New Roman"/>
                <w:b/>
                <w:bCs/>
                <w:sz w:val="20"/>
                <w:szCs w:val="20"/>
                <w:lang w:val="uk" w:eastAsia="uk-UA"/>
              </w:rPr>
              <w:t>Всього,</w:t>
            </w:r>
          </w:p>
          <w:p w14:paraId="46995B48" w14:textId="77777777" w:rsidR="002A56F9" w:rsidRPr="00C007AE" w:rsidRDefault="002A56F9" w:rsidP="00C007AE">
            <w:pPr>
              <w:tabs>
                <w:tab w:val="left" w:pos="4050"/>
              </w:tabs>
              <w:spacing w:after="0"/>
              <w:ind w:left="697"/>
              <w:jc w:val="left"/>
              <w:rPr>
                <w:rFonts w:eastAsia="Times New Roman"/>
                <w:i/>
                <w:iCs/>
                <w:sz w:val="20"/>
                <w:szCs w:val="20"/>
                <w:lang w:val="uk" w:eastAsia="uk-UA"/>
              </w:rPr>
            </w:pPr>
            <w:r w:rsidRPr="00C007AE">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44FBB9E" w14:textId="26DA2961" w:rsidR="002A56F9" w:rsidRPr="00C007AE" w:rsidRDefault="002A56F9" w:rsidP="002326DF">
            <w:pPr>
              <w:tabs>
                <w:tab w:val="left" w:pos="4050"/>
              </w:tabs>
              <w:spacing w:after="0"/>
              <w:ind w:left="112" w:right="119"/>
              <w:jc w:val="center"/>
              <w:rPr>
                <w:rFonts w:eastAsia="Times New Roman"/>
                <w:b/>
                <w:bCs/>
                <w:sz w:val="20"/>
                <w:szCs w:val="20"/>
                <w:lang w:val="uk" w:eastAsia="uk-UA"/>
              </w:rPr>
            </w:pPr>
            <w:r w:rsidRPr="00DE4ED3">
              <w:rPr>
                <w:b/>
                <w:bCs/>
                <w:sz w:val="20"/>
                <w:szCs w:val="20"/>
              </w:rPr>
              <w:t>50,0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1DD4371" w14:textId="2A7DF8E2" w:rsidR="002A56F9" w:rsidRPr="00C007AE" w:rsidRDefault="002A56F9" w:rsidP="002326DF">
            <w:pPr>
              <w:tabs>
                <w:tab w:val="left" w:pos="4050"/>
              </w:tabs>
              <w:spacing w:after="0"/>
              <w:ind w:left="112" w:right="119"/>
              <w:jc w:val="center"/>
              <w:rPr>
                <w:rFonts w:eastAsia="Times New Roman"/>
                <w:b/>
                <w:bCs/>
                <w:sz w:val="20"/>
                <w:szCs w:val="20"/>
                <w:lang w:val="uk" w:eastAsia="uk-UA"/>
              </w:rPr>
            </w:pPr>
            <w:r w:rsidRPr="00DE4ED3">
              <w:rPr>
                <w:b/>
                <w:bCs/>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070EB84" w14:textId="4C92E1E8" w:rsidR="002A56F9" w:rsidRPr="00C007AE" w:rsidRDefault="002A56F9" w:rsidP="002326DF">
            <w:pPr>
              <w:tabs>
                <w:tab w:val="left" w:pos="4050"/>
              </w:tabs>
              <w:spacing w:after="0"/>
              <w:ind w:left="112" w:right="119"/>
              <w:jc w:val="center"/>
              <w:rPr>
                <w:rFonts w:eastAsia="Times New Roman"/>
                <w:b/>
                <w:bCs/>
                <w:sz w:val="20"/>
                <w:szCs w:val="20"/>
                <w:lang w:val="uk" w:eastAsia="uk-UA"/>
              </w:rPr>
            </w:pPr>
            <w:r w:rsidRPr="00DE4ED3">
              <w:rPr>
                <w:b/>
                <w:bCs/>
                <w:sz w:val="20"/>
                <w:szCs w:val="20"/>
              </w:rPr>
              <w:t>100,0</w:t>
            </w:r>
          </w:p>
        </w:tc>
      </w:tr>
      <w:tr w:rsidR="002A56F9" w:rsidRPr="00C007AE" w14:paraId="6375FFD3" w14:textId="77777777" w:rsidTr="002326DF">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80AE051" w14:textId="77777777" w:rsidR="002A56F9" w:rsidRPr="00C007AE" w:rsidRDefault="002A56F9" w:rsidP="00BE377A">
            <w:pPr>
              <w:numPr>
                <w:ilvl w:val="0"/>
                <w:numId w:val="23"/>
              </w:numPr>
              <w:tabs>
                <w:tab w:val="left" w:pos="4050"/>
              </w:tabs>
              <w:spacing w:after="0"/>
              <w:jc w:val="left"/>
              <w:rPr>
                <w:rFonts w:eastAsia="Times New Roman"/>
                <w:sz w:val="20"/>
                <w:szCs w:val="20"/>
                <w:lang w:val="uk" w:eastAsia="uk-UA"/>
              </w:rPr>
            </w:pPr>
            <w:r w:rsidRPr="00C007AE">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44C759E" w14:textId="39F166E2" w:rsidR="002A56F9" w:rsidRPr="00C007AE" w:rsidRDefault="002A56F9" w:rsidP="002326DF">
            <w:pPr>
              <w:tabs>
                <w:tab w:val="left" w:pos="4050"/>
              </w:tabs>
              <w:spacing w:after="0"/>
              <w:ind w:left="112" w:right="119"/>
              <w:jc w:val="center"/>
              <w:rPr>
                <w:rFonts w:eastAsia="Times New Roman"/>
                <w:sz w:val="20"/>
                <w:szCs w:val="20"/>
                <w:lang w:val="uk" w:eastAsia="uk-UA"/>
              </w:rPr>
            </w:pPr>
            <w:r w:rsidRPr="00DE4ED3">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4490159" w14:textId="3CEAEC0C" w:rsidR="002A56F9" w:rsidRPr="00C007AE" w:rsidRDefault="002A56F9" w:rsidP="002326DF">
            <w:pPr>
              <w:tabs>
                <w:tab w:val="left" w:pos="4050"/>
              </w:tabs>
              <w:spacing w:after="0"/>
              <w:ind w:left="112" w:right="119"/>
              <w:jc w:val="center"/>
              <w:rPr>
                <w:rFonts w:eastAsia="Times New Roman"/>
                <w:sz w:val="20"/>
                <w:szCs w:val="20"/>
                <w:lang w:val="uk" w:eastAsia="uk-UA"/>
              </w:rPr>
            </w:pPr>
            <w:r w:rsidRPr="00DE4ED3">
              <w:rPr>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FC569BB" w14:textId="760D40F0" w:rsidR="002A56F9" w:rsidRPr="00C007AE" w:rsidRDefault="002A56F9" w:rsidP="002326DF">
            <w:pPr>
              <w:tabs>
                <w:tab w:val="left" w:pos="4050"/>
              </w:tabs>
              <w:spacing w:after="0"/>
              <w:ind w:left="112" w:right="119"/>
              <w:jc w:val="center"/>
              <w:rPr>
                <w:rFonts w:eastAsia="Times New Roman"/>
                <w:sz w:val="20"/>
                <w:szCs w:val="20"/>
                <w:lang w:val="uk" w:eastAsia="uk-UA"/>
              </w:rPr>
            </w:pPr>
            <w:r w:rsidRPr="00DE4ED3">
              <w:rPr>
                <w:sz w:val="20"/>
                <w:szCs w:val="20"/>
              </w:rPr>
              <w:t>100,0</w:t>
            </w:r>
          </w:p>
        </w:tc>
      </w:tr>
      <w:tr w:rsidR="002A56F9" w:rsidRPr="00C007AE" w14:paraId="7756887B" w14:textId="77777777" w:rsidTr="002326DF">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0E43A23" w14:textId="77777777" w:rsidR="002A56F9" w:rsidRPr="00C007AE" w:rsidRDefault="002A56F9" w:rsidP="00BE377A">
            <w:pPr>
              <w:numPr>
                <w:ilvl w:val="0"/>
                <w:numId w:val="23"/>
              </w:numPr>
              <w:tabs>
                <w:tab w:val="left" w:pos="4050"/>
              </w:tabs>
              <w:spacing w:after="0"/>
              <w:jc w:val="left"/>
              <w:rPr>
                <w:rFonts w:eastAsia="Times New Roman"/>
                <w:sz w:val="20"/>
                <w:szCs w:val="20"/>
                <w:lang w:val="uk" w:eastAsia="uk-UA"/>
              </w:rPr>
            </w:pPr>
            <w:r w:rsidRPr="00C007AE">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E972D8E" w14:textId="77777777" w:rsidR="002A56F9" w:rsidRPr="00C007AE" w:rsidRDefault="002A56F9" w:rsidP="002326DF">
            <w:pPr>
              <w:tabs>
                <w:tab w:val="left" w:pos="4050"/>
              </w:tabs>
              <w:spacing w:after="0"/>
              <w:ind w:left="112" w:right="119"/>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8BB5615" w14:textId="77777777" w:rsidR="002A56F9" w:rsidRPr="00C007AE" w:rsidRDefault="002A56F9" w:rsidP="002326DF">
            <w:pPr>
              <w:tabs>
                <w:tab w:val="left" w:pos="4050"/>
              </w:tabs>
              <w:spacing w:after="0"/>
              <w:ind w:left="112" w:right="119"/>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5E257FF" w14:textId="77777777" w:rsidR="002A56F9" w:rsidRPr="00C007AE" w:rsidRDefault="002A56F9" w:rsidP="002326DF">
            <w:pPr>
              <w:tabs>
                <w:tab w:val="left" w:pos="4050"/>
              </w:tabs>
              <w:spacing w:after="0"/>
              <w:ind w:left="112" w:right="119"/>
              <w:jc w:val="center"/>
              <w:rPr>
                <w:rFonts w:eastAsia="Times New Roman"/>
                <w:sz w:val="20"/>
                <w:szCs w:val="20"/>
                <w:lang w:val="uk" w:eastAsia="uk-UA"/>
              </w:rPr>
            </w:pPr>
          </w:p>
        </w:tc>
      </w:tr>
      <w:tr w:rsidR="002A56F9" w:rsidRPr="00C007AE" w14:paraId="76328FD8" w14:textId="77777777" w:rsidTr="002326DF">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DBED563" w14:textId="140D51CC" w:rsidR="002A56F9" w:rsidRPr="00C007AE" w:rsidRDefault="002A56F9" w:rsidP="00BE377A">
            <w:pPr>
              <w:numPr>
                <w:ilvl w:val="0"/>
                <w:numId w:val="23"/>
              </w:numPr>
              <w:tabs>
                <w:tab w:val="left" w:pos="4050"/>
              </w:tabs>
              <w:spacing w:after="0"/>
              <w:jc w:val="left"/>
              <w:rPr>
                <w:rFonts w:eastAsia="Times New Roman"/>
                <w:sz w:val="20"/>
                <w:szCs w:val="20"/>
                <w:lang w:val="uk" w:eastAsia="uk-UA"/>
              </w:rPr>
            </w:pPr>
            <w:r w:rsidRPr="00C007AE">
              <w:rPr>
                <w:rFonts w:eastAsia="Times New Roman"/>
                <w:sz w:val="20"/>
                <w:szCs w:val="20"/>
                <w:lang w:val="uk" w:eastAsia="uk-UA"/>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D0D16CD" w14:textId="77777777" w:rsidR="002A56F9" w:rsidRPr="00C007AE" w:rsidRDefault="002A56F9" w:rsidP="002326DF">
            <w:pPr>
              <w:tabs>
                <w:tab w:val="left" w:pos="4050"/>
              </w:tabs>
              <w:spacing w:after="0"/>
              <w:ind w:left="112" w:right="119"/>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A307629" w14:textId="77777777" w:rsidR="002A56F9" w:rsidRPr="00C007AE" w:rsidRDefault="002A56F9" w:rsidP="002326DF">
            <w:pPr>
              <w:tabs>
                <w:tab w:val="left" w:pos="4050"/>
              </w:tabs>
              <w:spacing w:after="0"/>
              <w:ind w:left="112" w:right="119"/>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031EBDE" w14:textId="77777777" w:rsidR="002A56F9" w:rsidRPr="00C007AE" w:rsidRDefault="002A56F9" w:rsidP="002326DF">
            <w:pPr>
              <w:tabs>
                <w:tab w:val="left" w:pos="4050"/>
              </w:tabs>
              <w:spacing w:after="0"/>
              <w:ind w:left="112" w:right="119"/>
              <w:jc w:val="center"/>
              <w:rPr>
                <w:rFonts w:eastAsia="Times New Roman"/>
                <w:sz w:val="20"/>
                <w:szCs w:val="20"/>
                <w:lang w:val="uk" w:eastAsia="uk-UA"/>
              </w:rPr>
            </w:pPr>
          </w:p>
        </w:tc>
      </w:tr>
      <w:tr w:rsidR="002A56F9" w:rsidRPr="00C007AE" w14:paraId="33624602" w14:textId="77777777" w:rsidTr="002326DF">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CC53667" w14:textId="5E07CDC8" w:rsidR="002A56F9" w:rsidRPr="00C007AE" w:rsidRDefault="002A56F9" w:rsidP="00BE377A">
            <w:pPr>
              <w:numPr>
                <w:ilvl w:val="0"/>
                <w:numId w:val="23"/>
              </w:numPr>
              <w:tabs>
                <w:tab w:val="left" w:pos="4050"/>
              </w:tabs>
              <w:spacing w:after="0"/>
              <w:jc w:val="left"/>
              <w:rPr>
                <w:rFonts w:eastAsia="Times New Roman"/>
                <w:sz w:val="20"/>
                <w:szCs w:val="20"/>
                <w:lang w:val="uk" w:eastAsia="uk-UA"/>
              </w:rPr>
            </w:pPr>
            <w:r w:rsidRPr="00C007AE">
              <w:rPr>
                <w:rFonts w:eastAsia="Times New Roman"/>
                <w:sz w:val="20"/>
                <w:szCs w:val="20"/>
                <w:lang w:val="uk" w:eastAsia="uk-UA"/>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4C4B44F" w14:textId="77777777" w:rsidR="002A56F9" w:rsidRPr="00C007AE" w:rsidRDefault="002A56F9" w:rsidP="002326DF">
            <w:pPr>
              <w:tabs>
                <w:tab w:val="left" w:pos="4050"/>
              </w:tabs>
              <w:spacing w:after="0"/>
              <w:ind w:left="112" w:right="119"/>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945F898" w14:textId="75811D03" w:rsidR="002A56F9" w:rsidRPr="00C007AE" w:rsidRDefault="002A56F9" w:rsidP="002326DF">
            <w:pPr>
              <w:tabs>
                <w:tab w:val="left" w:pos="4050"/>
              </w:tabs>
              <w:spacing w:after="0"/>
              <w:ind w:left="112" w:right="119"/>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C5E940B" w14:textId="7542F698" w:rsidR="002A56F9" w:rsidRPr="00C007AE" w:rsidRDefault="002A56F9" w:rsidP="002326DF">
            <w:pPr>
              <w:tabs>
                <w:tab w:val="left" w:pos="4050"/>
              </w:tabs>
              <w:spacing w:after="0"/>
              <w:ind w:left="112" w:right="119"/>
              <w:jc w:val="center"/>
              <w:rPr>
                <w:rFonts w:eastAsia="Times New Roman"/>
                <w:sz w:val="20"/>
                <w:szCs w:val="20"/>
                <w:lang w:val="uk" w:eastAsia="uk-UA"/>
              </w:rPr>
            </w:pPr>
          </w:p>
        </w:tc>
      </w:tr>
      <w:tr w:rsidR="00C007AE" w:rsidRPr="00C007AE" w14:paraId="6D1ED4A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C2496AA" w14:textId="77777777" w:rsidR="00C007AE" w:rsidRPr="00C007AE" w:rsidRDefault="00C007AE" w:rsidP="00C007AE">
            <w:pPr>
              <w:tabs>
                <w:tab w:val="left" w:pos="4050"/>
              </w:tabs>
              <w:spacing w:after="0"/>
              <w:jc w:val="left"/>
              <w:rPr>
                <w:rFonts w:eastAsia="Times New Roman"/>
                <w:sz w:val="20"/>
                <w:szCs w:val="20"/>
                <w:lang w:val="uk" w:eastAsia="uk-UA"/>
              </w:rPr>
            </w:pPr>
            <w:r w:rsidRPr="00C007AE">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2B4CCBB" w14:textId="77777777" w:rsidR="00C007AE" w:rsidRPr="00C007AE" w:rsidRDefault="00C007AE" w:rsidP="00C007AE">
            <w:pPr>
              <w:tabs>
                <w:tab w:val="left" w:pos="4050"/>
              </w:tabs>
              <w:spacing w:after="0"/>
              <w:ind w:left="112" w:right="119"/>
              <w:rPr>
                <w:rFonts w:eastAsia="Times New Roman"/>
                <w:sz w:val="20"/>
                <w:szCs w:val="20"/>
                <w:lang w:val="uk" w:eastAsia="uk-UA"/>
              </w:rPr>
            </w:pPr>
          </w:p>
        </w:tc>
      </w:tr>
    </w:tbl>
    <w:p w14:paraId="58F6869D" w14:textId="77777777" w:rsidR="006C60F2" w:rsidRPr="00397256" w:rsidRDefault="006C60F2" w:rsidP="00397256">
      <w:pPr>
        <w:pStyle w:val="1f"/>
        <w:spacing w:after="120" w:line="240" w:lineRule="auto"/>
        <w:rPr>
          <w:rFonts w:ascii="Arial" w:eastAsia="Arial" w:hAnsi="Arial" w:cs="Arial"/>
          <w:bCs/>
          <w:sz w:val="20"/>
          <w:szCs w:val="20"/>
        </w:rPr>
      </w:pPr>
    </w:p>
    <w:p w14:paraId="36B74448" w14:textId="627AA8F5" w:rsidR="006C60F2" w:rsidRPr="00397256" w:rsidRDefault="006C60F2" w:rsidP="00397256">
      <w:pPr>
        <w:jc w:val="center"/>
        <w:rPr>
          <w:b/>
          <w:sz w:val="20"/>
          <w:szCs w:val="20"/>
        </w:rPr>
      </w:pPr>
      <w:r w:rsidRPr="00397256">
        <w:rPr>
          <w:b/>
          <w:sz w:val="20"/>
          <w:szCs w:val="20"/>
        </w:rPr>
        <w:t>ТЕХНІЧНЕ ЗАВДАННЯ №</w:t>
      </w:r>
      <w:r w:rsidR="002326DF">
        <w:rPr>
          <w:b/>
          <w:sz w:val="20"/>
          <w:szCs w:val="20"/>
        </w:rPr>
        <w:t>3</w:t>
      </w:r>
      <w:r w:rsidRPr="00397256">
        <w:rPr>
          <w:b/>
          <w:sz w:val="20"/>
          <w:szCs w:val="20"/>
        </w:rPr>
        <w:t>3</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2A56F9" w:rsidRPr="00390B08" w14:paraId="52356049" w14:textId="77777777" w:rsidTr="00390B08">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CB0156B" w14:textId="01F273F7" w:rsidR="002A56F9" w:rsidRPr="00390B08" w:rsidRDefault="002A56F9"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b/>
                <w:bCs/>
                <w:color w:val="000000"/>
                <w:position w:val="-1"/>
                <w:sz w:val="20"/>
                <w:szCs w:val="20"/>
                <w:lang w:eastAsia="en-US"/>
              </w:rPr>
            </w:pPr>
            <w:bookmarkStart w:id="279" w:name="_Toc231467471"/>
            <w:r w:rsidRPr="00CD0935">
              <w:rPr>
                <w:sz w:val="20"/>
                <w:szCs w:val="20"/>
              </w:rPr>
              <w:t>Назва проєкту</w:t>
            </w:r>
            <w:bookmarkEnd w:id="27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A329972" w14:textId="2E5E2247" w:rsidR="002A56F9" w:rsidRPr="001152A9" w:rsidRDefault="002A56F9" w:rsidP="00390B08">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b/>
                <w:bCs/>
                <w:color w:val="000000"/>
                <w:position w:val="-1"/>
                <w:sz w:val="20"/>
                <w:szCs w:val="20"/>
                <w:lang w:eastAsia="en-US"/>
              </w:rPr>
            </w:pPr>
            <w:bookmarkStart w:id="280" w:name="_Toc231467472"/>
            <w:r w:rsidRPr="001152A9">
              <w:rPr>
                <w:b/>
                <w:iCs/>
                <w:sz w:val="20"/>
                <w:szCs w:val="20"/>
              </w:rPr>
              <w:t>Розвиток доступного вебсайту Рахівської міської територіальної громади</w:t>
            </w:r>
            <w:bookmarkEnd w:id="280"/>
          </w:p>
        </w:tc>
      </w:tr>
      <w:tr w:rsidR="002A56F9" w:rsidRPr="00390B08" w14:paraId="1F08378B" w14:textId="77777777" w:rsidTr="002A56F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4BBC15C" w14:textId="32302B31" w:rsidR="002A56F9" w:rsidRPr="00390B08" w:rsidRDefault="002A56F9"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81" w:name="_Toc231467473"/>
            <w:r w:rsidRPr="00CD0935">
              <w:rPr>
                <w:sz w:val="20"/>
                <w:szCs w:val="20"/>
              </w:rPr>
              <w:t>Номер і назва завдання Стратегії, якому відповідає проєкт</w:t>
            </w:r>
            <w:bookmarkEnd w:id="28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1F5D565" w14:textId="7B4C8C86"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82" w:name="_Toc231467474"/>
            <w:r w:rsidRPr="00CD0935">
              <w:rPr>
                <w:iCs/>
                <w:sz w:val="20"/>
                <w:szCs w:val="20"/>
              </w:rPr>
              <w:t>1.11.2. Розвиток доступного, в тому числі для людей з інвалідністю, сайту територіальної громади</w:t>
            </w:r>
            <w:bookmarkEnd w:id="282"/>
          </w:p>
        </w:tc>
      </w:tr>
      <w:tr w:rsidR="002A56F9" w:rsidRPr="00390B08" w14:paraId="695E7874"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9479DA6" w14:textId="277E0A62" w:rsidR="002A56F9" w:rsidRPr="00390B08" w:rsidRDefault="002A56F9"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83" w:name="_Toc231467475"/>
            <w:r w:rsidRPr="00CD0935">
              <w:rPr>
                <w:sz w:val="20"/>
                <w:szCs w:val="20"/>
              </w:rPr>
              <w:t>Мета проєкту</w:t>
            </w:r>
            <w:bookmarkEnd w:id="28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B77AE16" w14:textId="0BFDEB91"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84" w:name="_Toc231467476"/>
            <w:r w:rsidRPr="00CD0935">
              <w:rPr>
                <w:iCs/>
                <w:sz w:val="20"/>
                <w:szCs w:val="20"/>
              </w:rPr>
              <w:t>Покращення доступу мешканців Рахівської громади до інформації та онлайн-послуг через створення зручного і доступного вебсайту, у тому числі для людей з інвалідністю.</w:t>
            </w:r>
            <w:bookmarkEnd w:id="284"/>
          </w:p>
        </w:tc>
      </w:tr>
      <w:tr w:rsidR="002A56F9" w:rsidRPr="00390B08" w14:paraId="2378861C" w14:textId="77777777" w:rsidTr="003248E0">
        <w:trPr>
          <w:trHeight w:val="34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83FDAB9" w14:textId="4B182812" w:rsidR="002A56F9" w:rsidRPr="00390B08" w:rsidRDefault="002A56F9"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85" w:name="_Toc231467477"/>
            <w:r w:rsidRPr="00CD0935">
              <w:rPr>
                <w:sz w:val="20"/>
                <w:szCs w:val="20"/>
              </w:rPr>
              <w:t>Територія, на яку проєкт матиме вплив</w:t>
            </w:r>
            <w:bookmarkEnd w:id="28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4B6CA37" w14:textId="609B8F55"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86" w:name="_Toc231467478"/>
            <w:r w:rsidRPr="00CD0935">
              <w:rPr>
                <w:iCs/>
                <w:sz w:val="20"/>
                <w:szCs w:val="20"/>
              </w:rPr>
              <w:t>Рахівська міська територіальна громада</w:t>
            </w:r>
            <w:bookmarkEnd w:id="286"/>
            <w:r w:rsidRPr="00CD0935">
              <w:rPr>
                <w:iCs/>
                <w:sz w:val="20"/>
                <w:szCs w:val="20"/>
              </w:rPr>
              <w:t xml:space="preserve"> </w:t>
            </w:r>
          </w:p>
        </w:tc>
      </w:tr>
      <w:tr w:rsidR="002A56F9" w:rsidRPr="00390B08" w14:paraId="244989DD" w14:textId="77777777" w:rsidTr="003248E0">
        <w:trPr>
          <w:trHeight w:val="18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7117F9E" w14:textId="77777777" w:rsidR="002A56F9" w:rsidRPr="00CD0935" w:rsidRDefault="002A56F9" w:rsidP="002A56F9">
            <w:pPr>
              <w:tabs>
                <w:tab w:val="left" w:pos="4050"/>
              </w:tabs>
              <w:spacing w:after="0"/>
              <w:rPr>
                <w:sz w:val="20"/>
                <w:szCs w:val="20"/>
              </w:rPr>
            </w:pPr>
            <w:r w:rsidRPr="00CD0935">
              <w:rPr>
                <w:sz w:val="20"/>
                <w:szCs w:val="20"/>
              </w:rPr>
              <w:t>Орієнтовна кількість</w:t>
            </w:r>
          </w:p>
          <w:p w14:paraId="4428F2B2" w14:textId="65598AEA" w:rsidR="002A56F9" w:rsidRPr="00390B08" w:rsidRDefault="002A56F9"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87" w:name="_Toc231467479"/>
            <w:r w:rsidRPr="00CD0935">
              <w:rPr>
                <w:sz w:val="20"/>
                <w:szCs w:val="20"/>
              </w:rPr>
              <w:t>отримувачів вигод</w:t>
            </w:r>
            <w:bookmarkEnd w:id="28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1F377D8" w14:textId="41745979"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88" w:name="_Toc231467480"/>
            <w:r w:rsidRPr="00CD0935">
              <w:rPr>
                <w:iCs/>
                <w:sz w:val="20"/>
                <w:szCs w:val="20"/>
              </w:rPr>
              <w:t>Мешканці Рахівської міської територіальної громади (орієнтовно 24 тис.осіб), у тому числі люди з інвалідністю, люди старшого віку та інші громадяни.</w:t>
            </w:r>
            <w:bookmarkEnd w:id="288"/>
          </w:p>
        </w:tc>
      </w:tr>
      <w:tr w:rsidR="002A56F9" w:rsidRPr="00390B08" w14:paraId="122D7544"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43AA872" w14:textId="3D872D42" w:rsidR="002A56F9" w:rsidRPr="00390B08" w:rsidRDefault="002A56F9"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89" w:name="_Toc231467481"/>
            <w:r w:rsidRPr="00CD0935">
              <w:rPr>
                <w:sz w:val="20"/>
                <w:szCs w:val="20"/>
              </w:rPr>
              <w:t>Опис проблеми, на вирішення якої спрямований проєкт</w:t>
            </w:r>
            <w:bookmarkEnd w:id="28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B577A5" w14:textId="77777777" w:rsidR="002A56F9" w:rsidRPr="00CD0935" w:rsidRDefault="002A56F9" w:rsidP="001152A9">
            <w:pPr>
              <w:tabs>
                <w:tab w:val="left" w:pos="4050"/>
              </w:tabs>
              <w:spacing w:after="0"/>
              <w:ind w:left="176"/>
              <w:rPr>
                <w:iCs/>
                <w:sz w:val="20"/>
                <w:szCs w:val="20"/>
              </w:rPr>
            </w:pPr>
            <w:r w:rsidRPr="00CD0935">
              <w:rPr>
                <w:iCs/>
                <w:sz w:val="20"/>
                <w:szCs w:val="20"/>
              </w:rPr>
              <w:t>На сьогодні офіційний вебсайт Рахівської міської територіальної громади перебуває у стадії розроблення та оновлення відповідно до сучасних вимог і стандартів. Водночас існує потреба у забезпеченні його повної доступності для всіх категорій користувачів, зокрема людей з вадами зору та людей старшого віку.</w:t>
            </w:r>
          </w:p>
          <w:p w14:paraId="29BB9D8E" w14:textId="15C27ECD" w:rsidR="002A56F9" w:rsidRPr="00CD0935" w:rsidRDefault="002A56F9" w:rsidP="001152A9">
            <w:pPr>
              <w:tabs>
                <w:tab w:val="left" w:pos="4050"/>
              </w:tabs>
              <w:spacing w:after="0"/>
              <w:ind w:left="176"/>
              <w:rPr>
                <w:iCs/>
                <w:sz w:val="20"/>
                <w:szCs w:val="20"/>
              </w:rPr>
            </w:pPr>
            <w:r w:rsidRPr="00CD0935">
              <w:rPr>
                <w:iCs/>
                <w:sz w:val="20"/>
                <w:szCs w:val="20"/>
              </w:rPr>
              <w:t>Наразі функціонал та структура сайту потребують доопрацювання з урахуванням принципів безбар’єрності, зручності навігації та доступу до інформації й онлайн-послуг.</w:t>
            </w:r>
          </w:p>
          <w:p w14:paraId="0C89812E" w14:textId="1D98154D"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90" w:name="_Toc231467482"/>
            <w:r w:rsidRPr="00CD0935">
              <w:rPr>
                <w:iCs/>
                <w:sz w:val="20"/>
                <w:szCs w:val="20"/>
                <w:lang w:val="ru-RU"/>
              </w:rPr>
              <w:t>Наразі здійснюється робота з оновлення вебсайту.</w:t>
            </w:r>
            <w:bookmarkEnd w:id="290"/>
          </w:p>
        </w:tc>
      </w:tr>
      <w:tr w:rsidR="002A56F9" w:rsidRPr="00390B08" w14:paraId="1FE8B54B"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4F863FA" w14:textId="3BD52896" w:rsidR="002A56F9" w:rsidRPr="00390B08" w:rsidRDefault="002A56F9"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91" w:name="_Toc231467483"/>
            <w:r w:rsidRPr="00CD0935">
              <w:rPr>
                <w:sz w:val="20"/>
                <w:szCs w:val="20"/>
              </w:rPr>
              <w:t>Очікувані результати</w:t>
            </w:r>
            <w:bookmarkEnd w:id="29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617BCE0" w14:textId="77777777" w:rsidR="002A56F9" w:rsidRPr="00CD0935" w:rsidRDefault="002A56F9" w:rsidP="001152A9">
            <w:pPr>
              <w:tabs>
                <w:tab w:val="left" w:pos="4050"/>
              </w:tabs>
              <w:spacing w:after="0"/>
              <w:ind w:left="176"/>
              <w:rPr>
                <w:iCs/>
                <w:sz w:val="20"/>
                <w:szCs w:val="20"/>
              </w:rPr>
            </w:pPr>
            <w:r w:rsidRPr="00CD0935">
              <w:rPr>
                <w:iCs/>
                <w:sz w:val="20"/>
                <w:szCs w:val="20"/>
              </w:rPr>
              <w:t>Кількість розроблених та введених в експлуатацію вебсайтів громади – 1 од.</w:t>
            </w:r>
          </w:p>
          <w:p w14:paraId="146C759D" w14:textId="37B5DA95" w:rsidR="002A56F9" w:rsidRPr="00390B08" w:rsidRDefault="002A56F9" w:rsidP="003248E0">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292" w:name="_Toc231467484"/>
            <w:r w:rsidRPr="00CD0935">
              <w:rPr>
                <w:iCs/>
                <w:sz w:val="20"/>
                <w:szCs w:val="20"/>
              </w:rPr>
              <w:t>Рівень відповідності вебсайту сучасним вимогам доступності (WCAG або національним стандартам) – забезпечено.</w:t>
            </w:r>
            <w:bookmarkEnd w:id="292"/>
          </w:p>
        </w:tc>
      </w:tr>
      <w:tr w:rsidR="002A56F9" w:rsidRPr="00390B08" w14:paraId="4E11133E"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D7FCCFF" w14:textId="52A13E73" w:rsidR="002A56F9" w:rsidRPr="00390B08" w:rsidRDefault="002A56F9"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93" w:name="_Toc231467485"/>
            <w:r w:rsidRPr="00CD0935">
              <w:rPr>
                <w:sz w:val="20"/>
                <w:szCs w:val="20"/>
              </w:rPr>
              <w:t>Основні заходи проєкту</w:t>
            </w:r>
            <w:bookmarkEnd w:id="29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B5319C5" w14:textId="77777777" w:rsidR="002A56F9" w:rsidRPr="00CD0935" w:rsidRDefault="002A56F9" w:rsidP="001152A9">
            <w:pPr>
              <w:tabs>
                <w:tab w:val="left" w:pos="4050"/>
              </w:tabs>
              <w:spacing w:after="0"/>
              <w:ind w:left="176"/>
              <w:rPr>
                <w:iCs/>
                <w:sz w:val="20"/>
                <w:szCs w:val="20"/>
              </w:rPr>
            </w:pPr>
            <w:r w:rsidRPr="00CD0935">
              <w:rPr>
                <w:iCs/>
                <w:sz w:val="20"/>
                <w:szCs w:val="20"/>
              </w:rPr>
              <w:t>Завершення розроблення вебсайту Рахівської міської територіальної громади</w:t>
            </w:r>
          </w:p>
          <w:p w14:paraId="5E1052C3" w14:textId="77777777" w:rsidR="002A56F9" w:rsidRPr="00CD0935" w:rsidRDefault="002A56F9" w:rsidP="001152A9">
            <w:pPr>
              <w:tabs>
                <w:tab w:val="left" w:pos="4050"/>
              </w:tabs>
              <w:spacing w:after="0"/>
              <w:ind w:left="176"/>
              <w:rPr>
                <w:iCs/>
                <w:sz w:val="20"/>
                <w:szCs w:val="20"/>
              </w:rPr>
            </w:pPr>
            <w:r w:rsidRPr="00CD0935">
              <w:rPr>
                <w:iCs/>
                <w:sz w:val="20"/>
                <w:szCs w:val="20"/>
              </w:rPr>
              <w:t>Адаптація вебсайту до вимог доступності для всіх категорій користувачів</w:t>
            </w:r>
          </w:p>
          <w:p w14:paraId="3343E586" w14:textId="77777777" w:rsidR="002A56F9" w:rsidRPr="00CD0935" w:rsidRDefault="002A56F9" w:rsidP="001152A9">
            <w:pPr>
              <w:tabs>
                <w:tab w:val="left" w:pos="4050"/>
              </w:tabs>
              <w:spacing w:after="0"/>
              <w:ind w:left="176"/>
              <w:rPr>
                <w:iCs/>
                <w:sz w:val="20"/>
                <w:szCs w:val="20"/>
              </w:rPr>
            </w:pPr>
            <w:r w:rsidRPr="00CD0935">
              <w:rPr>
                <w:iCs/>
                <w:sz w:val="20"/>
                <w:szCs w:val="20"/>
              </w:rPr>
              <w:t>Технічне налаштування та тестування вебсайту</w:t>
            </w:r>
          </w:p>
          <w:p w14:paraId="4EC9019F" w14:textId="77777777" w:rsidR="002A56F9" w:rsidRPr="00CD0935" w:rsidRDefault="002A56F9" w:rsidP="001152A9">
            <w:pPr>
              <w:tabs>
                <w:tab w:val="left" w:pos="4050"/>
              </w:tabs>
              <w:spacing w:after="0"/>
              <w:ind w:left="176"/>
              <w:rPr>
                <w:iCs/>
                <w:sz w:val="20"/>
                <w:szCs w:val="20"/>
              </w:rPr>
            </w:pPr>
            <w:r w:rsidRPr="00CD0935">
              <w:rPr>
                <w:iCs/>
                <w:sz w:val="20"/>
                <w:szCs w:val="20"/>
              </w:rPr>
              <w:t>Наповнення вебсайту інформацією та впорядкування структури розділів</w:t>
            </w:r>
          </w:p>
          <w:p w14:paraId="18A005F4" w14:textId="10501698"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bookmarkStart w:id="294" w:name="_Toc231467486"/>
            <w:r w:rsidRPr="00CD0935">
              <w:rPr>
                <w:iCs/>
                <w:sz w:val="20"/>
                <w:szCs w:val="20"/>
              </w:rPr>
              <w:t>Забезпечення технічної підтримки та адміністрування вебсайту</w:t>
            </w:r>
            <w:bookmarkEnd w:id="294"/>
          </w:p>
        </w:tc>
      </w:tr>
      <w:tr w:rsidR="002A56F9" w:rsidRPr="00390B08" w14:paraId="3248401F"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01C14CF" w14:textId="1368C04C" w:rsidR="002A56F9" w:rsidRPr="00390B08" w:rsidRDefault="002A56F9"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95" w:name="_Toc231467487"/>
            <w:r w:rsidRPr="00CD0935">
              <w:rPr>
                <w:sz w:val="20"/>
                <w:szCs w:val="20"/>
              </w:rPr>
              <w:t>Період реалізації проєкту</w:t>
            </w:r>
            <w:bookmarkEnd w:id="295"/>
            <w:r w:rsidRPr="00CD0935">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056F029" w14:textId="5ABA6755"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bookmarkStart w:id="296" w:name="_Toc231467488"/>
            <w:r w:rsidRPr="00CD0935">
              <w:rPr>
                <w:iCs/>
                <w:sz w:val="20"/>
                <w:szCs w:val="20"/>
              </w:rPr>
              <w:t>Травень 2026 - грудень 2027</w:t>
            </w:r>
            <w:bookmarkEnd w:id="296"/>
          </w:p>
        </w:tc>
      </w:tr>
      <w:tr w:rsidR="00390B08" w:rsidRPr="00390B08" w14:paraId="01977232"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8D0A45B" w14:textId="77777777" w:rsidR="00390B08" w:rsidRPr="00390B08" w:rsidRDefault="00390B08"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297" w:name="_Toc226845051"/>
            <w:bookmarkStart w:id="298" w:name="_Toc231467489"/>
            <w:r w:rsidRPr="00390B08">
              <w:rPr>
                <w:rFonts w:eastAsia="Times New Roman"/>
                <w:color w:val="000000"/>
                <w:position w:val="-1"/>
                <w:sz w:val="20"/>
                <w:szCs w:val="20"/>
                <w:lang w:eastAsia="en-US"/>
              </w:rPr>
              <w:t xml:space="preserve">Орієнтовний обсяг фінансування проєкту, </w:t>
            </w:r>
            <w:r w:rsidRPr="00390B08">
              <w:rPr>
                <w:rFonts w:eastAsia="Times New Roman"/>
                <w:i/>
                <w:iCs/>
                <w:color w:val="000000"/>
                <w:position w:val="-1"/>
                <w:sz w:val="20"/>
                <w:szCs w:val="20"/>
                <w:lang w:eastAsia="en-US"/>
              </w:rPr>
              <w:t>тис. грн</w:t>
            </w:r>
            <w:bookmarkEnd w:id="297"/>
            <w:bookmarkEnd w:id="298"/>
            <w:r w:rsidRPr="00390B08">
              <w:rPr>
                <w:rFonts w:eastAsia="Times New Roman"/>
                <w:i/>
                <w:iCs/>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73DE84A" w14:textId="77777777" w:rsidR="00390B08" w:rsidRPr="00390B08" w:rsidRDefault="00390B08"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299" w:name="_Toc226845052"/>
            <w:bookmarkStart w:id="300" w:name="_Toc231467490"/>
            <w:r w:rsidRPr="00390B08">
              <w:rPr>
                <w:rFonts w:eastAsia="Times New Roman"/>
                <w:b/>
                <w:bCs/>
                <w:color w:val="000000"/>
                <w:position w:val="-1"/>
                <w:sz w:val="20"/>
                <w:szCs w:val="20"/>
                <w:lang w:eastAsia="en-US"/>
              </w:rPr>
              <w:t>2026</w:t>
            </w:r>
            <w:bookmarkEnd w:id="299"/>
            <w:bookmarkEnd w:id="300"/>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D051F52" w14:textId="77777777" w:rsidR="00390B08" w:rsidRPr="00390B08" w:rsidRDefault="00390B08"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01" w:name="_Toc226845053"/>
            <w:bookmarkStart w:id="302" w:name="_Toc231467491"/>
            <w:r w:rsidRPr="00390B08">
              <w:rPr>
                <w:rFonts w:eastAsia="Times New Roman"/>
                <w:b/>
                <w:bCs/>
                <w:color w:val="000000"/>
                <w:position w:val="-1"/>
                <w:sz w:val="20"/>
                <w:szCs w:val="20"/>
                <w:lang w:eastAsia="en-US"/>
              </w:rPr>
              <w:t>2027</w:t>
            </w:r>
            <w:bookmarkEnd w:id="301"/>
            <w:bookmarkEnd w:id="302"/>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88F6EB9" w14:textId="77777777" w:rsidR="00390B08" w:rsidRPr="00390B08" w:rsidRDefault="00390B08"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03" w:name="_Toc226845054"/>
            <w:bookmarkStart w:id="304" w:name="_Toc231467492"/>
            <w:r w:rsidRPr="00390B08">
              <w:rPr>
                <w:rFonts w:eastAsia="Times New Roman"/>
                <w:b/>
                <w:bCs/>
                <w:color w:val="000000"/>
                <w:position w:val="-1"/>
                <w:sz w:val="20"/>
                <w:szCs w:val="20"/>
                <w:lang w:eastAsia="en-US"/>
              </w:rPr>
              <w:t>Разом</w:t>
            </w:r>
            <w:bookmarkEnd w:id="303"/>
            <w:bookmarkEnd w:id="304"/>
          </w:p>
        </w:tc>
      </w:tr>
      <w:tr w:rsidR="002A56F9" w:rsidRPr="00390B08" w14:paraId="4CBCE27F"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A04AA7A" w14:textId="77777777" w:rsidR="002A56F9" w:rsidRPr="00390B08" w:rsidRDefault="002A56F9"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05" w:name="_Toc226845055"/>
            <w:bookmarkStart w:id="306" w:name="_Toc231467493"/>
            <w:r w:rsidRPr="00390B08">
              <w:rPr>
                <w:rFonts w:eastAsia="Times New Roman"/>
                <w:b/>
                <w:bCs/>
                <w:color w:val="000000"/>
                <w:position w:val="-1"/>
                <w:sz w:val="20"/>
                <w:szCs w:val="20"/>
                <w:lang w:eastAsia="en-US"/>
              </w:rPr>
              <w:t>Всього,</w:t>
            </w:r>
            <w:bookmarkEnd w:id="305"/>
            <w:bookmarkEnd w:id="306"/>
          </w:p>
          <w:p w14:paraId="100CDAA6" w14:textId="77777777" w:rsidR="002A56F9" w:rsidRPr="00390B08" w:rsidRDefault="002A56F9"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07" w:name="_Toc226845056"/>
            <w:bookmarkStart w:id="308" w:name="_Toc231467494"/>
            <w:r w:rsidRPr="00390B08">
              <w:rPr>
                <w:rFonts w:eastAsia="Times New Roman"/>
                <w:i/>
                <w:iCs/>
                <w:color w:val="000000"/>
                <w:position w:val="-1"/>
                <w:sz w:val="20"/>
                <w:szCs w:val="20"/>
                <w:lang w:eastAsia="en-US"/>
              </w:rPr>
              <w:t>в тому числі:</w:t>
            </w:r>
            <w:bookmarkEnd w:id="307"/>
            <w:bookmarkEnd w:id="308"/>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82CC67E" w14:textId="4C3B4E67"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09" w:name="_Toc231467495"/>
            <w:r w:rsidRPr="00CD0935">
              <w:rPr>
                <w:b/>
                <w:bCs/>
                <w:sz w:val="20"/>
                <w:szCs w:val="20"/>
              </w:rPr>
              <w:t>50,0</w:t>
            </w:r>
            <w:bookmarkEnd w:id="309"/>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8C7AA19" w14:textId="7BDAFE56"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10" w:name="_Toc231467496"/>
            <w:r w:rsidRPr="00CD0935">
              <w:rPr>
                <w:b/>
                <w:bCs/>
                <w:sz w:val="20"/>
                <w:szCs w:val="20"/>
              </w:rPr>
              <w:t>100,0</w:t>
            </w:r>
            <w:bookmarkEnd w:id="310"/>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ED56CD5" w14:textId="380B1F0B"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11" w:name="_Toc231467497"/>
            <w:r w:rsidRPr="00CD0935">
              <w:rPr>
                <w:b/>
                <w:bCs/>
                <w:sz w:val="20"/>
                <w:szCs w:val="20"/>
              </w:rPr>
              <w:t>150,0</w:t>
            </w:r>
            <w:bookmarkEnd w:id="311"/>
          </w:p>
        </w:tc>
      </w:tr>
      <w:tr w:rsidR="002A56F9" w:rsidRPr="00390B08" w14:paraId="4D840E35"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54A080B" w14:textId="77777777" w:rsidR="002A56F9" w:rsidRPr="00390B08" w:rsidRDefault="002A56F9" w:rsidP="00BE377A">
            <w:pPr>
              <w:numPr>
                <w:ilvl w:val="0"/>
                <w:numId w:val="24"/>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312" w:name="_Toc226845059"/>
            <w:bookmarkStart w:id="313" w:name="_Toc231467498"/>
            <w:r w:rsidRPr="00390B08">
              <w:rPr>
                <w:rFonts w:eastAsia="Times New Roman"/>
                <w:color w:val="000000"/>
                <w:position w:val="-1"/>
                <w:sz w:val="20"/>
                <w:szCs w:val="20"/>
                <w:lang w:eastAsia="en-US"/>
              </w:rPr>
              <w:t>бюджет громади</w:t>
            </w:r>
            <w:bookmarkEnd w:id="312"/>
            <w:bookmarkEnd w:id="313"/>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42342AD" w14:textId="1DB2BD38"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14" w:name="_Toc231467499"/>
            <w:r w:rsidRPr="00CD0935">
              <w:rPr>
                <w:sz w:val="20"/>
                <w:szCs w:val="20"/>
              </w:rPr>
              <w:t>50,0</w:t>
            </w:r>
            <w:bookmarkEnd w:id="314"/>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7C18E8F" w14:textId="5E107F19"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15" w:name="_Toc231467500"/>
            <w:r w:rsidRPr="00CD0935">
              <w:rPr>
                <w:sz w:val="20"/>
                <w:szCs w:val="20"/>
              </w:rPr>
              <w:t>100,0</w:t>
            </w:r>
            <w:bookmarkEnd w:id="315"/>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786E821" w14:textId="304A60BC"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16" w:name="_Toc231467501"/>
            <w:r w:rsidRPr="00CD0935">
              <w:rPr>
                <w:sz w:val="20"/>
                <w:szCs w:val="20"/>
              </w:rPr>
              <w:t>150,0</w:t>
            </w:r>
            <w:bookmarkEnd w:id="316"/>
          </w:p>
        </w:tc>
      </w:tr>
      <w:tr w:rsidR="002A56F9" w:rsidRPr="00390B08" w14:paraId="3754664A"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E21E763" w14:textId="77777777" w:rsidR="002A56F9" w:rsidRPr="00390B08" w:rsidRDefault="002A56F9" w:rsidP="00BE377A">
            <w:pPr>
              <w:numPr>
                <w:ilvl w:val="0"/>
                <w:numId w:val="24"/>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317" w:name="_Toc226845062"/>
            <w:bookmarkStart w:id="318" w:name="_Toc231467502"/>
            <w:r w:rsidRPr="00390B08">
              <w:rPr>
                <w:rFonts w:eastAsia="Times New Roman"/>
                <w:color w:val="000000"/>
                <w:position w:val="-1"/>
                <w:sz w:val="20"/>
                <w:szCs w:val="20"/>
                <w:lang w:eastAsia="en-US"/>
              </w:rPr>
              <w:t>обласний бюджет</w:t>
            </w:r>
            <w:bookmarkEnd w:id="317"/>
            <w:bookmarkEnd w:id="318"/>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5B69C87" w14:textId="77777777"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99FBF88" w14:textId="77777777"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083B219" w14:textId="77777777"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r>
      <w:tr w:rsidR="002A56F9" w:rsidRPr="00390B08" w14:paraId="5C769554"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BE4EC5D" w14:textId="50440276" w:rsidR="002A56F9" w:rsidRPr="00390B08" w:rsidRDefault="002A56F9" w:rsidP="00BE377A">
            <w:pPr>
              <w:numPr>
                <w:ilvl w:val="0"/>
                <w:numId w:val="24"/>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319" w:name="_Toc226845063"/>
            <w:bookmarkStart w:id="320" w:name="_Toc231467503"/>
            <w:r w:rsidRPr="00390B08">
              <w:rPr>
                <w:rFonts w:eastAsia="Times New Roman"/>
                <w:color w:val="000000"/>
                <w:position w:val="-1"/>
                <w:sz w:val="20"/>
                <w:szCs w:val="20"/>
                <w:lang w:eastAsia="en-US"/>
              </w:rPr>
              <w:t>державний бюджет</w:t>
            </w:r>
            <w:bookmarkEnd w:id="319"/>
            <w:bookmarkEnd w:id="320"/>
            <w:r w:rsidRPr="00390B08">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84C9090" w14:textId="77777777"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C52C9EB" w14:textId="306DE324"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F18FB89" w14:textId="02AFA390"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r w:rsidR="002A56F9" w:rsidRPr="00390B08" w14:paraId="4084DC88"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C4B9A32" w14:textId="5C1F5091" w:rsidR="002A56F9" w:rsidRPr="00390B08" w:rsidRDefault="002A56F9" w:rsidP="00BE377A">
            <w:pPr>
              <w:numPr>
                <w:ilvl w:val="0"/>
                <w:numId w:val="24"/>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321" w:name="_Toc226845066"/>
            <w:bookmarkStart w:id="322" w:name="_Toc231467504"/>
            <w:r w:rsidRPr="00390B08">
              <w:rPr>
                <w:rFonts w:eastAsia="Times New Roman"/>
                <w:color w:val="000000"/>
                <w:position w:val="-1"/>
                <w:sz w:val="20"/>
                <w:szCs w:val="20"/>
                <w:lang w:eastAsia="en-US"/>
              </w:rPr>
              <w:t>інші джерела</w:t>
            </w:r>
            <w:bookmarkEnd w:id="321"/>
            <w:bookmarkEnd w:id="322"/>
            <w:r w:rsidRPr="00390B08">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B675279" w14:textId="77777777"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5D3AB6D" w14:textId="77777777"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464224D" w14:textId="77777777" w:rsidR="002A56F9" w:rsidRPr="00390B08" w:rsidRDefault="002A56F9" w:rsidP="00390B08">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r w:rsidR="00390B08" w:rsidRPr="00390B08" w14:paraId="35FE4DB0"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40D3149" w14:textId="77777777" w:rsidR="00390B08" w:rsidRPr="00390B08" w:rsidRDefault="00390B08" w:rsidP="00390B08">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23" w:name="_Toc226845067"/>
            <w:bookmarkStart w:id="324" w:name="_Toc231467505"/>
            <w:r w:rsidRPr="00390B08">
              <w:rPr>
                <w:rFonts w:eastAsia="Times New Roman"/>
                <w:color w:val="000000"/>
                <w:position w:val="-1"/>
                <w:sz w:val="20"/>
                <w:szCs w:val="20"/>
                <w:lang w:eastAsia="en-US"/>
              </w:rPr>
              <w:t>Інша інформація</w:t>
            </w:r>
            <w:bookmarkEnd w:id="323"/>
            <w:bookmarkEnd w:id="324"/>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9289C3B" w14:textId="3862B380" w:rsidR="00390B08" w:rsidRPr="00390B08" w:rsidRDefault="00390B08" w:rsidP="00390B08">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bl>
    <w:p w14:paraId="57A187D3" w14:textId="77777777" w:rsidR="006C60F2" w:rsidRDefault="006C60F2" w:rsidP="004620C7">
      <w:pPr>
        <w:spacing w:after="0"/>
        <w:rPr>
          <w:sz w:val="20"/>
          <w:szCs w:val="20"/>
          <w:lang w:eastAsia="uk-UA"/>
        </w:rPr>
      </w:pPr>
    </w:p>
    <w:p w14:paraId="1AA1E2B0" w14:textId="77777777" w:rsidR="004620C7" w:rsidRPr="00397256" w:rsidRDefault="004620C7" w:rsidP="004620C7">
      <w:pPr>
        <w:spacing w:after="0"/>
        <w:rPr>
          <w:sz w:val="20"/>
          <w:szCs w:val="20"/>
          <w:lang w:eastAsia="uk-UA"/>
        </w:rPr>
      </w:pPr>
    </w:p>
    <w:p w14:paraId="5DCA9FE6" w14:textId="108BE0D4" w:rsidR="006C60F2" w:rsidRPr="00397256" w:rsidRDefault="006C60F2" w:rsidP="00397256">
      <w:pPr>
        <w:jc w:val="center"/>
        <w:rPr>
          <w:b/>
          <w:sz w:val="20"/>
          <w:szCs w:val="20"/>
        </w:rPr>
      </w:pPr>
      <w:r w:rsidRPr="00397256">
        <w:rPr>
          <w:b/>
          <w:sz w:val="20"/>
          <w:szCs w:val="20"/>
        </w:rPr>
        <w:t>ТЕХНІЧНЕ ЗАВДАННЯ №</w:t>
      </w:r>
      <w:r w:rsidR="0027528D">
        <w:rPr>
          <w:b/>
          <w:sz w:val="20"/>
          <w:szCs w:val="20"/>
        </w:rPr>
        <w:t>3</w:t>
      </w:r>
      <w:r w:rsidRPr="00397256">
        <w:rPr>
          <w:b/>
          <w:sz w:val="20"/>
          <w:szCs w:val="20"/>
        </w:rPr>
        <w:t>4</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2A56F9" w:rsidRPr="00D15295" w14:paraId="5F78EFA3" w14:textId="77777777" w:rsidTr="00D1529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044D539" w14:textId="555C7CFA" w:rsidR="002A56F9" w:rsidRPr="00D15295" w:rsidRDefault="002A56F9"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b/>
                <w:bCs/>
                <w:color w:val="000000"/>
                <w:position w:val="-1"/>
                <w:sz w:val="20"/>
                <w:szCs w:val="20"/>
                <w:lang w:eastAsia="en-US"/>
              </w:rPr>
            </w:pPr>
            <w:bookmarkStart w:id="325" w:name="_Toc231467506"/>
            <w:r w:rsidRPr="00093C86">
              <w:rPr>
                <w:sz w:val="20"/>
                <w:szCs w:val="20"/>
              </w:rPr>
              <w:t>Назва проєкту</w:t>
            </w:r>
            <w:bookmarkEnd w:id="32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BB4BB0E" w14:textId="4476BC94" w:rsidR="002A56F9" w:rsidRPr="001152A9" w:rsidRDefault="002A56F9" w:rsidP="00D15295">
            <w:pPr>
              <w:pBdr>
                <w:top w:val="nil"/>
                <w:left w:val="nil"/>
                <w:bottom w:val="nil"/>
                <w:right w:val="nil"/>
                <w:between w:val="nil"/>
              </w:pBdr>
              <w:tabs>
                <w:tab w:val="left" w:pos="454"/>
              </w:tabs>
              <w:suppressAutoHyphens/>
              <w:spacing w:after="0"/>
              <w:ind w:leftChars="63" w:left="141" w:right="85" w:hangingChars="1" w:hanging="2"/>
              <w:textDirection w:val="btLr"/>
              <w:textAlignment w:val="top"/>
              <w:outlineLvl w:val="0"/>
              <w:rPr>
                <w:rFonts w:eastAsia="Times New Roman"/>
                <w:b/>
                <w:bCs/>
                <w:color w:val="000000"/>
                <w:position w:val="-1"/>
                <w:sz w:val="20"/>
                <w:szCs w:val="20"/>
                <w:lang w:eastAsia="en-US"/>
              </w:rPr>
            </w:pPr>
            <w:bookmarkStart w:id="326" w:name="_Toc231467507"/>
            <w:r w:rsidRPr="001152A9">
              <w:rPr>
                <w:b/>
                <w:iCs/>
                <w:sz w:val="20"/>
                <w:szCs w:val="20"/>
              </w:rPr>
              <w:t>Відкритий Wi-Fi для Рахівської міської територіальної громади</w:t>
            </w:r>
            <w:bookmarkEnd w:id="326"/>
          </w:p>
        </w:tc>
      </w:tr>
      <w:tr w:rsidR="002A56F9" w:rsidRPr="00D15295" w14:paraId="2E7BF61E" w14:textId="77777777" w:rsidTr="002A56F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D8E1B41" w14:textId="555530DB" w:rsidR="002A56F9" w:rsidRPr="00D15295" w:rsidRDefault="002A56F9"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27" w:name="_Toc231467508"/>
            <w:r w:rsidRPr="00093C86">
              <w:rPr>
                <w:sz w:val="20"/>
                <w:szCs w:val="20"/>
              </w:rPr>
              <w:t>Номер і назва завдання Стратегії, якому відповідає проєкт</w:t>
            </w:r>
            <w:bookmarkEnd w:id="32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FB85AB1" w14:textId="754596C9"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328" w:name="_Toc231467509"/>
            <w:r w:rsidRPr="00093C86">
              <w:rPr>
                <w:iCs/>
                <w:sz w:val="20"/>
                <w:szCs w:val="20"/>
              </w:rPr>
              <w:t xml:space="preserve">1.11.3. Облаштування відкритих </w:t>
            </w:r>
            <w:r w:rsidRPr="00093C86">
              <w:rPr>
                <w:iCs/>
                <w:sz w:val="20"/>
                <w:szCs w:val="20"/>
                <w:lang w:val="en-US"/>
              </w:rPr>
              <w:t>WI</w:t>
            </w:r>
            <w:r w:rsidRPr="00093C86">
              <w:rPr>
                <w:iCs/>
                <w:sz w:val="20"/>
                <w:szCs w:val="20"/>
                <w:lang w:val="ru-RU"/>
              </w:rPr>
              <w:t>-</w:t>
            </w:r>
            <w:r w:rsidRPr="00093C86">
              <w:rPr>
                <w:iCs/>
                <w:sz w:val="20"/>
                <w:szCs w:val="20"/>
                <w:lang w:val="en-US"/>
              </w:rPr>
              <w:t>FI</w:t>
            </w:r>
            <w:r w:rsidRPr="00093C86">
              <w:rPr>
                <w:iCs/>
                <w:sz w:val="20"/>
                <w:szCs w:val="20"/>
                <w:lang w:val="ru-RU"/>
              </w:rPr>
              <w:t xml:space="preserve"> </w:t>
            </w:r>
            <w:r w:rsidRPr="00093C86">
              <w:rPr>
                <w:iCs/>
                <w:sz w:val="20"/>
                <w:szCs w:val="20"/>
              </w:rPr>
              <w:t>зон у приміщеннях комунальних підприємств, установ та організацій</w:t>
            </w:r>
            <w:bookmarkEnd w:id="328"/>
          </w:p>
        </w:tc>
      </w:tr>
      <w:tr w:rsidR="002A56F9" w:rsidRPr="00D15295" w14:paraId="7EF48A77"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49DB11E" w14:textId="3CCBD01D" w:rsidR="002A56F9" w:rsidRPr="00D15295" w:rsidRDefault="002A56F9"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29" w:name="_Toc231467510"/>
            <w:r w:rsidRPr="00093C86">
              <w:rPr>
                <w:sz w:val="20"/>
                <w:szCs w:val="20"/>
              </w:rPr>
              <w:t>Мета проєкту</w:t>
            </w:r>
            <w:bookmarkEnd w:id="32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0A0AC09" w14:textId="61CFD4E2"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330" w:name="_Toc231467511"/>
            <w:r w:rsidRPr="00093C86">
              <w:rPr>
                <w:iCs/>
                <w:sz w:val="20"/>
                <w:szCs w:val="20"/>
              </w:rPr>
              <w:t>Розширення доступу мешканців Рахівської громади до цифрових послуг та інформації шляхом облаштування відкритих Wi-Fi зон</w:t>
            </w:r>
            <w:bookmarkEnd w:id="330"/>
          </w:p>
        </w:tc>
      </w:tr>
      <w:tr w:rsidR="002A56F9" w:rsidRPr="00D15295" w14:paraId="511433DD"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670F617" w14:textId="537A8D69" w:rsidR="002A56F9" w:rsidRPr="00D15295" w:rsidRDefault="002A56F9"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31" w:name="_Toc231467512"/>
            <w:r w:rsidRPr="00093C86">
              <w:rPr>
                <w:sz w:val="20"/>
                <w:szCs w:val="20"/>
              </w:rPr>
              <w:t>Територія, на яку проєкт матиме вплив</w:t>
            </w:r>
            <w:bookmarkEnd w:id="33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69D7166" w14:textId="6B26E9AA"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332" w:name="_Toc231467513"/>
            <w:r w:rsidRPr="00093C86">
              <w:rPr>
                <w:iCs/>
                <w:sz w:val="20"/>
                <w:szCs w:val="20"/>
              </w:rPr>
              <w:t>Рахівська міська територіальна громада (приміщення комунальних підприємств, установ та організацій).</w:t>
            </w:r>
            <w:bookmarkEnd w:id="332"/>
          </w:p>
        </w:tc>
      </w:tr>
      <w:tr w:rsidR="002A56F9" w:rsidRPr="00D15295" w14:paraId="3781224A"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EF8E907" w14:textId="77777777" w:rsidR="002A56F9" w:rsidRPr="00093C86" w:rsidRDefault="002A56F9" w:rsidP="002A56F9">
            <w:pPr>
              <w:tabs>
                <w:tab w:val="left" w:pos="4050"/>
              </w:tabs>
              <w:spacing w:after="0"/>
              <w:rPr>
                <w:sz w:val="20"/>
                <w:szCs w:val="20"/>
              </w:rPr>
            </w:pPr>
            <w:r w:rsidRPr="00093C86">
              <w:rPr>
                <w:sz w:val="20"/>
                <w:szCs w:val="20"/>
              </w:rPr>
              <w:t>Орієнтовна кількість</w:t>
            </w:r>
          </w:p>
          <w:p w14:paraId="6F7924E1" w14:textId="0E10A6BC" w:rsidR="002A56F9" w:rsidRPr="00D15295" w:rsidRDefault="002A56F9"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33" w:name="_Toc231467514"/>
            <w:r w:rsidRPr="00093C86">
              <w:rPr>
                <w:sz w:val="20"/>
                <w:szCs w:val="20"/>
              </w:rPr>
              <w:t>отримувачів вигод</w:t>
            </w:r>
            <w:bookmarkEnd w:id="33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588ADD3" w14:textId="3A3C50E9"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334" w:name="_Toc231467515"/>
            <w:r w:rsidRPr="00093C86">
              <w:rPr>
                <w:iCs/>
                <w:sz w:val="20"/>
                <w:szCs w:val="20"/>
              </w:rPr>
              <w:t>Близько 5-10 тис. мешканців Рахівської міської територіальної громади, зокрема відвідувачі комунальних установ, учні, молодь, люди старшого віку та внутрішньо переміщені особи.</w:t>
            </w:r>
            <w:bookmarkEnd w:id="334"/>
          </w:p>
        </w:tc>
      </w:tr>
      <w:tr w:rsidR="002A56F9" w:rsidRPr="00D15295" w14:paraId="686AE364"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00D31EB" w14:textId="047D9965" w:rsidR="002A56F9" w:rsidRPr="00D15295" w:rsidRDefault="002A56F9"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35" w:name="_Toc231467516"/>
            <w:r w:rsidRPr="00093C86">
              <w:rPr>
                <w:sz w:val="20"/>
                <w:szCs w:val="20"/>
              </w:rPr>
              <w:t>Опис проблеми, на вирішення якої спрямований проєкт</w:t>
            </w:r>
            <w:bookmarkEnd w:id="33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B303D30" w14:textId="77777777" w:rsidR="002A56F9" w:rsidRPr="00093C86" w:rsidRDefault="002A56F9" w:rsidP="001152A9">
            <w:pPr>
              <w:tabs>
                <w:tab w:val="left" w:pos="4050"/>
              </w:tabs>
              <w:spacing w:after="0"/>
              <w:ind w:left="176"/>
              <w:rPr>
                <w:iCs/>
                <w:sz w:val="20"/>
                <w:szCs w:val="20"/>
                <w:lang w:val="ru-RU"/>
              </w:rPr>
            </w:pPr>
            <w:r w:rsidRPr="00093C86">
              <w:rPr>
                <w:iCs/>
                <w:sz w:val="20"/>
                <w:szCs w:val="20"/>
              </w:rPr>
              <w:t xml:space="preserve">У Рахівській міській територіальній громаді доступ до безкоштовного інтернету в приміщеннях комунальних підприємств, установ та організацій є обмеженим або відсутнім. </w:t>
            </w:r>
            <w:r w:rsidRPr="00093C86">
              <w:rPr>
                <w:iCs/>
                <w:sz w:val="20"/>
                <w:szCs w:val="20"/>
                <w:lang w:val="ru-RU"/>
              </w:rPr>
              <w:t>Це ускладнює можливість громадян користуватися онлайн-послугами, отримувати необхідну інформацію.</w:t>
            </w:r>
          </w:p>
          <w:p w14:paraId="04A86762" w14:textId="77777777" w:rsidR="002A56F9" w:rsidRPr="00093C86" w:rsidRDefault="002A56F9" w:rsidP="001152A9">
            <w:pPr>
              <w:tabs>
                <w:tab w:val="left" w:pos="4050"/>
              </w:tabs>
              <w:spacing w:after="0"/>
              <w:ind w:left="176"/>
              <w:rPr>
                <w:iCs/>
                <w:sz w:val="20"/>
                <w:szCs w:val="20"/>
                <w:lang w:val="ru-RU"/>
              </w:rPr>
            </w:pPr>
            <w:r w:rsidRPr="00093C86">
              <w:rPr>
                <w:iCs/>
                <w:sz w:val="20"/>
                <w:szCs w:val="20"/>
                <w:lang w:val="ru-RU"/>
              </w:rPr>
              <w:t>Особливо це актуально для людей, які не мають стабільного доступу до інтернету вдома або користуються мобільним інтернетом з обмеженими ресурсами.</w:t>
            </w:r>
          </w:p>
          <w:p w14:paraId="4B92C157" w14:textId="77777777" w:rsidR="002A56F9" w:rsidRPr="00093C86" w:rsidRDefault="002A56F9" w:rsidP="001152A9">
            <w:pPr>
              <w:tabs>
                <w:tab w:val="left" w:pos="4050"/>
              </w:tabs>
              <w:spacing w:after="0"/>
              <w:ind w:left="176"/>
              <w:rPr>
                <w:iCs/>
                <w:sz w:val="20"/>
                <w:szCs w:val="20"/>
                <w:lang w:val="ru-RU"/>
              </w:rPr>
            </w:pPr>
            <w:r w:rsidRPr="00093C86">
              <w:rPr>
                <w:iCs/>
                <w:sz w:val="20"/>
                <w:szCs w:val="20"/>
                <w:lang w:val="ru-RU"/>
              </w:rPr>
              <w:t>Раніше окремі установи забезпечували доступ до мережі інтернет для службових потреб, однак системного підходу до створення відкритих Wi-Fi зон для відвідувачів не впроваджено.</w:t>
            </w:r>
          </w:p>
          <w:p w14:paraId="580FFCEC" w14:textId="77777777" w:rsidR="002A56F9" w:rsidRPr="00093C86" w:rsidRDefault="002A56F9" w:rsidP="001152A9">
            <w:pPr>
              <w:tabs>
                <w:tab w:val="left" w:pos="4050"/>
              </w:tabs>
              <w:spacing w:after="0"/>
              <w:ind w:left="176"/>
              <w:rPr>
                <w:iCs/>
                <w:sz w:val="20"/>
                <w:szCs w:val="20"/>
                <w:lang w:val="ru-RU"/>
              </w:rPr>
            </w:pPr>
            <w:r w:rsidRPr="00093C86">
              <w:rPr>
                <w:iCs/>
                <w:sz w:val="20"/>
                <w:szCs w:val="20"/>
                <w:lang w:val="ru-RU"/>
              </w:rPr>
              <w:t>У зв’язку з цим існує потреба в облаштуванні відкритих Wi-Fi зон у комунальних закладах, що сприятиме підвищенню доступності цифрових послуг та покращенню якості обслуговування мешканців громади.</w:t>
            </w:r>
          </w:p>
          <w:p w14:paraId="4540F7B0" w14:textId="61725B95" w:rsidR="002A56F9" w:rsidRPr="00D15295" w:rsidRDefault="002A56F9" w:rsidP="00D15295">
            <w:pPr>
              <w:pBdr>
                <w:top w:val="nil"/>
                <w:left w:val="nil"/>
                <w:bottom w:val="nil"/>
                <w:right w:val="nil"/>
                <w:between w:val="nil"/>
              </w:pBdr>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p>
        </w:tc>
      </w:tr>
      <w:tr w:rsidR="002A56F9" w:rsidRPr="00D15295" w14:paraId="79BB7BD8"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7A265F7" w14:textId="1AD99F86" w:rsidR="002A56F9" w:rsidRPr="00D15295" w:rsidRDefault="002A56F9"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36" w:name="_Toc231467517"/>
            <w:r w:rsidRPr="00093C86">
              <w:rPr>
                <w:sz w:val="20"/>
                <w:szCs w:val="20"/>
              </w:rPr>
              <w:t>Очікувані результати</w:t>
            </w:r>
            <w:bookmarkEnd w:id="336"/>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DB812F0" w14:textId="354AFF6D" w:rsidR="002A56F9" w:rsidRPr="00D15295" w:rsidRDefault="002A56F9" w:rsidP="00D15295">
            <w:pPr>
              <w:pBdr>
                <w:top w:val="nil"/>
                <w:left w:val="nil"/>
                <w:bottom w:val="nil"/>
                <w:right w:val="nil"/>
                <w:between w:val="nil"/>
              </w:pBdr>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337" w:name="_Toc231467518"/>
            <w:r w:rsidRPr="00093C86">
              <w:rPr>
                <w:iCs/>
                <w:sz w:val="20"/>
                <w:szCs w:val="20"/>
              </w:rPr>
              <w:t>Кількість облаштованих відкритих Wi-Fi зон у комунальних установах – не менше 5 од.</w:t>
            </w:r>
            <w:bookmarkEnd w:id="337"/>
          </w:p>
        </w:tc>
      </w:tr>
      <w:tr w:rsidR="002A56F9" w:rsidRPr="00D15295" w14:paraId="3D504AB5"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88AF492" w14:textId="402A6C1F" w:rsidR="002A56F9" w:rsidRPr="00D15295" w:rsidRDefault="002A56F9"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38" w:name="_Toc231467519"/>
            <w:r w:rsidRPr="00093C86">
              <w:rPr>
                <w:sz w:val="20"/>
                <w:szCs w:val="20"/>
              </w:rPr>
              <w:t>Основні заходи проєкту</w:t>
            </w:r>
            <w:bookmarkEnd w:id="338"/>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D0F0B9F" w14:textId="77777777" w:rsidR="002A56F9" w:rsidRPr="00093C86" w:rsidRDefault="002A56F9" w:rsidP="001152A9">
            <w:pPr>
              <w:tabs>
                <w:tab w:val="left" w:pos="4050"/>
              </w:tabs>
              <w:spacing w:after="0"/>
              <w:ind w:left="176"/>
              <w:rPr>
                <w:sz w:val="20"/>
                <w:szCs w:val="20"/>
              </w:rPr>
            </w:pPr>
            <w:r w:rsidRPr="00093C86">
              <w:rPr>
                <w:sz w:val="20"/>
                <w:szCs w:val="20"/>
              </w:rPr>
              <w:t>Закупівля необхідного обладнання (роутери, мережеве обладнання тощо)</w:t>
            </w:r>
          </w:p>
          <w:p w14:paraId="553DB1FF" w14:textId="77777777" w:rsidR="002A56F9" w:rsidRPr="00093C86" w:rsidRDefault="002A56F9" w:rsidP="001152A9">
            <w:pPr>
              <w:tabs>
                <w:tab w:val="left" w:pos="4050"/>
              </w:tabs>
              <w:spacing w:after="0"/>
              <w:ind w:left="176"/>
              <w:rPr>
                <w:sz w:val="20"/>
                <w:szCs w:val="20"/>
              </w:rPr>
            </w:pPr>
            <w:r w:rsidRPr="00093C86">
              <w:rPr>
                <w:sz w:val="20"/>
                <w:szCs w:val="20"/>
              </w:rPr>
              <w:t>Підключення та налаштування Wi-Fi зон у приміщеннях установ</w:t>
            </w:r>
          </w:p>
          <w:p w14:paraId="3AE2584E" w14:textId="77777777" w:rsidR="002A56F9" w:rsidRPr="00093C86" w:rsidRDefault="002A56F9" w:rsidP="001152A9">
            <w:pPr>
              <w:tabs>
                <w:tab w:val="left" w:pos="4050"/>
              </w:tabs>
              <w:spacing w:after="0"/>
              <w:ind w:left="176"/>
              <w:rPr>
                <w:sz w:val="20"/>
                <w:szCs w:val="20"/>
              </w:rPr>
            </w:pPr>
            <w:r w:rsidRPr="00093C86">
              <w:rPr>
                <w:sz w:val="20"/>
                <w:szCs w:val="20"/>
              </w:rPr>
              <w:t>Забезпечення доступу до мережі Інтернет для відвідувачів</w:t>
            </w:r>
          </w:p>
          <w:p w14:paraId="18628BEB" w14:textId="77777777" w:rsidR="002A56F9" w:rsidRPr="00093C86" w:rsidRDefault="002A56F9" w:rsidP="001152A9">
            <w:pPr>
              <w:tabs>
                <w:tab w:val="left" w:pos="4050"/>
              </w:tabs>
              <w:spacing w:after="0"/>
              <w:ind w:left="176"/>
              <w:rPr>
                <w:sz w:val="20"/>
                <w:szCs w:val="20"/>
              </w:rPr>
            </w:pPr>
            <w:r w:rsidRPr="00093C86">
              <w:rPr>
                <w:sz w:val="20"/>
                <w:szCs w:val="20"/>
              </w:rPr>
              <w:t>Проведення та промоція тематичних заходів</w:t>
            </w:r>
          </w:p>
          <w:p w14:paraId="19C5335E" w14:textId="179E7936" w:rsidR="002A56F9" w:rsidRPr="00D15295" w:rsidRDefault="002A56F9" w:rsidP="001152A9">
            <w:pPr>
              <w:pStyle w:val="a"/>
              <w:numPr>
                <w:ilvl w:val="0"/>
                <w:numId w:val="0"/>
              </w:numPr>
              <w:pBdr>
                <w:top w:val="nil"/>
                <w:left w:val="nil"/>
                <w:bottom w:val="nil"/>
                <w:right w:val="nil"/>
                <w:between w:val="nil"/>
              </w:pBdr>
              <w:suppressAutoHyphens/>
              <w:ind w:left="136" w:right="85"/>
              <w:textDirection w:val="btLr"/>
              <w:textAlignment w:val="top"/>
              <w:outlineLvl w:val="0"/>
              <w:rPr>
                <w:rFonts w:eastAsia="Times New Roman"/>
                <w:color w:val="000000"/>
                <w:position w:val="-1"/>
              </w:rPr>
            </w:pPr>
            <w:bookmarkStart w:id="339" w:name="_Toc231467520"/>
            <w:r w:rsidRPr="00093C86">
              <w:t>Забезпечення технічного обслуговування та підтримки мережі</w:t>
            </w:r>
            <w:bookmarkEnd w:id="339"/>
          </w:p>
        </w:tc>
      </w:tr>
      <w:tr w:rsidR="002A56F9" w:rsidRPr="00D15295" w14:paraId="370F0EB5"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C4EC603" w14:textId="59A4A8D6" w:rsidR="002A56F9" w:rsidRPr="00D15295" w:rsidRDefault="002A56F9"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40" w:name="_Toc231467521"/>
            <w:r w:rsidRPr="00093C86">
              <w:rPr>
                <w:sz w:val="20"/>
                <w:szCs w:val="20"/>
              </w:rPr>
              <w:t>Період реалізації проєкту</w:t>
            </w:r>
            <w:bookmarkEnd w:id="340"/>
            <w:r w:rsidRPr="00093C86">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50F4D24" w14:textId="73AB7E80"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bookmarkStart w:id="341" w:name="_Toc231467522"/>
            <w:r w:rsidRPr="00093C86">
              <w:rPr>
                <w:iCs/>
                <w:sz w:val="20"/>
                <w:szCs w:val="20"/>
              </w:rPr>
              <w:t>Травень 2026- грудень 2027</w:t>
            </w:r>
            <w:bookmarkEnd w:id="341"/>
          </w:p>
        </w:tc>
      </w:tr>
      <w:tr w:rsidR="00D15295" w:rsidRPr="00D15295" w14:paraId="24898F06"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7B40B2C" w14:textId="77777777" w:rsidR="00D15295" w:rsidRPr="00D15295" w:rsidRDefault="00D15295"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42" w:name="_Toc226845094"/>
            <w:bookmarkStart w:id="343" w:name="_Toc231467523"/>
            <w:r w:rsidRPr="00D15295">
              <w:rPr>
                <w:rFonts w:eastAsia="Times New Roman"/>
                <w:color w:val="000000"/>
                <w:position w:val="-1"/>
                <w:sz w:val="20"/>
                <w:szCs w:val="20"/>
                <w:lang w:eastAsia="en-US"/>
              </w:rPr>
              <w:t xml:space="preserve">Орієнтовний обсяг фінансування проєкту, </w:t>
            </w:r>
            <w:r w:rsidRPr="00D15295">
              <w:rPr>
                <w:rFonts w:eastAsia="Times New Roman"/>
                <w:i/>
                <w:iCs/>
                <w:color w:val="000000"/>
                <w:position w:val="-1"/>
                <w:sz w:val="20"/>
                <w:szCs w:val="20"/>
                <w:lang w:eastAsia="en-US"/>
              </w:rPr>
              <w:t>тис. грн</w:t>
            </w:r>
            <w:bookmarkEnd w:id="342"/>
            <w:bookmarkEnd w:id="343"/>
            <w:r w:rsidRPr="00D15295">
              <w:rPr>
                <w:rFonts w:eastAsia="Times New Roman"/>
                <w:i/>
                <w:iCs/>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11D7386" w14:textId="77777777" w:rsidR="00D15295" w:rsidRPr="00D15295" w:rsidRDefault="00D15295"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44" w:name="_Toc226845095"/>
            <w:bookmarkStart w:id="345" w:name="_Toc231467524"/>
            <w:r w:rsidRPr="00D15295">
              <w:rPr>
                <w:rFonts w:eastAsia="Times New Roman"/>
                <w:b/>
                <w:bCs/>
                <w:color w:val="000000"/>
                <w:position w:val="-1"/>
                <w:sz w:val="20"/>
                <w:szCs w:val="20"/>
                <w:lang w:eastAsia="en-US"/>
              </w:rPr>
              <w:t>2026</w:t>
            </w:r>
            <w:bookmarkEnd w:id="344"/>
            <w:bookmarkEnd w:id="345"/>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1E59BAB" w14:textId="77777777" w:rsidR="00D15295" w:rsidRPr="00D15295" w:rsidRDefault="00D15295"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46" w:name="_Toc226845096"/>
            <w:bookmarkStart w:id="347" w:name="_Toc231467525"/>
            <w:r w:rsidRPr="00D15295">
              <w:rPr>
                <w:rFonts w:eastAsia="Times New Roman"/>
                <w:b/>
                <w:bCs/>
                <w:color w:val="000000"/>
                <w:position w:val="-1"/>
                <w:sz w:val="20"/>
                <w:szCs w:val="20"/>
                <w:lang w:eastAsia="en-US"/>
              </w:rPr>
              <w:t>2027</w:t>
            </w:r>
            <w:bookmarkEnd w:id="346"/>
            <w:bookmarkEnd w:id="347"/>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091CD9A" w14:textId="77777777" w:rsidR="00D15295" w:rsidRPr="00D15295" w:rsidRDefault="00D15295"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48" w:name="_Toc226845097"/>
            <w:bookmarkStart w:id="349" w:name="_Toc231467526"/>
            <w:r w:rsidRPr="00D15295">
              <w:rPr>
                <w:rFonts w:eastAsia="Times New Roman"/>
                <w:b/>
                <w:bCs/>
                <w:color w:val="000000"/>
                <w:position w:val="-1"/>
                <w:sz w:val="20"/>
                <w:szCs w:val="20"/>
                <w:lang w:eastAsia="en-US"/>
              </w:rPr>
              <w:t>Разом</w:t>
            </w:r>
            <w:bookmarkEnd w:id="348"/>
            <w:bookmarkEnd w:id="349"/>
          </w:p>
        </w:tc>
      </w:tr>
      <w:tr w:rsidR="002A56F9" w:rsidRPr="00D15295" w14:paraId="21B574D2"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C40993E" w14:textId="77777777" w:rsidR="002A56F9" w:rsidRPr="00D15295" w:rsidRDefault="002A56F9"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50" w:name="_Toc226845098"/>
            <w:bookmarkStart w:id="351" w:name="_Toc231467527"/>
            <w:r w:rsidRPr="00D15295">
              <w:rPr>
                <w:rFonts w:eastAsia="Times New Roman"/>
                <w:b/>
                <w:bCs/>
                <w:color w:val="000000"/>
                <w:position w:val="-1"/>
                <w:sz w:val="20"/>
                <w:szCs w:val="20"/>
                <w:lang w:eastAsia="en-US"/>
              </w:rPr>
              <w:t>Всього,</w:t>
            </w:r>
            <w:bookmarkEnd w:id="350"/>
            <w:bookmarkEnd w:id="351"/>
          </w:p>
          <w:p w14:paraId="6543C4F9" w14:textId="77777777" w:rsidR="002A56F9" w:rsidRPr="00D15295" w:rsidRDefault="002A56F9"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52" w:name="_Toc226845099"/>
            <w:bookmarkStart w:id="353" w:name="_Toc231467528"/>
            <w:r w:rsidRPr="00D15295">
              <w:rPr>
                <w:rFonts w:eastAsia="Times New Roman"/>
                <w:i/>
                <w:iCs/>
                <w:color w:val="000000"/>
                <w:position w:val="-1"/>
                <w:sz w:val="20"/>
                <w:szCs w:val="20"/>
                <w:lang w:eastAsia="en-US"/>
              </w:rPr>
              <w:t>в тому числі:</w:t>
            </w:r>
            <w:bookmarkEnd w:id="352"/>
            <w:bookmarkEnd w:id="353"/>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3E88269" w14:textId="6BF4303E"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54" w:name="_Toc231467529"/>
            <w:r w:rsidRPr="00093C86">
              <w:rPr>
                <w:b/>
                <w:bCs/>
                <w:sz w:val="20"/>
                <w:szCs w:val="20"/>
              </w:rPr>
              <w:t>100,0</w:t>
            </w:r>
            <w:bookmarkEnd w:id="354"/>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9DFDCF2" w14:textId="167F1BC3"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55" w:name="_Toc231467530"/>
            <w:r w:rsidRPr="00093C86">
              <w:rPr>
                <w:b/>
                <w:bCs/>
                <w:sz w:val="20"/>
                <w:szCs w:val="20"/>
              </w:rPr>
              <w:t>100,0</w:t>
            </w:r>
            <w:bookmarkEnd w:id="355"/>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5C2C11D8" w14:textId="57B2489F"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56" w:name="_Toc231467531"/>
            <w:r w:rsidRPr="00093C86">
              <w:rPr>
                <w:b/>
                <w:bCs/>
                <w:sz w:val="20"/>
                <w:szCs w:val="20"/>
              </w:rPr>
              <w:t>200,0</w:t>
            </w:r>
            <w:bookmarkEnd w:id="356"/>
          </w:p>
        </w:tc>
      </w:tr>
      <w:tr w:rsidR="002A56F9" w:rsidRPr="00D15295" w14:paraId="3E12DCC6"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94F5E9A" w14:textId="77777777" w:rsidR="002A56F9" w:rsidRPr="00D15295" w:rsidRDefault="002A56F9" w:rsidP="00BE377A">
            <w:pPr>
              <w:numPr>
                <w:ilvl w:val="0"/>
                <w:numId w:val="25"/>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357" w:name="_Toc226845102"/>
            <w:bookmarkStart w:id="358" w:name="_Toc231467532"/>
            <w:r w:rsidRPr="00D15295">
              <w:rPr>
                <w:rFonts w:eastAsia="Times New Roman"/>
                <w:color w:val="000000"/>
                <w:position w:val="-1"/>
                <w:sz w:val="20"/>
                <w:szCs w:val="20"/>
                <w:lang w:eastAsia="en-US"/>
              </w:rPr>
              <w:t>бюджет громади</w:t>
            </w:r>
            <w:bookmarkEnd w:id="357"/>
            <w:bookmarkEnd w:id="358"/>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4ED0A46" w14:textId="6D98F24C"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59" w:name="_Toc231467533"/>
            <w:r w:rsidRPr="00093C86">
              <w:rPr>
                <w:sz w:val="20"/>
                <w:szCs w:val="20"/>
              </w:rPr>
              <w:t>100,0</w:t>
            </w:r>
            <w:bookmarkEnd w:id="359"/>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4AFC81E" w14:textId="13C560FD"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60" w:name="_Toc231467534"/>
            <w:r w:rsidRPr="00093C86">
              <w:rPr>
                <w:sz w:val="20"/>
                <w:szCs w:val="20"/>
              </w:rPr>
              <w:t>100,0</w:t>
            </w:r>
            <w:bookmarkEnd w:id="360"/>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69CF294" w14:textId="613447A4"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361" w:name="_Toc231467535"/>
            <w:r w:rsidRPr="00093C86">
              <w:rPr>
                <w:sz w:val="20"/>
                <w:szCs w:val="20"/>
              </w:rPr>
              <w:t>200,0</w:t>
            </w:r>
            <w:bookmarkEnd w:id="361"/>
          </w:p>
        </w:tc>
      </w:tr>
      <w:tr w:rsidR="002A56F9" w:rsidRPr="00D15295" w14:paraId="1FE73767"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4AC7CEE" w14:textId="77777777" w:rsidR="002A56F9" w:rsidRPr="00D15295" w:rsidRDefault="002A56F9" w:rsidP="00BE377A">
            <w:pPr>
              <w:numPr>
                <w:ilvl w:val="0"/>
                <w:numId w:val="25"/>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362" w:name="_Toc226845105"/>
            <w:bookmarkStart w:id="363" w:name="_Toc231467536"/>
            <w:r w:rsidRPr="00D15295">
              <w:rPr>
                <w:rFonts w:eastAsia="Times New Roman"/>
                <w:color w:val="000000"/>
                <w:position w:val="-1"/>
                <w:sz w:val="20"/>
                <w:szCs w:val="20"/>
                <w:lang w:eastAsia="en-US"/>
              </w:rPr>
              <w:t>обласний бюджет</w:t>
            </w:r>
            <w:bookmarkEnd w:id="362"/>
            <w:bookmarkEnd w:id="363"/>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841B0F9" w14:textId="77777777"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B2EF356" w14:textId="77777777"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339EA88" w14:textId="77777777"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r>
      <w:tr w:rsidR="002A56F9" w:rsidRPr="00D15295" w14:paraId="4819495E"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44535A6" w14:textId="0F9A8CFA" w:rsidR="002A56F9" w:rsidRPr="00D15295" w:rsidRDefault="002A56F9" w:rsidP="00BE377A">
            <w:pPr>
              <w:numPr>
                <w:ilvl w:val="0"/>
                <w:numId w:val="25"/>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364" w:name="_Toc226845106"/>
            <w:bookmarkStart w:id="365" w:name="_Toc231467537"/>
            <w:r w:rsidRPr="00D15295">
              <w:rPr>
                <w:rFonts w:eastAsia="Times New Roman"/>
                <w:color w:val="000000"/>
                <w:position w:val="-1"/>
                <w:sz w:val="20"/>
                <w:szCs w:val="20"/>
                <w:lang w:eastAsia="en-US"/>
              </w:rPr>
              <w:t>державний бюджет</w:t>
            </w:r>
            <w:bookmarkEnd w:id="364"/>
            <w:bookmarkEnd w:id="365"/>
            <w:r w:rsidRPr="00D15295">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E27E2DD" w14:textId="77777777"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B373605" w14:textId="77777777"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020097F" w14:textId="77777777"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r w:rsidR="002A56F9" w:rsidRPr="00D15295" w14:paraId="5C8A9881"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D207B23" w14:textId="371F14FC" w:rsidR="002A56F9" w:rsidRPr="00D15295" w:rsidRDefault="002A56F9" w:rsidP="00BE377A">
            <w:pPr>
              <w:numPr>
                <w:ilvl w:val="0"/>
                <w:numId w:val="25"/>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366" w:name="_Toc226845107"/>
            <w:bookmarkStart w:id="367" w:name="_Toc231467538"/>
            <w:r w:rsidRPr="00D15295">
              <w:rPr>
                <w:rFonts w:eastAsia="Times New Roman"/>
                <w:color w:val="000000"/>
                <w:position w:val="-1"/>
                <w:sz w:val="20"/>
                <w:szCs w:val="20"/>
                <w:lang w:eastAsia="en-US"/>
              </w:rPr>
              <w:t>інші джерела</w:t>
            </w:r>
            <w:bookmarkEnd w:id="366"/>
            <w:bookmarkEnd w:id="367"/>
            <w:r w:rsidRPr="00D15295">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22094FA" w14:textId="77777777"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7001B8E" w14:textId="77777777"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A2DDD2B" w14:textId="77777777" w:rsidR="002A56F9" w:rsidRPr="00D15295" w:rsidRDefault="002A56F9" w:rsidP="00D15295">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r w:rsidR="00D15295" w:rsidRPr="00D15295" w14:paraId="00393CDC"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C097D8E" w14:textId="77777777" w:rsidR="00D15295" w:rsidRPr="00D15295" w:rsidRDefault="00D15295" w:rsidP="00D1529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68" w:name="_Toc226845108"/>
            <w:bookmarkStart w:id="369" w:name="_Toc231467539"/>
            <w:r w:rsidRPr="00D15295">
              <w:rPr>
                <w:rFonts w:eastAsia="Times New Roman"/>
                <w:color w:val="000000"/>
                <w:position w:val="-1"/>
                <w:sz w:val="20"/>
                <w:szCs w:val="20"/>
                <w:lang w:eastAsia="en-US"/>
              </w:rPr>
              <w:t>Інша інформація</w:t>
            </w:r>
            <w:bookmarkEnd w:id="368"/>
            <w:bookmarkEnd w:id="36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322919F" w14:textId="3E74C9EF" w:rsidR="00D15295" w:rsidRPr="00D15295" w:rsidRDefault="00D15295" w:rsidP="00D15295">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bl>
    <w:p w14:paraId="5A0BC859" w14:textId="77777777" w:rsidR="006C60F2" w:rsidRDefault="006C60F2" w:rsidP="004620C7">
      <w:pPr>
        <w:spacing w:after="0"/>
        <w:rPr>
          <w:sz w:val="20"/>
          <w:szCs w:val="20"/>
          <w:lang w:eastAsia="uk-UA"/>
        </w:rPr>
      </w:pPr>
    </w:p>
    <w:p w14:paraId="1A283EA5" w14:textId="77777777" w:rsidR="004620C7" w:rsidRPr="00397256" w:rsidRDefault="004620C7" w:rsidP="004620C7">
      <w:pPr>
        <w:spacing w:after="0"/>
        <w:rPr>
          <w:sz w:val="20"/>
          <w:szCs w:val="20"/>
          <w:lang w:eastAsia="uk-UA"/>
        </w:rPr>
      </w:pPr>
    </w:p>
    <w:p w14:paraId="76D2484E" w14:textId="1567D1E9" w:rsidR="006C60F2" w:rsidRPr="00397256" w:rsidRDefault="006C60F2" w:rsidP="00397256">
      <w:pPr>
        <w:jc w:val="center"/>
        <w:rPr>
          <w:b/>
          <w:sz w:val="20"/>
          <w:szCs w:val="20"/>
        </w:rPr>
      </w:pPr>
      <w:r w:rsidRPr="00397256">
        <w:rPr>
          <w:b/>
          <w:sz w:val="20"/>
          <w:szCs w:val="20"/>
        </w:rPr>
        <w:t>ТЕХНІЧНЕ ЗАВДАННЯ №</w:t>
      </w:r>
      <w:r w:rsidR="00D55B46">
        <w:rPr>
          <w:b/>
          <w:sz w:val="20"/>
          <w:szCs w:val="20"/>
        </w:rPr>
        <w:t>3</w:t>
      </w:r>
      <w:r w:rsidRPr="00397256">
        <w:rPr>
          <w:b/>
          <w:sz w:val="20"/>
          <w:szCs w:val="20"/>
        </w:rPr>
        <w:t>5</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2A56F9" w:rsidRPr="00CC341E" w14:paraId="47F14418" w14:textId="77777777" w:rsidTr="00CC341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646977B" w14:textId="0B293B91" w:rsidR="002A56F9" w:rsidRPr="00CC341E" w:rsidRDefault="002A56F9"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b/>
                <w:bCs/>
                <w:color w:val="000000"/>
                <w:position w:val="-1"/>
                <w:sz w:val="20"/>
                <w:szCs w:val="20"/>
                <w:lang w:eastAsia="en-US"/>
              </w:rPr>
            </w:pPr>
            <w:bookmarkStart w:id="370" w:name="_Toc231467540"/>
            <w:r w:rsidRPr="00CB188F">
              <w:rPr>
                <w:sz w:val="20"/>
                <w:szCs w:val="20"/>
              </w:rPr>
              <w:t>Назва проєкту</w:t>
            </w:r>
            <w:bookmarkEnd w:id="370"/>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D2DFA89" w14:textId="4D5261C5" w:rsidR="002A56F9" w:rsidRPr="001152A9" w:rsidRDefault="002A56F9" w:rsidP="00CC341E">
            <w:pPr>
              <w:pBdr>
                <w:top w:val="nil"/>
                <w:left w:val="nil"/>
                <w:bottom w:val="nil"/>
                <w:right w:val="nil"/>
                <w:between w:val="nil"/>
              </w:pBdr>
              <w:tabs>
                <w:tab w:val="left" w:pos="454"/>
              </w:tabs>
              <w:suppressAutoHyphens/>
              <w:spacing w:after="0"/>
              <w:ind w:leftChars="60" w:left="134" w:right="83" w:hangingChars="1" w:hanging="2"/>
              <w:textDirection w:val="btLr"/>
              <w:textAlignment w:val="top"/>
              <w:outlineLvl w:val="0"/>
              <w:rPr>
                <w:rFonts w:eastAsia="Times New Roman"/>
                <w:b/>
                <w:bCs/>
                <w:color w:val="000000"/>
                <w:position w:val="-1"/>
                <w:sz w:val="20"/>
                <w:szCs w:val="20"/>
                <w:lang w:eastAsia="en-US"/>
              </w:rPr>
            </w:pPr>
            <w:bookmarkStart w:id="371" w:name="_Toc231467541"/>
            <w:r w:rsidRPr="001152A9">
              <w:rPr>
                <w:b/>
                <w:iCs/>
                <w:sz w:val="20"/>
                <w:szCs w:val="20"/>
              </w:rPr>
              <w:t>Цифровий реєстр могил полеглих Захисників громади</w:t>
            </w:r>
            <w:bookmarkEnd w:id="371"/>
          </w:p>
        </w:tc>
      </w:tr>
      <w:tr w:rsidR="002A56F9" w:rsidRPr="00CC341E" w14:paraId="5D5E0A41" w14:textId="77777777" w:rsidTr="002A56F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DCE1CE5" w14:textId="28CC6021" w:rsidR="002A56F9" w:rsidRPr="00CC341E" w:rsidRDefault="002A56F9"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72" w:name="_Toc231467542"/>
            <w:r w:rsidRPr="00CB188F">
              <w:rPr>
                <w:sz w:val="20"/>
                <w:szCs w:val="20"/>
              </w:rPr>
              <w:t>Номер і назва завдання Стратегії, якому відповідає проєкт</w:t>
            </w:r>
            <w:bookmarkEnd w:id="372"/>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7373E4E" w14:textId="1D53D5C3"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373" w:name="_Toc231467543"/>
            <w:r w:rsidRPr="00CB188F">
              <w:rPr>
                <w:iCs/>
                <w:sz w:val="20"/>
                <w:szCs w:val="20"/>
              </w:rPr>
              <w:t>1.11.4. Оцифрування могил полеглих Героїв громади</w:t>
            </w:r>
            <w:bookmarkEnd w:id="373"/>
          </w:p>
        </w:tc>
      </w:tr>
      <w:tr w:rsidR="002A56F9" w:rsidRPr="00CC341E" w14:paraId="1230F49D"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BC4A3C" w14:textId="0C0C8475" w:rsidR="002A56F9" w:rsidRPr="00CC341E" w:rsidRDefault="002A56F9"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74" w:name="_Toc231467544"/>
            <w:r w:rsidRPr="00CB188F">
              <w:rPr>
                <w:sz w:val="20"/>
                <w:szCs w:val="20"/>
              </w:rPr>
              <w:t>Мета проєкту</w:t>
            </w:r>
            <w:bookmarkEnd w:id="374"/>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78CBD9" w14:textId="2381E77A"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375" w:name="_Toc231467545"/>
            <w:r w:rsidRPr="00CB188F">
              <w:rPr>
                <w:iCs/>
                <w:sz w:val="20"/>
                <w:szCs w:val="20"/>
              </w:rPr>
              <w:t>Збереження та вшанування пам’яті про полеглих Захисників Рахівської громади шляхом оцифрування місць їх поховання.</w:t>
            </w:r>
            <w:bookmarkEnd w:id="375"/>
          </w:p>
        </w:tc>
      </w:tr>
      <w:tr w:rsidR="002A56F9" w:rsidRPr="00CC341E" w14:paraId="0772BD1C"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24E806" w14:textId="30A52CDE" w:rsidR="002A56F9" w:rsidRPr="00CC341E" w:rsidRDefault="002A56F9"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76" w:name="_Toc231467546"/>
            <w:r w:rsidRPr="00CB188F">
              <w:rPr>
                <w:sz w:val="20"/>
                <w:szCs w:val="20"/>
              </w:rPr>
              <w:t>Територія, на яку проєкт матиме вплив</w:t>
            </w:r>
            <w:bookmarkEnd w:id="376"/>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1E63457" w14:textId="49F6054A"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377" w:name="_Toc231467547"/>
            <w:r w:rsidRPr="00CB188F">
              <w:rPr>
                <w:iCs/>
                <w:sz w:val="20"/>
                <w:szCs w:val="20"/>
              </w:rPr>
              <w:t>Рахівська міська територіальна громада</w:t>
            </w:r>
            <w:bookmarkEnd w:id="377"/>
            <w:r w:rsidRPr="00CB188F">
              <w:rPr>
                <w:iCs/>
                <w:sz w:val="20"/>
                <w:szCs w:val="20"/>
              </w:rPr>
              <w:t xml:space="preserve"> </w:t>
            </w:r>
          </w:p>
        </w:tc>
      </w:tr>
      <w:tr w:rsidR="002A56F9" w:rsidRPr="00CC341E" w14:paraId="27D3E7DA"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02A5E4E" w14:textId="77777777" w:rsidR="002A56F9" w:rsidRPr="00CB188F" w:rsidRDefault="002A56F9" w:rsidP="002A56F9">
            <w:pPr>
              <w:tabs>
                <w:tab w:val="left" w:pos="4050"/>
              </w:tabs>
              <w:spacing w:after="0"/>
              <w:rPr>
                <w:sz w:val="20"/>
                <w:szCs w:val="20"/>
              </w:rPr>
            </w:pPr>
            <w:r w:rsidRPr="00CB188F">
              <w:rPr>
                <w:sz w:val="20"/>
                <w:szCs w:val="20"/>
              </w:rPr>
              <w:t>Орієнтовна кількість</w:t>
            </w:r>
          </w:p>
          <w:p w14:paraId="024B3A79" w14:textId="2470D80A" w:rsidR="002A56F9" w:rsidRPr="00CC341E" w:rsidRDefault="002A56F9"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78" w:name="_Toc231467548"/>
            <w:r w:rsidRPr="00CB188F">
              <w:rPr>
                <w:sz w:val="20"/>
                <w:szCs w:val="20"/>
              </w:rPr>
              <w:t>отримувачів вигод</w:t>
            </w:r>
            <w:bookmarkEnd w:id="378"/>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B0EF4D9" w14:textId="214A06E9"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379" w:name="_Toc231467549"/>
            <w:r w:rsidRPr="00CB188F">
              <w:rPr>
                <w:iCs/>
                <w:sz w:val="20"/>
                <w:szCs w:val="20"/>
              </w:rPr>
              <w:t>Мешканці Рахівської міської територіальної громади (орієнтовно 24 тис.осіб), зокрема родини полеглих Захисників, ветерани, молодь та всі зацікавлені жителі громади.</w:t>
            </w:r>
            <w:bookmarkEnd w:id="379"/>
          </w:p>
        </w:tc>
      </w:tr>
      <w:tr w:rsidR="002A56F9" w:rsidRPr="00CC341E" w14:paraId="1F617404"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7725776" w14:textId="54E21EF2" w:rsidR="002A56F9" w:rsidRPr="00CC341E" w:rsidRDefault="002A56F9"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80" w:name="_Toc231467550"/>
            <w:r w:rsidRPr="00CB188F">
              <w:rPr>
                <w:sz w:val="20"/>
                <w:szCs w:val="20"/>
              </w:rPr>
              <w:t>Опис проблеми, на вирішення якої спрямований проєкт</w:t>
            </w:r>
            <w:bookmarkEnd w:id="380"/>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CDF61B8" w14:textId="77777777" w:rsidR="002A56F9" w:rsidRPr="00CB188F" w:rsidRDefault="002A56F9" w:rsidP="001152A9">
            <w:pPr>
              <w:pStyle w:val="ad"/>
              <w:spacing w:before="0" w:beforeAutospacing="0" w:after="0" w:afterAutospacing="0"/>
              <w:ind w:left="176"/>
              <w:rPr>
                <w:rFonts w:ascii="Arial" w:hAnsi="Arial" w:cs="Arial"/>
                <w:sz w:val="20"/>
                <w:szCs w:val="20"/>
              </w:rPr>
            </w:pPr>
            <w:r w:rsidRPr="00CB188F">
              <w:rPr>
                <w:rFonts w:ascii="Arial" w:hAnsi="Arial" w:cs="Arial"/>
                <w:sz w:val="20"/>
                <w:szCs w:val="20"/>
              </w:rPr>
              <w:t>У Рахівській міській територіальній громаді наявна інформація про місця поховання полеглих Захисників, однак вона не представлена у зручному цифровому форматі з прив’язкою до геолокації. Відсутність систематизованого відображення таких місць на онлайн-карті ускладнює їх пошук, зокрема для побратимів та гостей громади.</w:t>
            </w:r>
          </w:p>
          <w:p w14:paraId="60B49F58" w14:textId="77777777" w:rsidR="002A56F9" w:rsidRPr="00CB188F" w:rsidRDefault="002A56F9" w:rsidP="001152A9">
            <w:pPr>
              <w:pStyle w:val="ad"/>
              <w:spacing w:before="0" w:beforeAutospacing="0" w:after="0" w:afterAutospacing="0"/>
              <w:ind w:left="176"/>
              <w:rPr>
                <w:rFonts w:ascii="Arial" w:hAnsi="Arial" w:cs="Arial"/>
                <w:sz w:val="20"/>
                <w:szCs w:val="20"/>
              </w:rPr>
            </w:pPr>
            <w:r w:rsidRPr="00CB188F">
              <w:rPr>
                <w:rFonts w:ascii="Arial" w:hAnsi="Arial" w:cs="Arial"/>
                <w:sz w:val="20"/>
                <w:szCs w:val="20"/>
              </w:rPr>
              <w:t>Це обмежує можливості належного вшанування пам’яті Героїв та доступу до інформації про місця їх поховання.</w:t>
            </w:r>
          </w:p>
          <w:p w14:paraId="6C94B144" w14:textId="0C51D919" w:rsidR="002A56F9" w:rsidRPr="00CC341E" w:rsidRDefault="002A56F9" w:rsidP="00CC341E">
            <w:pPr>
              <w:pBdr>
                <w:top w:val="nil"/>
                <w:left w:val="nil"/>
                <w:bottom w:val="nil"/>
                <w:right w:val="nil"/>
                <w:between w:val="nil"/>
              </w:pBdr>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381" w:name="_Toc231467551"/>
            <w:r w:rsidRPr="00CB188F">
              <w:rPr>
                <w:sz w:val="20"/>
                <w:szCs w:val="20"/>
              </w:rPr>
              <w:t>У зв’язку з цим існує потреба в оцифруванні місць поховання та нанесенні їх на онлайн-карту з відповідною інформацією.</w:t>
            </w:r>
            <w:bookmarkEnd w:id="381"/>
          </w:p>
        </w:tc>
      </w:tr>
      <w:tr w:rsidR="002A56F9" w:rsidRPr="00CC341E" w14:paraId="147E6292"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8AC9019" w14:textId="64D00478" w:rsidR="002A56F9" w:rsidRPr="00CC341E" w:rsidRDefault="002A56F9"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82" w:name="_Toc231467552"/>
            <w:r w:rsidRPr="00CB188F">
              <w:rPr>
                <w:sz w:val="20"/>
                <w:szCs w:val="20"/>
              </w:rPr>
              <w:t>Очікувані результати</w:t>
            </w:r>
            <w:bookmarkEnd w:id="382"/>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0EDC536" w14:textId="77777777" w:rsidR="002A56F9" w:rsidRPr="00CB188F" w:rsidRDefault="002A56F9" w:rsidP="001152A9">
            <w:pPr>
              <w:tabs>
                <w:tab w:val="left" w:pos="4050"/>
              </w:tabs>
              <w:spacing w:after="0"/>
              <w:ind w:left="176"/>
              <w:rPr>
                <w:iCs/>
                <w:sz w:val="20"/>
                <w:szCs w:val="20"/>
              </w:rPr>
            </w:pPr>
            <w:r w:rsidRPr="00CB188F">
              <w:rPr>
                <w:iCs/>
                <w:sz w:val="20"/>
                <w:szCs w:val="20"/>
              </w:rPr>
              <w:t>Кількість оцифрованих місць поховання полеглих Захисників громади – не менше 30 од.</w:t>
            </w:r>
          </w:p>
          <w:p w14:paraId="0D371070" w14:textId="7CB3714B" w:rsidR="002A56F9" w:rsidRPr="00CC341E" w:rsidRDefault="002A56F9" w:rsidP="0099243B">
            <w:pPr>
              <w:pBdr>
                <w:top w:val="nil"/>
                <w:left w:val="nil"/>
                <w:bottom w:val="nil"/>
                <w:right w:val="nil"/>
                <w:between w:val="nil"/>
              </w:pBdr>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383" w:name="_Toc231467553"/>
            <w:r w:rsidRPr="00CB188F">
              <w:rPr>
                <w:iCs/>
                <w:sz w:val="20"/>
                <w:szCs w:val="20"/>
              </w:rPr>
              <w:t>Кількість нанесених на онлайн-карту локацій місць поховання – не менше 30 од.</w:t>
            </w:r>
            <w:bookmarkEnd w:id="383"/>
          </w:p>
        </w:tc>
      </w:tr>
      <w:tr w:rsidR="002A56F9" w:rsidRPr="00CC341E" w14:paraId="6C588EEF"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F984941" w14:textId="3F64A2DA" w:rsidR="002A56F9" w:rsidRPr="00CC341E" w:rsidRDefault="002A56F9"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84" w:name="_Toc231467554"/>
            <w:r w:rsidRPr="00CB188F">
              <w:rPr>
                <w:sz w:val="20"/>
                <w:szCs w:val="20"/>
              </w:rPr>
              <w:t>Основні заходи проєкту</w:t>
            </w:r>
            <w:bookmarkEnd w:id="384"/>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9E4A59C" w14:textId="77777777" w:rsidR="002A56F9" w:rsidRPr="00CB188F" w:rsidRDefault="002A56F9" w:rsidP="001152A9">
            <w:pPr>
              <w:tabs>
                <w:tab w:val="left" w:pos="4050"/>
              </w:tabs>
              <w:spacing w:after="0"/>
              <w:ind w:left="176"/>
              <w:rPr>
                <w:iCs/>
                <w:sz w:val="20"/>
                <w:szCs w:val="20"/>
              </w:rPr>
            </w:pPr>
            <w:r w:rsidRPr="00CB188F">
              <w:rPr>
                <w:iCs/>
                <w:sz w:val="20"/>
                <w:szCs w:val="20"/>
              </w:rPr>
              <w:t>Збір та уточнення інформації про місця поховання полеглих Захисників громади</w:t>
            </w:r>
          </w:p>
          <w:p w14:paraId="43B21DF3" w14:textId="77777777" w:rsidR="002A56F9" w:rsidRPr="00CB188F" w:rsidRDefault="002A56F9" w:rsidP="001152A9">
            <w:pPr>
              <w:tabs>
                <w:tab w:val="left" w:pos="4050"/>
              </w:tabs>
              <w:spacing w:after="0"/>
              <w:ind w:left="176"/>
              <w:rPr>
                <w:iCs/>
                <w:sz w:val="20"/>
                <w:szCs w:val="20"/>
              </w:rPr>
            </w:pPr>
            <w:r w:rsidRPr="00CB188F">
              <w:rPr>
                <w:iCs/>
                <w:sz w:val="20"/>
                <w:szCs w:val="20"/>
              </w:rPr>
              <w:t>Оцифрування місць поховання (визначення геолокації, фотофіксація)</w:t>
            </w:r>
          </w:p>
          <w:p w14:paraId="2333C9AC" w14:textId="77777777" w:rsidR="002A56F9" w:rsidRPr="00CB188F" w:rsidRDefault="002A56F9" w:rsidP="001152A9">
            <w:pPr>
              <w:tabs>
                <w:tab w:val="left" w:pos="4050"/>
              </w:tabs>
              <w:spacing w:after="0"/>
              <w:ind w:left="176"/>
              <w:rPr>
                <w:iCs/>
                <w:sz w:val="20"/>
                <w:szCs w:val="20"/>
              </w:rPr>
            </w:pPr>
            <w:r w:rsidRPr="00CB188F">
              <w:rPr>
                <w:iCs/>
                <w:sz w:val="20"/>
                <w:szCs w:val="20"/>
              </w:rPr>
              <w:t>Створення та наповнення онлайн-карти з нанесенням відповідних локацій</w:t>
            </w:r>
          </w:p>
          <w:p w14:paraId="764AF95A" w14:textId="77777777" w:rsidR="001152A9" w:rsidRDefault="002A56F9" w:rsidP="001152A9">
            <w:pPr>
              <w:tabs>
                <w:tab w:val="left" w:pos="4050"/>
              </w:tabs>
              <w:spacing w:after="0"/>
              <w:ind w:left="176"/>
              <w:rPr>
                <w:iCs/>
                <w:sz w:val="20"/>
                <w:szCs w:val="20"/>
              </w:rPr>
            </w:pPr>
            <w:r w:rsidRPr="00CB188F">
              <w:rPr>
                <w:iCs/>
                <w:sz w:val="20"/>
                <w:szCs w:val="20"/>
              </w:rPr>
              <w:t>Проведення інформаційних заход</w:t>
            </w:r>
            <w:r w:rsidR="001152A9">
              <w:rPr>
                <w:iCs/>
                <w:sz w:val="20"/>
                <w:szCs w:val="20"/>
              </w:rPr>
              <w:t>ів щодо доступу до онлайн-карти</w:t>
            </w:r>
          </w:p>
          <w:p w14:paraId="5DDC6D43" w14:textId="354CF7BE" w:rsidR="002A56F9" w:rsidRPr="001152A9" w:rsidRDefault="002A56F9" w:rsidP="001152A9">
            <w:pPr>
              <w:tabs>
                <w:tab w:val="left" w:pos="4050"/>
              </w:tabs>
              <w:spacing w:after="0"/>
              <w:ind w:left="176"/>
              <w:rPr>
                <w:iCs/>
                <w:sz w:val="20"/>
                <w:szCs w:val="20"/>
              </w:rPr>
            </w:pPr>
            <w:r w:rsidRPr="001152A9">
              <w:rPr>
                <w:iCs/>
                <w:sz w:val="20"/>
                <w:szCs w:val="20"/>
              </w:rPr>
              <w:t>Забезпечення оновлення та підтримки актуальності даних</w:t>
            </w:r>
          </w:p>
        </w:tc>
      </w:tr>
      <w:tr w:rsidR="002A56F9" w:rsidRPr="00CC341E" w14:paraId="7846BD6C"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C7060BC" w14:textId="06FF2338" w:rsidR="002A56F9" w:rsidRPr="00CC341E" w:rsidRDefault="002A56F9"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85" w:name="_Toc231467555"/>
            <w:r w:rsidRPr="00CB188F">
              <w:rPr>
                <w:sz w:val="20"/>
                <w:szCs w:val="20"/>
              </w:rPr>
              <w:t>Період реалізації проєкту</w:t>
            </w:r>
            <w:bookmarkEnd w:id="385"/>
            <w:r w:rsidRPr="00CB188F">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E3BD428" w14:textId="0D65E913"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bookmarkStart w:id="386" w:name="_Toc231467556"/>
            <w:r w:rsidRPr="00CB188F">
              <w:rPr>
                <w:iCs/>
                <w:sz w:val="20"/>
                <w:szCs w:val="20"/>
              </w:rPr>
              <w:t>Травень 2026- грудень 2027</w:t>
            </w:r>
            <w:bookmarkEnd w:id="386"/>
          </w:p>
        </w:tc>
      </w:tr>
      <w:tr w:rsidR="00CC341E" w:rsidRPr="00CC341E" w14:paraId="5EB01CCC"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CDDCF98" w14:textId="77777777" w:rsidR="00CC341E" w:rsidRPr="00CC341E" w:rsidRDefault="00CC341E"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87" w:name="_Toc226845135"/>
            <w:bookmarkStart w:id="388" w:name="_Toc231467557"/>
            <w:r w:rsidRPr="00CC341E">
              <w:rPr>
                <w:rFonts w:eastAsia="Times New Roman"/>
                <w:color w:val="000000"/>
                <w:position w:val="-1"/>
                <w:sz w:val="20"/>
                <w:szCs w:val="20"/>
                <w:lang w:eastAsia="en-US"/>
              </w:rPr>
              <w:t xml:space="preserve">Орієнтовний обсяг фінансування проєкту, </w:t>
            </w:r>
            <w:r w:rsidRPr="00CC341E">
              <w:rPr>
                <w:rFonts w:eastAsia="Times New Roman"/>
                <w:i/>
                <w:iCs/>
                <w:color w:val="000000"/>
                <w:position w:val="-1"/>
                <w:sz w:val="20"/>
                <w:szCs w:val="20"/>
                <w:lang w:eastAsia="en-US"/>
              </w:rPr>
              <w:t>тис. грн</w:t>
            </w:r>
            <w:bookmarkEnd w:id="387"/>
            <w:bookmarkEnd w:id="388"/>
            <w:r w:rsidRPr="00CC341E">
              <w:rPr>
                <w:rFonts w:eastAsia="Times New Roman"/>
                <w:i/>
                <w:iCs/>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471E1B1" w14:textId="77777777" w:rsidR="00CC341E" w:rsidRPr="00CC341E" w:rsidRDefault="00CC341E"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389" w:name="_Toc226845136"/>
            <w:bookmarkStart w:id="390" w:name="_Toc231467558"/>
            <w:r w:rsidRPr="00CC341E">
              <w:rPr>
                <w:rFonts w:eastAsia="Times New Roman"/>
                <w:b/>
                <w:bCs/>
                <w:color w:val="000000"/>
                <w:position w:val="-1"/>
                <w:sz w:val="20"/>
                <w:szCs w:val="20"/>
                <w:lang w:eastAsia="en-US"/>
              </w:rPr>
              <w:t>2026</w:t>
            </w:r>
            <w:bookmarkEnd w:id="389"/>
            <w:bookmarkEnd w:id="390"/>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FEC3D95" w14:textId="77777777" w:rsidR="00CC341E" w:rsidRPr="00CC341E" w:rsidRDefault="00CC341E"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391" w:name="_Toc226845137"/>
            <w:bookmarkStart w:id="392" w:name="_Toc231467559"/>
            <w:r w:rsidRPr="00CC341E">
              <w:rPr>
                <w:rFonts w:eastAsia="Times New Roman"/>
                <w:b/>
                <w:bCs/>
                <w:color w:val="000000"/>
                <w:position w:val="-1"/>
                <w:sz w:val="20"/>
                <w:szCs w:val="20"/>
                <w:lang w:eastAsia="en-US"/>
              </w:rPr>
              <w:t>2027</w:t>
            </w:r>
            <w:bookmarkEnd w:id="391"/>
            <w:bookmarkEnd w:id="392"/>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50367C1" w14:textId="77777777" w:rsidR="00CC341E" w:rsidRPr="00CC341E" w:rsidRDefault="00CC341E"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393" w:name="_Toc226845138"/>
            <w:bookmarkStart w:id="394" w:name="_Toc231467560"/>
            <w:r w:rsidRPr="00CC341E">
              <w:rPr>
                <w:rFonts w:eastAsia="Times New Roman"/>
                <w:b/>
                <w:bCs/>
                <w:color w:val="000000"/>
                <w:position w:val="-1"/>
                <w:sz w:val="20"/>
                <w:szCs w:val="20"/>
                <w:lang w:eastAsia="en-US"/>
              </w:rPr>
              <w:t>Разом</w:t>
            </w:r>
            <w:bookmarkEnd w:id="393"/>
            <w:bookmarkEnd w:id="394"/>
          </w:p>
        </w:tc>
      </w:tr>
      <w:tr w:rsidR="002A56F9" w:rsidRPr="00CC341E" w14:paraId="1CC42687"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54D951A" w14:textId="77777777" w:rsidR="002A56F9" w:rsidRPr="00CC341E" w:rsidRDefault="002A56F9"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95" w:name="_Toc226845139"/>
            <w:bookmarkStart w:id="396" w:name="_Toc231467561"/>
            <w:r w:rsidRPr="00CC341E">
              <w:rPr>
                <w:rFonts w:eastAsia="Times New Roman"/>
                <w:b/>
                <w:bCs/>
                <w:color w:val="000000"/>
                <w:position w:val="-1"/>
                <w:sz w:val="20"/>
                <w:szCs w:val="20"/>
                <w:lang w:eastAsia="en-US"/>
              </w:rPr>
              <w:t>Всього,</w:t>
            </w:r>
            <w:bookmarkEnd w:id="395"/>
            <w:bookmarkEnd w:id="396"/>
          </w:p>
          <w:p w14:paraId="2C5DDBDD" w14:textId="77777777" w:rsidR="002A56F9" w:rsidRPr="00CC341E" w:rsidRDefault="002A56F9"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397" w:name="_Toc226845140"/>
            <w:bookmarkStart w:id="398" w:name="_Toc231467562"/>
            <w:r w:rsidRPr="00CC341E">
              <w:rPr>
                <w:rFonts w:eastAsia="Times New Roman"/>
                <w:i/>
                <w:iCs/>
                <w:color w:val="000000"/>
                <w:position w:val="-1"/>
                <w:sz w:val="20"/>
                <w:szCs w:val="20"/>
                <w:lang w:eastAsia="en-US"/>
              </w:rPr>
              <w:t>в тому числі:</w:t>
            </w:r>
            <w:bookmarkEnd w:id="397"/>
            <w:bookmarkEnd w:id="398"/>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7C889D3" w14:textId="0B169056"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399" w:name="_Toc231467563"/>
            <w:r w:rsidRPr="00CB188F">
              <w:rPr>
                <w:b/>
                <w:bCs/>
                <w:sz w:val="20"/>
                <w:szCs w:val="20"/>
              </w:rPr>
              <w:t>50,0</w:t>
            </w:r>
            <w:bookmarkEnd w:id="399"/>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535C23A4" w14:textId="0CADBECC"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400" w:name="_Toc231467564"/>
            <w:r w:rsidRPr="00CB188F">
              <w:rPr>
                <w:b/>
                <w:bCs/>
                <w:sz w:val="20"/>
                <w:szCs w:val="20"/>
              </w:rPr>
              <w:t>50,0</w:t>
            </w:r>
            <w:bookmarkEnd w:id="400"/>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0D02911" w14:textId="61E08A21"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401" w:name="_Toc231467565"/>
            <w:r w:rsidRPr="00CB188F">
              <w:rPr>
                <w:b/>
                <w:bCs/>
                <w:sz w:val="20"/>
                <w:szCs w:val="20"/>
              </w:rPr>
              <w:t>100,0</w:t>
            </w:r>
            <w:bookmarkEnd w:id="401"/>
          </w:p>
        </w:tc>
      </w:tr>
      <w:tr w:rsidR="002A56F9" w:rsidRPr="00CC341E" w14:paraId="6C5B1045"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C06C91C" w14:textId="77777777" w:rsidR="002A56F9" w:rsidRPr="00CC341E" w:rsidRDefault="002A56F9" w:rsidP="00BE377A">
            <w:pPr>
              <w:numPr>
                <w:ilvl w:val="0"/>
                <w:numId w:val="26"/>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402" w:name="_Toc226845144"/>
            <w:bookmarkStart w:id="403" w:name="_Toc231467566"/>
            <w:r w:rsidRPr="00CC341E">
              <w:rPr>
                <w:rFonts w:eastAsia="Times New Roman"/>
                <w:color w:val="000000"/>
                <w:position w:val="-1"/>
                <w:sz w:val="20"/>
                <w:szCs w:val="20"/>
                <w:lang w:eastAsia="en-US"/>
              </w:rPr>
              <w:t>бюджет громади</w:t>
            </w:r>
            <w:bookmarkEnd w:id="402"/>
            <w:bookmarkEnd w:id="403"/>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B5DF644" w14:textId="2AB1729E"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404" w:name="_Toc231467567"/>
            <w:r w:rsidRPr="00CB188F">
              <w:rPr>
                <w:sz w:val="20"/>
                <w:szCs w:val="20"/>
              </w:rPr>
              <w:t>50,0</w:t>
            </w:r>
            <w:bookmarkEnd w:id="404"/>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EBD3FED" w14:textId="761B5743"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405" w:name="_Toc231467568"/>
            <w:r w:rsidRPr="00CB188F">
              <w:rPr>
                <w:sz w:val="20"/>
                <w:szCs w:val="20"/>
              </w:rPr>
              <w:t>50,0</w:t>
            </w:r>
            <w:bookmarkEnd w:id="405"/>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D4A7443" w14:textId="317519D5"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406" w:name="_Toc231467569"/>
            <w:r w:rsidRPr="00CB188F">
              <w:rPr>
                <w:sz w:val="20"/>
                <w:szCs w:val="20"/>
              </w:rPr>
              <w:t>100,0</w:t>
            </w:r>
            <w:bookmarkEnd w:id="406"/>
          </w:p>
        </w:tc>
      </w:tr>
      <w:tr w:rsidR="002A56F9" w:rsidRPr="00CC341E" w14:paraId="44EB93C8"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C8C106A" w14:textId="77777777" w:rsidR="002A56F9" w:rsidRPr="00CC341E" w:rsidRDefault="002A56F9" w:rsidP="00BE377A">
            <w:pPr>
              <w:numPr>
                <w:ilvl w:val="0"/>
                <w:numId w:val="26"/>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407" w:name="_Toc226845148"/>
            <w:bookmarkStart w:id="408" w:name="_Toc231467570"/>
            <w:r w:rsidRPr="00CC341E">
              <w:rPr>
                <w:rFonts w:eastAsia="Times New Roman"/>
                <w:color w:val="000000"/>
                <w:position w:val="-1"/>
                <w:sz w:val="20"/>
                <w:szCs w:val="20"/>
                <w:lang w:eastAsia="en-US"/>
              </w:rPr>
              <w:t>обласний бюджет</w:t>
            </w:r>
            <w:bookmarkEnd w:id="407"/>
            <w:bookmarkEnd w:id="408"/>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45E9B56" w14:textId="77777777"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C79EA36" w14:textId="77777777"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C1B0DC1" w14:textId="77777777"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r>
      <w:tr w:rsidR="002A56F9" w:rsidRPr="00CC341E" w14:paraId="798054E2"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C91445D" w14:textId="4031A911" w:rsidR="002A56F9" w:rsidRPr="00CC341E" w:rsidRDefault="002A56F9" w:rsidP="00BE377A">
            <w:pPr>
              <w:numPr>
                <w:ilvl w:val="0"/>
                <w:numId w:val="26"/>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409" w:name="_Toc226845149"/>
            <w:bookmarkStart w:id="410" w:name="_Toc231467571"/>
            <w:r w:rsidRPr="00CC341E">
              <w:rPr>
                <w:rFonts w:eastAsia="Times New Roman"/>
                <w:color w:val="000000"/>
                <w:position w:val="-1"/>
                <w:sz w:val="20"/>
                <w:szCs w:val="20"/>
                <w:lang w:eastAsia="en-US"/>
              </w:rPr>
              <w:t>державний бюджет</w:t>
            </w:r>
            <w:bookmarkEnd w:id="409"/>
            <w:bookmarkEnd w:id="410"/>
            <w:r w:rsidRPr="00CC341E">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BF85C0F" w14:textId="77777777"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1F06EBC" w14:textId="77777777"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FD5007C" w14:textId="77777777"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r w:rsidR="002A56F9" w:rsidRPr="00CC341E" w14:paraId="0CAAF0D4"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B455903" w14:textId="4C2FC5C5" w:rsidR="002A56F9" w:rsidRPr="00CC341E" w:rsidRDefault="002A56F9" w:rsidP="00BE377A">
            <w:pPr>
              <w:numPr>
                <w:ilvl w:val="0"/>
                <w:numId w:val="26"/>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411" w:name="_Toc226845150"/>
            <w:bookmarkStart w:id="412" w:name="_Toc231467572"/>
            <w:r w:rsidRPr="00CC341E">
              <w:rPr>
                <w:rFonts w:eastAsia="Times New Roman"/>
                <w:color w:val="000000"/>
                <w:position w:val="-1"/>
                <w:sz w:val="20"/>
                <w:szCs w:val="20"/>
                <w:lang w:eastAsia="en-US"/>
              </w:rPr>
              <w:t>інші джерела</w:t>
            </w:r>
            <w:bookmarkEnd w:id="411"/>
            <w:bookmarkEnd w:id="412"/>
            <w:r w:rsidRPr="00CC341E">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E74AC1F" w14:textId="77777777"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CFBE78C" w14:textId="77777777"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6EEA7E0" w14:textId="77777777" w:rsidR="002A56F9" w:rsidRPr="00CC341E" w:rsidRDefault="002A56F9" w:rsidP="00CC341E">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r w:rsidR="00CC341E" w:rsidRPr="00CC341E" w14:paraId="34744D7F"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4E5AE30" w14:textId="77777777" w:rsidR="00CC341E" w:rsidRPr="00CC341E" w:rsidRDefault="00CC341E" w:rsidP="00CC341E">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13" w:name="_Toc226845151"/>
            <w:bookmarkStart w:id="414" w:name="_Toc231467573"/>
            <w:r w:rsidRPr="00CC341E">
              <w:rPr>
                <w:rFonts w:eastAsia="Times New Roman"/>
                <w:color w:val="000000"/>
                <w:position w:val="-1"/>
                <w:sz w:val="20"/>
                <w:szCs w:val="20"/>
                <w:lang w:eastAsia="en-US"/>
              </w:rPr>
              <w:t>Інша інформація</w:t>
            </w:r>
            <w:bookmarkEnd w:id="413"/>
            <w:bookmarkEnd w:id="414"/>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58319E" w14:textId="5FC2F32D" w:rsidR="00CC341E" w:rsidRPr="00CC341E" w:rsidRDefault="00CC341E" w:rsidP="00CC341E">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bl>
    <w:p w14:paraId="6EA6A13C" w14:textId="77777777" w:rsidR="006C60F2" w:rsidRDefault="006C60F2" w:rsidP="004620C7">
      <w:pPr>
        <w:spacing w:after="0"/>
        <w:rPr>
          <w:sz w:val="20"/>
          <w:szCs w:val="20"/>
          <w:lang w:eastAsia="uk-UA"/>
        </w:rPr>
      </w:pPr>
    </w:p>
    <w:p w14:paraId="1022A37E" w14:textId="77777777" w:rsidR="002A56F9" w:rsidRPr="00861B39" w:rsidRDefault="002A56F9" w:rsidP="004620C7">
      <w:pPr>
        <w:spacing w:after="0"/>
        <w:rPr>
          <w:sz w:val="16"/>
          <w:szCs w:val="20"/>
          <w:lang w:eastAsia="uk-UA"/>
        </w:rPr>
      </w:pPr>
    </w:p>
    <w:p w14:paraId="01673738" w14:textId="6B6EBE8C" w:rsidR="002A56F9" w:rsidRPr="002A56F9" w:rsidRDefault="002A56F9" w:rsidP="001152A9">
      <w:pPr>
        <w:pStyle w:val="3"/>
      </w:pPr>
      <w:bookmarkStart w:id="415" w:name="_Toc226845014"/>
      <w:bookmarkStart w:id="416" w:name="_Toc231467574"/>
      <w:r w:rsidRPr="002A56F9">
        <w:t xml:space="preserve">Стратегічна ціль 2. </w:t>
      </w:r>
      <w:bookmarkEnd w:id="415"/>
      <w:r w:rsidR="001152A9" w:rsidRPr="001152A9">
        <w:t>Економічно та конкурентно спроможна, інвестиційно приваблива громада</w:t>
      </w:r>
      <w:bookmarkEnd w:id="416"/>
    </w:p>
    <w:p w14:paraId="6684D8E9" w14:textId="77777777" w:rsidR="004620C7" w:rsidRPr="00397256" w:rsidRDefault="004620C7" w:rsidP="004620C7">
      <w:pPr>
        <w:spacing w:after="0"/>
        <w:rPr>
          <w:sz w:val="20"/>
          <w:szCs w:val="20"/>
          <w:lang w:eastAsia="uk-UA"/>
        </w:rPr>
      </w:pPr>
    </w:p>
    <w:p w14:paraId="3A52C20A" w14:textId="71AE12E8" w:rsidR="006C60F2" w:rsidRPr="00397256" w:rsidRDefault="006C60F2" w:rsidP="00397256">
      <w:pPr>
        <w:jc w:val="center"/>
        <w:rPr>
          <w:b/>
          <w:sz w:val="20"/>
          <w:szCs w:val="20"/>
        </w:rPr>
      </w:pPr>
      <w:r w:rsidRPr="00397256">
        <w:rPr>
          <w:b/>
          <w:sz w:val="20"/>
          <w:szCs w:val="20"/>
        </w:rPr>
        <w:t>ТЕХНІЧНЕ ЗАВДАННЯ №</w:t>
      </w:r>
      <w:r w:rsidR="0099243B">
        <w:rPr>
          <w:b/>
          <w:sz w:val="20"/>
          <w:szCs w:val="20"/>
        </w:rPr>
        <w:t>3</w:t>
      </w:r>
      <w:r w:rsidRPr="00397256">
        <w:rPr>
          <w:b/>
          <w:sz w:val="20"/>
          <w:szCs w:val="20"/>
        </w:rPr>
        <w:t>6</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2A56F9" w:rsidRPr="00856AC0" w14:paraId="62E23734" w14:textId="77777777" w:rsidTr="00856AC0">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4F3BEA8" w14:textId="2D60E9D0" w:rsidR="002A56F9" w:rsidRPr="00856AC0" w:rsidRDefault="002A56F9"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b/>
                <w:bCs/>
                <w:color w:val="000000"/>
                <w:position w:val="-1"/>
                <w:sz w:val="20"/>
                <w:szCs w:val="20"/>
                <w:lang w:eastAsia="en-US"/>
              </w:rPr>
            </w:pPr>
            <w:bookmarkStart w:id="417" w:name="_Toc231467575"/>
            <w:r w:rsidRPr="00DC26B9">
              <w:rPr>
                <w:sz w:val="20"/>
                <w:szCs w:val="20"/>
              </w:rPr>
              <w:t>Назва проєкту</w:t>
            </w:r>
            <w:bookmarkEnd w:id="41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5E5FB31" w14:textId="05BAB131" w:rsidR="002A56F9" w:rsidRPr="00AD05FD" w:rsidRDefault="002A56F9" w:rsidP="00856AC0">
            <w:pPr>
              <w:pBdr>
                <w:top w:val="nil"/>
                <w:left w:val="nil"/>
                <w:bottom w:val="nil"/>
                <w:right w:val="nil"/>
                <w:between w:val="nil"/>
              </w:pBdr>
              <w:tabs>
                <w:tab w:val="left" w:pos="454"/>
              </w:tabs>
              <w:suppressAutoHyphens/>
              <w:spacing w:after="0"/>
              <w:ind w:leftChars="63" w:left="141" w:right="85" w:hangingChars="1" w:hanging="2"/>
              <w:textDirection w:val="btLr"/>
              <w:textAlignment w:val="top"/>
              <w:outlineLvl w:val="0"/>
              <w:rPr>
                <w:rFonts w:eastAsia="Times New Roman"/>
                <w:b/>
                <w:bCs/>
                <w:color w:val="000000"/>
                <w:position w:val="-1"/>
                <w:sz w:val="20"/>
                <w:szCs w:val="20"/>
                <w:lang w:eastAsia="en-US"/>
              </w:rPr>
            </w:pPr>
            <w:bookmarkStart w:id="418" w:name="_Toc231467576"/>
            <w:r w:rsidRPr="00AD05FD">
              <w:rPr>
                <w:b/>
                <w:iCs/>
                <w:sz w:val="20"/>
                <w:szCs w:val="20"/>
              </w:rPr>
              <w:t>Платформа для промоції місцевого виробника</w:t>
            </w:r>
            <w:bookmarkEnd w:id="418"/>
          </w:p>
        </w:tc>
      </w:tr>
      <w:tr w:rsidR="002A56F9" w:rsidRPr="00856AC0" w14:paraId="576BFEAC" w14:textId="77777777" w:rsidTr="002A56F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B6CACC5" w14:textId="4C88C161" w:rsidR="002A56F9" w:rsidRPr="00856AC0" w:rsidRDefault="002A56F9"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19" w:name="_Toc231467577"/>
            <w:r w:rsidRPr="00DC26B9">
              <w:rPr>
                <w:sz w:val="20"/>
                <w:szCs w:val="20"/>
              </w:rPr>
              <w:t>Номер і назва завдання Стратегії, якому відповідає проєкт</w:t>
            </w:r>
            <w:bookmarkEnd w:id="41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32CC41B" w14:textId="149F2DC4"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420" w:name="_Toc231467578"/>
            <w:r w:rsidRPr="00DC26B9">
              <w:rPr>
                <w:iCs/>
                <w:sz w:val="20"/>
                <w:szCs w:val="20"/>
              </w:rPr>
              <w:t>2.1.1. Платформа для промоції місцевого виробника</w:t>
            </w:r>
            <w:bookmarkEnd w:id="420"/>
          </w:p>
        </w:tc>
      </w:tr>
      <w:tr w:rsidR="002A56F9" w:rsidRPr="00856AC0" w14:paraId="47D4A2D9"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515F588" w14:textId="7EFB9324" w:rsidR="002A56F9" w:rsidRPr="00856AC0" w:rsidRDefault="002A56F9"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21" w:name="_Toc231467579"/>
            <w:r w:rsidRPr="00DC26B9">
              <w:rPr>
                <w:sz w:val="20"/>
                <w:szCs w:val="20"/>
              </w:rPr>
              <w:t>Мета проєкту</w:t>
            </w:r>
            <w:bookmarkEnd w:id="42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6795593" w14:textId="45E34E26"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422" w:name="_Toc231467580"/>
            <w:r w:rsidRPr="00DC26B9">
              <w:rPr>
                <w:iCs/>
                <w:sz w:val="20"/>
                <w:szCs w:val="20"/>
              </w:rPr>
              <w:t>Створення онлайн-каталогу місцевих підприємців, організація регулярних крафтових ярмарків та встановлення спеціальних брендованих стендів у місцевих торгових мережах.</w:t>
            </w:r>
            <w:bookmarkEnd w:id="422"/>
          </w:p>
        </w:tc>
      </w:tr>
      <w:tr w:rsidR="002A56F9" w:rsidRPr="00856AC0" w14:paraId="104831DB" w14:textId="77777777" w:rsidTr="00856AC0">
        <w:trPr>
          <w:trHeight w:val="39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3782C62" w14:textId="118A0006" w:rsidR="002A56F9" w:rsidRPr="00856AC0" w:rsidRDefault="002A56F9"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23" w:name="_Toc231467581"/>
            <w:r w:rsidRPr="00DC26B9">
              <w:rPr>
                <w:sz w:val="20"/>
                <w:szCs w:val="20"/>
              </w:rPr>
              <w:t>Територія, на яку проєкт матиме вплив</w:t>
            </w:r>
            <w:bookmarkEnd w:id="42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44B855D" w14:textId="1DA1D720"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424" w:name="_Toc231467582"/>
            <w:r w:rsidRPr="00DC26B9">
              <w:rPr>
                <w:iCs/>
                <w:sz w:val="20"/>
                <w:szCs w:val="20"/>
              </w:rPr>
              <w:t xml:space="preserve">Рахівська територіальна громада; виробники </w:t>
            </w:r>
            <w:r>
              <w:rPr>
                <w:iCs/>
                <w:sz w:val="20"/>
                <w:szCs w:val="20"/>
              </w:rPr>
              <w:t>локальної</w:t>
            </w:r>
            <w:r w:rsidRPr="00DC26B9">
              <w:rPr>
                <w:iCs/>
                <w:sz w:val="20"/>
                <w:szCs w:val="20"/>
              </w:rPr>
              <w:t xml:space="preserve"> продукції</w:t>
            </w:r>
            <w:bookmarkEnd w:id="424"/>
          </w:p>
        </w:tc>
      </w:tr>
      <w:tr w:rsidR="002A56F9" w:rsidRPr="00856AC0" w14:paraId="1BF987EB" w14:textId="77777777" w:rsidTr="00856AC0">
        <w:trPr>
          <w:trHeight w:val="318"/>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3829891" w14:textId="77777777" w:rsidR="002A56F9" w:rsidRPr="00DC26B9" w:rsidRDefault="002A56F9" w:rsidP="002A56F9">
            <w:pPr>
              <w:tabs>
                <w:tab w:val="left" w:pos="4050"/>
              </w:tabs>
              <w:spacing w:after="0"/>
              <w:rPr>
                <w:sz w:val="20"/>
                <w:szCs w:val="20"/>
              </w:rPr>
            </w:pPr>
            <w:r w:rsidRPr="00DC26B9">
              <w:rPr>
                <w:sz w:val="20"/>
                <w:szCs w:val="20"/>
              </w:rPr>
              <w:t>Орієнтовна кількість</w:t>
            </w:r>
          </w:p>
          <w:p w14:paraId="60C0AE79" w14:textId="3423AF4B" w:rsidR="002A56F9" w:rsidRPr="00856AC0" w:rsidRDefault="002A56F9"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25" w:name="_Toc231467583"/>
            <w:r w:rsidRPr="00DC26B9">
              <w:rPr>
                <w:sz w:val="20"/>
                <w:szCs w:val="20"/>
              </w:rPr>
              <w:t>отримувачів вигод</w:t>
            </w:r>
            <w:bookmarkEnd w:id="42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AF24979" w14:textId="5F244327"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426" w:name="_Toc231467584"/>
            <w:r w:rsidRPr="00DC26B9">
              <w:rPr>
                <w:iCs/>
                <w:sz w:val="20"/>
                <w:szCs w:val="20"/>
              </w:rPr>
              <w:t>500 суб’єктів господарювання</w:t>
            </w:r>
            <w:bookmarkEnd w:id="426"/>
          </w:p>
        </w:tc>
      </w:tr>
      <w:tr w:rsidR="002A56F9" w:rsidRPr="00856AC0" w14:paraId="4021E2D9"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EDFF77F" w14:textId="324F488E" w:rsidR="002A56F9" w:rsidRPr="00856AC0" w:rsidRDefault="002A56F9"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27" w:name="_Toc231467585"/>
            <w:r w:rsidRPr="00DC26B9">
              <w:rPr>
                <w:sz w:val="20"/>
                <w:szCs w:val="20"/>
              </w:rPr>
              <w:t>Опис проблеми, на вирішення якої спрямований проєкт</w:t>
            </w:r>
            <w:bookmarkEnd w:id="42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2694AA" w14:textId="487484E6" w:rsidR="002A56F9" w:rsidRPr="00856AC0" w:rsidRDefault="002A56F9" w:rsidP="00856AC0">
            <w:pPr>
              <w:pBdr>
                <w:top w:val="nil"/>
                <w:left w:val="nil"/>
                <w:bottom w:val="nil"/>
                <w:right w:val="nil"/>
                <w:between w:val="nil"/>
              </w:pBdr>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428" w:name="_Toc231467586"/>
            <w:r w:rsidRPr="00DC26B9">
              <w:rPr>
                <w:iCs/>
                <w:sz w:val="20"/>
                <w:szCs w:val="20"/>
              </w:rPr>
              <w:t>Локальні виробники мають обмежений доступ до ринків збуту за межами громади. Брак навичок цифрового маркетингу та відсутність спільного територіального бренду роблять місцеву продукцію менш помітною для споживачів та туристів</w:t>
            </w:r>
            <w:bookmarkEnd w:id="428"/>
          </w:p>
        </w:tc>
      </w:tr>
      <w:tr w:rsidR="00861B39" w:rsidRPr="00856AC0" w14:paraId="68C5620E"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1696FBB" w14:textId="08C397C5" w:rsidR="00861B39" w:rsidRPr="00DC26B9" w:rsidRDefault="00861B39"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sz w:val="20"/>
                <w:szCs w:val="20"/>
              </w:rPr>
            </w:pPr>
            <w:bookmarkStart w:id="429" w:name="_Toc231467587"/>
            <w:r w:rsidRPr="00DC26B9">
              <w:rPr>
                <w:sz w:val="20"/>
                <w:szCs w:val="20"/>
              </w:rPr>
              <w:t>Очікувані результати</w:t>
            </w:r>
            <w:bookmarkEnd w:id="42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795C410" w14:textId="77777777" w:rsidR="00861B39" w:rsidRDefault="00861B39" w:rsidP="00861B39">
            <w:pPr>
              <w:pStyle w:val="a"/>
              <w:numPr>
                <w:ilvl w:val="0"/>
                <w:numId w:val="136"/>
              </w:numPr>
              <w:tabs>
                <w:tab w:val="clear" w:pos="408"/>
              </w:tabs>
              <w:ind w:right="0"/>
              <w:jc w:val="left"/>
              <w:rPr>
                <w:iCs/>
              </w:rPr>
            </w:pPr>
            <w:r w:rsidRPr="00DC26B9">
              <w:rPr>
                <w:iCs/>
              </w:rPr>
              <w:t>Залучення 10 учасників до навчальних програм щодо участі в проекті.</w:t>
            </w:r>
          </w:p>
          <w:p w14:paraId="64F010E7" w14:textId="378F505C" w:rsidR="00861B39" w:rsidRPr="00861B39" w:rsidRDefault="00861B39" w:rsidP="00861B39">
            <w:pPr>
              <w:pStyle w:val="a"/>
              <w:numPr>
                <w:ilvl w:val="0"/>
                <w:numId w:val="136"/>
              </w:numPr>
              <w:tabs>
                <w:tab w:val="clear" w:pos="408"/>
              </w:tabs>
              <w:ind w:right="0"/>
              <w:jc w:val="left"/>
              <w:rPr>
                <w:iCs/>
              </w:rPr>
            </w:pPr>
            <w:r w:rsidRPr="00861B39">
              <w:rPr>
                <w:iCs/>
              </w:rPr>
              <w:t>Створення на сайті громади окремого розділу місцевих виробників, куди увійде не менше 10 локальних брендів.</w:t>
            </w:r>
          </w:p>
        </w:tc>
      </w:tr>
      <w:tr w:rsidR="002A56F9" w:rsidRPr="00856AC0" w14:paraId="0F3EAB5A"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4799163" w14:textId="44C01474" w:rsidR="002A56F9" w:rsidRPr="00856AC0" w:rsidRDefault="002A56F9"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30" w:name="_Toc231467588"/>
            <w:r w:rsidRPr="00DC26B9">
              <w:rPr>
                <w:sz w:val="20"/>
                <w:szCs w:val="20"/>
              </w:rPr>
              <w:t>Основні заходи проєкту</w:t>
            </w:r>
            <w:bookmarkEnd w:id="430"/>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7DD6E00" w14:textId="77777777" w:rsidR="002A56F9" w:rsidRPr="00DC26B9" w:rsidRDefault="002A56F9" w:rsidP="00BE377A">
            <w:pPr>
              <w:pStyle w:val="a"/>
              <w:numPr>
                <w:ilvl w:val="0"/>
                <w:numId w:val="137"/>
              </w:numPr>
              <w:tabs>
                <w:tab w:val="clear" w:pos="408"/>
              </w:tabs>
              <w:ind w:right="0"/>
              <w:jc w:val="left"/>
              <w:rPr>
                <w:iCs/>
              </w:rPr>
            </w:pPr>
            <w:r w:rsidRPr="00DC26B9">
              <w:rPr>
                <w:iCs/>
              </w:rPr>
              <w:t>Проведення опитування задля виявлення ключових "точок болю"</w:t>
            </w:r>
          </w:p>
          <w:p w14:paraId="24D1B0E5" w14:textId="77777777" w:rsidR="002A56F9" w:rsidRPr="00DC26B9" w:rsidRDefault="002A56F9" w:rsidP="00BE377A">
            <w:pPr>
              <w:pStyle w:val="a"/>
              <w:numPr>
                <w:ilvl w:val="0"/>
                <w:numId w:val="137"/>
              </w:numPr>
              <w:tabs>
                <w:tab w:val="clear" w:pos="408"/>
              </w:tabs>
              <w:ind w:right="0"/>
              <w:jc w:val="left"/>
              <w:rPr>
                <w:iCs/>
              </w:rPr>
            </w:pPr>
            <w:r w:rsidRPr="00DC26B9">
              <w:rPr>
                <w:iCs/>
              </w:rPr>
              <w:t>Розробка бренду громади</w:t>
            </w:r>
          </w:p>
          <w:p w14:paraId="1B7C1231" w14:textId="77777777" w:rsidR="002A56F9" w:rsidRPr="00DC26B9" w:rsidRDefault="002A56F9" w:rsidP="00BE377A">
            <w:pPr>
              <w:pStyle w:val="a"/>
              <w:numPr>
                <w:ilvl w:val="0"/>
                <w:numId w:val="137"/>
              </w:numPr>
              <w:tabs>
                <w:tab w:val="clear" w:pos="408"/>
              </w:tabs>
              <w:ind w:right="0"/>
              <w:jc w:val="left"/>
              <w:rPr>
                <w:iCs/>
              </w:rPr>
            </w:pPr>
            <w:r w:rsidRPr="00DC26B9">
              <w:rPr>
                <w:iCs/>
              </w:rPr>
              <w:t xml:space="preserve">Залучення локального бізнесу до створення бренду громади  </w:t>
            </w:r>
          </w:p>
          <w:p w14:paraId="01D2A2D8" w14:textId="77777777" w:rsidR="002A56F9" w:rsidRPr="00DC26B9" w:rsidRDefault="002A56F9" w:rsidP="00BE377A">
            <w:pPr>
              <w:pStyle w:val="a"/>
              <w:numPr>
                <w:ilvl w:val="0"/>
                <w:numId w:val="137"/>
              </w:numPr>
              <w:tabs>
                <w:tab w:val="clear" w:pos="408"/>
              </w:tabs>
              <w:ind w:right="0"/>
              <w:jc w:val="left"/>
            </w:pPr>
            <w:r w:rsidRPr="00DC26B9">
              <w:rPr>
                <w:iCs/>
              </w:rPr>
              <w:t xml:space="preserve">Створення окремого розділу на офіційному сайті міської ради про локальні продукції </w:t>
            </w:r>
          </w:p>
          <w:p w14:paraId="2A5A73B3" w14:textId="77777777" w:rsidR="001152A9" w:rsidRDefault="002A56F9" w:rsidP="00BE377A">
            <w:pPr>
              <w:pStyle w:val="a"/>
              <w:numPr>
                <w:ilvl w:val="0"/>
                <w:numId w:val="137"/>
              </w:numPr>
              <w:tabs>
                <w:tab w:val="clear" w:pos="408"/>
              </w:tabs>
              <w:ind w:right="0"/>
              <w:jc w:val="left"/>
            </w:pPr>
            <w:r w:rsidRPr="00DC26B9">
              <w:t>Проведення семінарів та тренінгів з залученням експертів та суб’єктів господарювання</w:t>
            </w:r>
          </w:p>
          <w:p w14:paraId="47EDF78D" w14:textId="6B157669" w:rsidR="002A56F9" w:rsidRPr="001152A9" w:rsidRDefault="002A56F9" w:rsidP="00BE377A">
            <w:pPr>
              <w:pStyle w:val="a"/>
              <w:numPr>
                <w:ilvl w:val="0"/>
                <w:numId w:val="137"/>
              </w:numPr>
              <w:tabs>
                <w:tab w:val="clear" w:pos="408"/>
              </w:tabs>
              <w:ind w:right="0"/>
              <w:jc w:val="left"/>
            </w:pPr>
            <w:r w:rsidRPr="001152A9">
              <w:t xml:space="preserve">Проведення ярмарок, благодійних заходів тощо задля промоції локального виробника </w:t>
            </w:r>
          </w:p>
        </w:tc>
      </w:tr>
      <w:tr w:rsidR="002A56F9" w:rsidRPr="00856AC0" w14:paraId="18327D12"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24047FA" w14:textId="7EDA20BB" w:rsidR="002A56F9" w:rsidRPr="00856AC0" w:rsidRDefault="002A56F9"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31" w:name="_Toc231467589"/>
            <w:r w:rsidRPr="00DC26B9">
              <w:rPr>
                <w:sz w:val="20"/>
                <w:szCs w:val="20"/>
              </w:rPr>
              <w:t>Період реалізації проєкту</w:t>
            </w:r>
            <w:bookmarkEnd w:id="431"/>
            <w:r w:rsidRPr="00DC26B9">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7162913" w14:textId="14FC64A7"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bookmarkStart w:id="432" w:name="_Toc231467590"/>
            <w:r w:rsidRPr="00DC26B9">
              <w:rPr>
                <w:iCs/>
                <w:sz w:val="20"/>
                <w:szCs w:val="20"/>
              </w:rPr>
              <w:t xml:space="preserve">з </w:t>
            </w:r>
            <w:r>
              <w:rPr>
                <w:iCs/>
                <w:sz w:val="20"/>
                <w:szCs w:val="20"/>
              </w:rPr>
              <w:t>липня 2026 р. – до грудня 2027р.</w:t>
            </w:r>
            <w:bookmarkEnd w:id="432"/>
          </w:p>
        </w:tc>
      </w:tr>
      <w:tr w:rsidR="00856AC0" w:rsidRPr="00856AC0" w14:paraId="1E90ED36"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3F4D3BC" w14:textId="77777777" w:rsidR="00856AC0" w:rsidRPr="00856AC0" w:rsidRDefault="00856AC0"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33" w:name="_Toc226845175"/>
            <w:bookmarkStart w:id="434" w:name="_Toc231467591"/>
            <w:r w:rsidRPr="00856AC0">
              <w:rPr>
                <w:rFonts w:eastAsia="Times New Roman"/>
                <w:color w:val="000000"/>
                <w:position w:val="-1"/>
                <w:sz w:val="20"/>
                <w:szCs w:val="20"/>
                <w:lang w:eastAsia="en-US"/>
              </w:rPr>
              <w:t xml:space="preserve">Орієнтовний обсяг фінансування проєкту, </w:t>
            </w:r>
            <w:r w:rsidRPr="00856AC0">
              <w:rPr>
                <w:rFonts w:eastAsia="Times New Roman"/>
                <w:i/>
                <w:iCs/>
                <w:color w:val="000000"/>
                <w:position w:val="-1"/>
                <w:sz w:val="20"/>
                <w:szCs w:val="20"/>
                <w:lang w:eastAsia="en-US"/>
              </w:rPr>
              <w:t>тис. грн</w:t>
            </w:r>
            <w:bookmarkEnd w:id="433"/>
            <w:bookmarkEnd w:id="434"/>
            <w:r w:rsidRPr="00856AC0">
              <w:rPr>
                <w:rFonts w:eastAsia="Times New Roman"/>
                <w:i/>
                <w:iCs/>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26BB5FA" w14:textId="77777777" w:rsidR="00856AC0" w:rsidRPr="00856AC0" w:rsidRDefault="00856AC0"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35" w:name="_Toc226845176"/>
            <w:bookmarkStart w:id="436" w:name="_Toc231467592"/>
            <w:r w:rsidRPr="00856AC0">
              <w:rPr>
                <w:rFonts w:eastAsia="Times New Roman"/>
                <w:b/>
                <w:bCs/>
                <w:color w:val="000000"/>
                <w:position w:val="-1"/>
                <w:sz w:val="20"/>
                <w:szCs w:val="20"/>
                <w:lang w:eastAsia="en-US"/>
              </w:rPr>
              <w:t>2026</w:t>
            </w:r>
            <w:bookmarkEnd w:id="435"/>
            <w:bookmarkEnd w:id="436"/>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9311A21" w14:textId="77777777" w:rsidR="00856AC0" w:rsidRPr="00856AC0" w:rsidRDefault="00856AC0"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37" w:name="_Toc226845177"/>
            <w:bookmarkStart w:id="438" w:name="_Toc231467593"/>
            <w:r w:rsidRPr="00856AC0">
              <w:rPr>
                <w:rFonts w:eastAsia="Times New Roman"/>
                <w:b/>
                <w:bCs/>
                <w:color w:val="000000"/>
                <w:position w:val="-1"/>
                <w:sz w:val="20"/>
                <w:szCs w:val="20"/>
                <w:lang w:eastAsia="en-US"/>
              </w:rPr>
              <w:t>2027</w:t>
            </w:r>
            <w:bookmarkEnd w:id="437"/>
            <w:bookmarkEnd w:id="438"/>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BC42374" w14:textId="77777777" w:rsidR="00856AC0" w:rsidRPr="00856AC0" w:rsidRDefault="00856AC0"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39" w:name="_Toc226845178"/>
            <w:bookmarkStart w:id="440" w:name="_Toc231467594"/>
            <w:r w:rsidRPr="00856AC0">
              <w:rPr>
                <w:rFonts w:eastAsia="Times New Roman"/>
                <w:b/>
                <w:bCs/>
                <w:color w:val="000000"/>
                <w:position w:val="-1"/>
                <w:sz w:val="20"/>
                <w:szCs w:val="20"/>
                <w:lang w:eastAsia="en-US"/>
              </w:rPr>
              <w:t>Разом</w:t>
            </w:r>
            <w:bookmarkEnd w:id="439"/>
            <w:bookmarkEnd w:id="440"/>
          </w:p>
        </w:tc>
      </w:tr>
      <w:tr w:rsidR="002A56F9" w:rsidRPr="00856AC0" w14:paraId="288FE6DE"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8E902D0" w14:textId="77777777" w:rsidR="002A56F9" w:rsidRPr="00856AC0" w:rsidRDefault="002A56F9"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41" w:name="_Toc226845179"/>
            <w:bookmarkStart w:id="442" w:name="_Toc231467595"/>
            <w:r w:rsidRPr="00856AC0">
              <w:rPr>
                <w:rFonts w:eastAsia="Times New Roman"/>
                <w:b/>
                <w:bCs/>
                <w:color w:val="000000"/>
                <w:position w:val="-1"/>
                <w:sz w:val="20"/>
                <w:szCs w:val="20"/>
                <w:lang w:eastAsia="en-US"/>
              </w:rPr>
              <w:t>Всього,</w:t>
            </w:r>
            <w:bookmarkEnd w:id="441"/>
            <w:bookmarkEnd w:id="442"/>
          </w:p>
          <w:p w14:paraId="5E1DC95E" w14:textId="77777777" w:rsidR="002A56F9" w:rsidRPr="00856AC0" w:rsidRDefault="002A56F9"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43" w:name="_Toc226845180"/>
            <w:bookmarkStart w:id="444" w:name="_Toc231467596"/>
            <w:r w:rsidRPr="00856AC0">
              <w:rPr>
                <w:rFonts w:eastAsia="Times New Roman"/>
                <w:i/>
                <w:iCs/>
                <w:color w:val="000000"/>
                <w:position w:val="-1"/>
                <w:sz w:val="20"/>
                <w:szCs w:val="20"/>
                <w:lang w:eastAsia="en-US"/>
              </w:rPr>
              <w:t>в тому числі:</w:t>
            </w:r>
            <w:bookmarkEnd w:id="443"/>
            <w:bookmarkEnd w:id="444"/>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7C2F2E4" w14:textId="4637C8DD"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45" w:name="_Toc231467597"/>
            <w:r w:rsidRPr="00DC26B9">
              <w:rPr>
                <w:b/>
                <w:bCs/>
                <w:sz w:val="20"/>
                <w:szCs w:val="20"/>
              </w:rPr>
              <w:t>20,0</w:t>
            </w:r>
            <w:bookmarkEnd w:id="445"/>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CECE334" w14:textId="55FD3DD0"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46" w:name="_Toc231467598"/>
            <w:r w:rsidRPr="00DC26B9">
              <w:rPr>
                <w:b/>
                <w:bCs/>
                <w:sz w:val="20"/>
                <w:szCs w:val="20"/>
              </w:rPr>
              <w:t>20,0</w:t>
            </w:r>
            <w:bookmarkEnd w:id="446"/>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6D51B95" w14:textId="021D1B6B"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47" w:name="_Toc231467599"/>
            <w:r w:rsidRPr="00DC26B9">
              <w:rPr>
                <w:b/>
                <w:bCs/>
                <w:sz w:val="20"/>
                <w:szCs w:val="20"/>
              </w:rPr>
              <w:t>40,0</w:t>
            </w:r>
            <w:bookmarkEnd w:id="447"/>
          </w:p>
        </w:tc>
      </w:tr>
      <w:tr w:rsidR="002A56F9" w:rsidRPr="00856AC0" w14:paraId="232B0D25"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3988DEB" w14:textId="77777777" w:rsidR="002A56F9" w:rsidRPr="00856AC0" w:rsidRDefault="002A56F9" w:rsidP="00BE377A">
            <w:pPr>
              <w:numPr>
                <w:ilvl w:val="0"/>
                <w:numId w:val="27"/>
              </w:numPr>
              <w:pBdr>
                <w:top w:val="nil"/>
                <w:left w:val="nil"/>
                <w:bottom w:val="nil"/>
                <w:right w:val="nil"/>
                <w:between w:val="nil"/>
              </w:pBdr>
              <w:tabs>
                <w:tab w:val="left" w:pos="720"/>
                <w:tab w:val="left" w:pos="4050"/>
              </w:tabs>
              <w:suppressAutoHyphens/>
              <w:spacing w:after="0"/>
              <w:ind w:leftChars="-1" w:left="-2" w:firstLineChars="154" w:firstLine="308"/>
              <w:jc w:val="left"/>
              <w:textDirection w:val="btLr"/>
              <w:textAlignment w:val="top"/>
              <w:outlineLvl w:val="0"/>
              <w:rPr>
                <w:rFonts w:eastAsia="Times New Roman"/>
                <w:color w:val="000000"/>
                <w:position w:val="-1"/>
                <w:sz w:val="20"/>
                <w:szCs w:val="20"/>
                <w:lang w:eastAsia="en-US"/>
              </w:rPr>
            </w:pPr>
            <w:bookmarkStart w:id="448" w:name="_Toc226845184"/>
            <w:bookmarkStart w:id="449" w:name="_Toc231467600"/>
            <w:r w:rsidRPr="00856AC0">
              <w:rPr>
                <w:rFonts w:eastAsia="Times New Roman"/>
                <w:color w:val="000000"/>
                <w:position w:val="-1"/>
                <w:sz w:val="20"/>
                <w:szCs w:val="20"/>
                <w:lang w:eastAsia="en-US"/>
              </w:rPr>
              <w:t>бюджет громади</w:t>
            </w:r>
            <w:bookmarkEnd w:id="448"/>
            <w:bookmarkEnd w:id="449"/>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E893DD8" w14:textId="033BA703"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50" w:name="_Toc231467601"/>
            <w:r w:rsidRPr="00DC26B9">
              <w:rPr>
                <w:sz w:val="20"/>
                <w:szCs w:val="20"/>
              </w:rPr>
              <w:t>20,0</w:t>
            </w:r>
            <w:bookmarkEnd w:id="450"/>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21680A0" w14:textId="0D4FF4A4"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51" w:name="_Toc231467602"/>
            <w:r w:rsidRPr="00DC26B9">
              <w:rPr>
                <w:sz w:val="20"/>
                <w:szCs w:val="20"/>
              </w:rPr>
              <w:t>20,0</w:t>
            </w:r>
            <w:bookmarkEnd w:id="451"/>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4516F63" w14:textId="0883F8F3"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52" w:name="_Toc231467603"/>
            <w:r w:rsidRPr="00DC26B9">
              <w:rPr>
                <w:sz w:val="20"/>
                <w:szCs w:val="20"/>
              </w:rPr>
              <w:t>40,0</w:t>
            </w:r>
            <w:bookmarkEnd w:id="452"/>
          </w:p>
        </w:tc>
      </w:tr>
      <w:tr w:rsidR="002A56F9" w:rsidRPr="00856AC0" w14:paraId="3F60E6CE"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5A418A9" w14:textId="77777777" w:rsidR="002A56F9" w:rsidRPr="00856AC0" w:rsidRDefault="002A56F9" w:rsidP="00BE377A">
            <w:pPr>
              <w:numPr>
                <w:ilvl w:val="0"/>
                <w:numId w:val="27"/>
              </w:numPr>
              <w:pBdr>
                <w:top w:val="nil"/>
                <w:left w:val="nil"/>
                <w:bottom w:val="nil"/>
                <w:right w:val="nil"/>
                <w:between w:val="nil"/>
              </w:pBdr>
              <w:tabs>
                <w:tab w:val="left" w:pos="720"/>
                <w:tab w:val="left" w:pos="4050"/>
              </w:tabs>
              <w:suppressAutoHyphens/>
              <w:spacing w:after="0"/>
              <w:ind w:leftChars="-1" w:left="-2" w:firstLineChars="154" w:firstLine="308"/>
              <w:jc w:val="left"/>
              <w:textDirection w:val="btLr"/>
              <w:textAlignment w:val="top"/>
              <w:outlineLvl w:val="0"/>
              <w:rPr>
                <w:rFonts w:eastAsia="Times New Roman"/>
                <w:color w:val="000000"/>
                <w:position w:val="-1"/>
                <w:sz w:val="20"/>
                <w:szCs w:val="20"/>
                <w:lang w:eastAsia="en-US"/>
              </w:rPr>
            </w:pPr>
            <w:bookmarkStart w:id="453" w:name="_Toc226845188"/>
            <w:bookmarkStart w:id="454" w:name="_Toc231467604"/>
            <w:r w:rsidRPr="00856AC0">
              <w:rPr>
                <w:rFonts w:eastAsia="Times New Roman"/>
                <w:color w:val="000000"/>
                <w:position w:val="-1"/>
                <w:sz w:val="20"/>
                <w:szCs w:val="20"/>
                <w:lang w:eastAsia="en-US"/>
              </w:rPr>
              <w:t>обласний бюджет</w:t>
            </w:r>
            <w:bookmarkEnd w:id="453"/>
            <w:bookmarkEnd w:id="454"/>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352EB87" w14:textId="77777777"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22759B" w14:textId="77777777"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80693CC" w14:textId="77777777"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r>
      <w:tr w:rsidR="002A56F9" w:rsidRPr="00856AC0" w14:paraId="2AEEF62E"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38343AF" w14:textId="110ED2BD" w:rsidR="002A56F9" w:rsidRPr="00856AC0" w:rsidRDefault="002A56F9" w:rsidP="00BE377A">
            <w:pPr>
              <w:numPr>
                <w:ilvl w:val="0"/>
                <w:numId w:val="27"/>
              </w:numPr>
              <w:pBdr>
                <w:top w:val="nil"/>
                <w:left w:val="nil"/>
                <w:bottom w:val="nil"/>
                <w:right w:val="nil"/>
                <w:between w:val="nil"/>
              </w:pBdr>
              <w:tabs>
                <w:tab w:val="left" w:pos="720"/>
                <w:tab w:val="left" w:pos="4050"/>
              </w:tabs>
              <w:suppressAutoHyphens/>
              <w:spacing w:after="0"/>
              <w:ind w:leftChars="-1" w:left="-2" w:firstLineChars="154" w:firstLine="308"/>
              <w:jc w:val="left"/>
              <w:textDirection w:val="btLr"/>
              <w:textAlignment w:val="top"/>
              <w:outlineLvl w:val="0"/>
              <w:rPr>
                <w:rFonts w:eastAsia="Times New Roman"/>
                <w:color w:val="000000"/>
                <w:position w:val="-1"/>
                <w:sz w:val="20"/>
                <w:szCs w:val="20"/>
                <w:lang w:eastAsia="en-US"/>
              </w:rPr>
            </w:pPr>
            <w:bookmarkStart w:id="455" w:name="_Toc226845189"/>
            <w:bookmarkStart w:id="456" w:name="_Toc231467605"/>
            <w:r w:rsidRPr="00856AC0">
              <w:rPr>
                <w:rFonts w:eastAsia="Times New Roman"/>
                <w:color w:val="000000"/>
                <w:position w:val="-1"/>
                <w:sz w:val="20"/>
                <w:szCs w:val="20"/>
                <w:lang w:eastAsia="en-US"/>
              </w:rPr>
              <w:t>державний бюджет</w:t>
            </w:r>
            <w:bookmarkEnd w:id="455"/>
            <w:bookmarkEnd w:id="456"/>
            <w:r w:rsidRPr="00856AC0">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DC831B1" w14:textId="77777777"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4273814" w14:textId="77777777"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F9F3CDE" w14:textId="77777777"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r w:rsidR="002A56F9" w:rsidRPr="00856AC0" w14:paraId="4D059C35"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C66FAE9" w14:textId="4CB32E94" w:rsidR="002A56F9" w:rsidRPr="00856AC0" w:rsidRDefault="002A56F9" w:rsidP="00BE377A">
            <w:pPr>
              <w:numPr>
                <w:ilvl w:val="0"/>
                <w:numId w:val="27"/>
              </w:numPr>
              <w:pBdr>
                <w:top w:val="nil"/>
                <w:left w:val="nil"/>
                <w:bottom w:val="nil"/>
                <w:right w:val="nil"/>
                <w:between w:val="nil"/>
              </w:pBdr>
              <w:tabs>
                <w:tab w:val="left" w:pos="720"/>
                <w:tab w:val="left" w:pos="4050"/>
              </w:tabs>
              <w:suppressAutoHyphens/>
              <w:spacing w:after="0"/>
              <w:ind w:leftChars="-1" w:left="-2" w:firstLineChars="154" w:firstLine="308"/>
              <w:jc w:val="left"/>
              <w:textDirection w:val="btLr"/>
              <w:textAlignment w:val="top"/>
              <w:outlineLvl w:val="0"/>
              <w:rPr>
                <w:rFonts w:eastAsia="Times New Roman"/>
                <w:color w:val="000000"/>
                <w:position w:val="-1"/>
                <w:sz w:val="20"/>
                <w:szCs w:val="20"/>
                <w:lang w:eastAsia="en-US"/>
              </w:rPr>
            </w:pPr>
            <w:bookmarkStart w:id="457" w:name="_Toc226845190"/>
            <w:bookmarkStart w:id="458" w:name="_Toc231467606"/>
            <w:r w:rsidRPr="00856AC0">
              <w:rPr>
                <w:rFonts w:eastAsia="Times New Roman"/>
                <w:color w:val="000000"/>
                <w:position w:val="-1"/>
                <w:sz w:val="20"/>
                <w:szCs w:val="20"/>
                <w:lang w:eastAsia="en-US"/>
              </w:rPr>
              <w:t>інші джерела</w:t>
            </w:r>
            <w:bookmarkEnd w:id="457"/>
            <w:bookmarkEnd w:id="458"/>
            <w:r w:rsidRPr="00856AC0">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5B478F7" w14:textId="77777777"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79157AC" w14:textId="77777777"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DDD4750" w14:textId="77777777" w:rsidR="002A56F9" w:rsidRPr="00856AC0" w:rsidRDefault="002A56F9" w:rsidP="00856AC0">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r w:rsidR="00856AC0" w:rsidRPr="00856AC0" w14:paraId="08830DC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46766B" w14:textId="77777777" w:rsidR="00856AC0" w:rsidRPr="00856AC0" w:rsidRDefault="00856AC0" w:rsidP="00856AC0">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59" w:name="_Toc226845191"/>
            <w:bookmarkStart w:id="460" w:name="_Toc231467607"/>
            <w:r w:rsidRPr="00856AC0">
              <w:rPr>
                <w:rFonts w:eastAsia="Times New Roman"/>
                <w:color w:val="000000"/>
                <w:position w:val="-1"/>
                <w:sz w:val="20"/>
                <w:szCs w:val="20"/>
                <w:lang w:eastAsia="en-US"/>
              </w:rPr>
              <w:t>Інша інформація</w:t>
            </w:r>
            <w:bookmarkEnd w:id="459"/>
            <w:bookmarkEnd w:id="460"/>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939C68F" w14:textId="11823EE2" w:rsidR="00856AC0" w:rsidRPr="00856AC0" w:rsidRDefault="00856AC0" w:rsidP="00856AC0">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bl>
    <w:p w14:paraId="29D014C6" w14:textId="77777777" w:rsidR="00584A46" w:rsidRDefault="00584A46" w:rsidP="004620C7">
      <w:pPr>
        <w:spacing w:after="0"/>
        <w:jc w:val="center"/>
        <w:rPr>
          <w:sz w:val="20"/>
          <w:szCs w:val="20"/>
          <w:lang w:eastAsia="uk-UA"/>
        </w:rPr>
      </w:pPr>
    </w:p>
    <w:p w14:paraId="04921C4D" w14:textId="77777777" w:rsidR="004620C7" w:rsidRPr="00397256" w:rsidRDefault="004620C7" w:rsidP="004620C7">
      <w:pPr>
        <w:spacing w:after="0"/>
        <w:jc w:val="center"/>
        <w:rPr>
          <w:sz w:val="20"/>
          <w:szCs w:val="20"/>
          <w:lang w:eastAsia="uk-UA"/>
        </w:rPr>
      </w:pPr>
    </w:p>
    <w:p w14:paraId="6A280414" w14:textId="743A5266" w:rsidR="006C60F2" w:rsidRPr="00397256" w:rsidRDefault="006C60F2" w:rsidP="00397256">
      <w:pPr>
        <w:jc w:val="center"/>
        <w:rPr>
          <w:b/>
          <w:sz w:val="20"/>
          <w:szCs w:val="20"/>
        </w:rPr>
      </w:pPr>
      <w:r w:rsidRPr="00397256">
        <w:rPr>
          <w:b/>
          <w:sz w:val="20"/>
          <w:szCs w:val="20"/>
        </w:rPr>
        <w:t>ТЕХНІЧНЕ ЗАВДАННЯ №</w:t>
      </w:r>
      <w:r w:rsidR="00E3010C">
        <w:rPr>
          <w:b/>
          <w:sz w:val="20"/>
          <w:szCs w:val="20"/>
        </w:rPr>
        <w:t>3</w:t>
      </w:r>
      <w:r w:rsidRPr="00397256">
        <w:rPr>
          <w:b/>
          <w:sz w:val="20"/>
          <w:szCs w:val="20"/>
        </w:rPr>
        <w:t>7</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2A56F9" w:rsidRPr="00E3010C" w14:paraId="41475D99" w14:textId="77777777" w:rsidTr="00E3010C">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F07172B" w14:textId="08EA6153" w:rsidR="002A56F9" w:rsidRPr="00E3010C" w:rsidRDefault="002A56F9"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b/>
                <w:bCs/>
                <w:color w:val="000000"/>
                <w:position w:val="-1"/>
                <w:sz w:val="20"/>
                <w:szCs w:val="20"/>
                <w:lang w:eastAsia="en-US"/>
              </w:rPr>
            </w:pPr>
            <w:bookmarkStart w:id="461" w:name="_Toc231467608"/>
            <w:r w:rsidRPr="004E34D5">
              <w:rPr>
                <w:sz w:val="20"/>
                <w:szCs w:val="20"/>
              </w:rPr>
              <w:t>Назва проєкту</w:t>
            </w:r>
            <w:bookmarkEnd w:id="46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E10B046" w14:textId="15CE612A" w:rsidR="002A56F9" w:rsidRPr="001152A9" w:rsidRDefault="002A56F9" w:rsidP="00E3010C">
            <w:pPr>
              <w:pBdr>
                <w:top w:val="nil"/>
                <w:left w:val="nil"/>
                <w:bottom w:val="nil"/>
                <w:right w:val="nil"/>
                <w:between w:val="nil"/>
              </w:pBdr>
              <w:tabs>
                <w:tab w:val="left" w:pos="454"/>
              </w:tabs>
              <w:suppressAutoHyphens/>
              <w:spacing w:after="0"/>
              <w:ind w:leftChars="63" w:left="141" w:right="85" w:hangingChars="1" w:hanging="2"/>
              <w:textDirection w:val="btLr"/>
              <w:textAlignment w:val="top"/>
              <w:outlineLvl w:val="0"/>
              <w:rPr>
                <w:rFonts w:eastAsia="Times New Roman"/>
                <w:b/>
                <w:bCs/>
                <w:color w:val="000000"/>
                <w:position w:val="-1"/>
                <w:sz w:val="20"/>
                <w:szCs w:val="20"/>
                <w:lang w:eastAsia="en-US"/>
              </w:rPr>
            </w:pPr>
            <w:bookmarkStart w:id="462" w:name="_Toc231467609"/>
            <w:r w:rsidRPr="001152A9">
              <w:rPr>
                <w:b/>
                <w:iCs/>
                <w:sz w:val="20"/>
                <w:szCs w:val="20"/>
              </w:rPr>
              <w:t>Діалог бізнес і влада</w:t>
            </w:r>
            <w:bookmarkEnd w:id="462"/>
            <w:r w:rsidRPr="001152A9">
              <w:rPr>
                <w:b/>
                <w:iCs/>
                <w:sz w:val="20"/>
                <w:szCs w:val="20"/>
              </w:rPr>
              <w:t xml:space="preserve"> </w:t>
            </w:r>
          </w:p>
        </w:tc>
      </w:tr>
      <w:tr w:rsidR="002A56F9" w:rsidRPr="00E3010C" w14:paraId="1CF3E460" w14:textId="77777777" w:rsidTr="002A56F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9DE8D32" w14:textId="20FF8F3A" w:rsidR="002A56F9" w:rsidRPr="00E3010C" w:rsidRDefault="002A56F9"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63" w:name="_Toc231467610"/>
            <w:r w:rsidRPr="004E34D5">
              <w:rPr>
                <w:sz w:val="20"/>
                <w:szCs w:val="20"/>
              </w:rPr>
              <w:t>Номер і назва завдання Стратегії, якому відповідає проєкт</w:t>
            </w:r>
            <w:bookmarkEnd w:id="46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69754E8" w14:textId="77777777" w:rsidR="002A56F9" w:rsidRPr="004E34D5" w:rsidRDefault="002A56F9" w:rsidP="001152A9">
            <w:pPr>
              <w:pStyle w:val="Default"/>
              <w:ind w:left="176"/>
              <w:rPr>
                <w:rFonts w:ascii="Arial" w:hAnsi="Arial" w:cs="Arial"/>
                <w:iCs/>
                <w:color w:val="auto"/>
                <w:sz w:val="20"/>
                <w:szCs w:val="20"/>
              </w:rPr>
            </w:pPr>
            <w:r w:rsidRPr="004E34D5">
              <w:rPr>
                <w:rFonts w:ascii="Arial" w:hAnsi="Arial" w:cs="Arial"/>
                <w:iCs/>
                <w:color w:val="auto"/>
                <w:sz w:val="20"/>
                <w:szCs w:val="20"/>
              </w:rPr>
              <w:t xml:space="preserve">2.1.2. Підтримка діалогу бізнес та влада. </w:t>
            </w:r>
          </w:p>
          <w:p w14:paraId="19DBB678" w14:textId="07266257"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p>
        </w:tc>
      </w:tr>
      <w:tr w:rsidR="002A56F9" w:rsidRPr="00E3010C" w14:paraId="3EB1BC0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38CF4FD" w14:textId="01A36E89" w:rsidR="002A56F9" w:rsidRPr="00E3010C" w:rsidRDefault="002A56F9"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64" w:name="_Toc231467611"/>
            <w:r w:rsidRPr="004E34D5">
              <w:rPr>
                <w:sz w:val="20"/>
                <w:szCs w:val="20"/>
              </w:rPr>
              <w:t>Мета проєкту</w:t>
            </w:r>
            <w:bookmarkEnd w:id="464"/>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19F7E00" w14:textId="6AD37424"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465" w:name="_Toc231467612"/>
            <w:r w:rsidRPr="004E34D5">
              <w:rPr>
                <w:iCs/>
                <w:sz w:val="20"/>
                <w:szCs w:val="20"/>
              </w:rPr>
              <w:t>Створення ефективної платформи для комунікації, яка забезпечить участь представників бізнесу у прийнятті управлінських рішень, спростить доступ підприємців до муніципальних ресурсів та перетворить владу на сервісний центр для місцевих виробників та надавачів послуг</w:t>
            </w:r>
            <w:bookmarkEnd w:id="465"/>
          </w:p>
        </w:tc>
      </w:tr>
      <w:tr w:rsidR="002A56F9" w:rsidRPr="00E3010C" w14:paraId="7ED01F09"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3869C27" w14:textId="31A580FA" w:rsidR="002A56F9" w:rsidRPr="00E3010C" w:rsidRDefault="002A56F9"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66" w:name="_Toc231467613"/>
            <w:r w:rsidRPr="004E34D5">
              <w:rPr>
                <w:sz w:val="20"/>
                <w:szCs w:val="20"/>
              </w:rPr>
              <w:t>Територія, на яку проєкт матиме вплив</w:t>
            </w:r>
            <w:bookmarkEnd w:id="466"/>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E214E93" w14:textId="1DA7E19D"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467" w:name="_Toc231467614"/>
            <w:r w:rsidRPr="004E34D5">
              <w:rPr>
                <w:iCs/>
                <w:sz w:val="20"/>
                <w:szCs w:val="20"/>
              </w:rPr>
              <w:t>Рахівська територіальна громада</w:t>
            </w:r>
            <w:bookmarkEnd w:id="467"/>
            <w:r w:rsidRPr="004E34D5">
              <w:rPr>
                <w:iCs/>
                <w:sz w:val="20"/>
                <w:szCs w:val="20"/>
              </w:rPr>
              <w:t xml:space="preserve">  </w:t>
            </w:r>
          </w:p>
        </w:tc>
      </w:tr>
      <w:tr w:rsidR="002A56F9" w:rsidRPr="00E3010C" w14:paraId="56A20805" w14:textId="77777777" w:rsidTr="004620C7">
        <w:trPr>
          <w:trHeight w:val="51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32AF33B" w14:textId="77777777" w:rsidR="002A56F9" w:rsidRPr="004E34D5" w:rsidRDefault="002A56F9" w:rsidP="002A56F9">
            <w:pPr>
              <w:tabs>
                <w:tab w:val="left" w:pos="4050"/>
              </w:tabs>
              <w:spacing w:after="0"/>
              <w:rPr>
                <w:sz w:val="20"/>
                <w:szCs w:val="20"/>
              </w:rPr>
            </w:pPr>
            <w:r w:rsidRPr="004E34D5">
              <w:rPr>
                <w:sz w:val="20"/>
                <w:szCs w:val="20"/>
              </w:rPr>
              <w:t>Орієнтовна кількість</w:t>
            </w:r>
          </w:p>
          <w:p w14:paraId="6A8317F1" w14:textId="51C20CE1" w:rsidR="002A56F9" w:rsidRPr="00E3010C" w:rsidRDefault="002A56F9"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68" w:name="_Toc231467615"/>
            <w:r w:rsidRPr="004E34D5">
              <w:rPr>
                <w:sz w:val="20"/>
                <w:szCs w:val="20"/>
              </w:rPr>
              <w:t>отримувачів вигод</w:t>
            </w:r>
            <w:bookmarkEnd w:id="468"/>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23A6E30" w14:textId="4B49E9C4"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469" w:name="_Toc231467616"/>
            <w:r w:rsidRPr="004E34D5">
              <w:rPr>
                <w:iCs/>
                <w:sz w:val="20"/>
                <w:szCs w:val="20"/>
              </w:rPr>
              <w:t>1207 суб’єктів</w:t>
            </w:r>
            <w:bookmarkEnd w:id="469"/>
            <w:r w:rsidRPr="004E34D5">
              <w:rPr>
                <w:iCs/>
                <w:sz w:val="20"/>
                <w:szCs w:val="20"/>
              </w:rPr>
              <w:t xml:space="preserve"> </w:t>
            </w:r>
          </w:p>
        </w:tc>
      </w:tr>
      <w:tr w:rsidR="002A56F9" w:rsidRPr="00E3010C" w14:paraId="1D65B556"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11A86D4" w14:textId="451B8452" w:rsidR="002A56F9" w:rsidRPr="00E3010C" w:rsidRDefault="002A56F9"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70" w:name="_Toc231467617"/>
            <w:r w:rsidRPr="004E34D5">
              <w:rPr>
                <w:sz w:val="20"/>
                <w:szCs w:val="20"/>
              </w:rPr>
              <w:t>Опис проблеми, на вирішення якої спрямований проєкт</w:t>
            </w:r>
            <w:bookmarkEnd w:id="470"/>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65CB3AD" w14:textId="3D25918F" w:rsidR="002A56F9" w:rsidRPr="00E3010C" w:rsidRDefault="002A56F9" w:rsidP="00E3010C">
            <w:pPr>
              <w:pBdr>
                <w:top w:val="nil"/>
                <w:left w:val="nil"/>
                <w:bottom w:val="nil"/>
                <w:right w:val="nil"/>
                <w:between w:val="nil"/>
              </w:pBdr>
              <w:suppressAutoHyphens/>
              <w:spacing w:after="0"/>
              <w:ind w:leftChars="63" w:left="141" w:right="85" w:hangingChars="1" w:hanging="2"/>
              <w:textDirection w:val="btLr"/>
              <w:textAlignment w:val="top"/>
              <w:outlineLvl w:val="0"/>
              <w:rPr>
                <w:rFonts w:eastAsia="Times New Roman"/>
                <w:color w:val="000000"/>
                <w:position w:val="-1"/>
                <w:sz w:val="20"/>
                <w:szCs w:val="20"/>
                <w:lang w:eastAsia="en-US"/>
              </w:rPr>
            </w:pPr>
            <w:bookmarkStart w:id="471" w:name="_Toc231467618"/>
            <w:r w:rsidRPr="004E34D5">
              <w:rPr>
                <w:iCs/>
                <w:sz w:val="20"/>
                <w:szCs w:val="20"/>
              </w:rPr>
              <w:t>Діалог між владою та бізнесом часто має епізодичний або реактивний характер (виникає лише під час конфліктних ситуацій або перевірок). Відсутність стабільної платформи для обміну інформацією призводить до того, що підприємці не залучені до процесу стратегічного планування розвитку громади.</w:t>
            </w:r>
            <w:bookmarkEnd w:id="471"/>
          </w:p>
        </w:tc>
      </w:tr>
      <w:tr w:rsidR="002A56F9" w:rsidRPr="00E3010C" w14:paraId="6E29251C"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1EA74A3" w14:textId="78A3D2D9" w:rsidR="002A56F9" w:rsidRPr="00E3010C" w:rsidRDefault="002A56F9"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72" w:name="_Toc231467619"/>
            <w:r w:rsidRPr="004E34D5">
              <w:rPr>
                <w:sz w:val="20"/>
                <w:szCs w:val="20"/>
              </w:rPr>
              <w:t>Очікувані результати</w:t>
            </w:r>
            <w:bookmarkEnd w:id="472"/>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3952E50" w14:textId="257528F0" w:rsidR="002A56F9" w:rsidRPr="004E34D5" w:rsidRDefault="001152A9" w:rsidP="001152A9">
            <w:pPr>
              <w:pStyle w:val="a"/>
              <w:numPr>
                <w:ilvl w:val="0"/>
                <w:numId w:val="0"/>
              </w:numPr>
              <w:tabs>
                <w:tab w:val="clear" w:pos="408"/>
              </w:tabs>
              <w:ind w:left="176" w:right="0"/>
              <w:jc w:val="left"/>
              <w:rPr>
                <w:iCs/>
              </w:rPr>
            </w:pPr>
            <w:r>
              <w:rPr>
                <w:iCs/>
              </w:rPr>
              <w:t>П</w:t>
            </w:r>
            <w:r w:rsidR="002A56F9" w:rsidRPr="004E34D5">
              <w:rPr>
                <w:iCs/>
              </w:rPr>
              <w:t>роведення 2-ох спільних зустрічей/засідань на рік.</w:t>
            </w:r>
          </w:p>
          <w:p w14:paraId="0B419621" w14:textId="5D1E8196" w:rsidR="002A56F9" w:rsidRPr="00E3010C" w:rsidRDefault="002A56F9" w:rsidP="001152A9">
            <w:pPr>
              <w:pBdr>
                <w:top w:val="nil"/>
                <w:left w:val="nil"/>
                <w:bottom w:val="nil"/>
                <w:right w:val="nil"/>
                <w:between w:val="nil"/>
              </w:pBdr>
              <w:suppressAutoHyphens/>
              <w:spacing w:after="0"/>
              <w:ind w:leftChars="79" w:left="176" w:right="85" w:hangingChars="1" w:hanging="2"/>
              <w:textDirection w:val="btLr"/>
              <w:textAlignment w:val="top"/>
              <w:outlineLvl w:val="0"/>
              <w:rPr>
                <w:rFonts w:eastAsia="Times New Roman"/>
                <w:color w:val="000000"/>
                <w:position w:val="-1"/>
                <w:sz w:val="20"/>
                <w:szCs w:val="20"/>
                <w:lang w:eastAsia="en-US"/>
              </w:rPr>
            </w:pPr>
            <w:bookmarkStart w:id="473" w:name="_Toc231467620"/>
            <w:r w:rsidRPr="004E34D5">
              <w:rPr>
                <w:iCs/>
                <w:sz w:val="20"/>
                <w:szCs w:val="20"/>
              </w:rPr>
              <w:t>Залучення до діалогу представників не менше 10-ти активних підприємств та ФОП громади.</w:t>
            </w:r>
            <w:bookmarkEnd w:id="473"/>
          </w:p>
        </w:tc>
      </w:tr>
      <w:tr w:rsidR="002A56F9" w:rsidRPr="00E3010C" w14:paraId="1A2EADDC"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B819B0F" w14:textId="18A843C2" w:rsidR="002A56F9" w:rsidRPr="00E3010C" w:rsidRDefault="002A56F9"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74" w:name="_Toc231467621"/>
            <w:r w:rsidRPr="004E34D5">
              <w:rPr>
                <w:sz w:val="20"/>
                <w:szCs w:val="20"/>
              </w:rPr>
              <w:t>Основні заходи проєкту</w:t>
            </w:r>
            <w:bookmarkEnd w:id="474"/>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0773F92" w14:textId="77777777" w:rsidR="002A56F9" w:rsidRPr="004E34D5" w:rsidRDefault="002A56F9" w:rsidP="00BE377A">
            <w:pPr>
              <w:pStyle w:val="a"/>
              <w:numPr>
                <w:ilvl w:val="0"/>
                <w:numId w:val="138"/>
              </w:numPr>
              <w:tabs>
                <w:tab w:val="clear" w:pos="408"/>
              </w:tabs>
              <w:ind w:right="0"/>
              <w:jc w:val="left"/>
            </w:pPr>
            <w:r w:rsidRPr="004E34D5">
              <w:rPr>
                <w:iCs/>
              </w:rPr>
              <w:t>Запровадження заходу «Бізнес і влада»</w:t>
            </w:r>
          </w:p>
          <w:p w14:paraId="39CE93FD" w14:textId="77777777" w:rsidR="002A56F9" w:rsidRPr="004E34D5" w:rsidRDefault="002A56F9" w:rsidP="00BE377A">
            <w:pPr>
              <w:pStyle w:val="a"/>
              <w:numPr>
                <w:ilvl w:val="0"/>
                <w:numId w:val="138"/>
              </w:numPr>
              <w:tabs>
                <w:tab w:val="clear" w:pos="408"/>
              </w:tabs>
              <w:ind w:right="0"/>
              <w:jc w:val="left"/>
            </w:pPr>
            <w:r w:rsidRPr="004E34D5">
              <w:rPr>
                <w:iCs/>
              </w:rPr>
              <w:t>Промоція заходу серед суб’єктів господарювання</w:t>
            </w:r>
          </w:p>
          <w:p w14:paraId="0161A61F" w14:textId="4510237B" w:rsidR="002A56F9" w:rsidRPr="00E3010C" w:rsidRDefault="002A56F9" w:rsidP="00BE377A">
            <w:pPr>
              <w:pStyle w:val="a"/>
              <w:numPr>
                <w:ilvl w:val="0"/>
                <w:numId w:val="29"/>
              </w:numPr>
              <w:pBdr>
                <w:top w:val="nil"/>
                <w:left w:val="nil"/>
                <w:bottom w:val="nil"/>
                <w:right w:val="nil"/>
                <w:between w:val="nil"/>
              </w:pBdr>
              <w:suppressAutoHyphens/>
              <w:ind w:right="85" w:hanging="723"/>
              <w:textDirection w:val="btLr"/>
              <w:textAlignment w:val="top"/>
              <w:outlineLvl w:val="0"/>
              <w:rPr>
                <w:rFonts w:eastAsia="Times New Roman"/>
                <w:color w:val="000000"/>
                <w:position w:val="-1"/>
              </w:rPr>
            </w:pPr>
            <w:bookmarkStart w:id="475" w:name="_Toc231467622"/>
            <w:r w:rsidRPr="004E34D5">
              <w:t>Запровадження систематичних зустрічей</w:t>
            </w:r>
            <w:bookmarkEnd w:id="475"/>
            <w:r w:rsidRPr="004E34D5">
              <w:t xml:space="preserve"> </w:t>
            </w:r>
          </w:p>
        </w:tc>
      </w:tr>
      <w:tr w:rsidR="002A56F9" w:rsidRPr="00E3010C" w14:paraId="502C24B4"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BD0860D" w14:textId="5BA7BE3A" w:rsidR="002A56F9" w:rsidRPr="00E3010C" w:rsidRDefault="002A56F9"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76" w:name="_Toc231467623"/>
            <w:r w:rsidRPr="004E34D5">
              <w:rPr>
                <w:sz w:val="20"/>
                <w:szCs w:val="20"/>
              </w:rPr>
              <w:t>Період реалізації проєкту</w:t>
            </w:r>
            <w:bookmarkEnd w:id="476"/>
            <w:r w:rsidRPr="004E34D5">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9B35762" w14:textId="38C8DAA8"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bookmarkStart w:id="477" w:name="_Toc231467624"/>
            <w:r w:rsidRPr="004E34D5">
              <w:rPr>
                <w:iCs/>
                <w:sz w:val="20"/>
                <w:szCs w:val="20"/>
              </w:rPr>
              <w:t xml:space="preserve">з </w:t>
            </w:r>
            <w:r>
              <w:rPr>
                <w:iCs/>
                <w:sz w:val="20"/>
                <w:szCs w:val="20"/>
              </w:rPr>
              <w:t xml:space="preserve">липня </w:t>
            </w:r>
            <w:r w:rsidRPr="004E34D5">
              <w:rPr>
                <w:iCs/>
                <w:sz w:val="20"/>
                <w:szCs w:val="20"/>
              </w:rPr>
              <w:t xml:space="preserve">2026 року </w:t>
            </w:r>
            <w:r>
              <w:rPr>
                <w:iCs/>
                <w:sz w:val="20"/>
                <w:szCs w:val="20"/>
              </w:rPr>
              <w:t>–</w:t>
            </w:r>
            <w:r w:rsidRPr="004E34D5">
              <w:rPr>
                <w:iCs/>
                <w:sz w:val="20"/>
                <w:szCs w:val="20"/>
              </w:rPr>
              <w:t xml:space="preserve"> до</w:t>
            </w:r>
            <w:r>
              <w:rPr>
                <w:iCs/>
                <w:sz w:val="20"/>
                <w:szCs w:val="20"/>
              </w:rPr>
              <w:t xml:space="preserve"> грудня </w:t>
            </w:r>
            <w:r w:rsidRPr="004E34D5">
              <w:rPr>
                <w:iCs/>
                <w:sz w:val="20"/>
                <w:szCs w:val="20"/>
              </w:rPr>
              <w:t xml:space="preserve"> 2027 року</w:t>
            </w:r>
            <w:bookmarkEnd w:id="477"/>
          </w:p>
        </w:tc>
      </w:tr>
      <w:tr w:rsidR="00E3010C" w:rsidRPr="00E3010C" w14:paraId="77810379"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888E44F" w14:textId="77777777" w:rsidR="00E3010C" w:rsidRPr="00E3010C" w:rsidRDefault="00E3010C"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78" w:name="_Toc226845226"/>
            <w:bookmarkStart w:id="479" w:name="_Toc231467625"/>
            <w:r w:rsidRPr="00E3010C">
              <w:rPr>
                <w:rFonts w:eastAsia="Times New Roman"/>
                <w:color w:val="000000"/>
                <w:position w:val="-1"/>
                <w:sz w:val="20"/>
                <w:szCs w:val="20"/>
                <w:lang w:eastAsia="en-US"/>
              </w:rPr>
              <w:t xml:space="preserve">Орієнтовний обсяг фінансування проєкту, </w:t>
            </w:r>
            <w:r w:rsidRPr="00E3010C">
              <w:rPr>
                <w:rFonts w:eastAsia="Times New Roman"/>
                <w:i/>
                <w:iCs/>
                <w:color w:val="000000"/>
                <w:position w:val="-1"/>
                <w:sz w:val="20"/>
                <w:szCs w:val="20"/>
                <w:lang w:eastAsia="en-US"/>
              </w:rPr>
              <w:t>тис. грн</w:t>
            </w:r>
            <w:bookmarkEnd w:id="478"/>
            <w:bookmarkEnd w:id="479"/>
            <w:r w:rsidRPr="00E3010C">
              <w:rPr>
                <w:rFonts w:eastAsia="Times New Roman"/>
                <w:i/>
                <w:iCs/>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6AB7926" w14:textId="77777777" w:rsidR="00E3010C" w:rsidRPr="00E3010C" w:rsidRDefault="00E3010C"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80" w:name="_Toc226845227"/>
            <w:bookmarkStart w:id="481" w:name="_Toc231467626"/>
            <w:r w:rsidRPr="00E3010C">
              <w:rPr>
                <w:rFonts w:eastAsia="Times New Roman"/>
                <w:b/>
                <w:bCs/>
                <w:color w:val="000000"/>
                <w:position w:val="-1"/>
                <w:sz w:val="20"/>
                <w:szCs w:val="20"/>
                <w:lang w:eastAsia="en-US"/>
              </w:rPr>
              <w:t>2026</w:t>
            </w:r>
            <w:bookmarkEnd w:id="480"/>
            <w:bookmarkEnd w:id="481"/>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B538776" w14:textId="77777777" w:rsidR="00E3010C" w:rsidRPr="00E3010C" w:rsidRDefault="00E3010C"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82" w:name="_Toc226845228"/>
            <w:bookmarkStart w:id="483" w:name="_Toc231467627"/>
            <w:r w:rsidRPr="00E3010C">
              <w:rPr>
                <w:rFonts w:eastAsia="Times New Roman"/>
                <w:b/>
                <w:bCs/>
                <w:color w:val="000000"/>
                <w:position w:val="-1"/>
                <w:sz w:val="20"/>
                <w:szCs w:val="20"/>
                <w:lang w:eastAsia="en-US"/>
              </w:rPr>
              <w:t>2027</w:t>
            </w:r>
            <w:bookmarkEnd w:id="482"/>
            <w:bookmarkEnd w:id="483"/>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E809FD9" w14:textId="77777777" w:rsidR="00E3010C" w:rsidRPr="00E3010C" w:rsidRDefault="00E3010C"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84" w:name="_Toc226845229"/>
            <w:bookmarkStart w:id="485" w:name="_Toc231467628"/>
            <w:r w:rsidRPr="00E3010C">
              <w:rPr>
                <w:rFonts w:eastAsia="Times New Roman"/>
                <w:b/>
                <w:bCs/>
                <w:color w:val="000000"/>
                <w:position w:val="-1"/>
                <w:sz w:val="20"/>
                <w:szCs w:val="20"/>
                <w:lang w:eastAsia="en-US"/>
              </w:rPr>
              <w:t>Разом</w:t>
            </w:r>
            <w:bookmarkEnd w:id="484"/>
            <w:bookmarkEnd w:id="485"/>
          </w:p>
        </w:tc>
      </w:tr>
      <w:tr w:rsidR="002A56F9" w:rsidRPr="00E3010C" w14:paraId="161D6B2B"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B6F2947" w14:textId="77777777" w:rsidR="002A56F9" w:rsidRPr="00E3010C" w:rsidRDefault="002A56F9"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86" w:name="_Toc226845230"/>
            <w:bookmarkStart w:id="487" w:name="_Toc231467629"/>
            <w:r w:rsidRPr="00E3010C">
              <w:rPr>
                <w:rFonts w:eastAsia="Times New Roman"/>
                <w:b/>
                <w:bCs/>
                <w:color w:val="000000"/>
                <w:position w:val="-1"/>
                <w:sz w:val="20"/>
                <w:szCs w:val="20"/>
                <w:lang w:eastAsia="en-US"/>
              </w:rPr>
              <w:t>Всього,</w:t>
            </w:r>
            <w:bookmarkEnd w:id="486"/>
            <w:bookmarkEnd w:id="487"/>
          </w:p>
          <w:p w14:paraId="628F470E" w14:textId="77777777" w:rsidR="002A56F9" w:rsidRPr="00E3010C" w:rsidRDefault="002A56F9"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488" w:name="_Toc226845231"/>
            <w:bookmarkStart w:id="489" w:name="_Toc231467630"/>
            <w:r w:rsidRPr="00E3010C">
              <w:rPr>
                <w:rFonts w:eastAsia="Times New Roman"/>
                <w:i/>
                <w:iCs/>
                <w:color w:val="000000"/>
                <w:position w:val="-1"/>
                <w:sz w:val="20"/>
                <w:szCs w:val="20"/>
                <w:lang w:eastAsia="en-US"/>
              </w:rPr>
              <w:t>в тому числі:</w:t>
            </w:r>
            <w:bookmarkEnd w:id="488"/>
            <w:bookmarkEnd w:id="489"/>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DA5E21E" w14:textId="5E1B71EA"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90" w:name="_Toc231467631"/>
            <w:r w:rsidRPr="004E34D5">
              <w:rPr>
                <w:b/>
                <w:bCs/>
                <w:sz w:val="20"/>
                <w:szCs w:val="20"/>
              </w:rPr>
              <w:t>20,0</w:t>
            </w:r>
            <w:bookmarkEnd w:id="490"/>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FE0604E" w14:textId="0F359B64"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91" w:name="_Toc231467632"/>
            <w:r w:rsidRPr="004E34D5">
              <w:rPr>
                <w:b/>
                <w:bCs/>
                <w:sz w:val="20"/>
                <w:szCs w:val="20"/>
              </w:rPr>
              <w:t>20,0</w:t>
            </w:r>
            <w:bookmarkEnd w:id="491"/>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DDB6E25" w14:textId="3D492D83"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92" w:name="_Toc231467633"/>
            <w:r w:rsidRPr="004E34D5">
              <w:rPr>
                <w:b/>
                <w:bCs/>
                <w:sz w:val="20"/>
                <w:szCs w:val="20"/>
              </w:rPr>
              <w:t>40,0</w:t>
            </w:r>
            <w:bookmarkEnd w:id="492"/>
          </w:p>
        </w:tc>
      </w:tr>
      <w:tr w:rsidR="002A56F9" w:rsidRPr="00E3010C" w14:paraId="358BD262"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1A50F7D" w14:textId="77777777" w:rsidR="002A56F9" w:rsidRPr="00E3010C" w:rsidRDefault="002A56F9" w:rsidP="00BE377A">
            <w:pPr>
              <w:numPr>
                <w:ilvl w:val="0"/>
                <w:numId w:val="28"/>
              </w:numPr>
              <w:pBdr>
                <w:top w:val="nil"/>
                <w:left w:val="nil"/>
                <w:bottom w:val="nil"/>
                <w:right w:val="nil"/>
                <w:between w:val="nil"/>
              </w:pBdr>
              <w:tabs>
                <w:tab w:val="left" w:pos="720"/>
                <w:tab w:val="left" w:pos="4050"/>
              </w:tabs>
              <w:suppressAutoHyphens/>
              <w:spacing w:after="0"/>
              <w:ind w:leftChars="-1" w:left="-2" w:firstLineChars="154" w:firstLine="308"/>
              <w:jc w:val="left"/>
              <w:textDirection w:val="btLr"/>
              <w:textAlignment w:val="top"/>
              <w:outlineLvl w:val="0"/>
              <w:rPr>
                <w:rFonts w:eastAsia="Times New Roman"/>
                <w:color w:val="000000"/>
                <w:position w:val="-1"/>
                <w:sz w:val="20"/>
                <w:szCs w:val="20"/>
                <w:lang w:eastAsia="en-US"/>
              </w:rPr>
            </w:pPr>
            <w:bookmarkStart w:id="493" w:name="_Toc226845235"/>
            <w:bookmarkStart w:id="494" w:name="_Toc231467634"/>
            <w:r w:rsidRPr="00E3010C">
              <w:rPr>
                <w:rFonts w:eastAsia="Times New Roman"/>
                <w:color w:val="000000"/>
                <w:position w:val="-1"/>
                <w:sz w:val="20"/>
                <w:szCs w:val="20"/>
                <w:lang w:eastAsia="en-US"/>
              </w:rPr>
              <w:t>бюджет громади</w:t>
            </w:r>
            <w:bookmarkEnd w:id="493"/>
            <w:bookmarkEnd w:id="494"/>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44FF119" w14:textId="7F7A75E6"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95" w:name="_Toc231467635"/>
            <w:r w:rsidRPr="004E34D5">
              <w:rPr>
                <w:sz w:val="20"/>
                <w:szCs w:val="20"/>
              </w:rPr>
              <w:t>20,0</w:t>
            </w:r>
            <w:bookmarkEnd w:id="495"/>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9E118E2" w14:textId="4EE9FB0F"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96" w:name="_Toc231467636"/>
            <w:r w:rsidRPr="004E34D5">
              <w:rPr>
                <w:sz w:val="20"/>
                <w:szCs w:val="20"/>
              </w:rPr>
              <w:t>20,0</w:t>
            </w:r>
            <w:bookmarkEnd w:id="496"/>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B848269" w14:textId="245DC6EE"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bookmarkStart w:id="497" w:name="_Toc231467637"/>
            <w:r w:rsidRPr="004E34D5">
              <w:rPr>
                <w:sz w:val="20"/>
                <w:szCs w:val="20"/>
              </w:rPr>
              <w:t>40,0</w:t>
            </w:r>
            <w:bookmarkEnd w:id="497"/>
          </w:p>
        </w:tc>
      </w:tr>
      <w:tr w:rsidR="002A56F9" w:rsidRPr="00E3010C" w14:paraId="0298EE50"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012C414" w14:textId="77777777" w:rsidR="002A56F9" w:rsidRPr="00E3010C" w:rsidRDefault="002A56F9" w:rsidP="00BE377A">
            <w:pPr>
              <w:numPr>
                <w:ilvl w:val="0"/>
                <w:numId w:val="28"/>
              </w:numPr>
              <w:pBdr>
                <w:top w:val="nil"/>
                <w:left w:val="nil"/>
                <w:bottom w:val="nil"/>
                <w:right w:val="nil"/>
                <w:between w:val="nil"/>
              </w:pBdr>
              <w:tabs>
                <w:tab w:val="left" w:pos="720"/>
                <w:tab w:val="left" w:pos="4050"/>
              </w:tabs>
              <w:suppressAutoHyphens/>
              <w:spacing w:after="0"/>
              <w:ind w:leftChars="-1" w:left="-2" w:firstLineChars="154" w:firstLine="308"/>
              <w:jc w:val="left"/>
              <w:textDirection w:val="btLr"/>
              <w:textAlignment w:val="top"/>
              <w:outlineLvl w:val="0"/>
              <w:rPr>
                <w:rFonts w:eastAsia="Times New Roman"/>
                <w:color w:val="000000"/>
                <w:position w:val="-1"/>
                <w:sz w:val="20"/>
                <w:szCs w:val="20"/>
                <w:lang w:eastAsia="en-US"/>
              </w:rPr>
            </w:pPr>
            <w:bookmarkStart w:id="498" w:name="_Toc226845239"/>
            <w:bookmarkStart w:id="499" w:name="_Toc231467638"/>
            <w:r w:rsidRPr="00E3010C">
              <w:rPr>
                <w:rFonts w:eastAsia="Times New Roman"/>
                <w:color w:val="000000"/>
                <w:position w:val="-1"/>
                <w:sz w:val="20"/>
                <w:szCs w:val="20"/>
                <w:lang w:eastAsia="en-US"/>
              </w:rPr>
              <w:t>обласний бюджет</w:t>
            </w:r>
            <w:bookmarkEnd w:id="498"/>
            <w:bookmarkEnd w:id="499"/>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AF9223B" w14:textId="77777777"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2A33203" w14:textId="77777777"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9C26B3E" w14:textId="77777777"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center"/>
              <w:textDirection w:val="btLr"/>
              <w:textAlignment w:val="top"/>
              <w:outlineLvl w:val="0"/>
              <w:rPr>
                <w:rFonts w:eastAsia="Times New Roman"/>
                <w:color w:val="000000"/>
                <w:position w:val="-1"/>
                <w:sz w:val="20"/>
                <w:szCs w:val="20"/>
                <w:lang w:eastAsia="en-US"/>
              </w:rPr>
            </w:pPr>
          </w:p>
        </w:tc>
      </w:tr>
      <w:tr w:rsidR="002A56F9" w:rsidRPr="00E3010C" w14:paraId="4FE3E9E6"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FFB1CCC" w14:textId="3D57E319" w:rsidR="002A56F9" w:rsidRPr="00E3010C" w:rsidRDefault="002A56F9" w:rsidP="00BE377A">
            <w:pPr>
              <w:numPr>
                <w:ilvl w:val="0"/>
                <w:numId w:val="28"/>
              </w:numPr>
              <w:pBdr>
                <w:top w:val="nil"/>
                <w:left w:val="nil"/>
                <w:bottom w:val="nil"/>
                <w:right w:val="nil"/>
                <w:between w:val="nil"/>
              </w:pBdr>
              <w:tabs>
                <w:tab w:val="left" w:pos="720"/>
                <w:tab w:val="left" w:pos="4050"/>
              </w:tabs>
              <w:suppressAutoHyphens/>
              <w:spacing w:after="0"/>
              <w:ind w:leftChars="-1" w:left="-2" w:firstLineChars="154" w:firstLine="308"/>
              <w:jc w:val="left"/>
              <w:textDirection w:val="btLr"/>
              <w:textAlignment w:val="top"/>
              <w:outlineLvl w:val="0"/>
              <w:rPr>
                <w:rFonts w:eastAsia="Times New Roman"/>
                <w:color w:val="000000"/>
                <w:position w:val="-1"/>
                <w:sz w:val="20"/>
                <w:szCs w:val="20"/>
                <w:lang w:eastAsia="en-US"/>
              </w:rPr>
            </w:pPr>
            <w:bookmarkStart w:id="500" w:name="_Toc226845240"/>
            <w:bookmarkStart w:id="501" w:name="_Toc231467639"/>
            <w:r w:rsidRPr="00E3010C">
              <w:rPr>
                <w:rFonts w:eastAsia="Times New Roman"/>
                <w:color w:val="000000"/>
                <w:position w:val="-1"/>
                <w:sz w:val="20"/>
                <w:szCs w:val="20"/>
                <w:lang w:eastAsia="en-US"/>
              </w:rPr>
              <w:t>державний бюджет</w:t>
            </w:r>
            <w:bookmarkEnd w:id="500"/>
            <w:bookmarkEnd w:id="501"/>
            <w:r w:rsidRPr="00E3010C">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F8C9E9F" w14:textId="77777777"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0AE0271" w14:textId="77777777"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EA08A3B" w14:textId="77777777"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r w:rsidR="002A56F9" w:rsidRPr="00E3010C" w14:paraId="58EB4C72"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5910F0B" w14:textId="6FB00BF3" w:rsidR="002A56F9" w:rsidRPr="00E3010C" w:rsidRDefault="002A56F9" w:rsidP="00BE377A">
            <w:pPr>
              <w:numPr>
                <w:ilvl w:val="0"/>
                <w:numId w:val="28"/>
              </w:numPr>
              <w:pBdr>
                <w:top w:val="nil"/>
                <w:left w:val="nil"/>
                <w:bottom w:val="nil"/>
                <w:right w:val="nil"/>
                <w:between w:val="nil"/>
              </w:pBdr>
              <w:tabs>
                <w:tab w:val="left" w:pos="720"/>
                <w:tab w:val="left" w:pos="4050"/>
              </w:tabs>
              <w:suppressAutoHyphens/>
              <w:spacing w:after="0"/>
              <w:ind w:leftChars="-1" w:left="-2" w:firstLineChars="154" w:firstLine="308"/>
              <w:jc w:val="left"/>
              <w:textDirection w:val="btLr"/>
              <w:textAlignment w:val="top"/>
              <w:outlineLvl w:val="0"/>
              <w:rPr>
                <w:rFonts w:eastAsia="Times New Roman"/>
                <w:color w:val="000000"/>
                <w:position w:val="-1"/>
                <w:sz w:val="20"/>
                <w:szCs w:val="20"/>
                <w:lang w:eastAsia="en-US"/>
              </w:rPr>
            </w:pPr>
            <w:bookmarkStart w:id="502" w:name="_Toc226845241"/>
            <w:bookmarkStart w:id="503" w:name="_Toc231467640"/>
            <w:r w:rsidRPr="00E3010C">
              <w:rPr>
                <w:rFonts w:eastAsia="Times New Roman"/>
                <w:color w:val="000000"/>
                <w:position w:val="-1"/>
                <w:sz w:val="20"/>
                <w:szCs w:val="20"/>
                <w:lang w:eastAsia="en-US"/>
              </w:rPr>
              <w:t>інші джерела</w:t>
            </w:r>
            <w:bookmarkEnd w:id="502"/>
            <w:bookmarkEnd w:id="503"/>
            <w:r w:rsidRPr="00E3010C">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8FB07D0" w14:textId="77777777"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167A947" w14:textId="77777777"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0D5E627" w14:textId="77777777" w:rsidR="002A56F9" w:rsidRPr="00E3010C" w:rsidRDefault="002A56F9" w:rsidP="00E3010C">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r w:rsidR="00E3010C" w:rsidRPr="00E3010C" w14:paraId="482F7730"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5E08901" w14:textId="77777777" w:rsidR="00E3010C" w:rsidRPr="00E3010C" w:rsidRDefault="00E3010C" w:rsidP="00E3010C">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04" w:name="_Toc226845242"/>
            <w:bookmarkStart w:id="505" w:name="_Toc231467641"/>
            <w:r w:rsidRPr="00E3010C">
              <w:rPr>
                <w:rFonts w:eastAsia="Times New Roman"/>
                <w:color w:val="000000"/>
                <w:position w:val="-1"/>
                <w:sz w:val="20"/>
                <w:szCs w:val="20"/>
                <w:lang w:eastAsia="en-US"/>
              </w:rPr>
              <w:t>Інша інформація</w:t>
            </w:r>
            <w:bookmarkEnd w:id="504"/>
            <w:bookmarkEnd w:id="50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1F4D22B" w14:textId="4FC74943" w:rsidR="00E3010C" w:rsidRPr="00E3010C" w:rsidRDefault="00E3010C" w:rsidP="00E3010C">
            <w:pPr>
              <w:pBdr>
                <w:top w:val="nil"/>
                <w:left w:val="nil"/>
                <w:bottom w:val="nil"/>
                <w:right w:val="nil"/>
                <w:between w:val="nil"/>
              </w:pBdr>
              <w:tabs>
                <w:tab w:val="left" w:pos="4050"/>
              </w:tabs>
              <w:suppressAutoHyphens/>
              <w:spacing w:after="0"/>
              <w:ind w:leftChars="63" w:left="141" w:right="85" w:hangingChars="1" w:hanging="2"/>
              <w:jc w:val="left"/>
              <w:textDirection w:val="btLr"/>
              <w:textAlignment w:val="top"/>
              <w:outlineLvl w:val="0"/>
              <w:rPr>
                <w:rFonts w:eastAsia="Times New Roman"/>
                <w:color w:val="000000"/>
                <w:position w:val="-1"/>
                <w:sz w:val="20"/>
                <w:szCs w:val="20"/>
                <w:lang w:eastAsia="en-US"/>
              </w:rPr>
            </w:pPr>
          </w:p>
        </w:tc>
      </w:tr>
    </w:tbl>
    <w:p w14:paraId="3F436C1E" w14:textId="77777777" w:rsidR="006C60F2" w:rsidRDefault="006C60F2" w:rsidP="004620C7">
      <w:pPr>
        <w:spacing w:after="0"/>
        <w:rPr>
          <w:sz w:val="20"/>
          <w:szCs w:val="20"/>
          <w:lang w:eastAsia="uk-UA"/>
        </w:rPr>
      </w:pPr>
    </w:p>
    <w:p w14:paraId="2DB88B99" w14:textId="77777777" w:rsidR="004620C7" w:rsidRPr="00397256" w:rsidRDefault="004620C7" w:rsidP="004620C7">
      <w:pPr>
        <w:spacing w:after="0"/>
        <w:rPr>
          <w:sz w:val="20"/>
          <w:szCs w:val="20"/>
          <w:lang w:eastAsia="uk-UA"/>
        </w:rPr>
      </w:pPr>
    </w:p>
    <w:p w14:paraId="0C095320" w14:textId="11C83056" w:rsidR="006C60F2" w:rsidRPr="00397256" w:rsidRDefault="006C60F2" w:rsidP="00397256">
      <w:pPr>
        <w:jc w:val="center"/>
        <w:rPr>
          <w:b/>
          <w:sz w:val="20"/>
          <w:szCs w:val="20"/>
        </w:rPr>
      </w:pPr>
      <w:bookmarkStart w:id="506" w:name="_Hlk142570804"/>
      <w:r w:rsidRPr="00397256">
        <w:rPr>
          <w:b/>
          <w:sz w:val="20"/>
          <w:szCs w:val="20"/>
        </w:rPr>
        <w:t>ТЕХНІЧНЕ ЗАВДАННЯ №</w:t>
      </w:r>
      <w:r w:rsidR="00E3010C">
        <w:rPr>
          <w:b/>
          <w:sz w:val="20"/>
          <w:szCs w:val="20"/>
        </w:rPr>
        <w:t>3</w:t>
      </w:r>
      <w:r w:rsidRPr="00397256">
        <w:rPr>
          <w:b/>
          <w:sz w:val="20"/>
          <w:szCs w:val="20"/>
        </w:rPr>
        <w:t>8</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2A56F9" w:rsidRPr="00E86E55" w14:paraId="1848A0FF" w14:textId="77777777" w:rsidTr="00E86E5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E73C654" w14:textId="09CACAFA" w:rsidR="002A56F9" w:rsidRPr="00E86E55" w:rsidRDefault="002A56F9"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b/>
                <w:bCs/>
                <w:color w:val="000000"/>
                <w:position w:val="-1"/>
                <w:sz w:val="20"/>
                <w:szCs w:val="20"/>
                <w:lang w:eastAsia="en-US"/>
              </w:rPr>
            </w:pPr>
            <w:bookmarkStart w:id="507" w:name="_Toc231467642"/>
            <w:bookmarkEnd w:id="506"/>
            <w:r w:rsidRPr="005B3B3A">
              <w:rPr>
                <w:sz w:val="20"/>
                <w:szCs w:val="20"/>
              </w:rPr>
              <w:t>Назва проєкту</w:t>
            </w:r>
            <w:bookmarkEnd w:id="50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A8C6D45" w14:textId="0E971260" w:rsidR="002A56F9" w:rsidRPr="001152A9" w:rsidRDefault="002A56F9" w:rsidP="00E86E55">
            <w:pPr>
              <w:pBdr>
                <w:top w:val="nil"/>
                <w:left w:val="nil"/>
                <w:bottom w:val="nil"/>
                <w:right w:val="nil"/>
                <w:between w:val="nil"/>
              </w:pBdr>
              <w:tabs>
                <w:tab w:val="left" w:pos="454"/>
              </w:tabs>
              <w:suppressAutoHyphens/>
              <w:spacing w:after="0"/>
              <w:ind w:leftChars="60" w:left="134" w:right="83" w:hangingChars="1" w:hanging="2"/>
              <w:textDirection w:val="btLr"/>
              <w:textAlignment w:val="top"/>
              <w:outlineLvl w:val="0"/>
              <w:rPr>
                <w:rFonts w:eastAsia="Times New Roman"/>
                <w:b/>
                <w:bCs/>
                <w:color w:val="000000"/>
                <w:position w:val="-1"/>
                <w:sz w:val="20"/>
                <w:szCs w:val="20"/>
                <w:lang w:eastAsia="en-US"/>
              </w:rPr>
            </w:pPr>
            <w:bookmarkStart w:id="508" w:name="_Toc231467643"/>
            <w:r w:rsidRPr="001152A9">
              <w:rPr>
                <w:b/>
                <w:iCs/>
                <w:sz w:val="20"/>
                <w:szCs w:val="20"/>
              </w:rPr>
              <w:t>Підтримка  бізнесу у сфері первинної обробки продукції</w:t>
            </w:r>
            <w:bookmarkEnd w:id="508"/>
          </w:p>
        </w:tc>
      </w:tr>
      <w:tr w:rsidR="002A56F9" w:rsidRPr="00E86E55" w14:paraId="6ECB5E6B" w14:textId="77777777" w:rsidTr="002A56F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5552191" w14:textId="65EB398B" w:rsidR="002A56F9" w:rsidRPr="00E86E55" w:rsidRDefault="002A56F9"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09" w:name="_Toc231467644"/>
            <w:r w:rsidRPr="005B3B3A">
              <w:rPr>
                <w:sz w:val="20"/>
                <w:szCs w:val="20"/>
              </w:rPr>
              <w:t>Номер і назва завдання Стратегії, якому відповідає проєкт</w:t>
            </w:r>
            <w:bookmarkEnd w:id="50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DF583BB" w14:textId="2FEB1E01"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510" w:name="_Toc231467645"/>
            <w:r w:rsidRPr="005B3B3A">
              <w:rPr>
                <w:iCs/>
                <w:sz w:val="20"/>
                <w:szCs w:val="20"/>
              </w:rPr>
              <w:t>2.2.1. Підтримка місцевих та регіональних економічних кластерів.</w:t>
            </w:r>
            <w:bookmarkEnd w:id="510"/>
          </w:p>
        </w:tc>
      </w:tr>
      <w:tr w:rsidR="002A56F9" w:rsidRPr="00E86E55" w14:paraId="72444B70"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AF225A3" w14:textId="72B69442" w:rsidR="002A56F9" w:rsidRPr="00E86E55" w:rsidRDefault="002A56F9"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11" w:name="_Toc231467646"/>
            <w:r w:rsidRPr="005B3B3A">
              <w:rPr>
                <w:sz w:val="20"/>
                <w:szCs w:val="20"/>
              </w:rPr>
              <w:t>Мета проєкту</w:t>
            </w:r>
            <w:bookmarkEnd w:id="51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69A8DF3" w14:textId="211CDB69"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512" w:name="_Toc231467647"/>
            <w:r w:rsidRPr="005B3B3A">
              <w:rPr>
                <w:iCs/>
                <w:sz w:val="20"/>
                <w:szCs w:val="20"/>
              </w:rPr>
              <w:t>Підтримка галузевих об'єднань (кластерів) для підвищення конкурентоспроможності місцевих виробників, переходу від експорту сировини до створення готового продукту та спільного виходу на зовнішні ринки.</w:t>
            </w:r>
            <w:bookmarkEnd w:id="512"/>
          </w:p>
        </w:tc>
      </w:tr>
      <w:tr w:rsidR="002A56F9" w:rsidRPr="00E86E55" w14:paraId="105C46A0"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10EEF50" w14:textId="6243A929" w:rsidR="002A56F9" w:rsidRPr="00E86E55" w:rsidRDefault="002A56F9"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13" w:name="_Toc231467648"/>
            <w:r w:rsidRPr="005B3B3A">
              <w:rPr>
                <w:sz w:val="20"/>
                <w:szCs w:val="20"/>
              </w:rPr>
              <w:t>Територія, на яку проєкт матиме вплив</w:t>
            </w:r>
            <w:bookmarkEnd w:id="51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4FFB1FE" w14:textId="77AA524E"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514" w:name="_Toc231467649"/>
            <w:r w:rsidRPr="005B3B3A">
              <w:rPr>
                <w:iCs/>
                <w:sz w:val="20"/>
                <w:szCs w:val="20"/>
              </w:rPr>
              <w:t>Рахівська територіальна громада; бізнес у сфері первинної обробки</w:t>
            </w:r>
            <w:bookmarkEnd w:id="514"/>
            <w:r w:rsidRPr="005B3B3A">
              <w:rPr>
                <w:iCs/>
                <w:sz w:val="20"/>
                <w:szCs w:val="20"/>
              </w:rPr>
              <w:t xml:space="preserve"> </w:t>
            </w:r>
          </w:p>
        </w:tc>
      </w:tr>
      <w:tr w:rsidR="002A56F9" w:rsidRPr="00E86E55" w14:paraId="2290BE2A" w14:textId="77777777" w:rsidTr="00E86E55">
        <w:trPr>
          <w:trHeight w:val="275"/>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FA304AF" w14:textId="77777777" w:rsidR="002A56F9" w:rsidRPr="005B3B3A" w:rsidRDefault="002A56F9" w:rsidP="002A56F9">
            <w:pPr>
              <w:tabs>
                <w:tab w:val="left" w:pos="4050"/>
              </w:tabs>
              <w:spacing w:after="0"/>
              <w:rPr>
                <w:sz w:val="20"/>
                <w:szCs w:val="20"/>
              </w:rPr>
            </w:pPr>
            <w:r w:rsidRPr="005B3B3A">
              <w:rPr>
                <w:sz w:val="20"/>
                <w:szCs w:val="20"/>
              </w:rPr>
              <w:t>Орієнтовна кількість</w:t>
            </w:r>
          </w:p>
          <w:p w14:paraId="1D849AC1" w14:textId="2BF7B5F2" w:rsidR="002A56F9" w:rsidRPr="00E86E55" w:rsidRDefault="002A56F9"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15" w:name="_Toc231467650"/>
            <w:r w:rsidRPr="005B3B3A">
              <w:rPr>
                <w:sz w:val="20"/>
                <w:szCs w:val="20"/>
              </w:rPr>
              <w:t>отримувачів вигод</w:t>
            </w:r>
            <w:bookmarkEnd w:id="51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331A4ED" w14:textId="350BFF34"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516" w:name="_Toc231467651"/>
            <w:r w:rsidRPr="005B3B3A">
              <w:rPr>
                <w:iCs/>
                <w:sz w:val="20"/>
                <w:szCs w:val="20"/>
              </w:rPr>
              <w:t>50 суб’єктів господарювання</w:t>
            </w:r>
            <w:bookmarkEnd w:id="516"/>
          </w:p>
        </w:tc>
      </w:tr>
      <w:tr w:rsidR="002A56F9" w:rsidRPr="00E86E55" w14:paraId="7C1D443B"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5DC0F3A" w14:textId="434FF262" w:rsidR="002A56F9" w:rsidRPr="00E86E55" w:rsidRDefault="002A56F9"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17" w:name="_Toc231467652"/>
            <w:r w:rsidRPr="005B3B3A">
              <w:rPr>
                <w:sz w:val="20"/>
                <w:szCs w:val="20"/>
              </w:rPr>
              <w:t>Опис проблеми, на вирішення якої спрямований проєкт</w:t>
            </w:r>
            <w:bookmarkEnd w:id="51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8D5C617" w14:textId="786D8183" w:rsidR="002A56F9" w:rsidRPr="00E86E55" w:rsidRDefault="002A56F9" w:rsidP="00E86E55">
            <w:pPr>
              <w:pBdr>
                <w:top w:val="nil"/>
                <w:left w:val="nil"/>
                <w:bottom w:val="nil"/>
                <w:right w:val="nil"/>
                <w:between w:val="nil"/>
              </w:pBdr>
              <w:shd w:val="clear" w:color="auto" w:fill="FFFFFF"/>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518" w:name="_Toc231467653"/>
            <w:r w:rsidRPr="005B3B3A">
              <w:rPr>
                <w:iCs/>
                <w:sz w:val="20"/>
                <w:szCs w:val="20"/>
              </w:rPr>
              <w:t>Деревина, агропромислова продукція  часто вивозиться як сировина, а не як готові вироби.</w:t>
            </w:r>
            <w:bookmarkEnd w:id="518"/>
          </w:p>
        </w:tc>
      </w:tr>
      <w:tr w:rsidR="002A56F9" w:rsidRPr="00E86E55" w14:paraId="6759BF9B"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9CF9083" w14:textId="722BCE9D" w:rsidR="002A56F9" w:rsidRPr="00E86E55" w:rsidRDefault="002A56F9"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19" w:name="_Toc231467654"/>
            <w:r w:rsidRPr="005B3B3A">
              <w:rPr>
                <w:sz w:val="20"/>
                <w:szCs w:val="20"/>
              </w:rPr>
              <w:t>Очікувані результати</w:t>
            </w:r>
            <w:bookmarkEnd w:id="51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0B0527F" w14:textId="0D78C605" w:rsidR="002A56F9" w:rsidRPr="00E86E55" w:rsidRDefault="002A56F9" w:rsidP="00E86E55">
            <w:pPr>
              <w:pBdr>
                <w:top w:val="nil"/>
                <w:left w:val="nil"/>
                <w:bottom w:val="nil"/>
                <w:right w:val="nil"/>
                <w:between w:val="nil"/>
              </w:pBdr>
              <w:shd w:val="clear" w:color="auto" w:fill="FFFFFF"/>
              <w:suppressAutoHyphens/>
              <w:spacing w:after="0"/>
              <w:ind w:leftChars="60" w:left="134" w:right="83" w:hangingChars="1" w:hanging="2"/>
              <w:textDirection w:val="btLr"/>
              <w:textAlignment w:val="top"/>
              <w:outlineLvl w:val="0"/>
              <w:rPr>
                <w:rFonts w:eastAsia="Times New Roman"/>
                <w:color w:val="0A0A0A"/>
                <w:position w:val="-1"/>
                <w:sz w:val="20"/>
                <w:szCs w:val="20"/>
                <w:lang w:eastAsia="en-US"/>
              </w:rPr>
            </w:pPr>
            <w:bookmarkStart w:id="520" w:name="_Toc231467655"/>
            <w:r w:rsidRPr="005B3B3A">
              <w:rPr>
                <w:iCs/>
                <w:sz w:val="20"/>
                <w:szCs w:val="20"/>
              </w:rPr>
              <w:t>Створення нових виробничих потужностей у кластерах громади, які спрямовані на реалізацію «готової продукції»</w:t>
            </w:r>
            <w:bookmarkEnd w:id="520"/>
          </w:p>
        </w:tc>
      </w:tr>
      <w:tr w:rsidR="002A56F9" w:rsidRPr="00E86E55" w14:paraId="2ABAEC55"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918859B" w14:textId="6924C85A" w:rsidR="002A56F9" w:rsidRPr="00E86E55" w:rsidRDefault="002A56F9"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21" w:name="_Toc231467656"/>
            <w:r w:rsidRPr="005B3B3A">
              <w:rPr>
                <w:sz w:val="20"/>
                <w:szCs w:val="20"/>
              </w:rPr>
              <w:t>Основні заходи проєкту</w:t>
            </w:r>
            <w:bookmarkEnd w:id="52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C94C1B2" w14:textId="77777777" w:rsidR="002A56F9" w:rsidRPr="005B3B3A" w:rsidRDefault="002A56F9" w:rsidP="00BE377A">
            <w:pPr>
              <w:pStyle w:val="a"/>
              <w:numPr>
                <w:ilvl w:val="0"/>
                <w:numId w:val="139"/>
              </w:numPr>
              <w:tabs>
                <w:tab w:val="clear" w:pos="408"/>
              </w:tabs>
              <w:ind w:right="0"/>
              <w:jc w:val="left"/>
              <w:rPr>
                <w:iCs/>
              </w:rPr>
            </w:pPr>
            <w:r w:rsidRPr="005B3B3A">
              <w:rPr>
                <w:iCs/>
              </w:rPr>
              <w:t>Навчання з експортного менеджменту</w:t>
            </w:r>
          </w:p>
          <w:p w14:paraId="01D7AE4C" w14:textId="77777777" w:rsidR="002A56F9" w:rsidRPr="005B3B3A" w:rsidRDefault="002A56F9" w:rsidP="00BE377A">
            <w:pPr>
              <w:pStyle w:val="a"/>
              <w:numPr>
                <w:ilvl w:val="0"/>
                <w:numId w:val="139"/>
              </w:numPr>
              <w:tabs>
                <w:tab w:val="clear" w:pos="408"/>
              </w:tabs>
              <w:ind w:right="0"/>
              <w:jc w:val="left"/>
              <w:rPr>
                <w:iCs/>
              </w:rPr>
            </w:pPr>
            <w:r w:rsidRPr="005B3B3A">
              <w:rPr>
                <w:iCs/>
              </w:rPr>
              <w:t>Запрошення експертів у відповідній галузі для проведення семінарів та навчань;</w:t>
            </w:r>
          </w:p>
          <w:p w14:paraId="5D51C674" w14:textId="77777777" w:rsidR="001152A9" w:rsidRDefault="002A56F9" w:rsidP="00BE377A">
            <w:pPr>
              <w:pStyle w:val="a"/>
              <w:numPr>
                <w:ilvl w:val="0"/>
                <w:numId w:val="139"/>
              </w:numPr>
              <w:tabs>
                <w:tab w:val="clear" w:pos="408"/>
              </w:tabs>
              <w:ind w:right="0"/>
              <w:jc w:val="left"/>
              <w:rPr>
                <w:iCs/>
              </w:rPr>
            </w:pPr>
            <w:r w:rsidRPr="005B3B3A">
              <w:rPr>
                <w:iCs/>
              </w:rPr>
              <w:t>Надання консультацій щодо доступних грантових можливостей для розвитку бізнесу.</w:t>
            </w:r>
          </w:p>
          <w:p w14:paraId="4A86A6D4" w14:textId="2537355F" w:rsidR="002A56F9" w:rsidRPr="001152A9" w:rsidRDefault="002A56F9" w:rsidP="00BE377A">
            <w:pPr>
              <w:pStyle w:val="a"/>
              <w:numPr>
                <w:ilvl w:val="0"/>
                <w:numId w:val="139"/>
              </w:numPr>
              <w:tabs>
                <w:tab w:val="clear" w:pos="408"/>
              </w:tabs>
              <w:ind w:right="0"/>
              <w:jc w:val="left"/>
              <w:rPr>
                <w:iCs/>
              </w:rPr>
            </w:pPr>
            <w:r w:rsidRPr="001152A9">
              <w:rPr>
                <w:iCs/>
              </w:rPr>
              <w:t xml:space="preserve">Надання індивідуальних консультацій </w:t>
            </w:r>
          </w:p>
        </w:tc>
      </w:tr>
      <w:tr w:rsidR="002A56F9" w:rsidRPr="00E86E55" w14:paraId="1A49C276"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0094022" w14:textId="6AB54F72" w:rsidR="002A56F9" w:rsidRPr="00E86E55" w:rsidRDefault="002A56F9"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22" w:name="_Toc231467657"/>
            <w:r w:rsidRPr="005B3B3A">
              <w:rPr>
                <w:sz w:val="20"/>
                <w:szCs w:val="20"/>
              </w:rPr>
              <w:t>Період реалізації проєкту</w:t>
            </w:r>
            <w:bookmarkEnd w:id="522"/>
            <w:r w:rsidRPr="005B3B3A">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DEE4E96" w14:textId="7CF01FCC"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bookmarkStart w:id="523" w:name="_Toc231467658"/>
            <w:r w:rsidRPr="005B3B3A">
              <w:rPr>
                <w:iCs/>
                <w:sz w:val="20"/>
                <w:szCs w:val="20"/>
              </w:rPr>
              <w:t>З</w:t>
            </w:r>
            <w:r>
              <w:rPr>
                <w:iCs/>
                <w:sz w:val="20"/>
                <w:szCs w:val="20"/>
              </w:rPr>
              <w:t xml:space="preserve"> липня</w:t>
            </w:r>
            <w:r w:rsidRPr="005B3B3A">
              <w:rPr>
                <w:iCs/>
                <w:sz w:val="20"/>
                <w:szCs w:val="20"/>
              </w:rPr>
              <w:t xml:space="preserve"> 2026 року - до </w:t>
            </w:r>
            <w:r>
              <w:rPr>
                <w:iCs/>
                <w:sz w:val="20"/>
                <w:szCs w:val="20"/>
              </w:rPr>
              <w:t xml:space="preserve">грудня </w:t>
            </w:r>
            <w:r w:rsidRPr="005B3B3A">
              <w:rPr>
                <w:iCs/>
                <w:sz w:val="20"/>
                <w:szCs w:val="20"/>
              </w:rPr>
              <w:t>2027 року</w:t>
            </w:r>
            <w:bookmarkEnd w:id="523"/>
          </w:p>
        </w:tc>
      </w:tr>
      <w:tr w:rsidR="00E86E55" w:rsidRPr="00E86E55" w14:paraId="380B39A5"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AB5E6E9" w14:textId="77777777" w:rsidR="00E86E55" w:rsidRPr="00E86E55" w:rsidRDefault="00E86E55"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24" w:name="_Toc226845270"/>
            <w:bookmarkStart w:id="525" w:name="_Toc231467659"/>
            <w:r w:rsidRPr="00E86E55">
              <w:rPr>
                <w:rFonts w:eastAsia="Times New Roman"/>
                <w:color w:val="000000"/>
                <w:position w:val="-1"/>
                <w:sz w:val="20"/>
                <w:szCs w:val="20"/>
                <w:lang w:eastAsia="en-US"/>
              </w:rPr>
              <w:t xml:space="preserve">Орієнтовний обсяг фінансування проєкту, </w:t>
            </w:r>
            <w:r w:rsidRPr="00E86E55">
              <w:rPr>
                <w:rFonts w:eastAsia="Times New Roman"/>
                <w:i/>
                <w:iCs/>
                <w:color w:val="000000"/>
                <w:position w:val="-1"/>
                <w:sz w:val="20"/>
                <w:szCs w:val="20"/>
                <w:lang w:eastAsia="en-US"/>
              </w:rPr>
              <w:t>тис. грн</w:t>
            </w:r>
            <w:bookmarkEnd w:id="524"/>
            <w:bookmarkEnd w:id="525"/>
            <w:r w:rsidRPr="00E86E55">
              <w:rPr>
                <w:rFonts w:eastAsia="Times New Roman"/>
                <w:i/>
                <w:iCs/>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F683B68" w14:textId="77777777" w:rsidR="00E86E55" w:rsidRPr="00E86E55" w:rsidRDefault="00E86E55"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26" w:name="_Toc226845271"/>
            <w:bookmarkStart w:id="527" w:name="_Toc231467660"/>
            <w:r w:rsidRPr="00E86E55">
              <w:rPr>
                <w:rFonts w:eastAsia="Times New Roman"/>
                <w:b/>
                <w:bCs/>
                <w:color w:val="000000"/>
                <w:position w:val="-1"/>
                <w:sz w:val="20"/>
                <w:szCs w:val="20"/>
                <w:lang w:eastAsia="en-US"/>
              </w:rPr>
              <w:t>2026</w:t>
            </w:r>
            <w:bookmarkEnd w:id="526"/>
            <w:bookmarkEnd w:id="527"/>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CBBD88C" w14:textId="77777777" w:rsidR="00E86E55" w:rsidRPr="00E86E55" w:rsidRDefault="00E86E55"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28" w:name="_Toc226845272"/>
            <w:bookmarkStart w:id="529" w:name="_Toc231467661"/>
            <w:r w:rsidRPr="00E86E55">
              <w:rPr>
                <w:rFonts w:eastAsia="Times New Roman"/>
                <w:b/>
                <w:bCs/>
                <w:color w:val="000000"/>
                <w:position w:val="-1"/>
                <w:sz w:val="20"/>
                <w:szCs w:val="20"/>
                <w:lang w:eastAsia="en-US"/>
              </w:rPr>
              <w:t>2027</w:t>
            </w:r>
            <w:bookmarkEnd w:id="528"/>
            <w:bookmarkEnd w:id="529"/>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D6F75E8" w14:textId="77777777" w:rsidR="00E86E55" w:rsidRPr="00E86E55" w:rsidRDefault="00E86E55"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30" w:name="_Toc226845273"/>
            <w:bookmarkStart w:id="531" w:name="_Toc231467662"/>
            <w:r w:rsidRPr="00E86E55">
              <w:rPr>
                <w:rFonts w:eastAsia="Times New Roman"/>
                <w:b/>
                <w:bCs/>
                <w:color w:val="000000"/>
                <w:position w:val="-1"/>
                <w:sz w:val="20"/>
                <w:szCs w:val="20"/>
                <w:lang w:eastAsia="en-US"/>
              </w:rPr>
              <w:t>Разом</w:t>
            </w:r>
            <w:bookmarkEnd w:id="530"/>
            <w:bookmarkEnd w:id="531"/>
          </w:p>
        </w:tc>
      </w:tr>
      <w:tr w:rsidR="002A56F9" w:rsidRPr="00E86E55" w14:paraId="08653BDC"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1AF4C3B" w14:textId="77777777" w:rsidR="002A56F9" w:rsidRPr="00E86E55" w:rsidRDefault="002A56F9"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32" w:name="_Toc226845274"/>
            <w:bookmarkStart w:id="533" w:name="_Toc231467663"/>
            <w:r w:rsidRPr="00E86E55">
              <w:rPr>
                <w:rFonts w:eastAsia="Times New Roman"/>
                <w:b/>
                <w:bCs/>
                <w:color w:val="000000"/>
                <w:position w:val="-1"/>
                <w:sz w:val="20"/>
                <w:szCs w:val="20"/>
                <w:lang w:eastAsia="en-US"/>
              </w:rPr>
              <w:t>Всього,</w:t>
            </w:r>
            <w:bookmarkEnd w:id="532"/>
            <w:bookmarkEnd w:id="533"/>
          </w:p>
          <w:p w14:paraId="5D0C2C61" w14:textId="77777777" w:rsidR="002A56F9" w:rsidRPr="00E86E55" w:rsidRDefault="002A56F9"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34" w:name="_Toc226845275"/>
            <w:bookmarkStart w:id="535" w:name="_Toc231467664"/>
            <w:r w:rsidRPr="00E86E55">
              <w:rPr>
                <w:rFonts w:eastAsia="Times New Roman"/>
                <w:i/>
                <w:iCs/>
                <w:color w:val="000000"/>
                <w:position w:val="-1"/>
                <w:sz w:val="20"/>
                <w:szCs w:val="20"/>
                <w:lang w:eastAsia="en-US"/>
              </w:rPr>
              <w:t>в тому числі:</w:t>
            </w:r>
            <w:bookmarkEnd w:id="534"/>
            <w:bookmarkEnd w:id="535"/>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70F60E0" w14:textId="2223C7EC"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36" w:name="_Toc231467665"/>
            <w:r w:rsidRPr="005B3B3A">
              <w:rPr>
                <w:b/>
                <w:bCs/>
                <w:sz w:val="20"/>
                <w:szCs w:val="20"/>
              </w:rPr>
              <w:t>10,0</w:t>
            </w:r>
            <w:bookmarkEnd w:id="536"/>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40450D5" w14:textId="4FC2AD66"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37" w:name="_Toc231467666"/>
            <w:r w:rsidRPr="005B3B3A">
              <w:rPr>
                <w:b/>
                <w:bCs/>
                <w:sz w:val="20"/>
                <w:szCs w:val="20"/>
              </w:rPr>
              <w:t>40,0</w:t>
            </w:r>
            <w:bookmarkEnd w:id="537"/>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49DE4F5" w14:textId="10875507"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38" w:name="_Toc231467667"/>
            <w:r w:rsidRPr="005B3B3A">
              <w:rPr>
                <w:b/>
                <w:bCs/>
                <w:sz w:val="20"/>
                <w:szCs w:val="20"/>
              </w:rPr>
              <w:t>50,0</w:t>
            </w:r>
            <w:bookmarkEnd w:id="538"/>
          </w:p>
        </w:tc>
      </w:tr>
      <w:tr w:rsidR="002A56F9" w:rsidRPr="00E86E55" w14:paraId="4997FB26"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EB62AE2" w14:textId="77777777" w:rsidR="002A56F9" w:rsidRPr="00E86E55" w:rsidRDefault="002A56F9" w:rsidP="00BE377A">
            <w:pPr>
              <w:numPr>
                <w:ilvl w:val="0"/>
                <w:numId w:val="30"/>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539" w:name="_Toc226845278"/>
            <w:bookmarkStart w:id="540" w:name="_Toc231467668"/>
            <w:r w:rsidRPr="00E86E55">
              <w:rPr>
                <w:rFonts w:eastAsia="Times New Roman"/>
                <w:color w:val="000000"/>
                <w:position w:val="-1"/>
                <w:sz w:val="20"/>
                <w:szCs w:val="20"/>
                <w:lang w:eastAsia="en-US"/>
              </w:rPr>
              <w:t>бюджет громади</w:t>
            </w:r>
            <w:bookmarkEnd w:id="539"/>
            <w:bookmarkEnd w:id="540"/>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D97F047" w14:textId="32D5A25E"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41" w:name="_Toc231467669"/>
            <w:r w:rsidRPr="005B3B3A">
              <w:rPr>
                <w:sz w:val="20"/>
                <w:szCs w:val="20"/>
              </w:rPr>
              <w:t>10,0</w:t>
            </w:r>
            <w:bookmarkEnd w:id="541"/>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8E994E7" w14:textId="741F1CD4"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42" w:name="_Toc231467670"/>
            <w:r w:rsidRPr="005B3B3A">
              <w:rPr>
                <w:sz w:val="20"/>
                <w:szCs w:val="20"/>
              </w:rPr>
              <w:t>40,0</w:t>
            </w:r>
            <w:bookmarkEnd w:id="542"/>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4025C33" w14:textId="26F4EB6C"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43" w:name="_Toc231467671"/>
            <w:r w:rsidRPr="005B3B3A">
              <w:rPr>
                <w:sz w:val="20"/>
                <w:szCs w:val="20"/>
              </w:rPr>
              <w:t>50,0</w:t>
            </w:r>
            <w:bookmarkEnd w:id="543"/>
          </w:p>
        </w:tc>
      </w:tr>
      <w:tr w:rsidR="002A56F9" w:rsidRPr="00E86E55" w14:paraId="127B8126"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68ACCD9" w14:textId="77777777" w:rsidR="002A56F9" w:rsidRPr="00E86E55" w:rsidRDefault="002A56F9" w:rsidP="00BE377A">
            <w:pPr>
              <w:numPr>
                <w:ilvl w:val="0"/>
                <w:numId w:val="30"/>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544" w:name="_Toc226845281"/>
            <w:bookmarkStart w:id="545" w:name="_Toc231467672"/>
            <w:r w:rsidRPr="00E86E55">
              <w:rPr>
                <w:rFonts w:eastAsia="Times New Roman"/>
                <w:color w:val="000000"/>
                <w:position w:val="-1"/>
                <w:sz w:val="20"/>
                <w:szCs w:val="20"/>
                <w:lang w:eastAsia="en-US"/>
              </w:rPr>
              <w:t>обласний бюджет</w:t>
            </w:r>
            <w:bookmarkEnd w:id="544"/>
            <w:bookmarkEnd w:id="545"/>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5E19E2F" w14:textId="77777777"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B7E6CDA" w14:textId="77777777"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C22EA18" w14:textId="77777777"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r>
      <w:tr w:rsidR="002A56F9" w:rsidRPr="00E86E55" w14:paraId="352EA10B"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7164DF9" w14:textId="2CBEA47C" w:rsidR="002A56F9" w:rsidRPr="00E86E55" w:rsidRDefault="002A56F9" w:rsidP="00BE377A">
            <w:pPr>
              <w:numPr>
                <w:ilvl w:val="0"/>
                <w:numId w:val="30"/>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546" w:name="_Toc226845282"/>
            <w:bookmarkStart w:id="547" w:name="_Toc231467673"/>
            <w:r w:rsidRPr="00E86E55">
              <w:rPr>
                <w:rFonts w:eastAsia="Times New Roman"/>
                <w:color w:val="000000"/>
                <w:position w:val="-1"/>
                <w:sz w:val="20"/>
                <w:szCs w:val="20"/>
                <w:lang w:eastAsia="en-US"/>
              </w:rPr>
              <w:t>державний бюджет</w:t>
            </w:r>
            <w:bookmarkEnd w:id="546"/>
            <w:bookmarkEnd w:id="547"/>
            <w:r w:rsidRPr="00E86E55">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DBA01A8" w14:textId="77777777"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3DE465A" w14:textId="77777777"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13DA6A4" w14:textId="77777777"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r w:rsidR="002A56F9" w:rsidRPr="00E86E55" w14:paraId="5DC55811"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8E4F711" w14:textId="28B8E48B" w:rsidR="002A56F9" w:rsidRPr="00E86E55" w:rsidRDefault="002A56F9" w:rsidP="00BE377A">
            <w:pPr>
              <w:numPr>
                <w:ilvl w:val="0"/>
                <w:numId w:val="30"/>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548" w:name="_Toc226845283"/>
            <w:bookmarkStart w:id="549" w:name="_Toc231467674"/>
            <w:r w:rsidRPr="00E86E55">
              <w:rPr>
                <w:rFonts w:eastAsia="Times New Roman"/>
                <w:color w:val="000000"/>
                <w:position w:val="-1"/>
                <w:sz w:val="20"/>
                <w:szCs w:val="20"/>
                <w:lang w:eastAsia="en-US"/>
              </w:rPr>
              <w:t>інші джерела</w:t>
            </w:r>
            <w:bookmarkEnd w:id="548"/>
            <w:bookmarkEnd w:id="549"/>
            <w:r w:rsidRPr="00E86E55">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2E724DF" w14:textId="77777777"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87E7180" w14:textId="77777777"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5D52A53" w14:textId="77777777" w:rsidR="002A56F9" w:rsidRPr="00E86E55" w:rsidRDefault="002A56F9" w:rsidP="00E86E55">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r w:rsidR="00E86E55" w:rsidRPr="00E86E55" w14:paraId="5D2C4B0B"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6D05A91" w14:textId="77777777" w:rsidR="00E86E55" w:rsidRPr="00E86E55" w:rsidRDefault="00E86E55" w:rsidP="00E86E55">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50" w:name="_Toc226845284"/>
            <w:bookmarkStart w:id="551" w:name="_Toc231467675"/>
            <w:r w:rsidRPr="00E86E55">
              <w:rPr>
                <w:rFonts w:eastAsia="Times New Roman"/>
                <w:color w:val="000000"/>
                <w:position w:val="-1"/>
                <w:sz w:val="20"/>
                <w:szCs w:val="20"/>
                <w:lang w:eastAsia="en-US"/>
              </w:rPr>
              <w:t>Інша інформація</w:t>
            </w:r>
            <w:bookmarkEnd w:id="550"/>
            <w:bookmarkEnd w:id="55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22F5713" w14:textId="58246483" w:rsidR="00E86E55" w:rsidRPr="00E86E55" w:rsidRDefault="00E86E55" w:rsidP="00E86E55">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bl>
    <w:p w14:paraId="4CE2129C" w14:textId="77777777" w:rsidR="004620C7" w:rsidRDefault="004620C7" w:rsidP="004620C7">
      <w:pPr>
        <w:spacing w:after="0"/>
        <w:rPr>
          <w:sz w:val="20"/>
          <w:szCs w:val="20"/>
          <w:lang w:eastAsia="uk-UA"/>
        </w:rPr>
      </w:pPr>
    </w:p>
    <w:p w14:paraId="2C35BD77" w14:textId="77777777" w:rsidR="004620C7" w:rsidRPr="00397256" w:rsidRDefault="004620C7" w:rsidP="004620C7">
      <w:pPr>
        <w:spacing w:after="0"/>
        <w:rPr>
          <w:sz w:val="20"/>
          <w:szCs w:val="20"/>
          <w:lang w:eastAsia="uk-UA"/>
        </w:rPr>
      </w:pPr>
    </w:p>
    <w:p w14:paraId="7DD4EF53" w14:textId="7969BFE9" w:rsidR="006C60F2" w:rsidRPr="00397256" w:rsidRDefault="006C60F2" w:rsidP="00397256">
      <w:pPr>
        <w:jc w:val="center"/>
        <w:rPr>
          <w:b/>
          <w:sz w:val="20"/>
          <w:szCs w:val="20"/>
        </w:rPr>
      </w:pPr>
      <w:bookmarkStart w:id="552" w:name="_Hlk142570957"/>
      <w:r w:rsidRPr="00397256">
        <w:rPr>
          <w:b/>
          <w:sz w:val="20"/>
          <w:szCs w:val="20"/>
        </w:rPr>
        <w:t>ТЕХНІЧНЕ ЗАВДАННЯ №</w:t>
      </w:r>
      <w:r w:rsidR="00E86E55">
        <w:rPr>
          <w:b/>
          <w:sz w:val="20"/>
          <w:szCs w:val="20"/>
        </w:rPr>
        <w:t>3</w:t>
      </w:r>
      <w:r w:rsidRPr="00397256">
        <w:rPr>
          <w:b/>
          <w:sz w:val="20"/>
          <w:szCs w:val="20"/>
        </w:rPr>
        <w:t>9</w:t>
      </w:r>
      <w:r w:rsidRPr="00397256">
        <w:rPr>
          <w:b/>
          <w:sz w:val="20"/>
          <w:szCs w:val="20"/>
        </w:rPr>
        <w:br/>
        <w:t>на проєкт місцевого розвитку до Плану заходів з реалізації Стратегії</w:t>
      </w:r>
      <w:bookmarkEnd w:id="552"/>
    </w:p>
    <w:tbl>
      <w:tblPr>
        <w:tblW w:w="9919" w:type="dxa"/>
        <w:tblInd w:w="-29" w:type="dxa"/>
        <w:tblLayout w:type="fixed"/>
        <w:tblLook w:val="0000" w:firstRow="0" w:lastRow="0" w:firstColumn="0" w:lastColumn="0" w:noHBand="0" w:noVBand="0"/>
      </w:tblPr>
      <w:tblGrid>
        <w:gridCol w:w="3397"/>
        <w:gridCol w:w="2127"/>
        <w:gridCol w:w="2126"/>
        <w:gridCol w:w="2269"/>
      </w:tblGrid>
      <w:tr w:rsidR="002A56F9" w:rsidRPr="001C62F4" w14:paraId="0B4EE26D" w14:textId="77777777" w:rsidTr="001C62F4">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D91380B" w14:textId="7FE60F17"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b/>
                <w:bCs/>
                <w:color w:val="000000"/>
                <w:position w:val="-1"/>
                <w:sz w:val="20"/>
                <w:szCs w:val="20"/>
                <w:lang w:eastAsia="en-US"/>
              </w:rPr>
            </w:pPr>
            <w:bookmarkStart w:id="553" w:name="_Toc231467676"/>
            <w:r w:rsidRPr="00BD1AD7">
              <w:rPr>
                <w:sz w:val="20"/>
                <w:szCs w:val="20"/>
              </w:rPr>
              <w:t>Назва проєкту</w:t>
            </w:r>
            <w:bookmarkEnd w:id="55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71FD584" w14:textId="5712ACD1" w:rsidR="002A56F9" w:rsidRPr="001152A9" w:rsidRDefault="002A56F9" w:rsidP="001C62F4">
            <w:pPr>
              <w:pBdr>
                <w:top w:val="nil"/>
                <w:left w:val="nil"/>
                <w:bottom w:val="nil"/>
                <w:right w:val="nil"/>
                <w:between w:val="nil"/>
              </w:pBdr>
              <w:tabs>
                <w:tab w:val="left" w:pos="454"/>
              </w:tabs>
              <w:suppressAutoHyphens/>
              <w:spacing w:after="0"/>
              <w:ind w:leftChars="60" w:left="134" w:right="83" w:hangingChars="1" w:hanging="2"/>
              <w:textDirection w:val="btLr"/>
              <w:textAlignment w:val="top"/>
              <w:outlineLvl w:val="0"/>
              <w:rPr>
                <w:rFonts w:eastAsia="Times New Roman"/>
                <w:b/>
                <w:bCs/>
                <w:color w:val="000000"/>
                <w:position w:val="-1"/>
                <w:sz w:val="20"/>
                <w:szCs w:val="20"/>
                <w:lang w:eastAsia="en-US"/>
              </w:rPr>
            </w:pPr>
            <w:bookmarkStart w:id="554" w:name="_Toc231467677"/>
            <w:r w:rsidRPr="001152A9">
              <w:rPr>
                <w:b/>
                <w:sz w:val="20"/>
                <w:szCs w:val="20"/>
              </w:rPr>
              <w:t>Модернізація автомобільних доріг місцевого значення.</w:t>
            </w:r>
            <w:bookmarkEnd w:id="554"/>
          </w:p>
        </w:tc>
      </w:tr>
      <w:tr w:rsidR="002A56F9" w:rsidRPr="001C62F4" w14:paraId="09708A0C" w14:textId="77777777" w:rsidTr="002A56F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C512F49" w14:textId="02EF3F5F"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55" w:name="_Toc231467678"/>
            <w:r w:rsidRPr="00BD1AD7">
              <w:rPr>
                <w:sz w:val="20"/>
                <w:szCs w:val="20"/>
              </w:rPr>
              <w:t>Номер і назва завдання Стратегії, якому відповідає проєкт</w:t>
            </w:r>
            <w:bookmarkEnd w:id="55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8FEC80" w14:textId="632D43F3"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556" w:name="_Toc231467679"/>
            <w:r w:rsidRPr="00BD1AD7">
              <w:rPr>
                <w:sz w:val="20"/>
                <w:szCs w:val="20"/>
              </w:rPr>
              <w:t>2.3.1.Модернізація автомобільних доріг місцевого значення.</w:t>
            </w:r>
            <w:bookmarkEnd w:id="556"/>
          </w:p>
        </w:tc>
      </w:tr>
      <w:tr w:rsidR="002A56F9" w:rsidRPr="001C62F4" w14:paraId="024787BD"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D6CB3E5" w14:textId="15F232D4"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57" w:name="_Toc231467680"/>
            <w:r w:rsidRPr="00BD1AD7">
              <w:rPr>
                <w:sz w:val="20"/>
                <w:szCs w:val="20"/>
              </w:rPr>
              <w:t>Мета проєкту</w:t>
            </w:r>
            <w:bookmarkEnd w:id="55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E3E2CC0" w14:textId="6B22195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558" w:name="_Toc231467681"/>
            <w:r w:rsidRPr="00BD1AD7">
              <w:rPr>
                <w:sz w:val="20"/>
                <w:szCs w:val="20"/>
              </w:rPr>
              <w:t>Підвищення рівня якості дорожнього полотна Рахівської територіальної громади,.</w:t>
            </w:r>
            <w:bookmarkEnd w:id="558"/>
          </w:p>
        </w:tc>
      </w:tr>
      <w:tr w:rsidR="002A56F9" w:rsidRPr="001C62F4" w14:paraId="3A974ECF"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D2F03CD" w14:textId="4174057B"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59" w:name="_Toc231467682"/>
            <w:r w:rsidRPr="00BD1AD7">
              <w:rPr>
                <w:sz w:val="20"/>
                <w:szCs w:val="20"/>
              </w:rPr>
              <w:t>Територія, на яку проєкт матиме вплив</w:t>
            </w:r>
            <w:bookmarkEnd w:id="55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B19468" w14:textId="62754A26"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560" w:name="_Toc231467683"/>
            <w:r w:rsidRPr="00BD1AD7">
              <w:rPr>
                <w:rFonts w:eastAsia="Times New Roman"/>
                <w:sz w:val="20"/>
                <w:szCs w:val="20"/>
                <w:lang w:eastAsia="uk-UA"/>
              </w:rPr>
              <w:t>м. Рахів та населені пункти Рахівської міської територіальної громади.</w:t>
            </w:r>
            <w:bookmarkEnd w:id="560"/>
          </w:p>
        </w:tc>
      </w:tr>
      <w:tr w:rsidR="002A56F9" w:rsidRPr="001C62F4" w14:paraId="0AEB1675"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145162F" w14:textId="77777777" w:rsidR="002A56F9" w:rsidRPr="00BD1AD7" w:rsidRDefault="002A56F9" w:rsidP="002A56F9">
            <w:pPr>
              <w:tabs>
                <w:tab w:val="left" w:pos="4050"/>
              </w:tabs>
              <w:spacing w:after="0"/>
              <w:rPr>
                <w:sz w:val="20"/>
                <w:szCs w:val="20"/>
              </w:rPr>
            </w:pPr>
            <w:r w:rsidRPr="00BD1AD7">
              <w:rPr>
                <w:sz w:val="20"/>
                <w:szCs w:val="20"/>
              </w:rPr>
              <w:t>Орієнтовна кількість</w:t>
            </w:r>
          </w:p>
          <w:p w14:paraId="6657BCD6" w14:textId="6270F32C"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61" w:name="_Toc231467684"/>
            <w:r w:rsidRPr="00BD1AD7">
              <w:rPr>
                <w:sz w:val="20"/>
                <w:szCs w:val="20"/>
              </w:rPr>
              <w:t>отримувачів вигод</w:t>
            </w:r>
            <w:bookmarkEnd w:id="56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EF43D93" w14:textId="50433AE0"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562" w:name="_Toc231467685"/>
            <w:r w:rsidRPr="00BD1AD7">
              <w:rPr>
                <w:sz w:val="20"/>
                <w:szCs w:val="20"/>
              </w:rPr>
              <w:t>Орієнтовно 23 тис. осіб, зокрема мешканці громади, працівники установ, підприємств, закладів освіти, суб’єкти господарювання та особи, які тимчасово перебувають на території громади.</w:t>
            </w:r>
            <w:bookmarkEnd w:id="562"/>
          </w:p>
        </w:tc>
      </w:tr>
      <w:tr w:rsidR="002A56F9" w:rsidRPr="001C62F4" w14:paraId="1F75EFDD"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7C9491D" w14:textId="4A6044CF"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63" w:name="_Toc231467686"/>
            <w:r w:rsidRPr="00BD1AD7">
              <w:rPr>
                <w:sz w:val="20"/>
                <w:szCs w:val="20"/>
              </w:rPr>
              <w:t>Опис проблеми, на вирішення якої спрямований проєкт</w:t>
            </w:r>
            <w:bookmarkEnd w:id="563"/>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006C9BC" w14:textId="3160329E" w:rsidR="002A56F9" w:rsidRPr="001C62F4" w:rsidRDefault="002A56F9" w:rsidP="001C62F4">
            <w:pPr>
              <w:pBdr>
                <w:top w:val="nil"/>
                <w:left w:val="nil"/>
                <w:bottom w:val="nil"/>
                <w:right w:val="nil"/>
                <w:between w:val="nil"/>
              </w:pBdr>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564" w:name="_Toc231467687"/>
            <w:r w:rsidRPr="00BD1AD7">
              <w:rPr>
                <w:sz w:val="20"/>
                <w:szCs w:val="20"/>
              </w:rPr>
              <w:t>Наявність великої кількості пошкодження асфальтного полотна, та утворення ямковості.нерівності в плані на грунтових ділянках дороги що ускладнює безпечний прохід та проїзд по даним ділянкам доріг.</w:t>
            </w:r>
            <w:bookmarkEnd w:id="564"/>
          </w:p>
        </w:tc>
      </w:tr>
      <w:tr w:rsidR="002A56F9" w:rsidRPr="001C62F4" w14:paraId="21BDBFB9"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A7FBE77" w14:textId="7697B3B7"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65" w:name="_Toc231467688"/>
            <w:r w:rsidRPr="00BD1AD7">
              <w:rPr>
                <w:sz w:val="20"/>
                <w:szCs w:val="20"/>
              </w:rPr>
              <w:t>Очікувані результати</w:t>
            </w:r>
            <w:bookmarkEnd w:id="56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9822B23" w14:textId="1FCAED39" w:rsidR="002A56F9" w:rsidRPr="001C62F4" w:rsidRDefault="002A56F9" w:rsidP="001C62F4">
            <w:pPr>
              <w:pBdr>
                <w:top w:val="nil"/>
                <w:left w:val="nil"/>
                <w:bottom w:val="nil"/>
                <w:right w:val="nil"/>
                <w:between w:val="nil"/>
              </w:pBdr>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566" w:name="_Toc231467689"/>
            <w:r w:rsidRPr="00BD1AD7">
              <w:rPr>
                <w:rFonts w:eastAsia="Times New Roman"/>
                <w:sz w:val="20"/>
                <w:szCs w:val="20"/>
                <w:lang w:eastAsia="uk-UA"/>
              </w:rPr>
              <w:t>У результаті реалізації проєкту буде покращено мережу транспортного сполучення в межах громади</w:t>
            </w:r>
            <w:bookmarkEnd w:id="566"/>
            <w:r w:rsidRPr="00BD1AD7">
              <w:rPr>
                <w:rFonts w:eastAsia="Times New Roman"/>
                <w:sz w:val="20"/>
                <w:szCs w:val="20"/>
                <w:lang w:eastAsia="uk-UA"/>
              </w:rPr>
              <w:t xml:space="preserve"> </w:t>
            </w:r>
          </w:p>
        </w:tc>
      </w:tr>
      <w:tr w:rsidR="002A56F9" w:rsidRPr="001C62F4" w14:paraId="091925F4"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770E62A" w14:textId="364075BC"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67" w:name="_Toc231467690"/>
            <w:r w:rsidRPr="00BD1AD7">
              <w:rPr>
                <w:sz w:val="20"/>
                <w:szCs w:val="20"/>
              </w:rPr>
              <w:t>Основні заходи проєкту</w:t>
            </w:r>
            <w:bookmarkEnd w:id="56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8560CD9" w14:textId="77777777" w:rsidR="002A56F9" w:rsidRPr="00BD1AD7" w:rsidRDefault="002A56F9" w:rsidP="00BE377A">
            <w:pPr>
              <w:pStyle w:val="a"/>
              <w:numPr>
                <w:ilvl w:val="0"/>
                <w:numId w:val="140"/>
              </w:numPr>
              <w:tabs>
                <w:tab w:val="clear" w:pos="408"/>
                <w:tab w:val="clear" w:pos="4050"/>
              </w:tabs>
              <w:ind w:right="0"/>
              <w:jc w:val="left"/>
              <w:rPr>
                <w:rFonts w:eastAsia="Times New Roman"/>
                <w:lang w:eastAsia="uk-UA"/>
              </w:rPr>
            </w:pPr>
            <w:r w:rsidRPr="00BD1AD7">
              <w:rPr>
                <w:rFonts w:eastAsia="Times New Roman"/>
                <w:lang w:eastAsia="uk-UA"/>
              </w:rPr>
              <w:t>Обстеження аварійних ділянок доріг що потребують ремонту</w:t>
            </w:r>
          </w:p>
          <w:p w14:paraId="6837A71D" w14:textId="77777777" w:rsidR="002A56F9" w:rsidRPr="00BD1AD7" w:rsidRDefault="002A56F9" w:rsidP="00BE377A">
            <w:pPr>
              <w:pStyle w:val="a"/>
              <w:numPr>
                <w:ilvl w:val="0"/>
                <w:numId w:val="140"/>
              </w:numPr>
              <w:tabs>
                <w:tab w:val="clear" w:pos="408"/>
                <w:tab w:val="clear" w:pos="4050"/>
              </w:tabs>
              <w:ind w:right="0"/>
              <w:jc w:val="left"/>
              <w:rPr>
                <w:rFonts w:eastAsia="Times New Roman"/>
                <w:lang w:eastAsia="uk-UA"/>
              </w:rPr>
            </w:pPr>
            <w:r w:rsidRPr="00BD1AD7">
              <w:rPr>
                <w:rFonts w:eastAsia="Times New Roman"/>
                <w:lang w:eastAsia="uk-UA"/>
              </w:rPr>
              <w:t>Визначення першочергових ділянок дороги для проведення ремонтних робіт</w:t>
            </w:r>
          </w:p>
          <w:p w14:paraId="3A12EBE9" w14:textId="77777777" w:rsidR="002A56F9" w:rsidRPr="00BD1AD7" w:rsidRDefault="002A56F9" w:rsidP="00BE377A">
            <w:pPr>
              <w:pStyle w:val="a"/>
              <w:numPr>
                <w:ilvl w:val="0"/>
                <w:numId w:val="140"/>
              </w:numPr>
              <w:tabs>
                <w:tab w:val="clear" w:pos="408"/>
                <w:tab w:val="clear" w:pos="4050"/>
              </w:tabs>
              <w:ind w:right="0"/>
              <w:jc w:val="left"/>
              <w:rPr>
                <w:rFonts w:eastAsia="Times New Roman"/>
                <w:lang w:eastAsia="uk-UA"/>
              </w:rPr>
            </w:pPr>
            <w:r w:rsidRPr="00BD1AD7">
              <w:rPr>
                <w:rFonts w:eastAsia="Times New Roman"/>
                <w:lang w:eastAsia="uk-UA"/>
              </w:rPr>
              <w:t xml:space="preserve">Підготовка технічної та кошторисної документації. </w:t>
            </w:r>
          </w:p>
          <w:p w14:paraId="10D9A845" w14:textId="44EED608" w:rsidR="002A56F9" w:rsidRPr="001152A9" w:rsidRDefault="001152A9" w:rsidP="00BE377A">
            <w:pPr>
              <w:pStyle w:val="a"/>
              <w:numPr>
                <w:ilvl w:val="0"/>
                <w:numId w:val="140"/>
              </w:numPr>
              <w:tabs>
                <w:tab w:val="clear" w:pos="408"/>
                <w:tab w:val="clear" w:pos="4050"/>
              </w:tabs>
              <w:ind w:right="0"/>
              <w:jc w:val="left"/>
            </w:pPr>
            <w:r>
              <w:rPr>
                <w:rFonts w:eastAsia="Times New Roman"/>
                <w:lang w:eastAsia="uk-UA"/>
              </w:rPr>
              <w:t>Визначення виконавців робіт</w:t>
            </w:r>
          </w:p>
        </w:tc>
      </w:tr>
      <w:tr w:rsidR="002A56F9" w:rsidRPr="001C62F4" w14:paraId="3CED54D5"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4D1AEAD" w14:textId="2B7355D1"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68" w:name="_Toc231467691"/>
            <w:r w:rsidRPr="00BD1AD7">
              <w:rPr>
                <w:sz w:val="20"/>
                <w:szCs w:val="20"/>
              </w:rPr>
              <w:t>Період реалізації проєкту</w:t>
            </w:r>
            <w:bookmarkEnd w:id="568"/>
            <w:r w:rsidRPr="00BD1AD7">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B26DCB2" w14:textId="3393B328"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bookmarkStart w:id="569" w:name="_Toc231467692"/>
            <w:r>
              <w:rPr>
                <w:iCs/>
                <w:sz w:val="20"/>
                <w:szCs w:val="20"/>
              </w:rPr>
              <w:t xml:space="preserve">з січня </w:t>
            </w:r>
            <w:r w:rsidRPr="00BD1AD7">
              <w:rPr>
                <w:iCs/>
                <w:sz w:val="20"/>
                <w:szCs w:val="20"/>
              </w:rPr>
              <w:t>2026</w:t>
            </w:r>
            <w:r>
              <w:rPr>
                <w:iCs/>
                <w:sz w:val="20"/>
                <w:szCs w:val="20"/>
              </w:rPr>
              <w:t xml:space="preserve"> р.</w:t>
            </w:r>
            <w:r w:rsidRPr="00BD1AD7">
              <w:rPr>
                <w:iCs/>
                <w:sz w:val="20"/>
                <w:szCs w:val="20"/>
              </w:rPr>
              <w:t xml:space="preserve"> </w:t>
            </w:r>
            <w:r>
              <w:rPr>
                <w:iCs/>
                <w:sz w:val="20"/>
                <w:szCs w:val="20"/>
              </w:rPr>
              <w:t>–</w:t>
            </w:r>
            <w:r w:rsidRPr="00BD1AD7">
              <w:rPr>
                <w:iCs/>
                <w:sz w:val="20"/>
                <w:szCs w:val="20"/>
              </w:rPr>
              <w:t xml:space="preserve"> </w:t>
            </w:r>
            <w:r>
              <w:rPr>
                <w:iCs/>
                <w:sz w:val="20"/>
                <w:szCs w:val="20"/>
              </w:rPr>
              <w:t>до грудня 2027 р.</w:t>
            </w:r>
            <w:bookmarkEnd w:id="569"/>
          </w:p>
        </w:tc>
      </w:tr>
      <w:tr w:rsidR="001C62F4" w:rsidRPr="001C62F4" w14:paraId="2A0A9D5F"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7DC43BF" w14:textId="77777777" w:rsidR="001C62F4" w:rsidRPr="001C62F4" w:rsidRDefault="001C62F4"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70" w:name="_Toc226845313"/>
            <w:bookmarkStart w:id="571" w:name="_Toc231467693"/>
            <w:r w:rsidRPr="001C62F4">
              <w:rPr>
                <w:rFonts w:eastAsia="Times New Roman"/>
                <w:color w:val="000000"/>
                <w:position w:val="-1"/>
                <w:sz w:val="20"/>
                <w:szCs w:val="20"/>
                <w:lang w:eastAsia="en-US"/>
              </w:rPr>
              <w:t xml:space="preserve">Орієнтовний обсяг фінансування проєкту, </w:t>
            </w:r>
            <w:r w:rsidRPr="001C62F4">
              <w:rPr>
                <w:rFonts w:eastAsia="Times New Roman"/>
                <w:i/>
                <w:iCs/>
                <w:color w:val="000000"/>
                <w:position w:val="-1"/>
                <w:sz w:val="20"/>
                <w:szCs w:val="20"/>
                <w:lang w:eastAsia="en-US"/>
              </w:rPr>
              <w:t>тис. грн</w:t>
            </w:r>
            <w:bookmarkEnd w:id="570"/>
            <w:bookmarkEnd w:id="571"/>
            <w:r w:rsidRPr="001C62F4">
              <w:rPr>
                <w:rFonts w:eastAsia="Times New Roman"/>
                <w:i/>
                <w:iCs/>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81FE475" w14:textId="77777777" w:rsidR="001C62F4" w:rsidRPr="001C62F4" w:rsidRDefault="001C62F4"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72" w:name="_Toc226845314"/>
            <w:bookmarkStart w:id="573" w:name="_Toc231467694"/>
            <w:r w:rsidRPr="001C62F4">
              <w:rPr>
                <w:rFonts w:eastAsia="Times New Roman"/>
                <w:b/>
                <w:bCs/>
                <w:color w:val="000000"/>
                <w:position w:val="-1"/>
                <w:sz w:val="20"/>
                <w:szCs w:val="20"/>
                <w:lang w:eastAsia="en-US"/>
              </w:rPr>
              <w:t>2026</w:t>
            </w:r>
            <w:bookmarkEnd w:id="572"/>
            <w:bookmarkEnd w:id="573"/>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A8C2FE6" w14:textId="77777777" w:rsidR="001C62F4" w:rsidRPr="001C62F4" w:rsidRDefault="001C62F4"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74" w:name="_Toc226845315"/>
            <w:bookmarkStart w:id="575" w:name="_Toc231467695"/>
            <w:r w:rsidRPr="001C62F4">
              <w:rPr>
                <w:rFonts w:eastAsia="Times New Roman"/>
                <w:b/>
                <w:bCs/>
                <w:color w:val="000000"/>
                <w:position w:val="-1"/>
                <w:sz w:val="20"/>
                <w:szCs w:val="20"/>
                <w:lang w:eastAsia="en-US"/>
              </w:rPr>
              <w:t>2027</w:t>
            </w:r>
            <w:bookmarkEnd w:id="574"/>
            <w:bookmarkEnd w:id="575"/>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F166AC3" w14:textId="77777777" w:rsidR="001C62F4" w:rsidRPr="001C62F4" w:rsidRDefault="001C62F4"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76" w:name="_Toc226845316"/>
            <w:bookmarkStart w:id="577" w:name="_Toc231467696"/>
            <w:r w:rsidRPr="001C62F4">
              <w:rPr>
                <w:rFonts w:eastAsia="Times New Roman"/>
                <w:b/>
                <w:bCs/>
                <w:color w:val="000000"/>
                <w:position w:val="-1"/>
                <w:sz w:val="20"/>
                <w:szCs w:val="20"/>
                <w:lang w:eastAsia="en-US"/>
              </w:rPr>
              <w:t>Разом</w:t>
            </w:r>
            <w:bookmarkEnd w:id="576"/>
            <w:bookmarkEnd w:id="577"/>
          </w:p>
        </w:tc>
      </w:tr>
      <w:tr w:rsidR="002A56F9" w:rsidRPr="001C62F4" w14:paraId="7D08B93F"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44419E1" w14:textId="77777777"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78" w:name="_Toc226845317"/>
            <w:bookmarkStart w:id="579" w:name="_Toc231467697"/>
            <w:r w:rsidRPr="001C62F4">
              <w:rPr>
                <w:rFonts w:eastAsia="Times New Roman"/>
                <w:b/>
                <w:bCs/>
                <w:color w:val="000000"/>
                <w:position w:val="-1"/>
                <w:sz w:val="20"/>
                <w:szCs w:val="20"/>
                <w:lang w:eastAsia="en-US"/>
              </w:rPr>
              <w:t>Всього,</w:t>
            </w:r>
            <w:bookmarkEnd w:id="578"/>
            <w:bookmarkEnd w:id="579"/>
          </w:p>
          <w:p w14:paraId="73A1BACE" w14:textId="77777777"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80" w:name="_Toc226845318"/>
            <w:bookmarkStart w:id="581" w:name="_Toc231467698"/>
            <w:r w:rsidRPr="001C62F4">
              <w:rPr>
                <w:rFonts w:eastAsia="Times New Roman"/>
                <w:i/>
                <w:iCs/>
                <w:color w:val="000000"/>
                <w:position w:val="-1"/>
                <w:sz w:val="20"/>
                <w:szCs w:val="20"/>
                <w:lang w:eastAsia="en-US"/>
              </w:rPr>
              <w:t>в тому числі:</w:t>
            </w:r>
            <w:bookmarkEnd w:id="580"/>
            <w:bookmarkEnd w:id="581"/>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E886A99" w14:textId="752F0FFF"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82" w:name="_Toc231467699"/>
            <w:r w:rsidRPr="00BD1AD7">
              <w:rPr>
                <w:b/>
                <w:sz w:val="20"/>
                <w:szCs w:val="20"/>
              </w:rPr>
              <w:t>600,0</w:t>
            </w:r>
            <w:bookmarkEnd w:id="582"/>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26E2980" w14:textId="05C92630"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83" w:name="_Toc231467700"/>
            <w:r w:rsidRPr="00BD1AD7">
              <w:rPr>
                <w:b/>
                <w:sz w:val="20"/>
                <w:szCs w:val="20"/>
              </w:rPr>
              <w:t>1000,0</w:t>
            </w:r>
            <w:bookmarkEnd w:id="583"/>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73AFD01" w14:textId="4DB9D019"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84" w:name="_Toc231467701"/>
            <w:r w:rsidRPr="00BD1AD7">
              <w:rPr>
                <w:b/>
                <w:sz w:val="20"/>
                <w:szCs w:val="20"/>
              </w:rPr>
              <w:t>1600,0</w:t>
            </w:r>
            <w:bookmarkEnd w:id="584"/>
          </w:p>
        </w:tc>
      </w:tr>
      <w:tr w:rsidR="002A56F9" w:rsidRPr="001C62F4" w14:paraId="6627666D"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2B79455" w14:textId="77777777" w:rsidR="002A56F9" w:rsidRPr="001C62F4" w:rsidRDefault="002A56F9" w:rsidP="00BE377A">
            <w:pPr>
              <w:numPr>
                <w:ilvl w:val="0"/>
                <w:numId w:val="31"/>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585" w:name="_Toc226845321"/>
            <w:bookmarkStart w:id="586" w:name="_Toc231467702"/>
            <w:r w:rsidRPr="001C62F4">
              <w:rPr>
                <w:rFonts w:eastAsia="Times New Roman"/>
                <w:color w:val="000000"/>
                <w:position w:val="-1"/>
                <w:sz w:val="20"/>
                <w:szCs w:val="20"/>
                <w:lang w:eastAsia="en-US"/>
              </w:rPr>
              <w:t>бюджет громади</w:t>
            </w:r>
            <w:bookmarkEnd w:id="585"/>
            <w:bookmarkEnd w:id="586"/>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7C250D3" w14:textId="6C71326F"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87" w:name="_Toc231467703"/>
            <w:r w:rsidRPr="00BD1AD7">
              <w:rPr>
                <w:sz w:val="20"/>
                <w:szCs w:val="20"/>
              </w:rPr>
              <w:t>600,0</w:t>
            </w:r>
            <w:bookmarkEnd w:id="587"/>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4A3A797" w14:textId="5EE6725C"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88" w:name="_Toc231467704"/>
            <w:r w:rsidRPr="00BD1AD7">
              <w:rPr>
                <w:sz w:val="20"/>
                <w:szCs w:val="20"/>
              </w:rPr>
              <w:t>1000,0</w:t>
            </w:r>
            <w:bookmarkEnd w:id="588"/>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56105C7" w14:textId="1BBEED20"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589" w:name="_Toc231467705"/>
            <w:r w:rsidRPr="00BD1AD7">
              <w:rPr>
                <w:sz w:val="20"/>
                <w:szCs w:val="20"/>
              </w:rPr>
              <w:t>1600,0</w:t>
            </w:r>
            <w:bookmarkEnd w:id="589"/>
          </w:p>
        </w:tc>
      </w:tr>
      <w:tr w:rsidR="002A56F9" w:rsidRPr="001C62F4" w14:paraId="6DE294D4"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0915A36" w14:textId="77777777" w:rsidR="002A56F9" w:rsidRPr="001C62F4" w:rsidRDefault="002A56F9" w:rsidP="00BE377A">
            <w:pPr>
              <w:numPr>
                <w:ilvl w:val="0"/>
                <w:numId w:val="31"/>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590" w:name="_Toc226845324"/>
            <w:bookmarkStart w:id="591" w:name="_Toc231467706"/>
            <w:r w:rsidRPr="001C62F4">
              <w:rPr>
                <w:rFonts w:eastAsia="Times New Roman"/>
                <w:color w:val="000000"/>
                <w:position w:val="-1"/>
                <w:sz w:val="20"/>
                <w:szCs w:val="20"/>
                <w:lang w:eastAsia="en-US"/>
              </w:rPr>
              <w:t>обласний бюджет</w:t>
            </w:r>
            <w:bookmarkEnd w:id="590"/>
            <w:bookmarkEnd w:id="591"/>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33E91B3"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2684FD4"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6CB3CA6"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r>
      <w:tr w:rsidR="002A56F9" w:rsidRPr="001C62F4" w14:paraId="69352167"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87488C5" w14:textId="44B7FD99" w:rsidR="002A56F9" w:rsidRPr="001C62F4" w:rsidRDefault="002A56F9" w:rsidP="00BE377A">
            <w:pPr>
              <w:numPr>
                <w:ilvl w:val="0"/>
                <w:numId w:val="31"/>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592" w:name="_Toc226845325"/>
            <w:bookmarkStart w:id="593" w:name="_Toc231467707"/>
            <w:r w:rsidRPr="001C62F4">
              <w:rPr>
                <w:rFonts w:eastAsia="Times New Roman"/>
                <w:color w:val="000000"/>
                <w:position w:val="-1"/>
                <w:sz w:val="20"/>
                <w:szCs w:val="20"/>
                <w:lang w:eastAsia="en-US"/>
              </w:rPr>
              <w:t>державний бюджет</w:t>
            </w:r>
            <w:bookmarkEnd w:id="592"/>
            <w:bookmarkEnd w:id="593"/>
            <w:r w:rsidRPr="001C62F4">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9AFBBDE"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5C70660"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F4C325E"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r w:rsidR="002A56F9" w:rsidRPr="001C62F4" w14:paraId="291CB01E"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64F63C8" w14:textId="6188A76E" w:rsidR="002A56F9" w:rsidRPr="001C62F4" w:rsidRDefault="002A56F9" w:rsidP="00BE377A">
            <w:pPr>
              <w:numPr>
                <w:ilvl w:val="0"/>
                <w:numId w:val="31"/>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594" w:name="_Toc226845326"/>
            <w:bookmarkStart w:id="595" w:name="_Toc231467708"/>
            <w:r w:rsidRPr="001C62F4">
              <w:rPr>
                <w:rFonts w:eastAsia="Times New Roman"/>
                <w:color w:val="000000"/>
                <w:position w:val="-1"/>
                <w:sz w:val="20"/>
                <w:szCs w:val="20"/>
                <w:lang w:eastAsia="en-US"/>
              </w:rPr>
              <w:t>інші джерела</w:t>
            </w:r>
            <w:bookmarkEnd w:id="594"/>
            <w:bookmarkEnd w:id="595"/>
            <w:r w:rsidRPr="001C62F4">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EB3B0B2"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E8E699D"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8769AC7"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r w:rsidR="001C62F4" w:rsidRPr="001C62F4" w14:paraId="04D812EF"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C9D30FC" w14:textId="77777777" w:rsidR="001C62F4" w:rsidRPr="001C62F4" w:rsidRDefault="001C62F4"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596" w:name="_Toc226845327"/>
            <w:bookmarkStart w:id="597" w:name="_Toc231467709"/>
            <w:r w:rsidRPr="001C62F4">
              <w:rPr>
                <w:rFonts w:eastAsia="Times New Roman"/>
                <w:color w:val="000000"/>
                <w:position w:val="-1"/>
                <w:sz w:val="20"/>
                <w:szCs w:val="20"/>
                <w:lang w:eastAsia="en-US"/>
              </w:rPr>
              <w:t>Інша інформація</w:t>
            </w:r>
            <w:bookmarkEnd w:id="596"/>
            <w:bookmarkEnd w:id="59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56D1554" w14:textId="528C006D" w:rsidR="001C62F4" w:rsidRPr="001C62F4" w:rsidRDefault="001C62F4"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bl>
    <w:p w14:paraId="53862CE6" w14:textId="77777777" w:rsidR="00046312" w:rsidRDefault="00046312" w:rsidP="004620C7">
      <w:pPr>
        <w:spacing w:after="0"/>
        <w:rPr>
          <w:sz w:val="20"/>
          <w:szCs w:val="20"/>
          <w:lang w:eastAsia="uk-UA"/>
        </w:rPr>
      </w:pPr>
    </w:p>
    <w:p w14:paraId="1A92A5FA" w14:textId="77777777" w:rsidR="004620C7" w:rsidRDefault="004620C7" w:rsidP="004620C7">
      <w:pPr>
        <w:spacing w:after="0"/>
        <w:rPr>
          <w:sz w:val="20"/>
          <w:szCs w:val="20"/>
          <w:lang w:eastAsia="uk-UA"/>
        </w:rPr>
      </w:pPr>
    </w:p>
    <w:p w14:paraId="23345D6A" w14:textId="74EB7560" w:rsidR="006C60F2" w:rsidRPr="00397256" w:rsidRDefault="006C60F2" w:rsidP="00397256">
      <w:pPr>
        <w:jc w:val="center"/>
        <w:rPr>
          <w:b/>
          <w:sz w:val="20"/>
          <w:szCs w:val="20"/>
        </w:rPr>
      </w:pPr>
      <w:r w:rsidRPr="00397256">
        <w:rPr>
          <w:b/>
          <w:sz w:val="20"/>
          <w:szCs w:val="20"/>
        </w:rPr>
        <w:t>ТЕХНІЧНЕ ЗАВДАННЯ №</w:t>
      </w:r>
      <w:r w:rsidR="001C62F4">
        <w:rPr>
          <w:b/>
          <w:sz w:val="20"/>
          <w:szCs w:val="20"/>
        </w:rPr>
        <w:t>4</w:t>
      </w:r>
      <w:r w:rsidRPr="00397256">
        <w:rPr>
          <w:b/>
          <w:sz w:val="20"/>
          <w:szCs w:val="20"/>
        </w:rPr>
        <w:t>0</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000" w:firstRow="0" w:lastRow="0" w:firstColumn="0" w:lastColumn="0" w:noHBand="0" w:noVBand="0"/>
      </w:tblPr>
      <w:tblGrid>
        <w:gridCol w:w="3397"/>
        <w:gridCol w:w="2127"/>
        <w:gridCol w:w="2126"/>
        <w:gridCol w:w="2269"/>
      </w:tblGrid>
      <w:tr w:rsidR="002A56F9" w:rsidRPr="001C62F4" w14:paraId="3BBE838E" w14:textId="77777777" w:rsidTr="001C62F4">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B3895E6" w14:textId="01731E82"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b/>
                <w:bCs/>
                <w:color w:val="000000"/>
                <w:position w:val="-1"/>
                <w:sz w:val="20"/>
                <w:szCs w:val="20"/>
                <w:lang w:eastAsia="en-US"/>
              </w:rPr>
            </w:pPr>
            <w:bookmarkStart w:id="598" w:name="_Toc231467710"/>
            <w:r w:rsidRPr="00B8480D">
              <w:rPr>
                <w:sz w:val="20"/>
                <w:szCs w:val="20"/>
              </w:rPr>
              <w:t>Назва проєкту</w:t>
            </w:r>
            <w:bookmarkEnd w:id="598"/>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07CC052" w14:textId="076F80EA" w:rsidR="002A56F9" w:rsidRPr="001152A9" w:rsidRDefault="001152A9" w:rsidP="002A56F9">
            <w:pPr>
              <w:tabs>
                <w:tab w:val="left" w:pos="4050"/>
              </w:tabs>
              <w:spacing w:after="0"/>
              <w:rPr>
                <w:b/>
                <w:iCs/>
                <w:sz w:val="20"/>
                <w:szCs w:val="20"/>
              </w:rPr>
            </w:pPr>
            <w:r>
              <w:rPr>
                <w:iCs/>
                <w:sz w:val="20"/>
                <w:szCs w:val="20"/>
              </w:rPr>
              <w:t xml:space="preserve">  </w:t>
            </w:r>
            <w:r w:rsidR="002A56F9" w:rsidRPr="001152A9">
              <w:rPr>
                <w:b/>
                <w:iCs/>
                <w:sz w:val="20"/>
                <w:szCs w:val="20"/>
              </w:rPr>
              <w:t>Модернізація тротуарної мережі та об’єктів мостової</w:t>
            </w:r>
          </w:p>
          <w:p w14:paraId="14DB4A4F" w14:textId="0CEAE534" w:rsidR="002A56F9" w:rsidRPr="001C62F4" w:rsidRDefault="002A56F9" w:rsidP="001C62F4">
            <w:pPr>
              <w:pBdr>
                <w:top w:val="nil"/>
                <w:left w:val="nil"/>
                <w:bottom w:val="nil"/>
                <w:right w:val="nil"/>
                <w:between w:val="nil"/>
              </w:pBdr>
              <w:tabs>
                <w:tab w:val="left" w:pos="454"/>
              </w:tabs>
              <w:suppressAutoHyphens/>
              <w:spacing w:after="0"/>
              <w:ind w:leftChars="60" w:left="134" w:right="83" w:hangingChars="1" w:hanging="2"/>
              <w:textDirection w:val="btLr"/>
              <w:textAlignment w:val="top"/>
              <w:outlineLvl w:val="0"/>
              <w:rPr>
                <w:rFonts w:eastAsia="Times New Roman"/>
                <w:b/>
                <w:bCs/>
                <w:color w:val="000000"/>
                <w:position w:val="-1"/>
                <w:sz w:val="20"/>
                <w:szCs w:val="20"/>
                <w:lang w:eastAsia="en-US"/>
              </w:rPr>
            </w:pPr>
            <w:bookmarkStart w:id="599" w:name="_Toc231467711"/>
            <w:r w:rsidRPr="001152A9">
              <w:rPr>
                <w:b/>
                <w:iCs/>
                <w:sz w:val="20"/>
                <w:szCs w:val="20"/>
              </w:rPr>
              <w:t>інфраструктури.</w:t>
            </w:r>
            <w:bookmarkEnd w:id="599"/>
          </w:p>
        </w:tc>
      </w:tr>
      <w:tr w:rsidR="002A56F9" w:rsidRPr="001C62F4" w14:paraId="0F813FBF" w14:textId="77777777" w:rsidTr="002A56F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6C9A3AC" w14:textId="6A34D2FC"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00" w:name="_Toc231467712"/>
            <w:r w:rsidRPr="00B8480D">
              <w:rPr>
                <w:sz w:val="20"/>
                <w:szCs w:val="20"/>
              </w:rPr>
              <w:t>Номер і назва завдання Стратегії, якому відповідає проєкт</w:t>
            </w:r>
            <w:bookmarkEnd w:id="600"/>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57F96E4" w14:textId="4C063F7C" w:rsidR="002A56F9" w:rsidRPr="00B8480D" w:rsidRDefault="00AD05FD" w:rsidP="002A56F9">
            <w:pPr>
              <w:tabs>
                <w:tab w:val="left" w:pos="4050"/>
              </w:tabs>
              <w:spacing w:after="0"/>
              <w:rPr>
                <w:iCs/>
                <w:sz w:val="20"/>
                <w:szCs w:val="20"/>
              </w:rPr>
            </w:pPr>
            <w:r>
              <w:rPr>
                <w:iCs/>
                <w:sz w:val="20"/>
                <w:szCs w:val="20"/>
              </w:rPr>
              <w:t xml:space="preserve">  </w:t>
            </w:r>
            <w:r w:rsidR="002A56F9" w:rsidRPr="00B8480D">
              <w:rPr>
                <w:iCs/>
                <w:sz w:val="20"/>
                <w:szCs w:val="20"/>
              </w:rPr>
              <w:t>2.3.2. Модернізація тротуарної мережі та об’єктів мостової</w:t>
            </w:r>
          </w:p>
          <w:p w14:paraId="5098C318" w14:textId="5ACC6A1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601" w:name="_Toc231467713"/>
            <w:r w:rsidRPr="00B8480D">
              <w:rPr>
                <w:iCs/>
                <w:sz w:val="20"/>
                <w:szCs w:val="20"/>
              </w:rPr>
              <w:t>інфраструктури.</w:t>
            </w:r>
            <w:bookmarkEnd w:id="601"/>
          </w:p>
        </w:tc>
      </w:tr>
      <w:tr w:rsidR="002A56F9" w:rsidRPr="001C62F4" w14:paraId="49FB58FB"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C77358F" w14:textId="273CB800"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02" w:name="_Toc231467714"/>
            <w:r w:rsidRPr="00B8480D">
              <w:rPr>
                <w:sz w:val="20"/>
                <w:szCs w:val="20"/>
              </w:rPr>
              <w:t>Мета проєкту</w:t>
            </w:r>
            <w:bookmarkEnd w:id="602"/>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44EB17A" w14:textId="3EACB825"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603" w:name="_Toc231467715"/>
            <w:r w:rsidRPr="00B8480D">
              <w:rPr>
                <w:iCs/>
                <w:sz w:val="20"/>
                <w:szCs w:val="20"/>
              </w:rPr>
              <w:t>Забезпечення технічної справності мостів та мостових переходів та розширення тротуарної мережі в межах громади</w:t>
            </w:r>
            <w:bookmarkEnd w:id="603"/>
          </w:p>
        </w:tc>
      </w:tr>
      <w:tr w:rsidR="002A56F9" w:rsidRPr="001C62F4" w14:paraId="717CB361" w14:textId="77777777" w:rsidTr="001C62F4">
        <w:trPr>
          <w:trHeight w:val="1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916FD9" w14:textId="2B83D87D"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04" w:name="_Toc231467716"/>
            <w:r w:rsidRPr="00B8480D">
              <w:rPr>
                <w:sz w:val="20"/>
                <w:szCs w:val="20"/>
              </w:rPr>
              <w:t>Територія, на яку проєкт матиме вплив</w:t>
            </w:r>
            <w:bookmarkEnd w:id="604"/>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ABC2630" w14:textId="77777777" w:rsidR="002A56F9" w:rsidRPr="00B8480D" w:rsidRDefault="002A56F9" w:rsidP="001152A9">
            <w:pPr>
              <w:spacing w:before="100" w:beforeAutospacing="1" w:after="100" w:afterAutospacing="1"/>
              <w:ind w:left="176"/>
              <w:rPr>
                <w:iCs/>
                <w:sz w:val="20"/>
                <w:szCs w:val="20"/>
              </w:rPr>
            </w:pPr>
            <w:r w:rsidRPr="00B8480D">
              <w:rPr>
                <w:iCs/>
                <w:sz w:val="20"/>
                <w:szCs w:val="20"/>
              </w:rPr>
              <w:t>м. Рахів та населені пункти Рахівської міської територіальної громади.</w:t>
            </w:r>
          </w:p>
          <w:p w14:paraId="487CA96E" w14:textId="7C14F306"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p>
        </w:tc>
      </w:tr>
      <w:tr w:rsidR="002A56F9" w:rsidRPr="001C62F4" w14:paraId="4C846B6C" w14:textId="77777777" w:rsidTr="001C62F4">
        <w:trPr>
          <w:trHeight w:val="365"/>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CCEB32F" w14:textId="77777777" w:rsidR="002A56F9" w:rsidRPr="00B8480D" w:rsidRDefault="002A56F9" w:rsidP="002A56F9">
            <w:pPr>
              <w:tabs>
                <w:tab w:val="left" w:pos="4050"/>
              </w:tabs>
              <w:spacing w:after="0"/>
              <w:rPr>
                <w:sz w:val="20"/>
                <w:szCs w:val="20"/>
              </w:rPr>
            </w:pPr>
            <w:r w:rsidRPr="00B8480D">
              <w:rPr>
                <w:sz w:val="20"/>
                <w:szCs w:val="20"/>
              </w:rPr>
              <w:t>Орієнтовна кількість</w:t>
            </w:r>
          </w:p>
          <w:p w14:paraId="41649DBB" w14:textId="00BD04F2"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05" w:name="_Toc231467717"/>
            <w:r w:rsidRPr="00B8480D">
              <w:rPr>
                <w:sz w:val="20"/>
                <w:szCs w:val="20"/>
              </w:rPr>
              <w:t>отримувачів вигод</w:t>
            </w:r>
            <w:bookmarkEnd w:id="605"/>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C03E567" w14:textId="59C9B115"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606" w:name="_Toc231467718"/>
            <w:r w:rsidRPr="00B8480D">
              <w:rPr>
                <w:iCs/>
                <w:sz w:val="20"/>
                <w:szCs w:val="20"/>
              </w:rPr>
              <w:t>Орієнтовно 23 тис. осіб, зокрема мешканці громади, працівники установ, підприємств, закладів освіти, суб’єкти господарювання та особи, які тимчасово перебувають на території громади.</w:t>
            </w:r>
            <w:bookmarkEnd w:id="606"/>
          </w:p>
        </w:tc>
      </w:tr>
      <w:tr w:rsidR="002A56F9" w:rsidRPr="001C62F4" w14:paraId="23A726BE"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F19E142" w14:textId="474CD832"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07" w:name="_Toc231467719"/>
            <w:r w:rsidRPr="00B8480D">
              <w:rPr>
                <w:sz w:val="20"/>
                <w:szCs w:val="20"/>
              </w:rPr>
              <w:t>Опис проблеми, на вирішення якої спрямований проєкт</w:t>
            </w:r>
            <w:bookmarkEnd w:id="607"/>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EE35E57" w14:textId="5434D4B5" w:rsidR="002A56F9" w:rsidRPr="001C62F4" w:rsidRDefault="002A56F9" w:rsidP="001C62F4">
            <w:pPr>
              <w:pBdr>
                <w:top w:val="nil"/>
                <w:left w:val="nil"/>
                <w:bottom w:val="nil"/>
                <w:right w:val="nil"/>
                <w:between w:val="nil"/>
              </w:pBdr>
              <w:suppressAutoHyphens/>
              <w:spacing w:after="0"/>
              <w:ind w:leftChars="60" w:left="134" w:right="83" w:hangingChars="1" w:hanging="2"/>
              <w:textDirection w:val="btLr"/>
              <w:textAlignment w:val="top"/>
              <w:outlineLvl w:val="0"/>
              <w:rPr>
                <w:rFonts w:eastAsia="Times New Roman"/>
                <w:color w:val="000000"/>
                <w:position w:val="-1"/>
                <w:sz w:val="20"/>
                <w:szCs w:val="20"/>
                <w:lang w:eastAsia="en-US"/>
              </w:rPr>
            </w:pPr>
            <w:bookmarkStart w:id="608" w:name="_Toc231467720"/>
            <w:r w:rsidRPr="00B8480D">
              <w:rPr>
                <w:iCs/>
                <w:sz w:val="20"/>
                <w:szCs w:val="20"/>
              </w:rPr>
              <w:t>Наявність пошкоджень мостів та мостових переходів в наслідок руйнації та корозії основних частин мостів в наслідок впливу зовнішніх чинників та довгих термінів експлуатації.</w:t>
            </w:r>
            <w:bookmarkEnd w:id="608"/>
          </w:p>
        </w:tc>
      </w:tr>
      <w:tr w:rsidR="002A56F9" w:rsidRPr="001C62F4" w14:paraId="2E017474"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E8619AB" w14:textId="34945FC0"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09" w:name="_Toc231467721"/>
            <w:r w:rsidRPr="00B8480D">
              <w:rPr>
                <w:sz w:val="20"/>
                <w:szCs w:val="20"/>
              </w:rPr>
              <w:t>Очікувані результати</w:t>
            </w:r>
            <w:bookmarkEnd w:id="609"/>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EE2CDE5" w14:textId="585BA519" w:rsidR="002A56F9" w:rsidRPr="001C62F4" w:rsidRDefault="002A56F9" w:rsidP="001152A9">
            <w:pPr>
              <w:pBdr>
                <w:top w:val="nil"/>
                <w:left w:val="nil"/>
                <w:bottom w:val="nil"/>
                <w:right w:val="nil"/>
                <w:between w:val="nil"/>
              </w:pBdr>
              <w:tabs>
                <w:tab w:val="left" w:pos="444"/>
              </w:tabs>
              <w:suppressAutoHyphens/>
              <w:spacing w:after="0"/>
              <w:ind w:left="134" w:right="83"/>
              <w:jc w:val="left"/>
              <w:textDirection w:val="btLr"/>
              <w:textAlignment w:val="top"/>
              <w:outlineLvl w:val="0"/>
              <w:rPr>
                <w:rFonts w:eastAsia="Times New Roman"/>
                <w:color w:val="000000"/>
                <w:position w:val="-1"/>
                <w:sz w:val="20"/>
                <w:szCs w:val="20"/>
                <w:lang w:eastAsia="en-US"/>
              </w:rPr>
            </w:pPr>
            <w:bookmarkStart w:id="610" w:name="_Toc231467722"/>
            <w:r w:rsidRPr="00B8480D">
              <w:rPr>
                <w:iCs/>
                <w:sz w:val="20"/>
                <w:szCs w:val="20"/>
              </w:rPr>
              <w:t>У результаті реалізації проєкту буде покращено тротуарної мережі та об’єктів мостової інфраструктури.</w:t>
            </w:r>
            <w:bookmarkEnd w:id="610"/>
            <w:r w:rsidRPr="00B8480D">
              <w:rPr>
                <w:iCs/>
                <w:sz w:val="20"/>
                <w:szCs w:val="20"/>
              </w:rPr>
              <w:t xml:space="preserve"> </w:t>
            </w:r>
          </w:p>
        </w:tc>
      </w:tr>
      <w:tr w:rsidR="002A56F9" w:rsidRPr="001C62F4" w14:paraId="0673FAB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8DD4AB4" w14:textId="0CD75A07"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11" w:name="_Toc231467723"/>
            <w:r w:rsidRPr="00B8480D">
              <w:rPr>
                <w:sz w:val="20"/>
                <w:szCs w:val="20"/>
              </w:rPr>
              <w:t>Основні заходи проєкту</w:t>
            </w:r>
            <w:bookmarkEnd w:id="61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2813693" w14:textId="39C9862F" w:rsidR="002A56F9" w:rsidRPr="00B8480D" w:rsidRDefault="002A56F9" w:rsidP="00BE377A">
            <w:pPr>
              <w:pStyle w:val="a"/>
              <w:numPr>
                <w:ilvl w:val="0"/>
                <w:numId w:val="141"/>
              </w:numPr>
              <w:tabs>
                <w:tab w:val="clear" w:pos="408"/>
                <w:tab w:val="clear" w:pos="4050"/>
              </w:tabs>
              <w:ind w:right="0"/>
              <w:jc w:val="left"/>
              <w:rPr>
                <w:iCs/>
              </w:rPr>
            </w:pPr>
            <w:r w:rsidRPr="00B8480D">
              <w:rPr>
                <w:iCs/>
              </w:rPr>
              <w:t>Обстеження аварійних мостів та мостових переходів що потребують ремонту</w:t>
            </w:r>
          </w:p>
          <w:p w14:paraId="22177BA6" w14:textId="457522EC" w:rsidR="002A56F9" w:rsidRPr="00B8480D" w:rsidRDefault="002A56F9" w:rsidP="00BE377A">
            <w:pPr>
              <w:pStyle w:val="a"/>
              <w:numPr>
                <w:ilvl w:val="0"/>
                <w:numId w:val="141"/>
              </w:numPr>
              <w:tabs>
                <w:tab w:val="clear" w:pos="408"/>
                <w:tab w:val="clear" w:pos="4050"/>
              </w:tabs>
              <w:ind w:right="0"/>
              <w:jc w:val="left"/>
              <w:rPr>
                <w:iCs/>
              </w:rPr>
            </w:pPr>
            <w:r w:rsidRPr="00B8480D">
              <w:rPr>
                <w:iCs/>
              </w:rPr>
              <w:t>Визначення першочергових  об’єктів для проведення ремонтно відновлювальних робіт.</w:t>
            </w:r>
          </w:p>
          <w:p w14:paraId="79EF4566" w14:textId="77777777" w:rsidR="002A56F9" w:rsidRPr="00B8480D" w:rsidRDefault="002A56F9" w:rsidP="00BE377A">
            <w:pPr>
              <w:pStyle w:val="a"/>
              <w:numPr>
                <w:ilvl w:val="0"/>
                <w:numId w:val="141"/>
              </w:numPr>
              <w:tabs>
                <w:tab w:val="clear" w:pos="408"/>
                <w:tab w:val="clear" w:pos="4050"/>
              </w:tabs>
              <w:ind w:right="0"/>
              <w:jc w:val="left"/>
              <w:rPr>
                <w:iCs/>
              </w:rPr>
            </w:pPr>
            <w:r w:rsidRPr="00B8480D">
              <w:rPr>
                <w:iCs/>
              </w:rPr>
              <w:t xml:space="preserve"> Підготовка технічної та кошторисної документації.</w:t>
            </w:r>
          </w:p>
          <w:p w14:paraId="1846D12F" w14:textId="3F4E99F5" w:rsidR="001152A9" w:rsidRDefault="001152A9" w:rsidP="00BE377A">
            <w:pPr>
              <w:pStyle w:val="a"/>
              <w:numPr>
                <w:ilvl w:val="0"/>
                <w:numId w:val="141"/>
              </w:numPr>
              <w:tabs>
                <w:tab w:val="clear" w:pos="408"/>
                <w:tab w:val="clear" w:pos="4050"/>
              </w:tabs>
              <w:ind w:right="0"/>
              <w:jc w:val="left"/>
              <w:rPr>
                <w:iCs/>
              </w:rPr>
            </w:pPr>
            <w:r>
              <w:rPr>
                <w:iCs/>
              </w:rPr>
              <w:t>Визначення виконавців робіт</w:t>
            </w:r>
          </w:p>
          <w:p w14:paraId="4FD3ABD5" w14:textId="6FD3B391" w:rsidR="002A56F9" w:rsidRPr="001152A9" w:rsidRDefault="002A56F9" w:rsidP="00BE377A">
            <w:pPr>
              <w:pStyle w:val="a"/>
              <w:numPr>
                <w:ilvl w:val="0"/>
                <w:numId w:val="141"/>
              </w:numPr>
              <w:tabs>
                <w:tab w:val="clear" w:pos="408"/>
                <w:tab w:val="clear" w:pos="4050"/>
              </w:tabs>
              <w:ind w:right="0"/>
              <w:jc w:val="left"/>
              <w:rPr>
                <w:iCs/>
              </w:rPr>
            </w:pPr>
            <w:r w:rsidRPr="001152A9">
              <w:rPr>
                <w:iCs/>
              </w:rPr>
              <w:t xml:space="preserve">Проведення робіт </w:t>
            </w:r>
          </w:p>
        </w:tc>
      </w:tr>
      <w:tr w:rsidR="002A56F9" w:rsidRPr="001C62F4" w14:paraId="18526D87"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A656338" w14:textId="43CF07A8"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12" w:name="_Toc231467724"/>
            <w:r w:rsidRPr="00B8480D">
              <w:rPr>
                <w:sz w:val="20"/>
                <w:szCs w:val="20"/>
              </w:rPr>
              <w:t>Період реалізації проєкту</w:t>
            </w:r>
            <w:bookmarkEnd w:id="612"/>
            <w:r w:rsidRPr="00B8480D">
              <w:rPr>
                <w:sz w:val="20"/>
                <w:szCs w:val="20"/>
              </w:rPr>
              <w:t>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E9C2C0B" w14:textId="6A1E91C1"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bookmarkStart w:id="613" w:name="_Toc231467725"/>
            <w:r>
              <w:rPr>
                <w:iCs/>
                <w:sz w:val="20"/>
                <w:szCs w:val="20"/>
              </w:rPr>
              <w:t xml:space="preserve">З січня </w:t>
            </w:r>
            <w:r w:rsidRPr="00B8480D">
              <w:rPr>
                <w:iCs/>
                <w:sz w:val="20"/>
                <w:szCs w:val="20"/>
              </w:rPr>
              <w:t>2026</w:t>
            </w:r>
            <w:r>
              <w:rPr>
                <w:iCs/>
                <w:sz w:val="20"/>
                <w:szCs w:val="20"/>
              </w:rPr>
              <w:t xml:space="preserve"> р. – до грудня </w:t>
            </w:r>
            <w:r w:rsidRPr="00B8480D">
              <w:rPr>
                <w:iCs/>
                <w:sz w:val="20"/>
                <w:szCs w:val="20"/>
              </w:rPr>
              <w:t xml:space="preserve"> </w:t>
            </w:r>
            <w:r>
              <w:rPr>
                <w:iCs/>
                <w:sz w:val="20"/>
                <w:szCs w:val="20"/>
              </w:rPr>
              <w:t>2027 р.</w:t>
            </w:r>
            <w:bookmarkEnd w:id="613"/>
          </w:p>
        </w:tc>
      </w:tr>
      <w:tr w:rsidR="001C62F4" w:rsidRPr="001C62F4" w14:paraId="71D1D6FD"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D408B1E" w14:textId="77777777" w:rsidR="001C62F4" w:rsidRPr="001C62F4" w:rsidRDefault="001C62F4"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14" w:name="_Toc226845352"/>
            <w:bookmarkStart w:id="615" w:name="_Toc231467726"/>
            <w:r w:rsidRPr="001C62F4">
              <w:rPr>
                <w:rFonts w:eastAsia="Times New Roman"/>
                <w:color w:val="000000"/>
                <w:position w:val="-1"/>
                <w:sz w:val="20"/>
                <w:szCs w:val="20"/>
                <w:lang w:eastAsia="en-US"/>
              </w:rPr>
              <w:t xml:space="preserve">Орієнтовний обсяг фінансування проєкту, </w:t>
            </w:r>
            <w:r w:rsidRPr="001C62F4">
              <w:rPr>
                <w:rFonts w:eastAsia="Times New Roman"/>
                <w:i/>
                <w:iCs/>
                <w:color w:val="000000"/>
                <w:position w:val="-1"/>
                <w:sz w:val="20"/>
                <w:szCs w:val="20"/>
                <w:lang w:eastAsia="en-US"/>
              </w:rPr>
              <w:t>тис. грн</w:t>
            </w:r>
            <w:bookmarkEnd w:id="614"/>
            <w:bookmarkEnd w:id="615"/>
            <w:r w:rsidRPr="001C62F4">
              <w:rPr>
                <w:rFonts w:eastAsia="Times New Roman"/>
                <w:i/>
                <w:iCs/>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025C4C8" w14:textId="77777777" w:rsidR="001C62F4" w:rsidRPr="001C62F4" w:rsidRDefault="001C62F4"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616" w:name="_Toc226845353"/>
            <w:bookmarkStart w:id="617" w:name="_Toc231467727"/>
            <w:r w:rsidRPr="001C62F4">
              <w:rPr>
                <w:rFonts w:eastAsia="Times New Roman"/>
                <w:b/>
                <w:bCs/>
                <w:color w:val="000000"/>
                <w:position w:val="-1"/>
                <w:sz w:val="20"/>
                <w:szCs w:val="20"/>
                <w:lang w:eastAsia="en-US"/>
              </w:rPr>
              <w:t>2026</w:t>
            </w:r>
            <w:bookmarkEnd w:id="616"/>
            <w:bookmarkEnd w:id="617"/>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3FB000D" w14:textId="77777777" w:rsidR="001C62F4" w:rsidRPr="001C62F4" w:rsidRDefault="001C62F4"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618" w:name="_Toc226845354"/>
            <w:bookmarkStart w:id="619" w:name="_Toc231467728"/>
            <w:r w:rsidRPr="001C62F4">
              <w:rPr>
                <w:rFonts w:eastAsia="Times New Roman"/>
                <w:b/>
                <w:bCs/>
                <w:color w:val="000000"/>
                <w:position w:val="-1"/>
                <w:sz w:val="20"/>
                <w:szCs w:val="20"/>
                <w:lang w:eastAsia="en-US"/>
              </w:rPr>
              <w:t>2027</w:t>
            </w:r>
            <w:bookmarkEnd w:id="618"/>
            <w:bookmarkEnd w:id="619"/>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F3DD2EF" w14:textId="77777777" w:rsidR="001C62F4" w:rsidRPr="001C62F4" w:rsidRDefault="001C62F4"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620" w:name="_Toc226845355"/>
            <w:bookmarkStart w:id="621" w:name="_Toc231467729"/>
            <w:r w:rsidRPr="001C62F4">
              <w:rPr>
                <w:rFonts w:eastAsia="Times New Roman"/>
                <w:b/>
                <w:bCs/>
                <w:color w:val="000000"/>
                <w:position w:val="-1"/>
                <w:sz w:val="20"/>
                <w:szCs w:val="20"/>
                <w:lang w:eastAsia="en-US"/>
              </w:rPr>
              <w:t>Разом</w:t>
            </w:r>
            <w:bookmarkEnd w:id="620"/>
            <w:bookmarkEnd w:id="621"/>
          </w:p>
        </w:tc>
      </w:tr>
      <w:tr w:rsidR="002A56F9" w:rsidRPr="001C62F4" w14:paraId="7A255259" w14:textId="77777777" w:rsidTr="00097CE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A31A2A5" w14:textId="77777777"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22" w:name="_Toc226845356"/>
            <w:bookmarkStart w:id="623" w:name="_Toc231467730"/>
            <w:r w:rsidRPr="001C62F4">
              <w:rPr>
                <w:rFonts w:eastAsia="Times New Roman"/>
                <w:b/>
                <w:bCs/>
                <w:color w:val="000000"/>
                <w:position w:val="-1"/>
                <w:sz w:val="20"/>
                <w:szCs w:val="20"/>
                <w:lang w:eastAsia="en-US"/>
              </w:rPr>
              <w:t>Всього,</w:t>
            </w:r>
            <w:bookmarkEnd w:id="622"/>
            <w:bookmarkEnd w:id="623"/>
          </w:p>
          <w:p w14:paraId="7D395BCB" w14:textId="77777777" w:rsidR="002A56F9" w:rsidRPr="001C62F4" w:rsidRDefault="002A56F9"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24" w:name="_Toc226845357"/>
            <w:bookmarkStart w:id="625" w:name="_Toc231467731"/>
            <w:r w:rsidRPr="001C62F4">
              <w:rPr>
                <w:rFonts w:eastAsia="Times New Roman"/>
                <w:i/>
                <w:iCs/>
                <w:color w:val="000000"/>
                <w:position w:val="-1"/>
                <w:sz w:val="20"/>
                <w:szCs w:val="20"/>
                <w:lang w:eastAsia="en-US"/>
              </w:rPr>
              <w:t>в тому числі:</w:t>
            </w:r>
            <w:bookmarkEnd w:id="624"/>
            <w:bookmarkEnd w:id="625"/>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C83825E" w14:textId="59F93974"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626" w:name="_Toc231467732"/>
            <w:r w:rsidRPr="00B8480D">
              <w:rPr>
                <w:b/>
                <w:sz w:val="20"/>
                <w:szCs w:val="20"/>
              </w:rPr>
              <w:t>400,0</w:t>
            </w:r>
            <w:bookmarkEnd w:id="626"/>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C2D214B" w14:textId="1E958922"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627" w:name="_Toc231467733"/>
            <w:r w:rsidRPr="00B8480D">
              <w:rPr>
                <w:b/>
                <w:sz w:val="20"/>
                <w:szCs w:val="20"/>
              </w:rPr>
              <w:t>800,0</w:t>
            </w:r>
            <w:bookmarkEnd w:id="627"/>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A632F95" w14:textId="34FCAA91"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628" w:name="_Toc231467734"/>
            <w:r w:rsidRPr="00B8480D">
              <w:rPr>
                <w:b/>
                <w:sz w:val="20"/>
                <w:szCs w:val="20"/>
              </w:rPr>
              <w:t>1200,0</w:t>
            </w:r>
            <w:bookmarkEnd w:id="628"/>
          </w:p>
        </w:tc>
      </w:tr>
      <w:tr w:rsidR="002A56F9" w:rsidRPr="001C62F4" w14:paraId="116A3D1E"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4D51DC4" w14:textId="77777777" w:rsidR="002A56F9" w:rsidRPr="001C62F4" w:rsidRDefault="002A56F9" w:rsidP="00BE377A">
            <w:pPr>
              <w:numPr>
                <w:ilvl w:val="0"/>
                <w:numId w:val="32"/>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629" w:name="_Toc226845361"/>
            <w:bookmarkStart w:id="630" w:name="_Toc231467735"/>
            <w:r w:rsidRPr="001C62F4">
              <w:rPr>
                <w:rFonts w:eastAsia="Times New Roman"/>
                <w:color w:val="000000"/>
                <w:position w:val="-1"/>
                <w:sz w:val="20"/>
                <w:szCs w:val="20"/>
                <w:lang w:eastAsia="en-US"/>
              </w:rPr>
              <w:t>бюджет громади</w:t>
            </w:r>
            <w:bookmarkEnd w:id="629"/>
            <w:bookmarkEnd w:id="630"/>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EE39E5F" w14:textId="13C249A9"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631" w:name="_Toc231467736"/>
            <w:r w:rsidRPr="00B8480D">
              <w:rPr>
                <w:sz w:val="20"/>
                <w:szCs w:val="20"/>
              </w:rPr>
              <w:t>400,0</w:t>
            </w:r>
            <w:bookmarkEnd w:id="631"/>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D3FAF39" w14:textId="098BE215"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632" w:name="_Toc231467737"/>
            <w:r w:rsidRPr="00B8480D">
              <w:rPr>
                <w:sz w:val="20"/>
                <w:szCs w:val="20"/>
              </w:rPr>
              <w:t>800,0</w:t>
            </w:r>
            <w:bookmarkEnd w:id="632"/>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F3222B5" w14:textId="2B19371B"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bookmarkStart w:id="633" w:name="_Toc231467738"/>
            <w:r w:rsidRPr="00B8480D">
              <w:rPr>
                <w:sz w:val="20"/>
                <w:szCs w:val="20"/>
              </w:rPr>
              <w:t>1200,0</w:t>
            </w:r>
            <w:bookmarkEnd w:id="633"/>
          </w:p>
        </w:tc>
      </w:tr>
      <w:tr w:rsidR="002A56F9" w:rsidRPr="001C62F4" w14:paraId="23A890CB"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3B766B0" w14:textId="77777777" w:rsidR="002A56F9" w:rsidRPr="001C62F4" w:rsidRDefault="002A56F9" w:rsidP="00BE377A">
            <w:pPr>
              <w:numPr>
                <w:ilvl w:val="0"/>
                <w:numId w:val="32"/>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634" w:name="_Toc226845365"/>
            <w:bookmarkStart w:id="635" w:name="_Toc231467739"/>
            <w:r w:rsidRPr="001C62F4">
              <w:rPr>
                <w:rFonts w:eastAsia="Times New Roman"/>
                <w:color w:val="000000"/>
                <w:position w:val="-1"/>
                <w:sz w:val="20"/>
                <w:szCs w:val="20"/>
                <w:lang w:eastAsia="en-US"/>
              </w:rPr>
              <w:t>обласний бюджет</w:t>
            </w:r>
            <w:bookmarkEnd w:id="634"/>
            <w:bookmarkEnd w:id="635"/>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DEB5005"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769A0BD"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A485317"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center"/>
              <w:textDirection w:val="btLr"/>
              <w:textAlignment w:val="top"/>
              <w:outlineLvl w:val="0"/>
              <w:rPr>
                <w:rFonts w:eastAsia="Times New Roman"/>
                <w:color w:val="000000"/>
                <w:position w:val="-1"/>
                <w:sz w:val="20"/>
                <w:szCs w:val="20"/>
                <w:lang w:eastAsia="en-US"/>
              </w:rPr>
            </w:pPr>
          </w:p>
        </w:tc>
      </w:tr>
      <w:tr w:rsidR="002A56F9" w:rsidRPr="001C62F4" w14:paraId="48AC8E56"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4C783C1" w14:textId="636BC787" w:rsidR="002A56F9" w:rsidRPr="001C62F4" w:rsidRDefault="002A56F9" w:rsidP="00BE377A">
            <w:pPr>
              <w:numPr>
                <w:ilvl w:val="0"/>
                <w:numId w:val="32"/>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636" w:name="_Toc226845366"/>
            <w:bookmarkStart w:id="637" w:name="_Toc231467740"/>
            <w:r w:rsidRPr="001C62F4">
              <w:rPr>
                <w:rFonts w:eastAsia="Times New Roman"/>
                <w:color w:val="000000"/>
                <w:position w:val="-1"/>
                <w:sz w:val="20"/>
                <w:szCs w:val="20"/>
                <w:lang w:eastAsia="en-US"/>
              </w:rPr>
              <w:t>державний бюджет</w:t>
            </w:r>
            <w:bookmarkEnd w:id="636"/>
            <w:bookmarkEnd w:id="637"/>
            <w:r w:rsidRPr="001C62F4">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5164BF2"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36C4BAC"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C9FC745"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r w:rsidR="002A56F9" w:rsidRPr="001C62F4" w14:paraId="089E2D25"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EDD6537" w14:textId="38D275C3" w:rsidR="002A56F9" w:rsidRPr="001C62F4" w:rsidRDefault="002A56F9" w:rsidP="00BE377A">
            <w:pPr>
              <w:numPr>
                <w:ilvl w:val="0"/>
                <w:numId w:val="32"/>
              </w:numPr>
              <w:pBdr>
                <w:top w:val="nil"/>
                <w:left w:val="nil"/>
                <w:bottom w:val="nil"/>
                <w:right w:val="nil"/>
                <w:between w:val="nil"/>
              </w:pBdr>
              <w:tabs>
                <w:tab w:val="left" w:pos="720"/>
                <w:tab w:val="left" w:pos="4050"/>
              </w:tabs>
              <w:suppressAutoHyphens/>
              <w:spacing w:after="0"/>
              <w:ind w:leftChars="-1" w:left="-2" w:firstLineChars="225" w:firstLine="450"/>
              <w:jc w:val="left"/>
              <w:textDirection w:val="btLr"/>
              <w:textAlignment w:val="top"/>
              <w:outlineLvl w:val="0"/>
              <w:rPr>
                <w:rFonts w:eastAsia="Times New Roman"/>
                <w:color w:val="000000"/>
                <w:position w:val="-1"/>
                <w:sz w:val="20"/>
                <w:szCs w:val="20"/>
                <w:lang w:eastAsia="en-US"/>
              </w:rPr>
            </w:pPr>
            <w:bookmarkStart w:id="638" w:name="_Toc226845367"/>
            <w:bookmarkStart w:id="639" w:name="_Toc231467741"/>
            <w:r w:rsidRPr="001C62F4">
              <w:rPr>
                <w:rFonts w:eastAsia="Times New Roman"/>
                <w:color w:val="000000"/>
                <w:position w:val="-1"/>
                <w:sz w:val="20"/>
                <w:szCs w:val="20"/>
                <w:lang w:eastAsia="en-US"/>
              </w:rPr>
              <w:t>інші джерела</w:t>
            </w:r>
            <w:bookmarkEnd w:id="638"/>
            <w:bookmarkEnd w:id="639"/>
            <w:r w:rsidRPr="001C62F4">
              <w:rPr>
                <w:rFonts w:eastAsia="Times New Roman"/>
                <w:color w:val="000000"/>
                <w:position w:val="-1"/>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E80BF01"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C2C62E8"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DDB1414" w14:textId="77777777" w:rsidR="002A56F9" w:rsidRPr="001C62F4" w:rsidRDefault="002A56F9"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r w:rsidR="001C62F4" w:rsidRPr="001C62F4" w14:paraId="79535A6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7368AE1" w14:textId="77777777" w:rsidR="001C62F4" w:rsidRPr="001C62F4" w:rsidRDefault="001C62F4" w:rsidP="001C62F4">
            <w:pPr>
              <w:pBdr>
                <w:top w:val="nil"/>
                <w:left w:val="nil"/>
                <w:bottom w:val="nil"/>
                <w:right w:val="nil"/>
                <w:between w:val="nil"/>
              </w:pBdr>
              <w:tabs>
                <w:tab w:val="left" w:pos="4050"/>
              </w:tabs>
              <w:suppressAutoHyphens/>
              <w:spacing w:after="0"/>
              <w:ind w:leftChars="-1" w:hangingChars="1" w:hanging="2"/>
              <w:jc w:val="left"/>
              <w:textDirection w:val="btLr"/>
              <w:textAlignment w:val="top"/>
              <w:outlineLvl w:val="0"/>
              <w:rPr>
                <w:rFonts w:eastAsia="Times New Roman"/>
                <w:color w:val="000000"/>
                <w:position w:val="-1"/>
                <w:sz w:val="20"/>
                <w:szCs w:val="20"/>
                <w:lang w:eastAsia="en-US"/>
              </w:rPr>
            </w:pPr>
            <w:bookmarkStart w:id="640" w:name="_Toc226845368"/>
            <w:bookmarkStart w:id="641" w:name="_Toc231467742"/>
            <w:r w:rsidRPr="001C62F4">
              <w:rPr>
                <w:rFonts w:eastAsia="Times New Roman"/>
                <w:color w:val="000000"/>
                <w:position w:val="-1"/>
                <w:sz w:val="20"/>
                <w:szCs w:val="20"/>
                <w:lang w:eastAsia="en-US"/>
              </w:rPr>
              <w:t>Інша інформація</w:t>
            </w:r>
            <w:bookmarkEnd w:id="640"/>
            <w:bookmarkEnd w:id="641"/>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27ABA8C" w14:textId="7CFC8D02" w:rsidR="001C62F4" w:rsidRPr="001C62F4" w:rsidRDefault="001C62F4" w:rsidP="001C62F4">
            <w:pPr>
              <w:pBdr>
                <w:top w:val="nil"/>
                <w:left w:val="nil"/>
                <w:bottom w:val="nil"/>
                <w:right w:val="nil"/>
                <w:between w:val="nil"/>
              </w:pBdr>
              <w:tabs>
                <w:tab w:val="left" w:pos="4050"/>
              </w:tabs>
              <w:suppressAutoHyphens/>
              <w:spacing w:after="0"/>
              <w:ind w:leftChars="60" w:left="134" w:right="83" w:hangingChars="1" w:hanging="2"/>
              <w:jc w:val="left"/>
              <w:textDirection w:val="btLr"/>
              <w:textAlignment w:val="top"/>
              <w:outlineLvl w:val="0"/>
              <w:rPr>
                <w:rFonts w:eastAsia="Times New Roman"/>
                <w:color w:val="000000"/>
                <w:position w:val="-1"/>
                <w:sz w:val="20"/>
                <w:szCs w:val="20"/>
                <w:lang w:eastAsia="en-US"/>
              </w:rPr>
            </w:pPr>
          </w:p>
        </w:tc>
      </w:tr>
    </w:tbl>
    <w:p w14:paraId="7C9BA6E2" w14:textId="77777777" w:rsidR="006C60F2" w:rsidRPr="00397256" w:rsidRDefault="006C60F2" w:rsidP="00397256">
      <w:pPr>
        <w:rPr>
          <w:sz w:val="20"/>
          <w:szCs w:val="20"/>
          <w:lang w:eastAsia="uk-UA"/>
        </w:rPr>
      </w:pPr>
    </w:p>
    <w:p w14:paraId="06418744" w14:textId="2F83264C" w:rsidR="006C60F2" w:rsidRPr="00397256" w:rsidRDefault="006C60F2" w:rsidP="00397256">
      <w:pPr>
        <w:jc w:val="center"/>
        <w:rPr>
          <w:b/>
          <w:sz w:val="20"/>
          <w:szCs w:val="20"/>
        </w:rPr>
      </w:pPr>
      <w:r w:rsidRPr="00397256">
        <w:rPr>
          <w:b/>
          <w:sz w:val="20"/>
          <w:szCs w:val="20"/>
        </w:rPr>
        <w:t>ТЕХНІЧНЕ ЗАВДАННЯ №</w:t>
      </w:r>
      <w:r w:rsidR="001C62F4">
        <w:rPr>
          <w:b/>
          <w:sz w:val="20"/>
          <w:szCs w:val="20"/>
        </w:rPr>
        <w:t>4</w:t>
      </w:r>
      <w:r w:rsidRPr="00397256">
        <w:rPr>
          <w:b/>
          <w:sz w:val="20"/>
          <w:szCs w:val="20"/>
        </w:rPr>
        <w:t>1</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573"/>
        <w:gridCol w:w="1951"/>
        <w:gridCol w:w="2126"/>
        <w:gridCol w:w="2269"/>
      </w:tblGrid>
      <w:tr w:rsidR="002A56F9" w:rsidRPr="00F13DF8" w14:paraId="7F3DB49B" w14:textId="77777777" w:rsidTr="00F13DF8">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3C208D3" w14:textId="4B2E9BE3" w:rsidR="002A56F9" w:rsidRPr="00F13DF8" w:rsidRDefault="002A56F9" w:rsidP="00F13DF8">
            <w:pPr>
              <w:tabs>
                <w:tab w:val="left" w:pos="4050"/>
              </w:tabs>
              <w:spacing w:after="0"/>
              <w:jc w:val="left"/>
              <w:rPr>
                <w:rFonts w:eastAsia="Times New Roman"/>
                <w:b/>
                <w:bCs/>
                <w:sz w:val="20"/>
                <w:szCs w:val="20"/>
                <w:lang w:val="uk" w:eastAsia="uk-UA"/>
              </w:rPr>
            </w:pPr>
            <w:r w:rsidRPr="00A409CB">
              <w:rPr>
                <w:sz w:val="20"/>
                <w:szCs w:val="20"/>
              </w:rPr>
              <w:t>Назва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5D95FD2" w14:textId="049E4093" w:rsidR="002A56F9" w:rsidRPr="001152A9" w:rsidRDefault="002A56F9" w:rsidP="00F13DF8">
            <w:pPr>
              <w:tabs>
                <w:tab w:val="left" w:pos="4050"/>
              </w:tabs>
              <w:spacing w:after="0"/>
              <w:ind w:left="110" w:right="83"/>
              <w:rPr>
                <w:rFonts w:eastAsia="Times New Roman"/>
                <w:b/>
                <w:bCs/>
                <w:sz w:val="20"/>
                <w:szCs w:val="20"/>
                <w:lang w:val="uk" w:eastAsia="uk-UA"/>
              </w:rPr>
            </w:pPr>
            <w:r w:rsidRPr="001152A9">
              <w:rPr>
                <w:b/>
                <w:iCs/>
                <w:sz w:val="20"/>
                <w:szCs w:val="20"/>
              </w:rPr>
              <w:t xml:space="preserve">Проведення спільних заходів в межах меморандуму Рахівської міської ради та Богданської сільської ради </w:t>
            </w:r>
          </w:p>
        </w:tc>
      </w:tr>
      <w:tr w:rsidR="002A56F9" w:rsidRPr="00F13DF8" w14:paraId="3FB73552" w14:textId="77777777" w:rsidTr="00097CE5">
        <w:trPr>
          <w:trHeight w:val="543"/>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D469CC9" w14:textId="51A69567" w:rsidR="002A56F9" w:rsidRPr="00F13DF8" w:rsidRDefault="002A56F9" w:rsidP="00F13DF8">
            <w:pPr>
              <w:tabs>
                <w:tab w:val="left" w:pos="4050"/>
              </w:tabs>
              <w:spacing w:after="0"/>
              <w:jc w:val="left"/>
              <w:rPr>
                <w:rFonts w:eastAsia="Times New Roman"/>
                <w:sz w:val="20"/>
                <w:szCs w:val="20"/>
                <w:lang w:val="uk" w:eastAsia="uk-UA"/>
              </w:rPr>
            </w:pPr>
            <w:r w:rsidRPr="00A409CB">
              <w:rPr>
                <w:sz w:val="20"/>
                <w:szCs w:val="20"/>
              </w:rPr>
              <w:t>Номер і назва завдання Стратегії, якому відповідає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8F9BC3D" w14:textId="6D54F13C" w:rsidR="002A56F9" w:rsidRPr="00F13DF8" w:rsidRDefault="002A56F9" w:rsidP="00F13DF8">
            <w:pPr>
              <w:tabs>
                <w:tab w:val="left" w:pos="4050"/>
              </w:tabs>
              <w:spacing w:after="0"/>
              <w:ind w:left="110" w:right="83"/>
              <w:rPr>
                <w:rFonts w:eastAsia="Times New Roman"/>
                <w:sz w:val="20"/>
                <w:szCs w:val="20"/>
                <w:lang w:val="uk" w:eastAsia="uk-UA"/>
              </w:rPr>
            </w:pPr>
            <w:r w:rsidRPr="00A409CB">
              <w:rPr>
                <w:iCs/>
                <w:sz w:val="20"/>
                <w:szCs w:val="20"/>
              </w:rPr>
              <w:t>2.4.1. Налагодження сталого партнерства та реалізація спільних проєктів в межах укладених меморандумів з іншими громадами</w:t>
            </w:r>
          </w:p>
        </w:tc>
      </w:tr>
      <w:tr w:rsidR="002A56F9" w:rsidRPr="00F13DF8" w14:paraId="2069CA2F" w14:textId="77777777" w:rsidTr="00F13DF8">
        <w:trPr>
          <w:trHeight w:val="36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285575D" w14:textId="12DACB0F" w:rsidR="002A56F9" w:rsidRPr="00F13DF8" w:rsidRDefault="002A56F9" w:rsidP="00F13DF8">
            <w:pPr>
              <w:tabs>
                <w:tab w:val="left" w:pos="4050"/>
              </w:tabs>
              <w:spacing w:after="0"/>
              <w:jc w:val="left"/>
              <w:rPr>
                <w:rFonts w:eastAsia="Times New Roman"/>
                <w:sz w:val="20"/>
                <w:szCs w:val="20"/>
                <w:lang w:val="uk" w:eastAsia="uk-UA"/>
              </w:rPr>
            </w:pPr>
            <w:r w:rsidRPr="00A409CB">
              <w:rPr>
                <w:sz w:val="20"/>
                <w:szCs w:val="20"/>
              </w:rPr>
              <w:t>Мета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E5866B9" w14:textId="74C20548" w:rsidR="002A56F9" w:rsidRPr="00F13DF8" w:rsidRDefault="002A56F9" w:rsidP="00F13DF8">
            <w:pPr>
              <w:spacing w:after="0"/>
              <w:ind w:left="110" w:right="83"/>
              <w:rPr>
                <w:rFonts w:eastAsia="Times New Roman"/>
                <w:color w:val="000000"/>
                <w:sz w:val="20"/>
                <w:szCs w:val="20"/>
                <w:lang w:val="uk" w:eastAsia="uk-UA"/>
              </w:rPr>
            </w:pPr>
            <w:r w:rsidRPr="00A409CB">
              <w:rPr>
                <w:iCs/>
                <w:sz w:val="20"/>
                <w:szCs w:val="20"/>
              </w:rPr>
              <w:t xml:space="preserve">Налагодження сталого міжмуніципального партнерства для реалізації спільних соціальних/туристичних/культурних проектів </w:t>
            </w:r>
          </w:p>
        </w:tc>
      </w:tr>
      <w:tr w:rsidR="002A56F9" w:rsidRPr="00F13DF8" w14:paraId="36E058C0" w14:textId="77777777" w:rsidTr="00F13DF8">
        <w:trPr>
          <w:trHeight w:val="142"/>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57E3409" w14:textId="1CDC4B8A" w:rsidR="002A56F9" w:rsidRPr="00F13DF8" w:rsidRDefault="002A56F9" w:rsidP="00F13DF8">
            <w:pPr>
              <w:tabs>
                <w:tab w:val="left" w:pos="4050"/>
              </w:tabs>
              <w:spacing w:after="0"/>
              <w:jc w:val="left"/>
              <w:rPr>
                <w:rFonts w:eastAsia="Times New Roman"/>
                <w:sz w:val="20"/>
                <w:szCs w:val="20"/>
                <w:lang w:val="uk" w:eastAsia="uk-UA"/>
              </w:rPr>
            </w:pPr>
            <w:r w:rsidRPr="00A409CB">
              <w:rPr>
                <w:sz w:val="20"/>
                <w:szCs w:val="20"/>
              </w:rPr>
              <w:t>Територія, на яку проєкт матиме вплив</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4CA7B14" w14:textId="4A4A9C30" w:rsidR="002A56F9" w:rsidRPr="00F13DF8" w:rsidRDefault="002A56F9" w:rsidP="00F13DF8">
            <w:pPr>
              <w:tabs>
                <w:tab w:val="left" w:pos="4050"/>
              </w:tabs>
              <w:spacing w:after="0"/>
              <w:ind w:left="110" w:right="83"/>
              <w:rPr>
                <w:rFonts w:eastAsia="Times New Roman"/>
                <w:i/>
                <w:iCs/>
                <w:sz w:val="20"/>
                <w:szCs w:val="20"/>
                <w:lang w:val="uk" w:eastAsia="uk-UA"/>
              </w:rPr>
            </w:pPr>
            <w:r w:rsidRPr="00A409CB">
              <w:rPr>
                <w:iCs/>
                <w:sz w:val="20"/>
                <w:szCs w:val="20"/>
              </w:rPr>
              <w:t xml:space="preserve">Рахівська територіальна громада, Богданська територіальна громада </w:t>
            </w:r>
          </w:p>
        </w:tc>
      </w:tr>
      <w:tr w:rsidR="002A56F9" w:rsidRPr="00F13DF8" w14:paraId="3628D39B" w14:textId="77777777" w:rsidTr="00F13DF8">
        <w:trPr>
          <w:trHeight w:val="6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9296BCF" w14:textId="77777777" w:rsidR="002A56F9" w:rsidRPr="00A409CB" w:rsidRDefault="002A56F9" w:rsidP="002A56F9">
            <w:pPr>
              <w:tabs>
                <w:tab w:val="left" w:pos="4050"/>
              </w:tabs>
              <w:spacing w:after="0"/>
              <w:rPr>
                <w:sz w:val="20"/>
                <w:szCs w:val="20"/>
              </w:rPr>
            </w:pPr>
            <w:r w:rsidRPr="00A409CB">
              <w:rPr>
                <w:sz w:val="20"/>
                <w:szCs w:val="20"/>
              </w:rPr>
              <w:t>Орієнтовна кількість</w:t>
            </w:r>
          </w:p>
          <w:p w14:paraId="05EAEE2E" w14:textId="0519C2B0" w:rsidR="002A56F9" w:rsidRPr="00F13DF8" w:rsidRDefault="002A56F9" w:rsidP="00F13DF8">
            <w:pPr>
              <w:tabs>
                <w:tab w:val="left" w:pos="4050"/>
              </w:tabs>
              <w:spacing w:after="0"/>
              <w:jc w:val="left"/>
              <w:rPr>
                <w:rFonts w:eastAsia="Times New Roman"/>
                <w:sz w:val="20"/>
                <w:szCs w:val="20"/>
                <w:lang w:val="uk" w:eastAsia="uk-UA"/>
              </w:rPr>
            </w:pPr>
            <w:r w:rsidRPr="00A409CB">
              <w:rPr>
                <w:sz w:val="20"/>
                <w:szCs w:val="20"/>
              </w:rPr>
              <w:t>отримувачів вигод</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522E144" w14:textId="08DBC9F3" w:rsidR="002A56F9" w:rsidRPr="00F13DF8" w:rsidRDefault="002A56F9" w:rsidP="00F13DF8">
            <w:pPr>
              <w:tabs>
                <w:tab w:val="left" w:pos="4050"/>
              </w:tabs>
              <w:spacing w:after="0"/>
              <w:ind w:left="110" w:right="83"/>
              <w:rPr>
                <w:rFonts w:eastAsia="Times New Roman"/>
                <w:sz w:val="20"/>
                <w:szCs w:val="20"/>
                <w:lang w:val="uk" w:eastAsia="uk-UA"/>
              </w:rPr>
            </w:pPr>
            <w:r w:rsidRPr="00A409CB">
              <w:rPr>
                <w:iCs/>
                <w:sz w:val="20"/>
                <w:szCs w:val="20"/>
              </w:rPr>
              <w:t>24 216 осіб; 12 215 осіб</w:t>
            </w:r>
          </w:p>
        </w:tc>
      </w:tr>
      <w:tr w:rsidR="002A56F9" w:rsidRPr="00F13DF8" w14:paraId="29EF9697"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74ABC58" w14:textId="7702A3BD" w:rsidR="002A56F9" w:rsidRPr="00F13DF8" w:rsidRDefault="002A56F9" w:rsidP="00F13DF8">
            <w:pPr>
              <w:tabs>
                <w:tab w:val="left" w:pos="4050"/>
              </w:tabs>
              <w:spacing w:after="0"/>
              <w:jc w:val="left"/>
              <w:rPr>
                <w:rFonts w:eastAsia="Times New Roman"/>
                <w:sz w:val="20"/>
                <w:szCs w:val="20"/>
                <w:lang w:val="uk" w:eastAsia="uk-UA"/>
              </w:rPr>
            </w:pPr>
            <w:r w:rsidRPr="00A409CB">
              <w:rPr>
                <w:sz w:val="20"/>
                <w:szCs w:val="20"/>
              </w:rPr>
              <w:t>Опис проблеми, на вирішення якої спрямований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F6D29F6" w14:textId="17FA20BF" w:rsidR="002A56F9" w:rsidRPr="00F13DF8" w:rsidRDefault="002A56F9" w:rsidP="00F13DF8">
            <w:pPr>
              <w:tabs>
                <w:tab w:val="left" w:pos="4050"/>
              </w:tabs>
              <w:spacing w:after="0"/>
              <w:ind w:left="110" w:right="83"/>
              <w:rPr>
                <w:rFonts w:eastAsia="Times New Roman"/>
                <w:i/>
                <w:iCs/>
                <w:sz w:val="20"/>
                <w:szCs w:val="20"/>
                <w:lang w:val="uk" w:eastAsia="uk-UA"/>
              </w:rPr>
            </w:pPr>
            <w:r w:rsidRPr="00A409CB">
              <w:rPr>
                <w:iCs/>
                <w:sz w:val="20"/>
                <w:szCs w:val="20"/>
              </w:rPr>
              <w:t xml:space="preserve">Обидві громади часто окремо намагаються розв'язувати однотипні проблеми в соціальній, культурній та екологічній сферах. Це призводить до неефективного використання обмежених коштів місцевих бюджетів та </w:t>
            </w:r>
          </w:p>
        </w:tc>
      </w:tr>
      <w:tr w:rsidR="002A56F9" w:rsidRPr="00F13DF8" w14:paraId="35DF77BB"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770D8A0" w14:textId="7B201A45" w:rsidR="002A56F9" w:rsidRPr="00F13DF8" w:rsidRDefault="002A56F9" w:rsidP="00F13DF8">
            <w:pPr>
              <w:tabs>
                <w:tab w:val="left" w:pos="4050"/>
              </w:tabs>
              <w:spacing w:after="0"/>
              <w:jc w:val="left"/>
              <w:rPr>
                <w:rFonts w:eastAsia="Times New Roman"/>
                <w:sz w:val="20"/>
                <w:szCs w:val="20"/>
                <w:lang w:val="uk" w:eastAsia="uk-UA"/>
              </w:rPr>
            </w:pPr>
            <w:r w:rsidRPr="00A409CB">
              <w:rPr>
                <w:sz w:val="20"/>
                <w:szCs w:val="20"/>
              </w:rPr>
              <w:t>Очікувані результати</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CFF438B" w14:textId="01BFB141" w:rsidR="002A56F9" w:rsidRPr="00A409CB" w:rsidRDefault="001152A9" w:rsidP="001152A9">
            <w:pPr>
              <w:tabs>
                <w:tab w:val="left" w:pos="4050"/>
              </w:tabs>
              <w:spacing w:after="0"/>
              <w:ind w:left="142"/>
              <w:rPr>
                <w:iCs/>
                <w:sz w:val="20"/>
                <w:szCs w:val="20"/>
              </w:rPr>
            </w:pPr>
            <w:bookmarkStart w:id="642" w:name="_heading=h.15hrfgfrtvfv" w:colFirst="0" w:colLast="0"/>
            <w:bookmarkEnd w:id="642"/>
            <w:r>
              <w:rPr>
                <w:iCs/>
                <w:sz w:val="20"/>
                <w:szCs w:val="20"/>
              </w:rPr>
              <w:t xml:space="preserve"> О</w:t>
            </w:r>
            <w:r w:rsidR="002A56F9" w:rsidRPr="00A409CB">
              <w:rPr>
                <w:iCs/>
                <w:sz w:val="20"/>
                <w:szCs w:val="20"/>
              </w:rPr>
              <w:t>блаштована рекреаційна зона в місці злиття річок;</w:t>
            </w:r>
          </w:p>
          <w:p w14:paraId="57CEE74A" w14:textId="76FD060A" w:rsidR="002A56F9" w:rsidRPr="00A409CB" w:rsidRDefault="002A56F9" w:rsidP="001152A9">
            <w:pPr>
              <w:tabs>
                <w:tab w:val="left" w:pos="4050"/>
              </w:tabs>
              <w:spacing w:after="0"/>
              <w:ind w:left="284"/>
              <w:rPr>
                <w:iCs/>
                <w:sz w:val="20"/>
                <w:szCs w:val="20"/>
              </w:rPr>
            </w:pPr>
            <w:r w:rsidRPr="00A409CB">
              <w:rPr>
                <w:iCs/>
                <w:sz w:val="20"/>
                <w:szCs w:val="20"/>
              </w:rPr>
              <w:t xml:space="preserve">Проведення масштабної щорічної еко-акції «Злиття Тиси» за </w:t>
            </w:r>
            <w:r w:rsidR="001152A9">
              <w:rPr>
                <w:iCs/>
                <w:sz w:val="20"/>
                <w:szCs w:val="20"/>
              </w:rPr>
              <w:t xml:space="preserve">     </w:t>
            </w:r>
            <w:r w:rsidRPr="00A409CB">
              <w:rPr>
                <w:iCs/>
                <w:sz w:val="20"/>
                <w:szCs w:val="20"/>
              </w:rPr>
              <w:t xml:space="preserve">участі молоді та бізнесу обох громадах </w:t>
            </w:r>
          </w:p>
          <w:p w14:paraId="11F9C3F6" w14:textId="378BD9C6" w:rsidR="002A56F9" w:rsidRPr="00F13DF8" w:rsidRDefault="002A56F9" w:rsidP="001152A9">
            <w:pPr>
              <w:tabs>
                <w:tab w:val="left" w:pos="4050"/>
              </w:tabs>
              <w:spacing w:after="0"/>
              <w:ind w:left="284" w:right="83"/>
              <w:rPr>
                <w:rFonts w:eastAsia="Times New Roman"/>
                <w:sz w:val="20"/>
                <w:szCs w:val="20"/>
                <w:lang w:val="uk" w:eastAsia="uk-UA"/>
              </w:rPr>
            </w:pPr>
            <w:r w:rsidRPr="00A409CB">
              <w:rPr>
                <w:iCs/>
                <w:sz w:val="20"/>
                <w:szCs w:val="20"/>
              </w:rPr>
              <w:t>Залучення туристів до обох громад</w:t>
            </w:r>
          </w:p>
        </w:tc>
      </w:tr>
      <w:tr w:rsidR="002A56F9" w:rsidRPr="00F13DF8" w14:paraId="2EF12024"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900FFB9" w14:textId="0CBBE4F9" w:rsidR="002A56F9" w:rsidRPr="00F13DF8" w:rsidRDefault="002A56F9" w:rsidP="00F13DF8">
            <w:pPr>
              <w:tabs>
                <w:tab w:val="left" w:pos="4050"/>
              </w:tabs>
              <w:spacing w:after="0"/>
              <w:jc w:val="left"/>
              <w:rPr>
                <w:rFonts w:eastAsia="Times New Roman"/>
                <w:sz w:val="20"/>
                <w:szCs w:val="20"/>
                <w:lang w:val="uk" w:eastAsia="uk-UA"/>
              </w:rPr>
            </w:pPr>
            <w:r w:rsidRPr="00A409CB">
              <w:rPr>
                <w:sz w:val="20"/>
                <w:szCs w:val="20"/>
              </w:rPr>
              <w:t>Основні заходи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E344024" w14:textId="77777777" w:rsidR="002A56F9" w:rsidRPr="00A409CB" w:rsidRDefault="002A56F9" w:rsidP="00BE377A">
            <w:pPr>
              <w:pStyle w:val="a"/>
              <w:numPr>
                <w:ilvl w:val="0"/>
                <w:numId w:val="142"/>
              </w:numPr>
              <w:tabs>
                <w:tab w:val="clear" w:pos="408"/>
              </w:tabs>
              <w:ind w:right="0"/>
              <w:jc w:val="left"/>
              <w:rPr>
                <w:iCs/>
              </w:rPr>
            </w:pPr>
            <w:r w:rsidRPr="00A409CB">
              <w:rPr>
                <w:iCs/>
              </w:rPr>
              <w:t xml:space="preserve">Створення робочої групи для реалізації спільних ініціатив та проектів </w:t>
            </w:r>
          </w:p>
          <w:p w14:paraId="758D6FB4" w14:textId="77777777" w:rsidR="002A56F9" w:rsidRPr="00A409CB" w:rsidRDefault="002A56F9" w:rsidP="00BE377A">
            <w:pPr>
              <w:pStyle w:val="a"/>
              <w:numPr>
                <w:ilvl w:val="0"/>
                <w:numId w:val="142"/>
              </w:numPr>
              <w:tabs>
                <w:tab w:val="clear" w:pos="408"/>
              </w:tabs>
              <w:ind w:right="0"/>
              <w:jc w:val="left"/>
              <w:rPr>
                <w:iCs/>
              </w:rPr>
            </w:pPr>
            <w:r w:rsidRPr="00A409CB">
              <w:rPr>
                <w:iCs/>
              </w:rPr>
              <w:t xml:space="preserve">Проведення спільних засідань для визначення потенційних точок для спільної реалізації проектів </w:t>
            </w:r>
          </w:p>
          <w:p w14:paraId="22B25845" w14:textId="284996E5" w:rsidR="002A56F9" w:rsidRPr="001152A9" w:rsidRDefault="002A56F9" w:rsidP="00BE377A">
            <w:pPr>
              <w:pStyle w:val="a"/>
              <w:numPr>
                <w:ilvl w:val="0"/>
                <w:numId w:val="142"/>
              </w:numPr>
              <w:tabs>
                <w:tab w:val="clear" w:pos="408"/>
              </w:tabs>
              <w:ind w:right="0"/>
              <w:jc w:val="left"/>
            </w:pPr>
            <w:r w:rsidRPr="00A409CB">
              <w:rPr>
                <w:iCs/>
              </w:rPr>
              <w:t xml:space="preserve">Об’єднання зусиль задля розвитку туристичної мережі, яка буде взаємопов’язаною між громадами </w:t>
            </w:r>
          </w:p>
        </w:tc>
      </w:tr>
      <w:tr w:rsidR="002A56F9" w:rsidRPr="00F13DF8" w14:paraId="3E2FA068"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36ACD15" w14:textId="2F4894E7" w:rsidR="002A56F9" w:rsidRPr="00F13DF8" w:rsidRDefault="002A56F9" w:rsidP="00F13DF8">
            <w:pPr>
              <w:tabs>
                <w:tab w:val="left" w:pos="4050"/>
              </w:tabs>
              <w:spacing w:after="0"/>
              <w:jc w:val="left"/>
              <w:rPr>
                <w:rFonts w:eastAsia="Times New Roman"/>
                <w:sz w:val="20"/>
                <w:szCs w:val="20"/>
                <w:lang w:val="uk" w:eastAsia="uk-UA"/>
              </w:rPr>
            </w:pPr>
            <w:r w:rsidRPr="00A409CB">
              <w:rPr>
                <w:sz w:val="20"/>
                <w:szCs w:val="20"/>
              </w:rPr>
              <w:t>Період реалізації проєкту </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34A8DD2" w14:textId="237E4AC3" w:rsidR="002A56F9" w:rsidRPr="00F13DF8" w:rsidRDefault="002A56F9" w:rsidP="00F13DF8">
            <w:pPr>
              <w:tabs>
                <w:tab w:val="left" w:pos="4050"/>
              </w:tabs>
              <w:spacing w:after="0"/>
              <w:ind w:left="110" w:right="83"/>
              <w:rPr>
                <w:rFonts w:eastAsia="Times New Roman"/>
                <w:i/>
                <w:iCs/>
                <w:sz w:val="20"/>
                <w:szCs w:val="20"/>
                <w:lang w:val="uk" w:eastAsia="uk-UA"/>
              </w:rPr>
            </w:pPr>
            <w:r>
              <w:rPr>
                <w:iCs/>
                <w:sz w:val="20"/>
                <w:szCs w:val="20"/>
              </w:rPr>
              <w:t xml:space="preserve">З </w:t>
            </w:r>
            <w:r w:rsidRPr="00A409CB">
              <w:rPr>
                <w:iCs/>
                <w:sz w:val="20"/>
                <w:szCs w:val="20"/>
              </w:rPr>
              <w:t xml:space="preserve">2026 </w:t>
            </w:r>
            <w:r>
              <w:rPr>
                <w:iCs/>
                <w:sz w:val="20"/>
                <w:szCs w:val="20"/>
              </w:rPr>
              <w:t>р. –</w:t>
            </w:r>
            <w:r w:rsidRPr="00A409CB">
              <w:rPr>
                <w:iCs/>
                <w:sz w:val="20"/>
                <w:szCs w:val="20"/>
              </w:rPr>
              <w:t xml:space="preserve"> </w:t>
            </w:r>
            <w:r>
              <w:rPr>
                <w:iCs/>
                <w:sz w:val="20"/>
                <w:szCs w:val="20"/>
              </w:rPr>
              <w:t>по 2027 р.</w:t>
            </w:r>
          </w:p>
        </w:tc>
      </w:tr>
      <w:tr w:rsidR="00F13DF8" w:rsidRPr="00F13DF8" w14:paraId="1C6C37FD" w14:textId="77777777" w:rsidTr="00F13DF8">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4299DEF" w14:textId="3BCC8EB0" w:rsidR="00F13DF8" w:rsidRPr="00F13DF8" w:rsidRDefault="00F13DF8" w:rsidP="00F13DF8">
            <w:pPr>
              <w:tabs>
                <w:tab w:val="left" w:pos="4050"/>
              </w:tabs>
              <w:spacing w:after="0"/>
              <w:jc w:val="left"/>
              <w:rPr>
                <w:rFonts w:eastAsia="Times New Roman"/>
                <w:sz w:val="20"/>
                <w:szCs w:val="20"/>
                <w:lang w:val="uk" w:eastAsia="uk-UA"/>
              </w:rPr>
            </w:pPr>
            <w:r w:rsidRPr="00F13DF8">
              <w:rPr>
                <w:rFonts w:eastAsia="Times New Roman"/>
                <w:sz w:val="20"/>
                <w:szCs w:val="20"/>
                <w:lang w:val="uk" w:eastAsia="uk-UA"/>
              </w:rPr>
              <w:t xml:space="preserve">Орієнтовний обсяг фінансування проєкту, </w:t>
            </w:r>
            <w:r w:rsidRPr="00F13DF8">
              <w:rPr>
                <w:rFonts w:eastAsia="Times New Roman"/>
                <w:i/>
                <w:iCs/>
                <w:sz w:val="20"/>
                <w:szCs w:val="20"/>
                <w:lang w:val="uk" w:eastAsia="uk-UA"/>
              </w:rPr>
              <w:t xml:space="preserve">тис. </w:t>
            </w:r>
            <w:r w:rsidR="004620C7" w:rsidRPr="00F13DF8">
              <w:rPr>
                <w:rFonts w:eastAsia="Times New Roman"/>
                <w:i/>
                <w:iCs/>
                <w:sz w:val="20"/>
                <w:szCs w:val="20"/>
                <w:lang w:val="uk" w:eastAsia="uk-UA"/>
              </w:rPr>
              <w:t>Г</w:t>
            </w:r>
            <w:r w:rsidRPr="00F13DF8">
              <w:rPr>
                <w:rFonts w:eastAsia="Times New Roman"/>
                <w:i/>
                <w:iCs/>
                <w:sz w:val="20"/>
                <w:szCs w:val="20"/>
                <w:lang w:val="uk" w:eastAsia="uk-UA"/>
              </w:rPr>
              <w:t xml:space="preserve">рн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B9C9FBC" w14:textId="77777777" w:rsidR="00F13DF8" w:rsidRPr="00F13DF8" w:rsidRDefault="00F13DF8" w:rsidP="00F13DF8">
            <w:pPr>
              <w:tabs>
                <w:tab w:val="left" w:pos="4050"/>
              </w:tabs>
              <w:spacing w:after="0"/>
              <w:ind w:left="110" w:right="83"/>
              <w:jc w:val="center"/>
              <w:rPr>
                <w:rFonts w:eastAsia="Times New Roman"/>
                <w:b/>
                <w:bCs/>
                <w:sz w:val="20"/>
                <w:szCs w:val="20"/>
                <w:lang w:val="uk" w:eastAsia="uk-UA"/>
              </w:rPr>
            </w:pPr>
            <w:r w:rsidRPr="00F13DF8">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2A8B4D5" w14:textId="77777777" w:rsidR="00F13DF8" w:rsidRPr="00F13DF8" w:rsidRDefault="00F13DF8" w:rsidP="00F13DF8">
            <w:pPr>
              <w:tabs>
                <w:tab w:val="left" w:pos="4050"/>
              </w:tabs>
              <w:spacing w:after="0"/>
              <w:ind w:left="110" w:right="83"/>
              <w:jc w:val="center"/>
              <w:rPr>
                <w:rFonts w:eastAsia="Times New Roman"/>
                <w:b/>
                <w:bCs/>
                <w:sz w:val="20"/>
                <w:szCs w:val="20"/>
                <w:lang w:val="uk" w:eastAsia="uk-UA"/>
              </w:rPr>
            </w:pPr>
            <w:r w:rsidRPr="00F13DF8">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D2E186E" w14:textId="77777777" w:rsidR="00F13DF8" w:rsidRPr="00F13DF8" w:rsidRDefault="00F13DF8" w:rsidP="00F13DF8">
            <w:pPr>
              <w:tabs>
                <w:tab w:val="left" w:pos="4050"/>
              </w:tabs>
              <w:spacing w:after="0"/>
              <w:ind w:left="110" w:right="83"/>
              <w:jc w:val="center"/>
              <w:rPr>
                <w:rFonts w:eastAsia="Times New Roman"/>
                <w:b/>
                <w:bCs/>
                <w:sz w:val="20"/>
                <w:szCs w:val="20"/>
                <w:lang w:val="uk" w:eastAsia="uk-UA"/>
              </w:rPr>
            </w:pPr>
            <w:r w:rsidRPr="00F13DF8">
              <w:rPr>
                <w:rFonts w:eastAsia="Times New Roman"/>
                <w:b/>
                <w:bCs/>
                <w:sz w:val="20"/>
                <w:szCs w:val="20"/>
                <w:lang w:val="uk" w:eastAsia="uk-UA"/>
              </w:rPr>
              <w:t>Разом</w:t>
            </w:r>
          </w:p>
        </w:tc>
      </w:tr>
      <w:tr w:rsidR="002A56F9" w:rsidRPr="00F13DF8" w14:paraId="0B1FAE72" w14:textId="77777777" w:rsidTr="00F13DF8">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EAC9A7B" w14:textId="77777777" w:rsidR="002A56F9" w:rsidRPr="00F13DF8" w:rsidRDefault="002A56F9" w:rsidP="00F13DF8">
            <w:pPr>
              <w:tabs>
                <w:tab w:val="left" w:pos="4050"/>
              </w:tabs>
              <w:spacing w:after="0"/>
              <w:jc w:val="left"/>
              <w:rPr>
                <w:rFonts w:eastAsia="Times New Roman"/>
                <w:b/>
                <w:bCs/>
                <w:sz w:val="20"/>
                <w:szCs w:val="20"/>
                <w:lang w:val="uk" w:eastAsia="uk-UA"/>
              </w:rPr>
            </w:pPr>
            <w:r w:rsidRPr="00F13DF8">
              <w:rPr>
                <w:rFonts w:eastAsia="Times New Roman"/>
                <w:b/>
                <w:bCs/>
                <w:sz w:val="20"/>
                <w:szCs w:val="20"/>
                <w:lang w:val="uk" w:eastAsia="uk-UA"/>
              </w:rPr>
              <w:t>Всього,</w:t>
            </w:r>
          </w:p>
          <w:p w14:paraId="3EAF5C04" w14:textId="77777777" w:rsidR="002A56F9" w:rsidRPr="00F13DF8" w:rsidRDefault="002A56F9" w:rsidP="00F13DF8">
            <w:pPr>
              <w:tabs>
                <w:tab w:val="left" w:pos="4050"/>
              </w:tabs>
              <w:spacing w:after="0"/>
              <w:ind w:left="697"/>
              <w:jc w:val="left"/>
              <w:rPr>
                <w:rFonts w:eastAsia="Times New Roman"/>
                <w:i/>
                <w:iCs/>
                <w:sz w:val="20"/>
                <w:szCs w:val="20"/>
                <w:lang w:val="uk" w:eastAsia="uk-UA"/>
              </w:rPr>
            </w:pPr>
            <w:r w:rsidRPr="00F13DF8">
              <w:rPr>
                <w:rFonts w:eastAsia="Times New Roman"/>
                <w:i/>
                <w:iCs/>
                <w:sz w:val="20"/>
                <w:szCs w:val="20"/>
                <w:lang w:val="uk" w:eastAsia="uk-UA"/>
              </w:rPr>
              <w:t>в тому числі:</w:t>
            </w:r>
          </w:p>
        </w:tc>
        <w:tc>
          <w:tcPr>
            <w:tcW w:w="1951"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6869DEB1" w14:textId="3533E647" w:rsidR="002A56F9" w:rsidRPr="00F13DF8" w:rsidRDefault="002A56F9" w:rsidP="00F13DF8">
            <w:pPr>
              <w:tabs>
                <w:tab w:val="left" w:pos="4050"/>
              </w:tabs>
              <w:spacing w:after="0"/>
              <w:ind w:left="110" w:right="83"/>
              <w:jc w:val="center"/>
              <w:rPr>
                <w:rFonts w:eastAsia="Times New Roman"/>
                <w:b/>
                <w:bCs/>
                <w:sz w:val="20"/>
                <w:szCs w:val="20"/>
                <w:lang w:val="uk" w:eastAsia="uk-UA"/>
              </w:rPr>
            </w:pPr>
            <w:r w:rsidRPr="00A409CB">
              <w:rPr>
                <w:b/>
                <w:bCs/>
                <w:sz w:val="20"/>
                <w:szCs w:val="20"/>
              </w:rPr>
              <w:t>50,0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09112F4" w14:textId="2110C8C8" w:rsidR="002A56F9" w:rsidRPr="00F13DF8" w:rsidRDefault="002A56F9" w:rsidP="00F13DF8">
            <w:pPr>
              <w:tabs>
                <w:tab w:val="left" w:pos="4050"/>
              </w:tabs>
              <w:spacing w:after="0"/>
              <w:ind w:left="110" w:right="83"/>
              <w:jc w:val="center"/>
              <w:rPr>
                <w:rFonts w:eastAsia="Times New Roman"/>
                <w:b/>
                <w:bCs/>
                <w:sz w:val="20"/>
                <w:szCs w:val="20"/>
                <w:lang w:val="uk" w:eastAsia="uk-UA"/>
              </w:rPr>
            </w:pPr>
            <w:r w:rsidRPr="00A409CB">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890EEA3" w14:textId="6533BCE1" w:rsidR="002A56F9" w:rsidRPr="00F13DF8" w:rsidRDefault="002A56F9" w:rsidP="00F13DF8">
            <w:pPr>
              <w:tabs>
                <w:tab w:val="left" w:pos="4050"/>
              </w:tabs>
              <w:spacing w:after="0"/>
              <w:ind w:left="110" w:right="83"/>
              <w:jc w:val="center"/>
              <w:rPr>
                <w:rFonts w:eastAsia="Times New Roman"/>
                <w:b/>
                <w:bCs/>
                <w:sz w:val="20"/>
                <w:szCs w:val="20"/>
                <w:lang w:val="uk" w:eastAsia="uk-UA"/>
              </w:rPr>
            </w:pPr>
            <w:r w:rsidRPr="00A409CB">
              <w:rPr>
                <w:b/>
                <w:bCs/>
                <w:sz w:val="20"/>
                <w:szCs w:val="20"/>
              </w:rPr>
              <w:t>150,0</w:t>
            </w:r>
          </w:p>
        </w:tc>
      </w:tr>
      <w:tr w:rsidR="002A56F9" w:rsidRPr="00F13DF8" w14:paraId="60334C35" w14:textId="77777777" w:rsidTr="00F13DF8">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9740CFA" w14:textId="77777777" w:rsidR="002A56F9" w:rsidRPr="00F13DF8" w:rsidRDefault="002A56F9" w:rsidP="00BE377A">
            <w:pPr>
              <w:numPr>
                <w:ilvl w:val="0"/>
                <w:numId w:val="33"/>
              </w:numPr>
              <w:tabs>
                <w:tab w:val="left" w:pos="4050"/>
              </w:tabs>
              <w:spacing w:after="0"/>
              <w:jc w:val="left"/>
              <w:rPr>
                <w:rFonts w:eastAsia="Times New Roman"/>
                <w:sz w:val="20"/>
                <w:szCs w:val="20"/>
                <w:lang w:val="uk" w:eastAsia="uk-UA"/>
              </w:rPr>
            </w:pPr>
            <w:r w:rsidRPr="00F13DF8">
              <w:rPr>
                <w:rFonts w:eastAsia="Times New Roman"/>
                <w:sz w:val="20"/>
                <w:szCs w:val="20"/>
                <w:lang w:val="uk" w:eastAsia="uk-UA"/>
              </w:rPr>
              <w:t>бюджет громади</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422AA30" w14:textId="0CE1E406" w:rsidR="002A56F9" w:rsidRPr="00F13DF8" w:rsidRDefault="002A56F9" w:rsidP="00F13DF8">
            <w:pPr>
              <w:tabs>
                <w:tab w:val="left" w:pos="4050"/>
              </w:tabs>
              <w:spacing w:after="0"/>
              <w:ind w:left="110" w:right="83"/>
              <w:jc w:val="center"/>
              <w:rPr>
                <w:rFonts w:eastAsia="Times New Roman"/>
                <w:sz w:val="20"/>
                <w:szCs w:val="20"/>
                <w:lang w:val="uk" w:eastAsia="uk-UA"/>
              </w:rPr>
            </w:pPr>
            <w:r w:rsidRPr="00A409CB">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0E7C555" w14:textId="50F57D51" w:rsidR="002A56F9" w:rsidRPr="00F13DF8" w:rsidRDefault="002A56F9" w:rsidP="00F13DF8">
            <w:pPr>
              <w:tabs>
                <w:tab w:val="left" w:pos="4050"/>
              </w:tabs>
              <w:spacing w:after="0"/>
              <w:ind w:left="110" w:right="83"/>
              <w:jc w:val="center"/>
              <w:rPr>
                <w:rFonts w:eastAsia="Times New Roman"/>
                <w:sz w:val="20"/>
                <w:szCs w:val="20"/>
                <w:lang w:val="uk" w:eastAsia="uk-UA"/>
              </w:rPr>
            </w:pPr>
            <w:r w:rsidRPr="00A409CB">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68A3C2C" w14:textId="74D55CAC" w:rsidR="002A56F9" w:rsidRPr="00F13DF8" w:rsidRDefault="002A56F9" w:rsidP="00F13DF8">
            <w:pPr>
              <w:tabs>
                <w:tab w:val="left" w:pos="4050"/>
              </w:tabs>
              <w:spacing w:after="0"/>
              <w:ind w:left="110" w:right="83"/>
              <w:jc w:val="center"/>
              <w:rPr>
                <w:rFonts w:eastAsia="Times New Roman"/>
                <w:sz w:val="20"/>
                <w:szCs w:val="20"/>
                <w:lang w:val="uk" w:eastAsia="uk-UA"/>
              </w:rPr>
            </w:pPr>
            <w:r w:rsidRPr="00A409CB">
              <w:rPr>
                <w:sz w:val="20"/>
                <w:szCs w:val="20"/>
              </w:rPr>
              <w:t>150,0</w:t>
            </w:r>
          </w:p>
        </w:tc>
      </w:tr>
      <w:tr w:rsidR="002A56F9" w:rsidRPr="00F13DF8" w14:paraId="734F5361" w14:textId="77777777" w:rsidTr="00F13DF8">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AFF807F" w14:textId="77777777" w:rsidR="002A56F9" w:rsidRPr="00F13DF8" w:rsidRDefault="002A56F9" w:rsidP="00BE377A">
            <w:pPr>
              <w:numPr>
                <w:ilvl w:val="0"/>
                <w:numId w:val="33"/>
              </w:numPr>
              <w:tabs>
                <w:tab w:val="left" w:pos="4050"/>
              </w:tabs>
              <w:spacing w:after="0"/>
              <w:jc w:val="left"/>
              <w:rPr>
                <w:rFonts w:eastAsia="Times New Roman"/>
                <w:sz w:val="20"/>
                <w:szCs w:val="20"/>
                <w:lang w:val="uk" w:eastAsia="uk-UA"/>
              </w:rPr>
            </w:pPr>
            <w:r w:rsidRPr="00F13DF8">
              <w:rPr>
                <w:rFonts w:eastAsia="Times New Roman"/>
                <w:sz w:val="20"/>
                <w:szCs w:val="20"/>
                <w:lang w:val="uk" w:eastAsia="uk-UA"/>
              </w:rPr>
              <w:t>обласний бюджет</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6F1498D" w14:textId="77777777" w:rsidR="002A56F9" w:rsidRPr="00F13DF8" w:rsidRDefault="002A56F9" w:rsidP="00F13DF8">
            <w:pPr>
              <w:tabs>
                <w:tab w:val="left" w:pos="4050"/>
              </w:tabs>
              <w:spacing w:after="0"/>
              <w:ind w:left="110"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19F6FA8" w14:textId="77777777" w:rsidR="002A56F9" w:rsidRPr="00F13DF8" w:rsidRDefault="002A56F9" w:rsidP="00F13DF8">
            <w:pPr>
              <w:tabs>
                <w:tab w:val="left" w:pos="4050"/>
              </w:tabs>
              <w:spacing w:after="0"/>
              <w:ind w:left="110"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C8B33CF" w14:textId="77777777" w:rsidR="002A56F9" w:rsidRPr="00F13DF8" w:rsidRDefault="002A56F9" w:rsidP="00F13DF8">
            <w:pPr>
              <w:tabs>
                <w:tab w:val="left" w:pos="4050"/>
              </w:tabs>
              <w:spacing w:after="0"/>
              <w:ind w:left="110" w:right="83"/>
              <w:jc w:val="center"/>
              <w:rPr>
                <w:rFonts w:eastAsia="Times New Roman"/>
                <w:sz w:val="20"/>
                <w:szCs w:val="20"/>
                <w:lang w:val="uk" w:eastAsia="uk-UA"/>
              </w:rPr>
            </w:pPr>
          </w:p>
        </w:tc>
      </w:tr>
      <w:tr w:rsidR="002A56F9" w:rsidRPr="00F13DF8" w14:paraId="696E00D6" w14:textId="77777777" w:rsidTr="00F13DF8">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53E9F82" w14:textId="38A3AE8A" w:rsidR="002A56F9" w:rsidRPr="00F13DF8" w:rsidRDefault="002A56F9" w:rsidP="00BE377A">
            <w:pPr>
              <w:numPr>
                <w:ilvl w:val="0"/>
                <w:numId w:val="33"/>
              </w:numPr>
              <w:tabs>
                <w:tab w:val="left" w:pos="4050"/>
              </w:tabs>
              <w:spacing w:after="0"/>
              <w:jc w:val="left"/>
              <w:rPr>
                <w:rFonts w:eastAsia="Times New Roman"/>
                <w:sz w:val="20"/>
                <w:szCs w:val="20"/>
                <w:lang w:val="uk" w:eastAsia="uk-UA"/>
              </w:rPr>
            </w:pPr>
            <w:r w:rsidRPr="00F13DF8">
              <w:rPr>
                <w:rFonts w:eastAsia="Times New Roman"/>
                <w:sz w:val="20"/>
                <w:szCs w:val="20"/>
                <w:lang w:val="uk" w:eastAsia="uk-UA"/>
              </w:rPr>
              <w:t xml:space="preserve">державний бюджет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E7A0E07" w14:textId="77777777" w:rsidR="002A56F9" w:rsidRPr="00F13DF8" w:rsidRDefault="002A56F9" w:rsidP="00F13DF8">
            <w:pPr>
              <w:tabs>
                <w:tab w:val="left" w:pos="4050"/>
              </w:tabs>
              <w:spacing w:after="0"/>
              <w:ind w:left="110"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B78E72D" w14:textId="77777777" w:rsidR="002A56F9" w:rsidRPr="00F13DF8" w:rsidRDefault="002A56F9" w:rsidP="00F13DF8">
            <w:pPr>
              <w:tabs>
                <w:tab w:val="left" w:pos="4050"/>
              </w:tabs>
              <w:spacing w:after="0"/>
              <w:ind w:left="110"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84991DF" w14:textId="77777777" w:rsidR="002A56F9" w:rsidRPr="00F13DF8" w:rsidRDefault="002A56F9" w:rsidP="00F13DF8">
            <w:pPr>
              <w:tabs>
                <w:tab w:val="left" w:pos="4050"/>
              </w:tabs>
              <w:spacing w:after="0"/>
              <w:ind w:left="110" w:right="83"/>
              <w:jc w:val="center"/>
              <w:rPr>
                <w:rFonts w:eastAsia="Times New Roman"/>
                <w:sz w:val="20"/>
                <w:szCs w:val="20"/>
                <w:lang w:val="uk" w:eastAsia="uk-UA"/>
              </w:rPr>
            </w:pPr>
          </w:p>
        </w:tc>
      </w:tr>
      <w:tr w:rsidR="002A56F9" w:rsidRPr="00F13DF8" w14:paraId="01D13931" w14:textId="77777777" w:rsidTr="00F13DF8">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C22F001" w14:textId="7A6BB5A7" w:rsidR="002A56F9" w:rsidRPr="00F13DF8" w:rsidRDefault="002A56F9" w:rsidP="00BE377A">
            <w:pPr>
              <w:numPr>
                <w:ilvl w:val="0"/>
                <w:numId w:val="33"/>
              </w:numPr>
              <w:tabs>
                <w:tab w:val="left" w:pos="4050"/>
              </w:tabs>
              <w:spacing w:after="0"/>
              <w:jc w:val="left"/>
              <w:rPr>
                <w:rFonts w:eastAsia="Times New Roman"/>
                <w:sz w:val="20"/>
                <w:szCs w:val="20"/>
                <w:lang w:val="uk" w:eastAsia="uk-UA"/>
              </w:rPr>
            </w:pPr>
            <w:r w:rsidRPr="00F13DF8">
              <w:rPr>
                <w:rFonts w:eastAsia="Times New Roman"/>
                <w:sz w:val="20"/>
                <w:szCs w:val="20"/>
                <w:lang w:val="uk" w:eastAsia="uk-UA"/>
              </w:rPr>
              <w:t xml:space="preserve">інші джерела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35E1D2C" w14:textId="77777777" w:rsidR="002A56F9" w:rsidRPr="00F13DF8" w:rsidRDefault="002A56F9" w:rsidP="00F13DF8">
            <w:pPr>
              <w:tabs>
                <w:tab w:val="left" w:pos="4050"/>
              </w:tabs>
              <w:spacing w:after="0"/>
              <w:ind w:left="110"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C91ED69" w14:textId="385120EE" w:rsidR="002A56F9" w:rsidRPr="00F13DF8" w:rsidRDefault="002A56F9" w:rsidP="00F13DF8">
            <w:pPr>
              <w:tabs>
                <w:tab w:val="left" w:pos="4050"/>
              </w:tabs>
              <w:spacing w:after="0"/>
              <w:ind w:left="110"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54DB979" w14:textId="1B691A43" w:rsidR="002A56F9" w:rsidRPr="00F13DF8" w:rsidRDefault="002A56F9" w:rsidP="00F13DF8">
            <w:pPr>
              <w:tabs>
                <w:tab w:val="left" w:pos="4050"/>
              </w:tabs>
              <w:spacing w:after="0"/>
              <w:ind w:left="110" w:right="83"/>
              <w:jc w:val="center"/>
              <w:rPr>
                <w:rFonts w:eastAsia="Times New Roman"/>
                <w:sz w:val="20"/>
                <w:szCs w:val="20"/>
                <w:lang w:val="uk" w:eastAsia="uk-UA"/>
              </w:rPr>
            </w:pPr>
          </w:p>
        </w:tc>
      </w:tr>
      <w:tr w:rsidR="00F13DF8" w:rsidRPr="00F13DF8" w14:paraId="06E9BD4D"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28BC54C" w14:textId="77777777" w:rsidR="00F13DF8" w:rsidRPr="00F13DF8" w:rsidRDefault="00F13DF8" w:rsidP="00F13DF8">
            <w:pPr>
              <w:tabs>
                <w:tab w:val="left" w:pos="4050"/>
              </w:tabs>
              <w:spacing w:after="0"/>
              <w:jc w:val="left"/>
              <w:rPr>
                <w:rFonts w:eastAsia="Times New Roman"/>
                <w:sz w:val="20"/>
                <w:szCs w:val="20"/>
                <w:lang w:val="uk" w:eastAsia="uk-UA"/>
              </w:rPr>
            </w:pPr>
            <w:r w:rsidRPr="00F13DF8">
              <w:rPr>
                <w:rFonts w:eastAsia="Times New Roman"/>
                <w:sz w:val="20"/>
                <w:szCs w:val="20"/>
                <w:lang w:val="uk" w:eastAsia="uk-UA"/>
              </w:rPr>
              <w:t>Інша інформація</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71CCCCD" w14:textId="1124B97D" w:rsidR="00F13DF8" w:rsidRPr="00F13DF8" w:rsidRDefault="00F13DF8" w:rsidP="00F13DF8">
            <w:pPr>
              <w:tabs>
                <w:tab w:val="left" w:pos="4050"/>
              </w:tabs>
              <w:spacing w:after="0"/>
              <w:ind w:left="110" w:right="83"/>
              <w:rPr>
                <w:rFonts w:eastAsia="Times New Roman"/>
                <w:i/>
                <w:iCs/>
                <w:sz w:val="20"/>
                <w:szCs w:val="20"/>
                <w:lang w:val="uk" w:eastAsia="uk-UA"/>
              </w:rPr>
            </w:pPr>
          </w:p>
        </w:tc>
      </w:tr>
    </w:tbl>
    <w:p w14:paraId="161DEE0B" w14:textId="77777777" w:rsidR="006C60F2" w:rsidRDefault="006C60F2" w:rsidP="004620C7">
      <w:pPr>
        <w:spacing w:after="0"/>
        <w:rPr>
          <w:sz w:val="20"/>
          <w:szCs w:val="20"/>
          <w:lang w:val="uk" w:eastAsia="uk-UA"/>
        </w:rPr>
      </w:pPr>
    </w:p>
    <w:p w14:paraId="3B11EA2D" w14:textId="77777777" w:rsidR="004620C7" w:rsidRPr="00F13DF8" w:rsidRDefault="004620C7" w:rsidP="004620C7">
      <w:pPr>
        <w:spacing w:after="0"/>
        <w:rPr>
          <w:sz w:val="20"/>
          <w:szCs w:val="20"/>
          <w:lang w:val="uk" w:eastAsia="uk-UA"/>
        </w:rPr>
      </w:pPr>
    </w:p>
    <w:p w14:paraId="18652AC5" w14:textId="0DE29DEB" w:rsidR="006C60F2" w:rsidRPr="00397256" w:rsidRDefault="006C60F2" w:rsidP="00397256">
      <w:pPr>
        <w:jc w:val="center"/>
        <w:rPr>
          <w:b/>
          <w:sz w:val="20"/>
          <w:szCs w:val="20"/>
        </w:rPr>
      </w:pPr>
      <w:r w:rsidRPr="00397256">
        <w:rPr>
          <w:b/>
          <w:sz w:val="20"/>
          <w:szCs w:val="20"/>
        </w:rPr>
        <w:t>ТЕХНІЧНЕ ЗАВДАННЯ №</w:t>
      </w:r>
      <w:r w:rsidR="00F13DF8">
        <w:rPr>
          <w:b/>
          <w:sz w:val="20"/>
          <w:szCs w:val="20"/>
        </w:rPr>
        <w:t>4</w:t>
      </w:r>
      <w:r w:rsidRPr="00397256">
        <w:rPr>
          <w:b/>
          <w:sz w:val="20"/>
          <w:szCs w:val="20"/>
        </w:rPr>
        <w:t>2</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573"/>
        <w:gridCol w:w="1951"/>
        <w:gridCol w:w="2126"/>
        <w:gridCol w:w="2269"/>
      </w:tblGrid>
      <w:tr w:rsidR="002A56F9" w:rsidRPr="0088417C" w14:paraId="4DDC4AA1" w14:textId="77777777" w:rsidTr="0088417C">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3224429" w14:textId="66E09F9C" w:rsidR="002A56F9" w:rsidRPr="0088417C" w:rsidRDefault="002A56F9" w:rsidP="0088417C">
            <w:pPr>
              <w:tabs>
                <w:tab w:val="left" w:pos="4050"/>
              </w:tabs>
              <w:spacing w:after="0"/>
              <w:jc w:val="left"/>
              <w:rPr>
                <w:rFonts w:eastAsia="Times New Roman"/>
                <w:b/>
                <w:bCs/>
                <w:sz w:val="20"/>
                <w:szCs w:val="20"/>
                <w:lang w:val="uk" w:eastAsia="uk-UA"/>
              </w:rPr>
            </w:pPr>
            <w:r w:rsidRPr="0015162F">
              <w:rPr>
                <w:sz w:val="20"/>
                <w:szCs w:val="20"/>
              </w:rPr>
              <w:t>Назва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49D9EA8" w14:textId="158E31CA" w:rsidR="002A56F9" w:rsidRPr="001152A9" w:rsidRDefault="002A56F9" w:rsidP="0088417C">
            <w:pPr>
              <w:tabs>
                <w:tab w:val="left" w:pos="4050"/>
              </w:tabs>
              <w:spacing w:after="0"/>
              <w:ind w:left="110" w:right="83"/>
              <w:rPr>
                <w:rFonts w:eastAsia="Times New Roman"/>
                <w:b/>
                <w:bCs/>
                <w:sz w:val="20"/>
                <w:szCs w:val="20"/>
                <w:lang w:val="uk" w:eastAsia="uk-UA"/>
              </w:rPr>
            </w:pPr>
            <w:r w:rsidRPr="001152A9">
              <w:rPr>
                <w:b/>
                <w:iCs/>
                <w:sz w:val="20"/>
                <w:szCs w:val="20"/>
              </w:rPr>
              <w:t xml:space="preserve">Реалізація спільних ініціатив Рахівської територіальної громади з громадами в межах ініціативи «Пліч-о-пліч» </w:t>
            </w:r>
          </w:p>
        </w:tc>
      </w:tr>
      <w:tr w:rsidR="002A56F9" w:rsidRPr="0088417C" w14:paraId="5D1B674A" w14:textId="77777777" w:rsidTr="00097CE5">
        <w:trPr>
          <w:trHeight w:val="543"/>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727D3CA" w14:textId="5211E795" w:rsidR="002A56F9" w:rsidRPr="0088417C" w:rsidRDefault="002A56F9" w:rsidP="0088417C">
            <w:pPr>
              <w:tabs>
                <w:tab w:val="left" w:pos="4050"/>
              </w:tabs>
              <w:spacing w:after="0"/>
              <w:jc w:val="left"/>
              <w:rPr>
                <w:rFonts w:eastAsia="Times New Roman"/>
                <w:sz w:val="20"/>
                <w:szCs w:val="20"/>
                <w:lang w:val="uk" w:eastAsia="uk-UA"/>
              </w:rPr>
            </w:pPr>
            <w:r w:rsidRPr="0015162F">
              <w:rPr>
                <w:sz w:val="20"/>
                <w:szCs w:val="20"/>
              </w:rPr>
              <w:t>Номер і назва завдання Стратегії, якому відповідає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DF4A2EE" w14:textId="316306B4" w:rsidR="002A56F9" w:rsidRPr="0088417C" w:rsidRDefault="002A56F9" w:rsidP="0088417C">
            <w:pPr>
              <w:tabs>
                <w:tab w:val="left" w:pos="4050"/>
              </w:tabs>
              <w:spacing w:after="0"/>
              <w:ind w:left="110" w:right="83"/>
              <w:rPr>
                <w:rFonts w:eastAsia="Times New Roman"/>
                <w:sz w:val="20"/>
                <w:szCs w:val="20"/>
                <w:lang w:val="uk" w:eastAsia="uk-UA"/>
              </w:rPr>
            </w:pPr>
            <w:r w:rsidRPr="0015162F">
              <w:rPr>
                <w:iCs/>
                <w:sz w:val="20"/>
                <w:szCs w:val="20"/>
              </w:rPr>
              <w:t>2.4.2. Налагодження сталого партнерства та реалізація спільних проєктів в межах ініціативи «Пліч-о-пліч»</w:t>
            </w:r>
          </w:p>
        </w:tc>
      </w:tr>
      <w:tr w:rsidR="002A56F9" w:rsidRPr="0088417C" w14:paraId="2165D637" w14:textId="77777777" w:rsidTr="002808A9">
        <w:trPr>
          <w:trHeight w:val="569"/>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F567232" w14:textId="3ED91CEC" w:rsidR="002A56F9" w:rsidRPr="0088417C" w:rsidRDefault="002A56F9" w:rsidP="0088417C">
            <w:pPr>
              <w:tabs>
                <w:tab w:val="left" w:pos="4050"/>
              </w:tabs>
              <w:spacing w:after="0"/>
              <w:jc w:val="left"/>
              <w:rPr>
                <w:rFonts w:eastAsia="Times New Roman"/>
                <w:sz w:val="20"/>
                <w:szCs w:val="20"/>
                <w:lang w:val="uk" w:eastAsia="uk-UA"/>
              </w:rPr>
            </w:pPr>
            <w:r w:rsidRPr="0015162F">
              <w:rPr>
                <w:sz w:val="20"/>
                <w:szCs w:val="20"/>
              </w:rPr>
              <w:t>Мета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D744AC8" w14:textId="2C079827" w:rsidR="002A56F9" w:rsidRPr="0088417C" w:rsidRDefault="002A56F9" w:rsidP="002808A9">
            <w:pPr>
              <w:spacing w:after="0"/>
              <w:ind w:left="110" w:right="83"/>
              <w:rPr>
                <w:rFonts w:eastAsia="Times New Roman"/>
                <w:color w:val="000000"/>
                <w:sz w:val="20"/>
                <w:szCs w:val="20"/>
                <w:lang w:val="uk" w:eastAsia="uk-UA"/>
              </w:rPr>
            </w:pPr>
            <w:r w:rsidRPr="0015162F">
              <w:rPr>
                <w:iCs/>
                <w:sz w:val="20"/>
                <w:szCs w:val="20"/>
              </w:rPr>
              <w:t>Налагодження сталого міжмуніципального партнерства для реалізації спільних соціальних/туристичних/культурних чи інших проектів</w:t>
            </w:r>
          </w:p>
        </w:tc>
      </w:tr>
      <w:tr w:rsidR="002A56F9" w:rsidRPr="0088417C" w14:paraId="3162A7A2" w14:textId="77777777" w:rsidTr="002808A9">
        <w:trPr>
          <w:trHeight w:val="253"/>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AD7C3AF" w14:textId="475BFAFC" w:rsidR="002A56F9" w:rsidRPr="0088417C" w:rsidRDefault="002A56F9" w:rsidP="0088417C">
            <w:pPr>
              <w:tabs>
                <w:tab w:val="left" w:pos="4050"/>
              </w:tabs>
              <w:spacing w:after="0"/>
              <w:jc w:val="left"/>
              <w:rPr>
                <w:rFonts w:eastAsia="Times New Roman"/>
                <w:sz w:val="20"/>
                <w:szCs w:val="20"/>
                <w:lang w:val="uk" w:eastAsia="uk-UA"/>
              </w:rPr>
            </w:pPr>
            <w:r w:rsidRPr="0015162F">
              <w:rPr>
                <w:sz w:val="20"/>
                <w:szCs w:val="20"/>
              </w:rPr>
              <w:t>Територія, на яку проєкт матиме вплив</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5455F37" w14:textId="2EB861FA" w:rsidR="002A56F9" w:rsidRPr="0088417C" w:rsidRDefault="002A56F9" w:rsidP="0088417C">
            <w:pPr>
              <w:tabs>
                <w:tab w:val="left" w:pos="4050"/>
              </w:tabs>
              <w:spacing w:after="0"/>
              <w:ind w:left="110" w:right="83"/>
              <w:rPr>
                <w:rFonts w:eastAsia="Times New Roman"/>
                <w:i/>
                <w:iCs/>
                <w:sz w:val="20"/>
                <w:szCs w:val="20"/>
                <w:lang w:val="uk" w:eastAsia="uk-UA"/>
              </w:rPr>
            </w:pPr>
            <w:r w:rsidRPr="0015162F">
              <w:rPr>
                <w:iCs/>
                <w:sz w:val="20"/>
                <w:szCs w:val="20"/>
              </w:rPr>
              <w:t xml:space="preserve">Рахівська територіальна громада; Зачепилівська територіальна громада </w:t>
            </w:r>
          </w:p>
        </w:tc>
      </w:tr>
      <w:tr w:rsidR="002A56F9" w:rsidRPr="0088417C" w14:paraId="5FD5E422" w14:textId="77777777" w:rsidTr="002808A9">
        <w:trPr>
          <w:trHeight w:val="317"/>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D810E2E" w14:textId="77777777" w:rsidR="002A56F9" w:rsidRPr="0015162F" w:rsidRDefault="002A56F9" w:rsidP="002A56F9">
            <w:pPr>
              <w:tabs>
                <w:tab w:val="left" w:pos="4050"/>
              </w:tabs>
              <w:spacing w:after="0"/>
              <w:rPr>
                <w:sz w:val="20"/>
                <w:szCs w:val="20"/>
              </w:rPr>
            </w:pPr>
            <w:r w:rsidRPr="0015162F">
              <w:rPr>
                <w:sz w:val="20"/>
                <w:szCs w:val="20"/>
              </w:rPr>
              <w:t>Орієнтовна кількість</w:t>
            </w:r>
          </w:p>
          <w:p w14:paraId="2E43E110" w14:textId="7B09AC3C" w:rsidR="002A56F9" w:rsidRPr="0088417C" w:rsidRDefault="002A56F9" w:rsidP="0088417C">
            <w:pPr>
              <w:tabs>
                <w:tab w:val="left" w:pos="4050"/>
              </w:tabs>
              <w:spacing w:after="0"/>
              <w:jc w:val="left"/>
              <w:rPr>
                <w:rFonts w:eastAsia="Times New Roman"/>
                <w:sz w:val="20"/>
                <w:szCs w:val="20"/>
                <w:lang w:val="uk" w:eastAsia="uk-UA"/>
              </w:rPr>
            </w:pPr>
            <w:r w:rsidRPr="0015162F">
              <w:rPr>
                <w:sz w:val="20"/>
                <w:szCs w:val="20"/>
              </w:rPr>
              <w:t>отримувачів вигод</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A3AE0FC" w14:textId="48B0FF67" w:rsidR="002A56F9" w:rsidRPr="0088417C" w:rsidRDefault="002A56F9" w:rsidP="002808A9">
            <w:pPr>
              <w:tabs>
                <w:tab w:val="left" w:pos="4050"/>
              </w:tabs>
              <w:spacing w:after="0"/>
              <w:ind w:left="110" w:right="83"/>
              <w:rPr>
                <w:rFonts w:eastAsia="Times New Roman"/>
                <w:sz w:val="20"/>
                <w:szCs w:val="20"/>
                <w:lang w:val="uk" w:eastAsia="uk-UA"/>
              </w:rPr>
            </w:pPr>
            <w:r w:rsidRPr="0015162F">
              <w:rPr>
                <w:iCs/>
                <w:sz w:val="20"/>
                <w:szCs w:val="20"/>
              </w:rPr>
              <w:t>24 216 осіб; 14 293 осіб</w:t>
            </w:r>
          </w:p>
        </w:tc>
      </w:tr>
      <w:tr w:rsidR="002A56F9" w:rsidRPr="0088417C" w14:paraId="0873F235"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B9DDC39" w14:textId="29FAF44B" w:rsidR="002A56F9" w:rsidRPr="0088417C" w:rsidRDefault="002A56F9" w:rsidP="0088417C">
            <w:pPr>
              <w:tabs>
                <w:tab w:val="left" w:pos="4050"/>
              </w:tabs>
              <w:spacing w:after="0"/>
              <w:jc w:val="left"/>
              <w:rPr>
                <w:rFonts w:eastAsia="Times New Roman"/>
                <w:sz w:val="20"/>
                <w:szCs w:val="20"/>
                <w:lang w:val="uk" w:eastAsia="uk-UA"/>
              </w:rPr>
            </w:pPr>
            <w:r w:rsidRPr="0015162F">
              <w:rPr>
                <w:sz w:val="20"/>
                <w:szCs w:val="20"/>
              </w:rPr>
              <w:t>Опис проблеми, на вирішення якої спрямований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2163173" w14:textId="4C2086EB" w:rsidR="002A56F9" w:rsidRPr="0088417C" w:rsidRDefault="002A56F9" w:rsidP="0088417C">
            <w:pPr>
              <w:tabs>
                <w:tab w:val="left" w:pos="4050"/>
              </w:tabs>
              <w:spacing w:after="0"/>
              <w:ind w:left="110" w:right="83"/>
              <w:rPr>
                <w:rFonts w:eastAsia="Times New Roman"/>
                <w:i/>
                <w:iCs/>
                <w:sz w:val="20"/>
                <w:szCs w:val="20"/>
                <w:lang w:val="uk" w:eastAsia="uk-UA"/>
              </w:rPr>
            </w:pPr>
            <w:r w:rsidRPr="0015162F">
              <w:rPr>
                <w:iCs/>
                <w:sz w:val="20"/>
                <w:szCs w:val="20"/>
              </w:rPr>
              <w:t>Сучасні виклики, перед якими постала Україна, вимагають від органів місцевого самоврядування виходу за межі суто локального мислення та побудови міцних зв'язків між різними регіонами. Рахівська територіальна громада (Закарпатська область) та Зачепилівська територіальна громада (Харківська область) географічно віддалені одна від одної, мають різну економічну структуру та специфіку, проте стикаються зі спільними викликами евакуації, адаптації внутрішньо переміщених осіб (ВПО), психологічної реабілітації населення та необхідності відновлення економічного потенціалу.</w:t>
            </w:r>
          </w:p>
        </w:tc>
      </w:tr>
      <w:tr w:rsidR="002A56F9" w:rsidRPr="0088417C" w14:paraId="4C36A9F4"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31F7E2B" w14:textId="5F5A79DE" w:rsidR="002A56F9" w:rsidRPr="0088417C" w:rsidRDefault="002A56F9" w:rsidP="0088417C">
            <w:pPr>
              <w:tabs>
                <w:tab w:val="left" w:pos="4050"/>
              </w:tabs>
              <w:spacing w:after="0"/>
              <w:jc w:val="left"/>
              <w:rPr>
                <w:rFonts w:eastAsia="Times New Roman"/>
                <w:sz w:val="20"/>
                <w:szCs w:val="20"/>
                <w:lang w:val="uk" w:eastAsia="uk-UA"/>
              </w:rPr>
            </w:pPr>
            <w:r w:rsidRPr="0015162F">
              <w:rPr>
                <w:sz w:val="20"/>
                <w:szCs w:val="20"/>
              </w:rPr>
              <w:t>Очікувані результати</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53C425D" w14:textId="77777777" w:rsidR="002A56F9" w:rsidRPr="0015162F" w:rsidRDefault="002A56F9" w:rsidP="001152A9">
            <w:pPr>
              <w:tabs>
                <w:tab w:val="left" w:pos="4050"/>
              </w:tabs>
              <w:spacing w:after="0"/>
              <w:ind w:left="142"/>
              <w:rPr>
                <w:iCs/>
                <w:sz w:val="20"/>
                <w:szCs w:val="20"/>
              </w:rPr>
            </w:pPr>
            <w:bookmarkStart w:id="643" w:name="_heading=h.r0ssw2fhr172" w:colFirst="0" w:colLast="0"/>
            <w:bookmarkEnd w:id="643"/>
            <w:r w:rsidRPr="0015162F">
              <w:rPr>
                <w:iCs/>
                <w:sz w:val="20"/>
                <w:szCs w:val="20"/>
              </w:rPr>
              <w:t>Створено  спільний інформаційний веб-ресурс або постійну рубрику в локальних медіа.</w:t>
            </w:r>
          </w:p>
          <w:p w14:paraId="438B25D1" w14:textId="33CACE0A" w:rsidR="002A56F9" w:rsidRPr="0088417C" w:rsidRDefault="002A56F9" w:rsidP="002808A9">
            <w:pPr>
              <w:tabs>
                <w:tab w:val="left" w:pos="4050"/>
              </w:tabs>
              <w:spacing w:after="0"/>
              <w:ind w:left="110" w:right="83"/>
              <w:rPr>
                <w:rFonts w:eastAsia="Times New Roman"/>
                <w:sz w:val="20"/>
                <w:szCs w:val="20"/>
                <w:lang w:val="uk" w:eastAsia="uk-UA"/>
              </w:rPr>
            </w:pPr>
            <w:r w:rsidRPr="0015162F">
              <w:rPr>
                <w:iCs/>
                <w:sz w:val="20"/>
                <w:szCs w:val="20"/>
              </w:rPr>
              <w:t xml:space="preserve">Буде реалізовано спільні проекти – не менше 1 од. </w:t>
            </w:r>
          </w:p>
        </w:tc>
      </w:tr>
      <w:tr w:rsidR="002A56F9" w:rsidRPr="0088417C" w14:paraId="1E9105FE"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822C61D" w14:textId="2710C44E" w:rsidR="002A56F9" w:rsidRPr="0088417C" w:rsidRDefault="002A56F9" w:rsidP="0088417C">
            <w:pPr>
              <w:tabs>
                <w:tab w:val="left" w:pos="4050"/>
              </w:tabs>
              <w:spacing w:after="0"/>
              <w:jc w:val="left"/>
              <w:rPr>
                <w:rFonts w:eastAsia="Times New Roman"/>
                <w:sz w:val="20"/>
                <w:szCs w:val="20"/>
                <w:lang w:val="uk" w:eastAsia="uk-UA"/>
              </w:rPr>
            </w:pPr>
            <w:r w:rsidRPr="0015162F">
              <w:rPr>
                <w:sz w:val="20"/>
                <w:szCs w:val="20"/>
              </w:rPr>
              <w:t>Основні заходи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AE8549D" w14:textId="77777777" w:rsidR="002A56F9" w:rsidRPr="0015162F" w:rsidRDefault="002A56F9" w:rsidP="00BE377A">
            <w:pPr>
              <w:pStyle w:val="a"/>
              <w:numPr>
                <w:ilvl w:val="0"/>
                <w:numId w:val="143"/>
              </w:numPr>
              <w:tabs>
                <w:tab w:val="clear" w:pos="408"/>
              </w:tabs>
              <w:ind w:right="0"/>
              <w:jc w:val="left"/>
            </w:pPr>
            <w:r w:rsidRPr="0015162F">
              <w:rPr>
                <w:iCs/>
              </w:rPr>
              <w:t>Запуск спільного інформаційного проєкту в соціальних мережах та місцевих ЗМІ для висвітлення історій взаємодопомоги, знайомства мешканців з історією та сьогоденням обох громад.</w:t>
            </w:r>
          </w:p>
          <w:p w14:paraId="32A2FDC7" w14:textId="77777777" w:rsidR="001152A9" w:rsidRDefault="002A56F9" w:rsidP="00BE377A">
            <w:pPr>
              <w:pStyle w:val="a"/>
              <w:numPr>
                <w:ilvl w:val="0"/>
                <w:numId w:val="143"/>
              </w:numPr>
              <w:tabs>
                <w:tab w:val="clear" w:pos="408"/>
              </w:tabs>
              <w:ind w:right="0"/>
              <w:jc w:val="left"/>
            </w:pPr>
            <w:r w:rsidRPr="0015162F">
              <w:t>Організація серії онлайн-зустрічей</w:t>
            </w:r>
          </w:p>
          <w:p w14:paraId="3B1137A8" w14:textId="31EE84CC" w:rsidR="002A56F9" w:rsidRPr="001152A9" w:rsidRDefault="002A56F9" w:rsidP="00BE377A">
            <w:pPr>
              <w:pStyle w:val="a"/>
              <w:numPr>
                <w:ilvl w:val="0"/>
                <w:numId w:val="143"/>
              </w:numPr>
              <w:tabs>
                <w:tab w:val="clear" w:pos="408"/>
              </w:tabs>
              <w:ind w:right="0"/>
              <w:jc w:val="left"/>
            </w:pPr>
            <w:r w:rsidRPr="0015162F">
              <w:t xml:space="preserve">Організація реалізації спільних проектів </w:t>
            </w:r>
          </w:p>
        </w:tc>
      </w:tr>
      <w:tr w:rsidR="002A56F9" w:rsidRPr="0088417C" w14:paraId="6CAAB81B"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C9FB292" w14:textId="32AF9206" w:rsidR="002A56F9" w:rsidRPr="0088417C" w:rsidRDefault="002A56F9" w:rsidP="0088417C">
            <w:pPr>
              <w:tabs>
                <w:tab w:val="left" w:pos="4050"/>
              </w:tabs>
              <w:spacing w:after="0"/>
              <w:jc w:val="left"/>
              <w:rPr>
                <w:rFonts w:eastAsia="Times New Roman"/>
                <w:sz w:val="20"/>
                <w:szCs w:val="20"/>
                <w:lang w:val="uk" w:eastAsia="uk-UA"/>
              </w:rPr>
            </w:pPr>
            <w:r w:rsidRPr="0015162F">
              <w:rPr>
                <w:sz w:val="20"/>
                <w:szCs w:val="20"/>
              </w:rPr>
              <w:t>Період реалізації проєкту </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59267F3" w14:textId="50A62535" w:rsidR="002A56F9" w:rsidRPr="0088417C" w:rsidRDefault="002A56F9" w:rsidP="0088417C">
            <w:pPr>
              <w:tabs>
                <w:tab w:val="left" w:pos="4050"/>
              </w:tabs>
              <w:spacing w:after="0"/>
              <w:ind w:left="110" w:right="83"/>
              <w:rPr>
                <w:rFonts w:eastAsia="Times New Roman"/>
                <w:i/>
                <w:iCs/>
                <w:sz w:val="20"/>
                <w:szCs w:val="20"/>
                <w:lang w:val="uk" w:eastAsia="uk-UA"/>
              </w:rPr>
            </w:pPr>
            <w:r>
              <w:rPr>
                <w:iCs/>
                <w:sz w:val="20"/>
                <w:szCs w:val="20"/>
              </w:rPr>
              <w:t>з 2026 р. – по 2027 р.</w:t>
            </w:r>
          </w:p>
        </w:tc>
      </w:tr>
      <w:tr w:rsidR="0088417C" w:rsidRPr="0088417C" w14:paraId="592C82D9" w14:textId="77777777" w:rsidTr="002808A9">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C65D40C" w14:textId="77777777" w:rsidR="0088417C" w:rsidRPr="0088417C" w:rsidRDefault="0088417C" w:rsidP="0088417C">
            <w:pPr>
              <w:tabs>
                <w:tab w:val="left" w:pos="4050"/>
              </w:tabs>
              <w:spacing w:after="0"/>
              <w:jc w:val="left"/>
              <w:rPr>
                <w:rFonts w:eastAsia="Times New Roman"/>
                <w:sz w:val="20"/>
                <w:szCs w:val="20"/>
                <w:lang w:val="uk" w:eastAsia="uk-UA"/>
              </w:rPr>
            </w:pPr>
            <w:r w:rsidRPr="0088417C">
              <w:rPr>
                <w:rFonts w:eastAsia="Times New Roman"/>
                <w:sz w:val="20"/>
                <w:szCs w:val="20"/>
                <w:lang w:val="uk" w:eastAsia="uk-UA"/>
              </w:rPr>
              <w:t xml:space="preserve">Орієнтовний обсяг фінансування проєкту, </w:t>
            </w:r>
            <w:r w:rsidRPr="0088417C">
              <w:rPr>
                <w:rFonts w:eastAsia="Times New Roman"/>
                <w:i/>
                <w:iCs/>
                <w:sz w:val="20"/>
                <w:szCs w:val="20"/>
                <w:lang w:val="uk" w:eastAsia="uk-UA"/>
              </w:rPr>
              <w:t xml:space="preserve">тис. грн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984D476" w14:textId="77777777" w:rsidR="0088417C" w:rsidRPr="0088417C" w:rsidRDefault="0088417C" w:rsidP="002808A9">
            <w:pPr>
              <w:tabs>
                <w:tab w:val="left" w:pos="4050"/>
              </w:tabs>
              <w:spacing w:after="0"/>
              <w:ind w:left="110" w:right="83"/>
              <w:jc w:val="center"/>
              <w:rPr>
                <w:rFonts w:eastAsia="Times New Roman"/>
                <w:b/>
                <w:bCs/>
                <w:sz w:val="20"/>
                <w:szCs w:val="20"/>
                <w:lang w:val="uk" w:eastAsia="uk-UA"/>
              </w:rPr>
            </w:pPr>
            <w:r w:rsidRPr="0088417C">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7D76F56" w14:textId="77777777" w:rsidR="0088417C" w:rsidRPr="0088417C" w:rsidRDefault="0088417C" w:rsidP="002808A9">
            <w:pPr>
              <w:tabs>
                <w:tab w:val="left" w:pos="4050"/>
              </w:tabs>
              <w:spacing w:after="0"/>
              <w:ind w:left="110" w:right="83"/>
              <w:jc w:val="center"/>
              <w:rPr>
                <w:rFonts w:eastAsia="Times New Roman"/>
                <w:b/>
                <w:bCs/>
                <w:sz w:val="20"/>
                <w:szCs w:val="20"/>
                <w:lang w:val="uk" w:eastAsia="uk-UA"/>
              </w:rPr>
            </w:pPr>
            <w:r w:rsidRPr="0088417C">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ED7001F" w14:textId="77777777" w:rsidR="0088417C" w:rsidRPr="0088417C" w:rsidRDefault="0088417C" w:rsidP="002808A9">
            <w:pPr>
              <w:tabs>
                <w:tab w:val="left" w:pos="4050"/>
              </w:tabs>
              <w:spacing w:after="0"/>
              <w:ind w:left="110" w:right="83"/>
              <w:jc w:val="center"/>
              <w:rPr>
                <w:rFonts w:eastAsia="Times New Roman"/>
                <w:b/>
                <w:bCs/>
                <w:sz w:val="20"/>
                <w:szCs w:val="20"/>
                <w:lang w:val="uk" w:eastAsia="uk-UA"/>
              </w:rPr>
            </w:pPr>
            <w:r w:rsidRPr="0088417C">
              <w:rPr>
                <w:rFonts w:eastAsia="Times New Roman"/>
                <w:b/>
                <w:bCs/>
                <w:sz w:val="20"/>
                <w:szCs w:val="20"/>
                <w:lang w:val="uk" w:eastAsia="uk-UA"/>
              </w:rPr>
              <w:t>Разом</w:t>
            </w:r>
          </w:p>
        </w:tc>
      </w:tr>
      <w:tr w:rsidR="002A56F9" w:rsidRPr="0088417C" w14:paraId="5302F961" w14:textId="77777777" w:rsidTr="002808A9">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BA493A7" w14:textId="77777777" w:rsidR="002A56F9" w:rsidRPr="0088417C" w:rsidRDefault="002A56F9" w:rsidP="0088417C">
            <w:pPr>
              <w:tabs>
                <w:tab w:val="left" w:pos="4050"/>
              </w:tabs>
              <w:spacing w:after="0"/>
              <w:jc w:val="left"/>
              <w:rPr>
                <w:rFonts w:eastAsia="Times New Roman"/>
                <w:b/>
                <w:bCs/>
                <w:sz w:val="20"/>
                <w:szCs w:val="20"/>
                <w:lang w:val="uk" w:eastAsia="uk-UA"/>
              </w:rPr>
            </w:pPr>
            <w:r w:rsidRPr="0088417C">
              <w:rPr>
                <w:rFonts w:eastAsia="Times New Roman"/>
                <w:b/>
                <w:bCs/>
                <w:sz w:val="20"/>
                <w:szCs w:val="20"/>
                <w:lang w:val="uk" w:eastAsia="uk-UA"/>
              </w:rPr>
              <w:t>Всього,</w:t>
            </w:r>
          </w:p>
          <w:p w14:paraId="13C138D3" w14:textId="77777777" w:rsidR="002A56F9" w:rsidRPr="0088417C" w:rsidRDefault="002A56F9" w:rsidP="0088417C">
            <w:pPr>
              <w:tabs>
                <w:tab w:val="left" w:pos="4050"/>
              </w:tabs>
              <w:spacing w:after="0"/>
              <w:ind w:left="697"/>
              <w:jc w:val="left"/>
              <w:rPr>
                <w:rFonts w:eastAsia="Times New Roman"/>
                <w:i/>
                <w:iCs/>
                <w:sz w:val="20"/>
                <w:szCs w:val="20"/>
                <w:lang w:val="uk" w:eastAsia="uk-UA"/>
              </w:rPr>
            </w:pPr>
            <w:r w:rsidRPr="0088417C">
              <w:rPr>
                <w:rFonts w:eastAsia="Times New Roman"/>
                <w:i/>
                <w:iCs/>
                <w:sz w:val="20"/>
                <w:szCs w:val="20"/>
                <w:lang w:val="uk" w:eastAsia="uk-UA"/>
              </w:rPr>
              <w:t>в тому числі:</w:t>
            </w:r>
          </w:p>
        </w:tc>
        <w:tc>
          <w:tcPr>
            <w:tcW w:w="1951"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6ADB13E" w14:textId="7AB7668F" w:rsidR="002A56F9" w:rsidRPr="0088417C" w:rsidRDefault="002A56F9" w:rsidP="002808A9">
            <w:pPr>
              <w:tabs>
                <w:tab w:val="left" w:pos="4050"/>
              </w:tabs>
              <w:spacing w:after="0"/>
              <w:ind w:left="110" w:right="83"/>
              <w:jc w:val="center"/>
              <w:rPr>
                <w:rFonts w:eastAsia="Times New Roman"/>
                <w:b/>
                <w:bCs/>
                <w:sz w:val="20"/>
                <w:szCs w:val="20"/>
                <w:lang w:val="uk" w:eastAsia="uk-UA"/>
              </w:rPr>
            </w:pPr>
            <w:r w:rsidRPr="0015162F">
              <w:rPr>
                <w:b/>
                <w:bCs/>
                <w:sz w:val="20"/>
                <w:szCs w:val="20"/>
              </w:rPr>
              <w:t>20,0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0759961" w14:textId="6A055AA4" w:rsidR="002A56F9" w:rsidRPr="0088417C" w:rsidRDefault="002A56F9" w:rsidP="002808A9">
            <w:pPr>
              <w:tabs>
                <w:tab w:val="left" w:pos="4050"/>
              </w:tabs>
              <w:spacing w:after="0"/>
              <w:ind w:left="110" w:right="83"/>
              <w:jc w:val="center"/>
              <w:rPr>
                <w:rFonts w:eastAsia="Times New Roman"/>
                <w:b/>
                <w:bCs/>
                <w:sz w:val="20"/>
                <w:szCs w:val="20"/>
                <w:lang w:val="uk" w:eastAsia="uk-UA"/>
              </w:rPr>
            </w:pPr>
            <w:r w:rsidRPr="0015162F">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A89C979" w14:textId="616E90AA" w:rsidR="002A56F9" w:rsidRPr="0088417C" w:rsidRDefault="002A56F9" w:rsidP="002808A9">
            <w:pPr>
              <w:tabs>
                <w:tab w:val="left" w:pos="4050"/>
              </w:tabs>
              <w:spacing w:after="0"/>
              <w:ind w:left="110" w:right="83"/>
              <w:jc w:val="center"/>
              <w:rPr>
                <w:rFonts w:eastAsia="Times New Roman"/>
                <w:b/>
                <w:bCs/>
                <w:sz w:val="20"/>
                <w:szCs w:val="20"/>
                <w:lang w:val="uk" w:eastAsia="uk-UA"/>
              </w:rPr>
            </w:pPr>
            <w:r w:rsidRPr="0015162F">
              <w:rPr>
                <w:b/>
                <w:bCs/>
                <w:sz w:val="20"/>
                <w:szCs w:val="20"/>
              </w:rPr>
              <w:t>120,0</w:t>
            </w:r>
          </w:p>
        </w:tc>
      </w:tr>
      <w:tr w:rsidR="002A56F9" w:rsidRPr="0088417C" w14:paraId="38F65995" w14:textId="77777777" w:rsidTr="002808A9">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425DC0D" w14:textId="77777777" w:rsidR="002A56F9" w:rsidRPr="0088417C" w:rsidRDefault="002A56F9" w:rsidP="00BE377A">
            <w:pPr>
              <w:numPr>
                <w:ilvl w:val="0"/>
                <w:numId w:val="34"/>
              </w:numPr>
              <w:tabs>
                <w:tab w:val="left" w:pos="4050"/>
              </w:tabs>
              <w:spacing w:after="0"/>
              <w:jc w:val="left"/>
              <w:rPr>
                <w:rFonts w:eastAsia="Times New Roman"/>
                <w:sz w:val="20"/>
                <w:szCs w:val="20"/>
                <w:lang w:val="uk" w:eastAsia="uk-UA"/>
              </w:rPr>
            </w:pPr>
            <w:r w:rsidRPr="0088417C">
              <w:rPr>
                <w:rFonts w:eastAsia="Times New Roman"/>
                <w:sz w:val="20"/>
                <w:szCs w:val="20"/>
                <w:lang w:val="uk" w:eastAsia="uk-UA"/>
              </w:rPr>
              <w:t>бюджет громади</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B77A216" w14:textId="69B0BEF2" w:rsidR="002A56F9" w:rsidRPr="0088417C" w:rsidRDefault="002A56F9" w:rsidP="002808A9">
            <w:pPr>
              <w:tabs>
                <w:tab w:val="left" w:pos="4050"/>
              </w:tabs>
              <w:spacing w:after="0"/>
              <w:ind w:left="110" w:right="83"/>
              <w:jc w:val="center"/>
              <w:rPr>
                <w:rFonts w:eastAsia="Times New Roman"/>
                <w:sz w:val="20"/>
                <w:szCs w:val="20"/>
                <w:lang w:val="uk" w:eastAsia="uk-UA"/>
              </w:rPr>
            </w:pPr>
            <w:r w:rsidRPr="0015162F">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791E4C9" w14:textId="3C9A270D" w:rsidR="002A56F9" w:rsidRPr="0088417C" w:rsidRDefault="002A56F9" w:rsidP="002808A9">
            <w:pPr>
              <w:tabs>
                <w:tab w:val="left" w:pos="4050"/>
              </w:tabs>
              <w:spacing w:after="0"/>
              <w:ind w:left="110" w:right="83"/>
              <w:jc w:val="center"/>
              <w:rPr>
                <w:rFonts w:eastAsia="Times New Roman"/>
                <w:sz w:val="20"/>
                <w:szCs w:val="20"/>
                <w:lang w:val="uk" w:eastAsia="uk-UA"/>
              </w:rPr>
            </w:pPr>
            <w:r w:rsidRPr="0015162F">
              <w:rPr>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302AEBD" w14:textId="00D8EF19" w:rsidR="002A56F9" w:rsidRPr="0088417C" w:rsidRDefault="002A56F9" w:rsidP="002808A9">
            <w:pPr>
              <w:tabs>
                <w:tab w:val="left" w:pos="4050"/>
              </w:tabs>
              <w:spacing w:after="0"/>
              <w:ind w:left="110" w:right="83"/>
              <w:jc w:val="center"/>
              <w:rPr>
                <w:rFonts w:eastAsia="Times New Roman"/>
                <w:sz w:val="20"/>
                <w:szCs w:val="20"/>
                <w:lang w:val="uk" w:eastAsia="uk-UA"/>
              </w:rPr>
            </w:pPr>
            <w:r w:rsidRPr="0015162F">
              <w:rPr>
                <w:sz w:val="20"/>
                <w:szCs w:val="20"/>
              </w:rPr>
              <w:t>60,0</w:t>
            </w:r>
          </w:p>
        </w:tc>
      </w:tr>
      <w:tr w:rsidR="002A56F9" w:rsidRPr="0088417C" w14:paraId="55420BA3" w14:textId="77777777" w:rsidTr="002808A9">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DD7898F" w14:textId="77777777" w:rsidR="002A56F9" w:rsidRPr="0088417C" w:rsidRDefault="002A56F9" w:rsidP="00BE377A">
            <w:pPr>
              <w:numPr>
                <w:ilvl w:val="0"/>
                <w:numId w:val="34"/>
              </w:numPr>
              <w:tabs>
                <w:tab w:val="left" w:pos="4050"/>
              </w:tabs>
              <w:spacing w:after="0"/>
              <w:jc w:val="left"/>
              <w:rPr>
                <w:rFonts w:eastAsia="Times New Roman"/>
                <w:sz w:val="20"/>
                <w:szCs w:val="20"/>
                <w:lang w:val="uk" w:eastAsia="uk-UA"/>
              </w:rPr>
            </w:pPr>
            <w:r w:rsidRPr="0088417C">
              <w:rPr>
                <w:rFonts w:eastAsia="Times New Roman"/>
                <w:sz w:val="20"/>
                <w:szCs w:val="20"/>
                <w:lang w:val="uk" w:eastAsia="uk-UA"/>
              </w:rPr>
              <w:t>обласний бюджет</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0C52A63" w14:textId="77777777" w:rsidR="002A56F9" w:rsidRPr="0088417C" w:rsidRDefault="002A56F9" w:rsidP="002808A9">
            <w:pPr>
              <w:tabs>
                <w:tab w:val="left" w:pos="4050"/>
              </w:tabs>
              <w:spacing w:after="0"/>
              <w:ind w:left="110"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6F7DFF9" w14:textId="77777777" w:rsidR="002A56F9" w:rsidRPr="0088417C" w:rsidRDefault="002A56F9" w:rsidP="002808A9">
            <w:pPr>
              <w:tabs>
                <w:tab w:val="left" w:pos="4050"/>
              </w:tabs>
              <w:spacing w:after="0"/>
              <w:ind w:left="110"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E581C4A" w14:textId="77777777" w:rsidR="002A56F9" w:rsidRPr="0088417C" w:rsidRDefault="002A56F9" w:rsidP="002808A9">
            <w:pPr>
              <w:tabs>
                <w:tab w:val="left" w:pos="4050"/>
              </w:tabs>
              <w:spacing w:after="0"/>
              <w:ind w:left="110" w:right="83"/>
              <w:jc w:val="center"/>
              <w:rPr>
                <w:rFonts w:eastAsia="Times New Roman"/>
                <w:sz w:val="20"/>
                <w:szCs w:val="20"/>
                <w:lang w:val="uk" w:eastAsia="uk-UA"/>
              </w:rPr>
            </w:pPr>
          </w:p>
        </w:tc>
      </w:tr>
      <w:tr w:rsidR="002A56F9" w:rsidRPr="0088417C" w14:paraId="5C52D19B" w14:textId="77777777" w:rsidTr="002808A9">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1C5545D" w14:textId="222F6866" w:rsidR="002A56F9" w:rsidRPr="0088417C" w:rsidRDefault="002A56F9" w:rsidP="00BE377A">
            <w:pPr>
              <w:numPr>
                <w:ilvl w:val="0"/>
                <w:numId w:val="34"/>
              </w:numPr>
              <w:tabs>
                <w:tab w:val="left" w:pos="4050"/>
              </w:tabs>
              <w:spacing w:after="0"/>
              <w:jc w:val="left"/>
              <w:rPr>
                <w:rFonts w:eastAsia="Times New Roman"/>
                <w:sz w:val="20"/>
                <w:szCs w:val="20"/>
                <w:lang w:val="uk" w:eastAsia="uk-UA"/>
              </w:rPr>
            </w:pPr>
            <w:r w:rsidRPr="0088417C">
              <w:rPr>
                <w:rFonts w:eastAsia="Times New Roman"/>
                <w:sz w:val="20"/>
                <w:szCs w:val="20"/>
                <w:lang w:val="uk" w:eastAsia="uk-UA"/>
              </w:rPr>
              <w:t xml:space="preserve">державний бюджет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A42600E" w14:textId="77777777" w:rsidR="002A56F9" w:rsidRPr="0088417C" w:rsidRDefault="002A56F9" w:rsidP="002808A9">
            <w:pPr>
              <w:tabs>
                <w:tab w:val="left" w:pos="4050"/>
              </w:tabs>
              <w:spacing w:after="0"/>
              <w:ind w:left="110"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F6BE4FC" w14:textId="77777777" w:rsidR="002A56F9" w:rsidRPr="0088417C" w:rsidRDefault="002A56F9" w:rsidP="002808A9">
            <w:pPr>
              <w:tabs>
                <w:tab w:val="left" w:pos="4050"/>
              </w:tabs>
              <w:spacing w:after="0"/>
              <w:ind w:left="110"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93C609A" w14:textId="77777777" w:rsidR="002A56F9" w:rsidRPr="0088417C" w:rsidRDefault="002A56F9" w:rsidP="002808A9">
            <w:pPr>
              <w:tabs>
                <w:tab w:val="left" w:pos="4050"/>
              </w:tabs>
              <w:spacing w:after="0"/>
              <w:ind w:left="110" w:right="83"/>
              <w:jc w:val="center"/>
              <w:rPr>
                <w:rFonts w:eastAsia="Times New Roman"/>
                <w:sz w:val="20"/>
                <w:szCs w:val="20"/>
                <w:lang w:val="uk" w:eastAsia="uk-UA"/>
              </w:rPr>
            </w:pPr>
          </w:p>
        </w:tc>
      </w:tr>
      <w:tr w:rsidR="002A56F9" w:rsidRPr="0088417C" w14:paraId="79216850" w14:textId="77777777" w:rsidTr="002808A9">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400318" w14:textId="0FC4C6C8" w:rsidR="002A56F9" w:rsidRPr="0088417C" w:rsidRDefault="002A56F9" w:rsidP="00BE377A">
            <w:pPr>
              <w:numPr>
                <w:ilvl w:val="0"/>
                <w:numId w:val="34"/>
              </w:numPr>
              <w:tabs>
                <w:tab w:val="left" w:pos="4050"/>
              </w:tabs>
              <w:spacing w:after="0"/>
              <w:jc w:val="left"/>
              <w:rPr>
                <w:rFonts w:eastAsia="Times New Roman"/>
                <w:sz w:val="20"/>
                <w:szCs w:val="20"/>
                <w:lang w:val="uk" w:eastAsia="uk-UA"/>
              </w:rPr>
            </w:pPr>
            <w:r w:rsidRPr="0088417C">
              <w:rPr>
                <w:rFonts w:eastAsia="Times New Roman"/>
                <w:sz w:val="20"/>
                <w:szCs w:val="20"/>
                <w:lang w:val="uk" w:eastAsia="uk-UA"/>
              </w:rPr>
              <w:t xml:space="preserve">інші джерела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2C39D1D" w14:textId="1D594F9A" w:rsidR="002A56F9" w:rsidRPr="0088417C" w:rsidRDefault="002A56F9" w:rsidP="002808A9">
            <w:pPr>
              <w:tabs>
                <w:tab w:val="left" w:pos="4050"/>
              </w:tabs>
              <w:spacing w:after="0"/>
              <w:ind w:left="110" w:right="83"/>
              <w:jc w:val="center"/>
              <w:rPr>
                <w:rFonts w:eastAsia="Times New Roman"/>
                <w:sz w:val="20"/>
                <w:szCs w:val="20"/>
                <w:lang w:val="uk" w:eastAsia="uk-UA"/>
              </w:rPr>
            </w:pPr>
            <w:r w:rsidRPr="0015162F">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56F42DF" w14:textId="32D33601" w:rsidR="002A56F9" w:rsidRPr="0088417C" w:rsidRDefault="002A56F9" w:rsidP="002808A9">
            <w:pPr>
              <w:tabs>
                <w:tab w:val="left" w:pos="4050"/>
              </w:tabs>
              <w:spacing w:after="0"/>
              <w:ind w:left="110" w:right="83"/>
              <w:jc w:val="center"/>
              <w:rPr>
                <w:rFonts w:eastAsia="Times New Roman"/>
                <w:sz w:val="20"/>
                <w:szCs w:val="20"/>
                <w:lang w:val="uk" w:eastAsia="uk-UA"/>
              </w:rPr>
            </w:pPr>
            <w:r w:rsidRPr="0015162F">
              <w:rPr>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865169E" w14:textId="79FBDB1A" w:rsidR="002A56F9" w:rsidRPr="0088417C" w:rsidRDefault="002A56F9" w:rsidP="002808A9">
            <w:pPr>
              <w:tabs>
                <w:tab w:val="left" w:pos="4050"/>
              </w:tabs>
              <w:spacing w:after="0"/>
              <w:ind w:left="110" w:right="83"/>
              <w:jc w:val="center"/>
              <w:rPr>
                <w:rFonts w:eastAsia="Times New Roman"/>
                <w:sz w:val="20"/>
                <w:szCs w:val="20"/>
                <w:lang w:val="uk" w:eastAsia="uk-UA"/>
              </w:rPr>
            </w:pPr>
            <w:r w:rsidRPr="0015162F">
              <w:rPr>
                <w:sz w:val="20"/>
                <w:szCs w:val="20"/>
              </w:rPr>
              <w:t>60,0</w:t>
            </w:r>
          </w:p>
        </w:tc>
      </w:tr>
      <w:tr w:rsidR="0088417C" w:rsidRPr="0088417C" w14:paraId="18228F87"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1ABB8C1" w14:textId="77777777" w:rsidR="0088417C" w:rsidRPr="0088417C" w:rsidRDefault="0088417C" w:rsidP="0088417C">
            <w:pPr>
              <w:tabs>
                <w:tab w:val="left" w:pos="4050"/>
              </w:tabs>
              <w:spacing w:after="0"/>
              <w:jc w:val="left"/>
              <w:rPr>
                <w:rFonts w:eastAsia="Times New Roman"/>
                <w:sz w:val="20"/>
                <w:szCs w:val="20"/>
                <w:lang w:val="uk" w:eastAsia="uk-UA"/>
              </w:rPr>
            </w:pPr>
            <w:r w:rsidRPr="0088417C">
              <w:rPr>
                <w:rFonts w:eastAsia="Times New Roman"/>
                <w:sz w:val="20"/>
                <w:szCs w:val="20"/>
                <w:lang w:val="uk" w:eastAsia="uk-UA"/>
              </w:rPr>
              <w:t>Інша інформація</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3DB88FA" w14:textId="0B0AA334" w:rsidR="0088417C" w:rsidRPr="0088417C" w:rsidRDefault="0088417C" w:rsidP="0088417C">
            <w:pPr>
              <w:tabs>
                <w:tab w:val="left" w:pos="4050"/>
              </w:tabs>
              <w:spacing w:after="0"/>
              <w:ind w:left="110" w:right="83"/>
              <w:rPr>
                <w:rFonts w:eastAsia="Times New Roman"/>
                <w:i/>
                <w:iCs/>
                <w:sz w:val="20"/>
                <w:szCs w:val="20"/>
                <w:lang w:val="uk" w:eastAsia="uk-UA"/>
              </w:rPr>
            </w:pPr>
          </w:p>
        </w:tc>
      </w:tr>
    </w:tbl>
    <w:p w14:paraId="7F078D5C" w14:textId="77777777" w:rsidR="001152A9" w:rsidRPr="00397256" w:rsidRDefault="001152A9" w:rsidP="00FF02EC">
      <w:pPr>
        <w:rPr>
          <w:b/>
          <w:sz w:val="20"/>
          <w:szCs w:val="20"/>
        </w:rPr>
      </w:pPr>
    </w:p>
    <w:p w14:paraId="2D24A8E9" w14:textId="2BF0C415" w:rsidR="006C60F2" w:rsidRPr="00397256" w:rsidRDefault="006C60F2" w:rsidP="00397256">
      <w:pPr>
        <w:jc w:val="center"/>
        <w:rPr>
          <w:b/>
          <w:sz w:val="20"/>
          <w:szCs w:val="20"/>
        </w:rPr>
      </w:pPr>
      <w:r w:rsidRPr="00397256">
        <w:rPr>
          <w:b/>
          <w:sz w:val="20"/>
          <w:szCs w:val="20"/>
        </w:rPr>
        <w:t>ТЕХНІЧНЕ ЗАВДАННЯ №</w:t>
      </w:r>
      <w:r w:rsidR="009821F0">
        <w:rPr>
          <w:b/>
          <w:sz w:val="20"/>
          <w:szCs w:val="20"/>
        </w:rPr>
        <w:t>43</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600" w:firstRow="0" w:lastRow="0" w:firstColumn="0" w:lastColumn="0" w:noHBand="1" w:noVBand="1"/>
      </w:tblPr>
      <w:tblGrid>
        <w:gridCol w:w="3397"/>
        <w:gridCol w:w="2127"/>
        <w:gridCol w:w="2126"/>
        <w:gridCol w:w="2269"/>
      </w:tblGrid>
      <w:tr w:rsidR="002A56F9" w:rsidRPr="00415E94" w14:paraId="08E02880" w14:textId="77777777" w:rsidTr="00415E94">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hideMark/>
          </w:tcPr>
          <w:p w14:paraId="0B7C4220" w14:textId="332736CF" w:rsidR="002A56F9" w:rsidRPr="00415E94" w:rsidRDefault="002A56F9" w:rsidP="00415E94">
            <w:pPr>
              <w:tabs>
                <w:tab w:val="left" w:pos="4050"/>
              </w:tabs>
              <w:spacing w:after="0"/>
              <w:jc w:val="left"/>
              <w:rPr>
                <w:rFonts w:eastAsia="Calibri"/>
                <w:b/>
                <w:bCs/>
                <w:sz w:val="20"/>
                <w:szCs w:val="20"/>
                <w:lang w:eastAsia="en-US"/>
              </w:rPr>
            </w:pPr>
            <w:r w:rsidRPr="00B06EEA">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hideMark/>
          </w:tcPr>
          <w:p w14:paraId="39017B33" w14:textId="642735A6" w:rsidR="002A56F9" w:rsidRPr="001152A9" w:rsidRDefault="002A56F9" w:rsidP="00415E94">
            <w:pPr>
              <w:tabs>
                <w:tab w:val="left" w:pos="4050"/>
              </w:tabs>
              <w:spacing w:after="0"/>
              <w:ind w:left="148" w:right="83"/>
              <w:rPr>
                <w:rFonts w:eastAsia="Calibri"/>
                <w:b/>
                <w:bCs/>
                <w:iCs/>
                <w:sz w:val="20"/>
                <w:szCs w:val="20"/>
                <w:lang w:eastAsia="en-US"/>
              </w:rPr>
            </w:pPr>
            <w:r w:rsidRPr="001152A9">
              <w:rPr>
                <w:b/>
                <w:iCs/>
                <w:sz w:val="20"/>
                <w:szCs w:val="20"/>
              </w:rPr>
              <w:t>Участь у програмі Interreg NEXT Польща–Україна</w:t>
            </w:r>
          </w:p>
        </w:tc>
      </w:tr>
      <w:tr w:rsidR="002A56F9" w:rsidRPr="00415E94" w14:paraId="0826DFFC" w14:textId="77777777" w:rsidTr="00415E94">
        <w:trPr>
          <w:trHeight w:val="495"/>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1A7E693B" w14:textId="31FEDB19" w:rsidR="002A56F9" w:rsidRPr="00415E94" w:rsidRDefault="002A56F9" w:rsidP="00415E94">
            <w:pPr>
              <w:tabs>
                <w:tab w:val="left" w:pos="4050"/>
              </w:tabs>
              <w:spacing w:after="0"/>
              <w:jc w:val="left"/>
              <w:rPr>
                <w:rFonts w:eastAsia="Calibri"/>
                <w:sz w:val="20"/>
                <w:szCs w:val="20"/>
                <w:lang w:eastAsia="en-US"/>
              </w:rPr>
            </w:pPr>
            <w:r w:rsidRPr="00B06EEA">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0D837B89" w14:textId="19282B72" w:rsidR="002A56F9" w:rsidRPr="001152A9" w:rsidRDefault="002A56F9" w:rsidP="00415E94">
            <w:pPr>
              <w:tabs>
                <w:tab w:val="left" w:pos="4050"/>
              </w:tabs>
              <w:spacing w:after="0"/>
              <w:ind w:left="148" w:right="83"/>
              <w:jc w:val="left"/>
              <w:rPr>
                <w:rFonts w:eastAsia="Calibri"/>
                <w:iCs/>
                <w:sz w:val="20"/>
                <w:szCs w:val="20"/>
                <w:lang w:eastAsia="en-US"/>
              </w:rPr>
            </w:pPr>
            <w:r w:rsidRPr="001152A9">
              <w:rPr>
                <w:iCs/>
                <w:sz w:val="20"/>
                <w:szCs w:val="20"/>
              </w:rPr>
              <w:t>2.5.1. Налагодження співпраці територіальної громади з іноземними муніципалітетами та продовження роботи з діючими партнерами.</w:t>
            </w:r>
          </w:p>
        </w:tc>
      </w:tr>
      <w:tr w:rsidR="002A56F9" w:rsidRPr="00415E94" w14:paraId="33A5A3A8" w14:textId="77777777" w:rsidTr="00415E94">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566B7646" w14:textId="5FD69208" w:rsidR="002A56F9" w:rsidRPr="00415E94" w:rsidRDefault="002A56F9" w:rsidP="00415E94">
            <w:pPr>
              <w:tabs>
                <w:tab w:val="left" w:pos="4050"/>
              </w:tabs>
              <w:spacing w:after="0"/>
              <w:jc w:val="left"/>
              <w:rPr>
                <w:rFonts w:eastAsia="Calibri"/>
                <w:sz w:val="20"/>
                <w:szCs w:val="20"/>
                <w:lang w:eastAsia="en-US"/>
              </w:rPr>
            </w:pPr>
            <w:r w:rsidRPr="00B06EEA">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28071B0E" w14:textId="45AD1CBD" w:rsidR="002A56F9" w:rsidRPr="001152A9" w:rsidRDefault="002A56F9" w:rsidP="00415E94">
            <w:pPr>
              <w:tabs>
                <w:tab w:val="left" w:pos="4050"/>
              </w:tabs>
              <w:spacing w:after="0"/>
              <w:ind w:left="148" w:right="83"/>
              <w:jc w:val="left"/>
              <w:rPr>
                <w:rFonts w:eastAsia="Calibri"/>
                <w:iCs/>
                <w:sz w:val="20"/>
                <w:szCs w:val="20"/>
                <w:lang w:eastAsia="en-US"/>
              </w:rPr>
            </w:pPr>
            <w:r w:rsidRPr="001152A9">
              <w:rPr>
                <w:iCs/>
                <w:sz w:val="20"/>
                <w:szCs w:val="20"/>
              </w:rPr>
              <w:t>Інтеграція Рахівської територіальної громади в європейський безпековий, екологічний та культурний простір шляхом підготовки спільних проєктних заявок та участі у програмі транскордонного співробітництва Interreg NEXT Польща–Україна, що дозволить залучити європейські інвестиції для розвитку місцевої інфраструктури та зміцнити партнерство з польськими муніципалітетами.</w:t>
            </w:r>
          </w:p>
        </w:tc>
      </w:tr>
      <w:tr w:rsidR="002A56F9" w:rsidRPr="00415E94" w14:paraId="11355D1B" w14:textId="77777777" w:rsidTr="004620C7">
        <w:trPr>
          <w:trHeight w:val="33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74842704" w14:textId="7E088317" w:rsidR="002A56F9" w:rsidRPr="00415E94" w:rsidRDefault="002A56F9" w:rsidP="00415E94">
            <w:pPr>
              <w:tabs>
                <w:tab w:val="left" w:pos="4050"/>
              </w:tabs>
              <w:spacing w:after="0"/>
              <w:jc w:val="left"/>
              <w:rPr>
                <w:rFonts w:eastAsia="Calibri"/>
                <w:sz w:val="20"/>
                <w:szCs w:val="20"/>
                <w:lang w:eastAsia="en-US"/>
              </w:rPr>
            </w:pPr>
            <w:r w:rsidRPr="00B06EEA">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71FCFAFB" w14:textId="2799F58E" w:rsidR="002A56F9" w:rsidRPr="001152A9" w:rsidRDefault="002A56F9" w:rsidP="00415E94">
            <w:pPr>
              <w:tabs>
                <w:tab w:val="left" w:pos="4050"/>
              </w:tabs>
              <w:spacing w:after="0"/>
              <w:ind w:left="148" w:right="83"/>
              <w:jc w:val="left"/>
              <w:rPr>
                <w:rFonts w:eastAsia="Calibri"/>
                <w:iCs/>
                <w:sz w:val="20"/>
                <w:szCs w:val="20"/>
                <w:lang w:eastAsia="en-US"/>
              </w:rPr>
            </w:pPr>
            <w:r w:rsidRPr="001152A9">
              <w:rPr>
                <w:iCs/>
                <w:sz w:val="20"/>
                <w:szCs w:val="20"/>
              </w:rPr>
              <w:t xml:space="preserve">Рахівська територіальна громада </w:t>
            </w:r>
          </w:p>
        </w:tc>
      </w:tr>
      <w:tr w:rsidR="002A56F9" w:rsidRPr="00415E94" w14:paraId="6713D9DA" w14:textId="77777777" w:rsidTr="00415E94">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0153059" w14:textId="77777777" w:rsidR="002A56F9" w:rsidRPr="00B06EEA" w:rsidRDefault="002A56F9" w:rsidP="002A56F9">
            <w:pPr>
              <w:tabs>
                <w:tab w:val="left" w:pos="4050"/>
              </w:tabs>
              <w:spacing w:after="0"/>
              <w:rPr>
                <w:sz w:val="20"/>
                <w:szCs w:val="20"/>
              </w:rPr>
            </w:pPr>
            <w:r w:rsidRPr="00B06EEA">
              <w:rPr>
                <w:sz w:val="20"/>
                <w:szCs w:val="20"/>
              </w:rPr>
              <w:t>Орієнтовна кількість</w:t>
            </w:r>
          </w:p>
          <w:p w14:paraId="3AC80B27" w14:textId="17EC7D42" w:rsidR="002A56F9" w:rsidRPr="00415E94" w:rsidRDefault="002A56F9" w:rsidP="00415E94">
            <w:pPr>
              <w:tabs>
                <w:tab w:val="left" w:pos="4050"/>
              </w:tabs>
              <w:spacing w:after="0"/>
              <w:jc w:val="left"/>
              <w:rPr>
                <w:rFonts w:eastAsia="Calibri"/>
                <w:sz w:val="20"/>
                <w:szCs w:val="20"/>
                <w:lang w:val="ru-RU" w:eastAsia="en-US"/>
              </w:rPr>
            </w:pPr>
            <w:r w:rsidRPr="00B06EEA">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4A41DB1" w14:textId="668E05EC" w:rsidR="002A56F9" w:rsidRPr="001152A9" w:rsidRDefault="002A56F9" w:rsidP="00415E94">
            <w:pPr>
              <w:tabs>
                <w:tab w:val="left" w:pos="4050"/>
              </w:tabs>
              <w:spacing w:after="0"/>
              <w:ind w:left="148" w:right="83"/>
              <w:jc w:val="left"/>
              <w:rPr>
                <w:rFonts w:eastAsia="Calibri"/>
                <w:iCs/>
                <w:sz w:val="20"/>
                <w:szCs w:val="20"/>
                <w:lang w:eastAsia="en-US"/>
              </w:rPr>
            </w:pPr>
            <w:r w:rsidRPr="001152A9">
              <w:rPr>
                <w:iCs/>
                <w:sz w:val="20"/>
                <w:szCs w:val="20"/>
              </w:rPr>
              <w:t xml:space="preserve">200 осіб </w:t>
            </w:r>
          </w:p>
        </w:tc>
      </w:tr>
      <w:tr w:rsidR="002A56F9" w:rsidRPr="00415E94" w14:paraId="28A93D75" w14:textId="77777777" w:rsidTr="00415E94">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F997621" w14:textId="3E48BDF9" w:rsidR="002A56F9" w:rsidRPr="00415E94" w:rsidRDefault="002A56F9" w:rsidP="00415E94">
            <w:pPr>
              <w:tabs>
                <w:tab w:val="left" w:pos="4050"/>
              </w:tabs>
              <w:spacing w:after="0"/>
              <w:jc w:val="left"/>
              <w:rPr>
                <w:rFonts w:eastAsia="Calibri"/>
                <w:sz w:val="20"/>
                <w:szCs w:val="20"/>
                <w:lang w:val="ru-RU" w:eastAsia="en-US"/>
              </w:rPr>
            </w:pPr>
            <w:r w:rsidRPr="00B06EEA">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142544F" w14:textId="07ACBCAC" w:rsidR="002A56F9" w:rsidRPr="001152A9" w:rsidRDefault="002A56F9" w:rsidP="00415E94">
            <w:pPr>
              <w:tabs>
                <w:tab w:val="left" w:pos="4050"/>
              </w:tabs>
              <w:spacing w:after="0"/>
              <w:ind w:left="148" w:right="83"/>
              <w:rPr>
                <w:rFonts w:eastAsia="Calibri"/>
                <w:iCs/>
                <w:sz w:val="20"/>
                <w:szCs w:val="20"/>
                <w:lang w:eastAsia="en-US"/>
              </w:rPr>
            </w:pPr>
            <w:r w:rsidRPr="001152A9">
              <w:rPr>
                <w:iCs/>
                <w:sz w:val="20"/>
                <w:szCs w:val="20"/>
              </w:rPr>
              <w:t>Рахівська територіальна громада володіє унікальною та самобутньою історико-культурною спадщиною гуцульського регіону (традиційні ремесла, музика, архітектура, обрядовість), яка має високу цінність не лише для України, а й для всього Карпатського єврорегіону. Схожі соціокультурні характеристики мають і гірські регіони Польщі (зокрема, культура польських гуралів). Проте на сьогодні цей колосальний транскордонний культурний потенціал використовується неефективно, а сама спадщина перебуває під загрозою занепаду через низку критичних проблем</w:t>
            </w:r>
          </w:p>
        </w:tc>
      </w:tr>
      <w:tr w:rsidR="002A56F9" w:rsidRPr="00415E94" w14:paraId="11F21128" w14:textId="77777777" w:rsidTr="00415E94">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FA77469" w14:textId="7F28A490" w:rsidR="002A56F9" w:rsidRPr="00415E94" w:rsidRDefault="002A56F9" w:rsidP="00415E94">
            <w:pPr>
              <w:tabs>
                <w:tab w:val="left" w:pos="4050"/>
              </w:tabs>
              <w:spacing w:after="0"/>
              <w:jc w:val="left"/>
              <w:rPr>
                <w:rFonts w:eastAsia="Calibri"/>
                <w:sz w:val="20"/>
                <w:szCs w:val="20"/>
                <w:lang w:val="ru-RU" w:eastAsia="en-US"/>
              </w:rPr>
            </w:pPr>
            <w:r w:rsidRPr="00B06EEA">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A517494" w14:textId="4B32524F" w:rsidR="002A56F9" w:rsidRPr="001152A9" w:rsidRDefault="002A56F9" w:rsidP="00415E94">
            <w:pPr>
              <w:tabs>
                <w:tab w:val="left" w:pos="4050"/>
              </w:tabs>
              <w:spacing w:after="0"/>
              <w:ind w:left="148" w:right="83"/>
              <w:rPr>
                <w:rFonts w:eastAsia="Calibri"/>
                <w:iCs/>
                <w:sz w:val="20"/>
                <w:szCs w:val="20"/>
                <w:lang w:eastAsia="en-US"/>
              </w:rPr>
            </w:pPr>
            <w:r w:rsidRPr="001152A9">
              <w:rPr>
                <w:iCs/>
                <w:sz w:val="20"/>
                <w:szCs w:val="20"/>
              </w:rPr>
              <w:t>Проведення капітального ремонту або ревіталізації приміщень комунального закладу культури в м. Рахів з облаштуванням сучасного виставкового та майстер-простору.</w:t>
            </w:r>
          </w:p>
        </w:tc>
      </w:tr>
      <w:tr w:rsidR="002A56F9" w:rsidRPr="00415E94" w14:paraId="6015B38A" w14:textId="77777777" w:rsidTr="00415E94">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0E88F8A3" w14:textId="7B62BC05" w:rsidR="002A56F9" w:rsidRPr="00415E94" w:rsidRDefault="002A56F9" w:rsidP="00415E94">
            <w:pPr>
              <w:tabs>
                <w:tab w:val="left" w:pos="4050"/>
              </w:tabs>
              <w:spacing w:after="0"/>
              <w:jc w:val="left"/>
              <w:rPr>
                <w:rFonts w:eastAsia="Calibri"/>
                <w:sz w:val="20"/>
                <w:szCs w:val="20"/>
                <w:lang w:eastAsia="en-US"/>
              </w:rPr>
            </w:pPr>
            <w:r w:rsidRPr="00B06EEA">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7FD8B046" w14:textId="77777777" w:rsidR="002A56F9" w:rsidRPr="00B06EEA" w:rsidRDefault="002A56F9" w:rsidP="00BE377A">
            <w:pPr>
              <w:pStyle w:val="a"/>
              <w:numPr>
                <w:ilvl w:val="0"/>
                <w:numId w:val="144"/>
              </w:numPr>
              <w:tabs>
                <w:tab w:val="clear" w:pos="408"/>
              </w:tabs>
              <w:ind w:right="0"/>
              <w:jc w:val="left"/>
            </w:pPr>
            <w:r w:rsidRPr="00B06EEA">
              <w:t xml:space="preserve">Аналіз потреб </w:t>
            </w:r>
          </w:p>
          <w:p w14:paraId="36EF6936" w14:textId="77777777" w:rsidR="002A56F9" w:rsidRPr="00B06EEA" w:rsidRDefault="002A56F9" w:rsidP="00BE377A">
            <w:pPr>
              <w:pStyle w:val="a"/>
              <w:numPr>
                <w:ilvl w:val="0"/>
                <w:numId w:val="144"/>
              </w:numPr>
              <w:tabs>
                <w:tab w:val="clear" w:pos="408"/>
              </w:tabs>
              <w:ind w:right="0"/>
              <w:jc w:val="left"/>
            </w:pPr>
            <w:r w:rsidRPr="00B06EEA">
              <w:t xml:space="preserve">Внесення проекту до екосистеми </w:t>
            </w:r>
            <w:r w:rsidRPr="00B06EEA">
              <w:rPr>
                <w:lang w:val="en-US"/>
              </w:rPr>
              <w:t>DREAM</w:t>
            </w:r>
          </w:p>
          <w:p w14:paraId="19A41928" w14:textId="77777777" w:rsidR="002A56F9" w:rsidRPr="00B06EEA" w:rsidRDefault="002A56F9" w:rsidP="00BE377A">
            <w:pPr>
              <w:pStyle w:val="a"/>
              <w:numPr>
                <w:ilvl w:val="0"/>
                <w:numId w:val="144"/>
              </w:numPr>
              <w:tabs>
                <w:tab w:val="clear" w:pos="408"/>
              </w:tabs>
              <w:ind w:right="0"/>
              <w:jc w:val="left"/>
            </w:pPr>
            <w:r w:rsidRPr="00B06EEA">
              <w:t>Внесення проекту до ЄПП громади</w:t>
            </w:r>
          </w:p>
          <w:p w14:paraId="03E3261E" w14:textId="2D054F88" w:rsidR="001152A9" w:rsidRDefault="002A56F9" w:rsidP="00BE377A">
            <w:pPr>
              <w:pStyle w:val="a"/>
              <w:numPr>
                <w:ilvl w:val="0"/>
                <w:numId w:val="144"/>
              </w:numPr>
              <w:tabs>
                <w:tab w:val="clear" w:pos="408"/>
              </w:tabs>
              <w:ind w:right="0"/>
              <w:jc w:val="left"/>
            </w:pPr>
            <w:r w:rsidRPr="00B06EEA">
              <w:t>Участь у програмі Interreg NEXT Польща–</w:t>
            </w:r>
            <w:r w:rsidR="001152A9">
              <w:t>Україна</w:t>
            </w:r>
          </w:p>
          <w:p w14:paraId="61ED1A45" w14:textId="3C39FE20" w:rsidR="002A56F9" w:rsidRPr="001152A9" w:rsidRDefault="002A56F9" w:rsidP="00BE377A">
            <w:pPr>
              <w:pStyle w:val="a"/>
              <w:numPr>
                <w:ilvl w:val="0"/>
                <w:numId w:val="144"/>
              </w:numPr>
              <w:tabs>
                <w:tab w:val="clear" w:pos="408"/>
              </w:tabs>
              <w:ind w:right="0"/>
              <w:jc w:val="left"/>
            </w:pPr>
            <w:r w:rsidRPr="001152A9">
              <w:t>Розробка ПКД</w:t>
            </w:r>
          </w:p>
        </w:tc>
      </w:tr>
      <w:tr w:rsidR="002A56F9" w:rsidRPr="00415E94" w14:paraId="1F443726" w14:textId="77777777" w:rsidTr="00415E94">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3B95933E" w14:textId="04120081" w:rsidR="002A56F9" w:rsidRPr="00415E94" w:rsidRDefault="002A56F9" w:rsidP="00415E94">
            <w:pPr>
              <w:tabs>
                <w:tab w:val="left" w:pos="4050"/>
              </w:tabs>
              <w:spacing w:after="0"/>
              <w:jc w:val="left"/>
              <w:rPr>
                <w:rFonts w:eastAsia="Calibri"/>
                <w:sz w:val="20"/>
                <w:szCs w:val="20"/>
                <w:lang w:eastAsia="en-US"/>
              </w:rPr>
            </w:pPr>
            <w:r w:rsidRPr="00B06EEA">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743E90C1" w14:textId="34CF2F1A" w:rsidR="002A56F9" w:rsidRPr="00415E94" w:rsidRDefault="002A56F9" w:rsidP="00415E94">
            <w:pPr>
              <w:tabs>
                <w:tab w:val="left" w:pos="4050"/>
              </w:tabs>
              <w:spacing w:after="0"/>
              <w:ind w:left="148" w:right="83"/>
              <w:jc w:val="left"/>
              <w:rPr>
                <w:rFonts w:eastAsia="Calibri"/>
                <w:i/>
                <w:iCs/>
                <w:sz w:val="20"/>
                <w:szCs w:val="20"/>
                <w:lang w:eastAsia="en-US"/>
              </w:rPr>
            </w:pPr>
            <w:r>
              <w:rPr>
                <w:i/>
                <w:iCs/>
                <w:sz w:val="20"/>
                <w:szCs w:val="20"/>
              </w:rPr>
              <w:t>з 2026 р. – по 2027 р.</w:t>
            </w:r>
          </w:p>
        </w:tc>
      </w:tr>
      <w:tr w:rsidR="00415E94" w:rsidRPr="00415E94" w14:paraId="0592EE31" w14:textId="77777777" w:rsidTr="00415E94">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17046A2C" w14:textId="77777777" w:rsidR="00415E94" w:rsidRPr="00415E94" w:rsidRDefault="00415E94" w:rsidP="00415E94">
            <w:pPr>
              <w:tabs>
                <w:tab w:val="left" w:pos="4050"/>
              </w:tabs>
              <w:spacing w:after="0"/>
              <w:jc w:val="left"/>
              <w:rPr>
                <w:rFonts w:eastAsia="Calibri"/>
                <w:sz w:val="20"/>
                <w:szCs w:val="20"/>
                <w:lang w:eastAsia="en-US"/>
              </w:rPr>
            </w:pPr>
            <w:r w:rsidRPr="00415E94">
              <w:rPr>
                <w:rFonts w:eastAsia="Calibri"/>
                <w:sz w:val="20"/>
                <w:szCs w:val="20"/>
                <w:lang w:val="ru-RU" w:eastAsia="en-US"/>
              </w:rPr>
              <w:t xml:space="preserve">Орієнтовний обсяг фінансування проєкту, </w:t>
            </w:r>
            <w:r w:rsidRPr="00415E94">
              <w:rPr>
                <w:rFonts w:eastAsia="Calibri"/>
                <w:i/>
                <w:iCs/>
                <w:sz w:val="20"/>
                <w:szCs w:val="20"/>
                <w:lang w:val="ru-RU" w:eastAsia="en-US"/>
              </w:rPr>
              <w:t>тис. грн</w:t>
            </w:r>
            <w:r w:rsidRPr="00415E94">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vAlign w:val="bottom"/>
            <w:hideMark/>
          </w:tcPr>
          <w:p w14:paraId="1F69EAC2" w14:textId="77777777" w:rsidR="00415E94" w:rsidRPr="00415E94" w:rsidRDefault="00415E94" w:rsidP="00415E94">
            <w:pPr>
              <w:tabs>
                <w:tab w:val="left" w:pos="4050"/>
              </w:tabs>
              <w:spacing w:after="0"/>
              <w:ind w:left="148" w:right="83"/>
              <w:jc w:val="center"/>
              <w:rPr>
                <w:rFonts w:eastAsia="Calibri"/>
                <w:b/>
                <w:bCs/>
                <w:sz w:val="20"/>
                <w:szCs w:val="20"/>
                <w:lang w:eastAsia="en-US"/>
              </w:rPr>
            </w:pPr>
            <w:r w:rsidRPr="00415E94">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hideMark/>
          </w:tcPr>
          <w:p w14:paraId="3D5FE6F9" w14:textId="77777777" w:rsidR="00415E94" w:rsidRPr="00415E94" w:rsidRDefault="00415E94" w:rsidP="00415E94">
            <w:pPr>
              <w:tabs>
                <w:tab w:val="left" w:pos="4050"/>
              </w:tabs>
              <w:spacing w:after="0"/>
              <w:ind w:left="148" w:right="83"/>
              <w:jc w:val="center"/>
              <w:rPr>
                <w:rFonts w:eastAsia="Calibri"/>
                <w:b/>
                <w:bCs/>
                <w:sz w:val="20"/>
                <w:szCs w:val="20"/>
                <w:lang w:eastAsia="en-US"/>
              </w:rPr>
            </w:pPr>
            <w:r w:rsidRPr="00415E94">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hideMark/>
          </w:tcPr>
          <w:p w14:paraId="232CB7C6" w14:textId="77777777" w:rsidR="00415E94" w:rsidRPr="00415E94" w:rsidRDefault="00415E94" w:rsidP="00415E94">
            <w:pPr>
              <w:tabs>
                <w:tab w:val="left" w:pos="4050"/>
              </w:tabs>
              <w:spacing w:after="0"/>
              <w:ind w:left="148" w:right="83"/>
              <w:jc w:val="center"/>
              <w:rPr>
                <w:rFonts w:eastAsia="Calibri"/>
                <w:b/>
                <w:bCs/>
                <w:sz w:val="20"/>
                <w:szCs w:val="20"/>
                <w:lang w:eastAsia="en-US"/>
              </w:rPr>
            </w:pPr>
            <w:r w:rsidRPr="00415E94">
              <w:rPr>
                <w:rFonts w:eastAsia="Calibri"/>
                <w:b/>
                <w:bCs/>
                <w:sz w:val="20"/>
                <w:szCs w:val="20"/>
                <w:lang w:eastAsia="en-US"/>
              </w:rPr>
              <w:t>Разом</w:t>
            </w:r>
          </w:p>
        </w:tc>
      </w:tr>
      <w:tr w:rsidR="002A56F9" w:rsidRPr="00415E94" w14:paraId="51595561" w14:textId="77777777" w:rsidTr="00415E94">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0C8774F" w14:textId="77777777" w:rsidR="002A56F9" w:rsidRPr="00415E94" w:rsidRDefault="002A56F9" w:rsidP="00415E94">
            <w:pPr>
              <w:tabs>
                <w:tab w:val="left" w:pos="4050"/>
              </w:tabs>
              <w:spacing w:after="0"/>
              <w:jc w:val="left"/>
              <w:rPr>
                <w:rFonts w:eastAsia="Calibri"/>
                <w:b/>
                <w:bCs/>
                <w:sz w:val="20"/>
                <w:szCs w:val="20"/>
                <w:lang w:val="ru-RU" w:eastAsia="en-US"/>
              </w:rPr>
            </w:pPr>
            <w:r w:rsidRPr="00415E94">
              <w:rPr>
                <w:rFonts w:eastAsia="Calibri"/>
                <w:b/>
                <w:bCs/>
                <w:sz w:val="20"/>
                <w:szCs w:val="20"/>
                <w:lang w:val="ru-RU" w:eastAsia="en-US"/>
              </w:rPr>
              <w:t>Всього,</w:t>
            </w:r>
          </w:p>
          <w:p w14:paraId="559603AA" w14:textId="77777777" w:rsidR="002A56F9" w:rsidRPr="00415E94" w:rsidRDefault="002A56F9" w:rsidP="00415E94">
            <w:pPr>
              <w:tabs>
                <w:tab w:val="left" w:pos="4050"/>
              </w:tabs>
              <w:spacing w:after="0"/>
              <w:ind w:left="697"/>
              <w:jc w:val="left"/>
              <w:rPr>
                <w:rFonts w:eastAsia="Calibri"/>
                <w:i/>
                <w:iCs/>
                <w:sz w:val="20"/>
                <w:szCs w:val="20"/>
                <w:lang w:val="ru-RU" w:eastAsia="en-US"/>
              </w:rPr>
            </w:pPr>
            <w:r w:rsidRPr="00415E94">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717753C" w14:textId="4655729C" w:rsidR="002A56F9" w:rsidRPr="00415E94" w:rsidRDefault="002A56F9" w:rsidP="00415E94">
            <w:pPr>
              <w:tabs>
                <w:tab w:val="left" w:pos="4050"/>
              </w:tabs>
              <w:spacing w:after="0"/>
              <w:ind w:left="148" w:right="83"/>
              <w:jc w:val="center"/>
              <w:rPr>
                <w:rFonts w:eastAsia="Calibri"/>
                <w:b/>
                <w:bCs/>
                <w:sz w:val="20"/>
                <w:szCs w:val="20"/>
                <w:lang w:eastAsia="en-US"/>
              </w:rPr>
            </w:pPr>
            <w:r w:rsidRPr="00B06EEA">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59F96EE3" w14:textId="34990217" w:rsidR="002A56F9" w:rsidRPr="00415E94" w:rsidRDefault="002A56F9" w:rsidP="00415E94">
            <w:pPr>
              <w:tabs>
                <w:tab w:val="left" w:pos="4050"/>
              </w:tabs>
              <w:spacing w:after="0"/>
              <w:ind w:left="148" w:right="83"/>
              <w:jc w:val="center"/>
              <w:rPr>
                <w:rFonts w:eastAsia="Calibri"/>
                <w:b/>
                <w:bCs/>
                <w:sz w:val="20"/>
                <w:szCs w:val="20"/>
                <w:lang w:eastAsia="en-US"/>
              </w:rPr>
            </w:pPr>
            <w:r w:rsidRPr="00B06EEA">
              <w:rPr>
                <w:b/>
                <w:bCs/>
                <w:sz w:val="20"/>
                <w:szCs w:val="20"/>
              </w:rPr>
              <w:t>200,0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511FF07A" w14:textId="1A1E5246" w:rsidR="002A56F9" w:rsidRPr="00415E94" w:rsidRDefault="002A56F9" w:rsidP="00415E94">
            <w:pPr>
              <w:tabs>
                <w:tab w:val="left" w:pos="4050"/>
              </w:tabs>
              <w:spacing w:after="0"/>
              <w:ind w:left="148" w:right="83"/>
              <w:jc w:val="center"/>
              <w:rPr>
                <w:rFonts w:eastAsia="Calibri"/>
                <w:b/>
                <w:bCs/>
                <w:sz w:val="20"/>
                <w:szCs w:val="20"/>
                <w:lang w:eastAsia="en-US"/>
              </w:rPr>
            </w:pPr>
            <w:r w:rsidRPr="00B06EEA">
              <w:rPr>
                <w:b/>
                <w:bCs/>
                <w:sz w:val="20"/>
                <w:szCs w:val="20"/>
              </w:rPr>
              <w:t>200,0</w:t>
            </w:r>
          </w:p>
        </w:tc>
      </w:tr>
      <w:tr w:rsidR="002A56F9" w:rsidRPr="00415E94" w14:paraId="2F6E5DF1" w14:textId="77777777" w:rsidTr="00415E94">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6B2D5B01" w14:textId="77777777" w:rsidR="002A56F9" w:rsidRPr="00415E94" w:rsidRDefault="002A56F9" w:rsidP="00BE377A">
            <w:pPr>
              <w:numPr>
                <w:ilvl w:val="0"/>
                <w:numId w:val="4"/>
              </w:numPr>
              <w:tabs>
                <w:tab w:val="left" w:pos="4050"/>
              </w:tabs>
              <w:spacing w:after="0"/>
              <w:jc w:val="left"/>
              <w:rPr>
                <w:rFonts w:eastAsia="Calibri"/>
                <w:sz w:val="20"/>
                <w:szCs w:val="20"/>
                <w:lang w:eastAsia="en-US"/>
              </w:rPr>
            </w:pPr>
            <w:r w:rsidRPr="00415E94">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46091D5D" w14:textId="1846F969" w:rsidR="002A56F9" w:rsidRPr="00415E94" w:rsidRDefault="002A56F9" w:rsidP="00415E94">
            <w:pPr>
              <w:tabs>
                <w:tab w:val="left" w:pos="4050"/>
              </w:tabs>
              <w:spacing w:after="0"/>
              <w:ind w:left="148" w:right="83"/>
              <w:jc w:val="center"/>
              <w:rPr>
                <w:rFonts w:eastAsia="Calibri"/>
                <w:sz w:val="20"/>
                <w:szCs w:val="20"/>
                <w:lang w:eastAsia="en-US"/>
              </w:rPr>
            </w:pPr>
            <w:r w:rsidRPr="00B06EEA">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66B8571E" w14:textId="6A648F37" w:rsidR="002A56F9" w:rsidRPr="00415E94" w:rsidRDefault="002A56F9" w:rsidP="00415E94">
            <w:pPr>
              <w:tabs>
                <w:tab w:val="left" w:pos="4050"/>
              </w:tabs>
              <w:spacing w:after="0"/>
              <w:ind w:left="148" w:right="83"/>
              <w:jc w:val="center"/>
              <w:rPr>
                <w:rFonts w:eastAsia="Calibri"/>
                <w:sz w:val="20"/>
                <w:szCs w:val="20"/>
                <w:lang w:eastAsia="en-US"/>
              </w:rPr>
            </w:pPr>
            <w:r w:rsidRPr="00B06EEA">
              <w:rPr>
                <w:sz w:val="20"/>
                <w:szCs w:val="20"/>
              </w:rPr>
              <w:t>200,0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hideMark/>
          </w:tcPr>
          <w:p w14:paraId="48F30E09" w14:textId="0DAC8A99" w:rsidR="002A56F9" w:rsidRPr="00415E94" w:rsidRDefault="002A56F9" w:rsidP="00415E94">
            <w:pPr>
              <w:tabs>
                <w:tab w:val="left" w:pos="4050"/>
              </w:tabs>
              <w:spacing w:after="0"/>
              <w:ind w:left="148" w:right="83"/>
              <w:jc w:val="center"/>
              <w:rPr>
                <w:rFonts w:eastAsia="Calibri"/>
                <w:sz w:val="20"/>
                <w:szCs w:val="20"/>
                <w:lang w:eastAsia="en-US"/>
              </w:rPr>
            </w:pPr>
            <w:r w:rsidRPr="00B06EEA">
              <w:rPr>
                <w:sz w:val="20"/>
                <w:szCs w:val="20"/>
              </w:rPr>
              <w:t>200,0</w:t>
            </w:r>
          </w:p>
        </w:tc>
      </w:tr>
      <w:tr w:rsidR="002A56F9" w:rsidRPr="00415E94" w14:paraId="303ADBEB" w14:textId="77777777" w:rsidTr="00415E94">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816A4E4" w14:textId="77777777" w:rsidR="002A56F9" w:rsidRPr="00415E94" w:rsidRDefault="002A56F9" w:rsidP="00BE377A">
            <w:pPr>
              <w:numPr>
                <w:ilvl w:val="0"/>
                <w:numId w:val="4"/>
              </w:numPr>
              <w:tabs>
                <w:tab w:val="left" w:pos="4050"/>
              </w:tabs>
              <w:spacing w:after="0"/>
              <w:jc w:val="left"/>
              <w:rPr>
                <w:rFonts w:eastAsia="Calibri"/>
                <w:sz w:val="20"/>
                <w:szCs w:val="20"/>
                <w:lang w:eastAsia="en-US"/>
              </w:rPr>
            </w:pPr>
            <w:r w:rsidRPr="00415E94">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7C09D76" w14:textId="77777777" w:rsidR="002A56F9" w:rsidRPr="00415E94" w:rsidRDefault="002A56F9" w:rsidP="00415E94">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365A185" w14:textId="77777777" w:rsidR="002A56F9" w:rsidRPr="00415E94" w:rsidRDefault="002A56F9" w:rsidP="00415E94">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CF22323" w14:textId="77777777" w:rsidR="002A56F9" w:rsidRPr="00415E94" w:rsidRDefault="002A56F9" w:rsidP="00415E94">
            <w:pPr>
              <w:tabs>
                <w:tab w:val="left" w:pos="4050"/>
              </w:tabs>
              <w:spacing w:after="0"/>
              <w:ind w:left="148" w:right="83"/>
              <w:jc w:val="center"/>
              <w:rPr>
                <w:rFonts w:eastAsia="Calibri"/>
                <w:sz w:val="20"/>
                <w:szCs w:val="20"/>
                <w:lang w:eastAsia="en-US"/>
              </w:rPr>
            </w:pPr>
          </w:p>
        </w:tc>
      </w:tr>
      <w:tr w:rsidR="002A56F9" w:rsidRPr="00415E94" w14:paraId="7EA78306" w14:textId="77777777" w:rsidTr="00415E94">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5D1396EB" w14:textId="5D98CF2F" w:rsidR="002A56F9" w:rsidRPr="00415E94" w:rsidRDefault="002A56F9" w:rsidP="00BE377A">
            <w:pPr>
              <w:numPr>
                <w:ilvl w:val="0"/>
                <w:numId w:val="4"/>
              </w:numPr>
              <w:tabs>
                <w:tab w:val="left" w:pos="4050"/>
              </w:tabs>
              <w:spacing w:after="0"/>
              <w:jc w:val="left"/>
              <w:rPr>
                <w:rFonts w:eastAsia="Calibri"/>
                <w:sz w:val="20"/>
                <w:szCs w:val="20"/>
                <w:lang w:eastAsia="en-US"/>
              </w:rPr>
            </w:pPr>
            <w:r w:rsidRPr="00415E94">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53919953" w14:textId="77777777" w:rsidR="002A56F9" w:rsidRPr="00415E94" w:rsidRDefault="002A56F9" w:rsidP="00415E94">
            <w:pPr>
              <w:tabs>
                <w:tab w:val="left" w:pos="4050"/>
              </w:tabs>
              <w:spacing w:after="0"/>
              <w:ind w:left="148" w:right="83"/>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13B3EAD5" w14:textId="77777777" w:rsidR="002A56F9" w:rsidRPr="00415E94" w:rsidRDefault="002A56F9" w:rsidP="00415E94">
            <w:pPr>
              <w:tabs>
                <w:tab w:val="left" w:pos="4050"/>
              </w:tabs>
              <w:spacing w:after="0"/>
              <w:ind w:left="148" w:right="83"/>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hideMark/>
          </w:tcPr>
          <w:p w14:paraId="7844B382" w14:textId="77777777" w:rsidR="002A56F9" w:rsidRPr="00415E94" w:rsidRDefault="002A56F9" w:rsidP="00415E94">
            <w:pPr>
              <w:tabs>
                <w:tab w:val="left" w:pos="4050"/>
              </w:tabs>
              <w:spacing w:after="0"/>
              <w:ind w:left="148" w:right="83"/>
              <w:jc w:val="left"/>
              <w:rPr>
                <w:rFonts w:eastAsia="Calibri"/>
                <w:sz w:val="20"/>
                <w:szCs w:val="20"/>
                <w:lang w:eastAsia="en-US"/>
              </w:rPr>
            </w:pPr>
          </w:p>
        </w:tc>
      </w:tr>
      <w:tr w:rsidR="002A56F9" w:rsidRPr="00415E94" w14:paraId="7262258D" w14:textId="77777777" w:rsidTr="00415E94">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7B5A86AB" w14:textId="4A51350F" w:rsidR="002A56F9" w:rsidRPr="00415E94" w:rsidRDefault="002A56F9" w:rsidP="00BE377A">
            <w:pPr>
              <w:numPr>
                <w:ilvl w:val="0"/>
                <w:numId w:val="4"/>
              </w:numPr>
              <w:tabs>
                <w:tab w:val="left" w:pos="4050"/>
              </w:tabs>
              <w:spacing w:after="0"/>
              <w:jc w:val="left"/>
              <w:rPr>
                <w:rFonts w:eastAsia="Calibri"/>
                <w:sz w:val="20"/>
                <w:szCs w:val="20"/>
                <w:lang w:eastAsia="en-US"/>
              </w:rPr>
            </w:pPr>
            <w:r w:rsidRPr="00415E94">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5AED5A50" w14:textId="77777777" w:rsidR="002A56F9" w:rsidRPr="00415E94" w:rsidRDefault="002A56F9" w:rsidP="00415E94">
            <w:pPr>
              <w:tabs>
                <w:tab w:val="left" w:pos="4050"/>
              </w:tabs>
              <w:spacing w:after="0"/>
              <w:ind w:left="148" w:right="83"/>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5EAE8335" w14:textId="2F4DCD8D" w:rsidR="002A56F9" w:rsidRPr="00415E94" w:rsidRDefault="002A56F9" w:rsidP="00415E94">
            <w:pPr>
              <w:tabs>
                <w:tab w:val="left" w:pos="4050"/>
              </w:tabs>
              <w:spacing w:after="0"/>
              <w:ind w:left="148" w:right="83"/>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hideMark/>
          </w:tcPr>
          <w:p w14:paraId="67EC616B" w14:textId="56D35604" w:rsidR="002A56F9" w:rsidRPr="00415E94" w:rsidRDefault="002A56F9" w:rsidP="00415E94">
            <w:pPr>
              <w:tabs>
                <w:tab w:val="left" w:pos="4050"/>
              </w:tabs>
              <w:spacing w:after="0"/>
              <w:ind w:left="148" w:right="83"/>
              <w:jc w:val="center"/>
              <w:rPr>
                <w:rFonts w:eastAsia="Calibri"/>
                <w:sz w:val="20"/>
                <w:szCs w:val="20"/>
                <w:lang w:eastAsia="en-US"/>
              </w:rPr>
            </w:pPr>
          </w:p>
        </w:tc>
      </w:tr>
      <w:tr w:rsidR="00415E94" w:rsidRPr="00415E94" w14:paraId="672079F8" w14:textId="77777777" w:rsidTr="00415E94">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3A4790B4" w14:textId="77777777" w:rsidR="00415E94" w:rsidRPr="00415E94" w:rsidRDefault="00415E94" w:rsidP="00415E94">
            <w:pPr>
              <w:tabs>
                <w:tab w:val="left" w:pos="4050"/>
              </w:tabs>
              <w:spacing w:after="0"/>
              <w:jc w:val="left"/>
              <w:rPr>
                <w:rFonts w:eastAsia="Calibri"/>
                <w:sz w:val="20"/>
                <w:szCs w:val="20"/>
                <w:lang w:eastAsia="en-US"/>
              </w:rPr>
            </w:pPr>
            <w:r w:rsidRPr="00415E94">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6687143E" w14:textId="77777777" w:rsidR="00415E94" w:rsidRPr="00415E94" w:rsidRDefault="00415E94" w:rsidP="00415E94">
            <w:pPr>
              <w:tabs>
                <w:tab w:val="left" w:pos="4050"/>
              </w:tabs>
              <w:spacing w:after="0"/>
              <w:ind w:left="148" w:right="83"/>
              <w:jc w:val="left"/>
              <w:rPr>
                <w:rFonts w:eastAsia="Calibri"/>
                <w:i/>
                <w:iCs/>
                <w:sz w:val="20"/>
                <w:szCs w:val="20"/>
                <w:lang w:eastAsia="en-US"/>
              </w:rPr>
            </w:pPr>
          </w:p>
        </w:tc>
      </w:tr>
    </w:tbl>
    <w:p w14:paraId="77E2FB93" w14:textId="77777777" w:rsidR="004620C7" w:rsidRDefault="004620C7" w:rsidP="004620C7">
      <w:pPr>
        <w:spacing w:after="0"/>
        <w:rPr>
          <w:sz w:val="20"/>
          <w:szCs w:val="20"/>
          <w:lang w:eastAsia="uk-UA"/>
        </w:rPr>
      </w:pPr>
    </w:p>
    <w:p w14:paraId="64CAB44C" w14:textId="77777777" w:rsidR="004620C7" w:rsidRPr="00397256" w:rsidRDefault="004620C7" w:rsidP="004620C7">
      <w:pPr>
        <w:spacing w:after="0"/>
        <w:rPr>
          <w:sz w:val="20"/>
          <w:szCs w:val="20"/>
          <w:lang w:eastAsia="uk-UA"/>
        </w:rPr>
      </w:pPr>
    </w:p>
    <w:p w14:paraId="4545BCE3" w14:textId="29350623" w:rsidR="006C60F2" w:rsidRPr="00397256" w:rsidRDefault="006C60F2" w:rsidP="00397256">
      <w:pPr>
        <w:jc w:val="center"/>
        <w:rPr>
          <w:b/>
          <w:sz w:val="20"/>
          <w:szCs w:val="20"/>
        </w:rPr>
      </w:pPr>
      <w:r w:rsidRPr="00397256">
        <w:rPr>
          <w:b/>
          <w:sz w:val="20"/>
          <w:szCs w:val="20"/>
        </w:rPr>
        <w:t>ТЕХНІЧНЕ ЗАВДАННЯ №</w:t>
      </w:r>
      <w:r w:rsidR="00415E94">
        <w:rPr>
          <w:b/>
          <w:sz w:val="20"/>
          <w:szCs w:val="20"/>
        </w:rPr>
        <w:t>44</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573"/>
        <w:gridCol w:w="1951"/>
        <w:gridCol w:w="2126"/>
        <w:gridCol w:w="2269"/>
      </w:tblGrid>
      <w:tr w:rsidR="002A56F9" w:rsidRPr="00037D0E" w14:paraId="38948CAA" w14:textId="77777777" w:rsidTr="00037D0E">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93D5D6A" w14:textId="2FB2C3C7" w:rsidR="002A56F9" w:rsidRPr="00037D0E" w:rsidRDefault="002A56F9" w:rsidP="00037D0E">
            <w:pPr>
              <w:tabs>
                <w:tab w:val="left" w:pos="4050"/>
              </w:tabs>
              <w:spacing w:after="0"/>
              <w:jc w:val="left"/>
              <w:rPr>
                <w:rFonts w:eastAsia="Times New Roman"/>
                <w:b/>
                <w:bCs/>
                <w:sz w:val="20"/>
                <w:szCs w:val="20"/>
                <w:lang w:val="uk" w:eastAsia="uk-UA"/>
              </w:rPr>
            </w:pPr>
            <w:r w:rsidRPr="006B3BE4">
              <w:rPr>
                <w:sz w:val="20"/>
                <w:szCs w:val="20"/>
              </w:rPr>
              <w:t>Назва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23579F5" w14:textId="364D0901" w:rsidR="002A56F9" w:rsidRPr="001152A9" w:rsidRDefault="002A56F9" w:rsidP="00037D0E">
            <w:pPr>
              <w:tabs>
                <w:tab w:val="left" w:pos="4050"/>
              </w:tabs>
              <w:spacing w:after="0"/>
              <w:ind w:left="110" w:right="83"/>
              <w:rPr>
                <w:rFonts w:eastAsia="Times New Roman"/>
                <w:b/>
                <w:bCs/>
                <w:sz w:val="20"/>
                <w:szCs w:val="20"/>
                <w:lang w:val="uk" w:eastAsia="uk-UA"/>
              </w:rPr>
            </w:pPr>
            <w:r w:rsidRPr="001152A9">
              <w:rPr>
                <w:b/>
                <w:iCs/>
                <w:sz w:val="20"/>
                <w:szCs w:val="20"/>
              </w:rPr>
              <w:t xml:space="preserve">Участь у міжнародних проектах грантової підтримки </w:t>
            </w:r>
          </w:p>
        </w:tc>
      </w:tr>
      <w:tr w:rsidR="002A56F9" w:rsidRPr="00037D0E" w14:paraId="16CD1B46" w14:textId="77777777" w:rsidTr="00097CE5">
        <w:trPr>
          <w:trHeight w:val="543"/>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5E5155F" w14:textId="1268162D" w:rsidR="002A56F9" w:rsidRPr="00037D0E" w:rsidRDefault="002A56F9" w:rsidP="00037D0E">
            <w:pPr>
              <w:tabs>
                <w:tab w:val="left" w:pos="4050"/>
              </w:tabs>
              <w:spacing w:after="0"/>
              <w:jc w:val="left"/>
              <w:rPr>
                <w:rFonts w:eastAsia="Times New Roman"/>
                <w:sz w:val="20"/>
                <w:szCs w:val="20"/>
                <w:lang w:val="uk" w:eastAsia="uk-UA"/>
              </w:rPr>
            </w:pPr>
            <w:r w:rsidRPr="006B3BE4">
              <w:rPr>
                <w:sz w:val="20"/>
                <w:szCs w:val="20"/>
              </w:rPr>
              <w:t>Номер і назва завдання Стратегії, якому відповідає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071BF85" w14:textId="085BD5F3" w:rsidR="002A56F9" w:rsidRPr="00037D0E" w:rsidRDefault="002A56F9" w:rsidP="00037D0E">
            <w:pPr>
              <w:tabs>
                <w:tab w:val="left" w:pos="4050"/>
              </w:tabs>
              <w:spacing w:after="0"/>
              <w:ind w:left="110" w:right="83"/>
              <w:jc w:val="left"/>
              <w:rPr>
                <w:rFonts w:eastAsia="Times New Roman"/>
                <w:sz w:val="20"/>
                <w:szCs w:val="20"/>
                <w:lang w:val="uk" w:eastAsia="uk-UA"/>
              </w:rPr>
            </w:pPr>
            <w:r w:rsidRPr="006B3BE4">
              <w:rPr>
                <w:iCs/>
                <w:sz w:val="20"/>
                <w:szCs w:val="20"/>
              </w:rPr>
              <w:t>2.5.2. Забезпечення залучення міжнародних фінансових інструментів та програм технічної допомоги.</w:t>
            </w:r>
          </w:p>
        </w:tc>
      </w:tr>
      <w:tr w:rsidR="002A56F9" w:rsidRPr="00037D0E" w14:paraId="48ABE865"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59C0A9F" w14:textId="104B2587" w:rsidR="002A56F9" w:rsidRPr="00037D0E" w:rsidRDefault="002A56F9" w:rsidP="00037D0E">
            <w:pPr>
              <w:tabs>
                <w:tab w:val="left" w:pos="4050"/>
              </w:tabs>
              <w:spacing w:after="0"/>
              <w:jc w:val="left"/>
              <w:rPr>
                <w:rFonts w:eastAsia="Times New Roman"/>
                <w:sz w:val="20"/>
                <w:szCs w:val="20"/>
                <w:lang w:val="uk" w:eastAsia="uk-UA"/>
              </w:rPr>
            </w:pPr>
            <w:r w:rsidRPr="006B3BE4">
              <w:rPr>
                <w:sz w:val="20"/>
                <w:szCs w:val="20"/>
              </w:rPr>
              <w:t>Мета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E504675" w14:textId="38E1CCD1" w:rsidR="002A56F9" w:rsidRPr="00037D0E" w:rsidRDefault="002A56F9" w:rsidP="00037D0E">
            <w:pPr>
              <w:spacing w:after="0"/>
              <w:ind w:left="110" w:right="83"/>
              <w:rPr>
                <w:rFonts w:eastAsia="Times New Roman"/>
                <w:i/>
                <w:iCs/>
                <w:sz w:val="20"/>
                <w:szCs w:val="20"/>
                <w:lang w:val="uk" w:eastAsia="uk-UA"/>
              </w:rPr>
            </w:pPr>
            <w:r w:rsidRPr="006B3BE4">
              <w:rPr>
                <w:iCs/>
                <w:sz w:val="20"/>
                <w:szCs w:val="20"/>
              </w:rPr>
              <w:t>В умовах обмеженості місцевого бюджету Рахівської ТГ та значного скорочення державного фінансування розвитку інфраструктури, залучення зовнішніх безповоротних ресурсів (грантів, міжнародної технічної допомоги) стає головним джерелом для модернізації громади. Рахівщина має вигідне географічне розташування в прикордонній зоні, що відкриває доступ до багатьох європейських програм.</w:t>
            </w:r>
          </w:p>
        </w:tc>
      </w:tr>
      <w:tr w:rsidR="002A56F9" w:rsidRPr="00037D0E" w14:paraId="0D765B72" w14:textId="77777777" w:rsidTr="004620C7">
        <w:trPr>
          <w:trHeight w:val="383"/>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5FF4821" w14:textId="1A5D31CA" w:rsidR="002A56F9" w:rsidRPr="00037D0E" w:rsidRDefault="002A56F9" w:rsidP="00037D0E">
            <w:pPr>
              <w:tabs>
                <w:tab w:val="left" w:pos="4050"/>
              </w:tabs>
              <w:spacing w:after="0"/>
              <w:jc w:val="left"/>
              <w:rPr>
                <w:rFonts w:eastAsia="Times New Roman"/>
                <w:sz w:val="20"/>
                <w:szCs w:val="20"/>
                <w:lang w:val="uk" w:eastAsia="uk-UA"/>
              </w:rPr>
            </w:pPr>
            <w:r w:rsidRPr="006B3BE4">
              <w:rPr>
                <w:sz w:val="20"/>
                <w:szCs w:val="20"/>
              </w:rPr>
              <w:t>Територія, на яку проєкт матиме вплив</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C1ADBFD" w14:textId="044BDD3D" w:rsidR="002A56F9" w:rsidRPr="00037D0E" w:rsidRDefault="002A56F9" w:rsidP="00037D0E">
            <w:pPr>
              <w:tabs>
                <w:tab w:val="left" w:pos="4050"/>
              </w:tabs>
              <w:spacing w:after="0"/>
              <w:ind w:left="110" w:right="83"/>
              <w:jc w:val="left"/>
              <w:rPr>
                <w:rFonts w:eastAsia="Times New Roman"/>
                <w:i/>
                <w:iCs/>
                <w:sz w:val="20"/>
                <w:szCs w:val="20"/>
                <w:lang w:val="uk" w:eastAsia="uk-UA"/>
              </w:rPr>
            </w:pPr>
            <w:r w:rsidRPr="006B3BE4">
              <w:rPr>
                <w:iCs/>
                <w:sz w:val="20"/>
                <w:szCs w:val="20"/>
              </w:rPr>
              <w:t xml:space="preserve">Рахівська територіальна громада </w:t>
            </w:r>
          </w:p>
        </w:tc>
      </w:tr>
      <w:tr w:rsidR="002A56F9" w:rsidRPr="00037D0E" w14:paraId="62C42F10" w14:textId="77777777" w:rsidTr="004620C7">
        <w:trPr>
          <w:trHeight w:val="493"/>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75B607E" w14:textId="77777777" w:rsidR="002A56F9" w:rsidRPr="006B3BE4" w:rsidRDefault="002A56F9" w:rsidP="002A56F9">
            <w:pPr>
              <w:tabs>
                <w:tab w:val="left" w:pos="4050"/>
              </w:tabs>
              <w:spacing w:after="0"/>
              <w:rPr>
                <w:sz w:val="20"/>
                <w:szCs w:val="20"/>
              </w:rPr>
            </w:pPr>
            <w:r w:rsidRPr="006B3BE4">
              <w:rPr>
                <w:sz w:val="20"/>
                <w:szCs w:val="20"/>
              </w:rPr>
              <w:t>Орієнтовна кількість</w:t>
            </w:r>
          </w:p>
          <w:p w14:paraId="37FB40F1" w14:textId="0791B83D" w:rsidR="002A56F9" w:rsidRPr="00037D0E" w:rsidRDefault="002A56F9" w:rsidP="00037D0E">
            <w:pPr>
              <w:tabs>
                <w:tab w:val="left" w:pos="4050"/>
              </w:tabs>
              <w:spacing w:after="0"/>
              <w:jc w:val="left"/>
              <w:rPr>
                <w:rFonts w:eastAsia="Times New Roman"/>
                <w:sz w:val="20"/>
                <w:szCs w:val="20"/>
                <w:lang w:val="uk" w:eastAsia="uk-UA"/>
              </w:rPr>
            </w:pPr>
            <w:r w:rsidRPr="006B3BE4">
              <w:rPr>
                <w:sz w:val="20"/>
                <w:szCs w:val="20"/>
              </w:rPr>
              <w:t>отримувачів вигод</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581E1E8" w14:textId="7C55B660" w:rsidR="002A56F9" w:rsidRPr="00037D0E" w:rsidRDefault="002A56F9" w:rsidP="00037D0E">
            <w:pPr>
              <w:tabs>
                <w:tab w:val="left" w:pos="4050"/>
              </w:tabs>
              <w:spacing w:after="0"/>
              <w:ind w:left="110" w:right="83"/>
              <w:jc w:val="left"/>
              <w:rPr>
                <w:rFonts w:eastAsia="Times New Roman"/>
                <w:i/>
                <w:iCs/>
                <w:sz w:val="20"/>
                <w:szCs w:val="20"/>
                <w:lang w:val="uk" w:eastAsia="uk-UA"/>
              </w:rPr>
            </w:pPr>
            <w:r w:rsidRPr="006B3BE4">
              <w:rPr>
                <w:iCs/>
                <w:sz w:val="20"/>
                <w:szCs w:val="20"/>
              </w:rPr>
              <w:t xml:space="preserve">24216 осіб </w:t>
            </w:r>
          </w:p>
        </w:tc>
      </w:tr>
      <w:tr w:rsidR="002A56F9" w:rsidRPr="00037D0E" w14:paraId="327AC374"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B4E51FB" w14:textId="36250504" w:rsidR="002A56F9" w:rsidRPr="00037D0E" w:rsidRDefault="002A56F9" w:rsidP="00037D0E">
            <w:pPr>
              <w:tabs>
                <w:tab w:val="left" w:pos="4050"/>
              </w:tabs>
              <w:spacing w:after="0"/>
              <w:jc w:val="left"/>
              <w:rPr>
                <w:rFonts w:eastAsia="Times New Roman"/>
                <w:sz w:val="20"/>
                <w:szCs w:val="20"/>
                <w:lang w:val="uk" w:eastAsia="uk-UA"/>
              </w:rPr>
            </w:pPr>
            <w:r w:rsidRPr="006B3BE4">
              <w:rPr>
                <w:sz w:val="20"/>
                <w:szCs w:val="20"/>
              </w:rPr>
              <w:t>Опис проблеми, на вирішення якої спрямований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33F67B9" w14:textId="7E61DED9" w:rsidR="002A56F9" w:rsidRPr="00037D0E" w:rsidRDefault="002A56F9" w:rsidP="00037D0E">
            <w:pPr>
              <w:tabs>
                <w:tab w:val="left" w:pos="4050"/>
              </w:tabs>
              <w:spacing w:after="0"/>
              <w:ind w:left="110" w:right="83"/>
              <w:rPr>
                <w:rFonts w:eastAsia="Times New Roman"/>
                <w:i/>
                <w:iCs/>
                <w:sz w:val="20"/>
                <w:szCs w:val="20"/>
                <w:lang w:val="uk" w:eastAsia="uk-UA"/>
              </w:rPr>
            </w:pPr>
            <w:r w:rsidRPr="006B3BE4">
              <w:rPr>
                <w:iCs/>
                <w:sz w:val="20"/>
                <w:szCs w:val="20"/>
              </w:rPr>
              <w:t xml:space="preserve">Потенціал громади використовується не в повній мірі через ряд системних проблем, а також неможливість реалізацій проектів громади через відсутність співфінансування. </w:t>
            </w:r>
          </w:p>
        </w:tc>
      </w:tr>
      <w:tr w:rsidR="002A56F9" w:rsidRPr="00037D0E" w14:paraId="6D2CBAF3"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AA9092B" w14:textId="5B2C7D57" w:rsidR="002A56F9" w:rsidRPr="00037D0E" w:rsidRDefault="002A56F9" w:rsidP="00037D0E">
            <w:pPr>
              <w:tabs>
                <w:tab w:val="left" w:pos="4050"/>
              </w:tabs>
              <w:spacing w:after="0"/>
              <w:jc w:val="left"/>
              <w:rPr>
                <w:rFonts w:eastAsia="Times New Roman"/>
                <w:sz w:val="20"/>
                <w:szCs w:val="20"/>
                <w:lang w:val="uk" w:eastAsia="uk-UA"/>
              </w:rPr>
            </w:pPr>
            <w:r w:rsidRPr="006B3BE4">
              <w:rPr>
                <w:sz w:val="20"/>
                <w:szCs w:val="20"/>
              </w:rPr>
              <w:t>Очікувані результати</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DFAE4EB" w14:textId="0020388B" w:rsidR="002A56F9" w:rsidRPr="00037D0E" w:rsidRDefault="002A56F9" w:rsidP="00037D0E">
            <w:pPr>
              <w:tabs>
                <w:tab w:val="left" w:pos="4050"/>
              </w:tabs>
              <w:spacing w:after="0"/>
              <w:ind w:left="110" w:right="83"/>
              <w:jc w:val="left"/>
              <w:rPr>
                <w:rFonts w:eastAsia="Times New Roman"/>
                <w:i/>
                <w:iCs/>
                <w:sz w:val="20"/>
                <w:szCs w:val="20"/>
                <w:lang w:val="uk" w:eastAsia="uk-UA"/>
              </w:rPr>
            </w:pPr>
            <w:r w:rsidRPr="006B3BE4">
              <w:rPr>
                <w:iCs/>
                <w:sz w:val="20"/>
                <w:szCs w:val="20"/>
              </w:rPr>
              <w:t>Підготовлено та подано протягом стратегічного періоду не менше 2 грантових заявок до міжнародних інституцій.</w:t>
            </w:r>
          </w:p>
        </w:tc>
      </w:tr>
      <w:tr w:rsidR="002A56F9" w:rsidRPr="00037D0E" w14:paraId="5009A224"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80CE33A" w14:textId="1905DC8A" w:rsidR="002A56F9" w:rsidRPr="00037D0E" w:rsidRDefault="002A56F9" w:rsidP="00037D0E">
            <w:pPr>
              <w:tabs>
                <w:tab w:val="left" w:pos="4050"/>
              </w:tabs>
              <w:spacing w:after="0"/>
              <w:jc w:val="left"/>
              <w:rPr>
                <w:rFonts w:eastAsia="Times New Roman"/>
                <w:sz w:val="20"/>
                <w:szCs w:val="20"/>
                <w:lang w:val="uk" w:eastAsia="uk-UA"/>
              </w:rPr>
            </w:pPr>
            <w:r w:rsidRPr="006B3BE4">
              <w:rPr>
                <w:sz w:val="20"/>
                <w:szCs w:val="20"/>
              </w:rPr>
              <w:t>Основні заходи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C507611" w14:textId="77777777" w:rsidR="002A56F9" w:rsidRPr="006B3BE4" w:rsidRDefault="002A56F9" w:rsidP="00BE377A">
            <w:pPr>
              <w:pStyle w:val="a"/>
              <w:numPr>
                <w:ilvl w:val="0"/>
                <w:numId w:val="145"/>
              </w:numPr>
              <w:tabs>
                <w:tab w:val="clear" w:pos="408"/>
              </w:tabs>
              <w:ind w:right="0"/>
              <w:jc w:val="left"/>
              <w:rPr>
                <w:iCs/>
              </w:rPr>
            </w:pPr>
            <w:r w:rsidRPr="006B3BE4">
              <w:rPr>
                <w:iCs/>
              </w:rPr>
              <w:t>Збір, аналіз та пріоритезація потреб усіх сфер громади (ЖКГ, екологія, освіта, культура, безпека) та формування їх у готові проєктні пропозиції.</w:t>
            </w:r>
          </w:p>
          <w:p w14:paraId="05CE1351" w14:textId="77777777" w:rsidR="002A56F9" w:rsidRPr="006B3BE4" w:rsidRDefault="002A56F9" w:rsidP="00BE377A">
            <w:pPr>
              <w:pStyle w:val="a"/>
              <w:numPr>
                <w:ilvl w:val="0"/>
                <w:numId w:val="145"/>
              </w:numPr>
              <w:tabs>
                <w:tab w:val="clear" w:pos="408"/>
              </w:tabs>
              <w:ind w:right="0"/>
              <w:jc w:val="left"/>
              <w:rPr>
                <w:iCs/>
              </w:rPr>
            </w:pPr>
            <w:r w:rsidRPr="006B3BE4">
              <w:rPr>
                <w:iCs/>
              </w:rPr>
              <w:t xml:space="preserve">Внесення проектів до еко-системи </w:t>
            </w:r>
            <w:r w:rsidRPr="006B3BE4">
              <w:rPr>
                <w:iCs/>
                <w:lang w:val="en-US"/>
              </w:rPr>
              <w:t>DREAM</w:t>
            </w:r>
          </w:p>
          <w:p w14:paraId="4DC7B330" w14:textId="77777777" w:rsidR="002A56F9" w:rsidRPr="006B3BE4" w:rsidRDefault="002A56F9" w:rsidP="00BE377A">
            <w:pPr>
              <w:pStyle w:val="a"/>
              <w:numPr>
                <w:ilvl w:val="0"/>
                <w:numId w:val="145"/>
              </w:numPr>
              <w:tabs>
                <w:tab w:val="clear" w:pos="408"/>
              </w:tabs>
              <w:ind w:right="0"/>
              <w:jc w:val="left"/>
              <w:rPr>
                <w:iCs/>
              </w:rPr>
            </w:pPr>
            <w:r w:rsidRPr="006B3BE4">
              <w:rPr>
                <w:iCs/>
              </w:rPr>
              <w:t xml:space="preserve">Внесення відібраних проектів до ЄПП громади </w:t>
            </w:r>
          </w:p>
          <w:p w14:paraId="6E41092B" w14:textId="255312DE" w:rsidR="002A56F9" w:rsidRPr="001152A9" w:rsidRDefault="002A56F9" w:rsidP="00BE377A">
            <w:pPr>
              <w:pStyle w:val="a"/>
              <w:numPr>
                <w:ilvl w:val="0"/>
                <w:numId w:val="145"/>
              </w:numPr>
              <w:tabs>
                <w:tab w:val="clear" w:pos="408"/>
              </w:tabs>
              <w:ind w:right="0"/>
              <w:jc w:val="left"/>
              <w:rPr>
                <w:iCs/>
              </w:rPr>
            </w:pPr>
            <w:r w:rsidRPr="006B3BE4">
              <w:rPr>
                <w:iCs/>
              </w:rPr>
              <w:t>Подача грантових заявок</w:t>
            </w:r>
          </w:p>
        </w:tc>
      </w:tr>
      <w:tr w:rsidR="002A56F9" w:rsidRPr="00037D0E" w14:paraId="711B97A5"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C9E3218" w14:textId="69349C1E" w:rsidR="002A56F9" w:rsidRPr="00037D0E" w:rsidRDefault="002A56F9" w:rsidP="00037D0E">
            <w:pPr>
              <w:tabs>
                <w:tab w:val="left" w:pos="4050"/>
              </w:tabs>
              <w:spacing w:after="0"/>
              <w:jc w:val="left"/>
              <w:rPr>
                <w:rFonts w:eastAsia="Times New Roman"/>
                <w:sz w:val="20"/>
                <w:szCs w:val="20"/>
                <w:lang w:val="uk" w:eastAsia="uk-UA"/>
              </w:rPr>
            </w:pPr>
            <w:r w:rsidRPr="006B3BE4">
              <w:rPr>
                <w:sz w:val="20"/>
                <w:szCs w:val="20"/>
              </w:rPr>
              <w:t>Період реалізації проєкту </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F49596" w14:textId="5956D473" w:rsidR="002A56F9" w:rsidRPr="00037D0E" w:rsidRDefault="002A56F9" w:rsidP="00037D0E">
            <w:pPr>
              <w:tabs>
                <w:tab w:val="left" w:pos="4050"/>
              </w:tabs>
              <w:spacing w:after="0"/>
              <w:ind w:left="110" w:right="83"/>
              <w:jc w:val="left"/>
              <w:rPr>
                <w:rFonts w:eastAsia="Times New Roman"/>
                <w:i/>
                <w:iCs/>
                <w:sz w:val="20"/>
                <w:szCs w:val="20"/>
                <w:lang w:val="uk" w:eastAsia="uk-UA"/>
              </w:rPr>
            </w:pPr>
            <w:r w:rsidRPr="006B3BE4">
              <w:rPr>
                <w:iCs/>
                <w:sz w:val="20"/>
                <w:szCs w:val="20"/>
              </w:rPr>
              <w:t xml:space="preserve">з </w:t>
            </w:r>
            <w:r>
              <w:rPr>
                <w:iCs/>
                <w:sz w:val="20"/>
                <w:szCs w:val="20"/>
              </w:rPr>
              <w:t>2026 р. – по 2027 р.</w:t>
            </w:r>
          </w:p>
        </w:tc>
      </w:tr>
      <w:tr w:rsidR="00037D0E" w:rsidRPr="00037D0E" w14:paraId="2398DB6B" w14:textId="77777777" w:rsidTr="00037D0E">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A959465" w14:textId="105308B3" w:rsidR="00037D0E" w:rsidRPr="00037D0E" w:rsidRDefault="00037D0E" w:rsidP="00037D0E">
            <w:pPr>
              <w:tabs>
                <w:tab w:val="left" w:pos="4050"/>
              </w:tabs>
              <w:spacing w:after="0"/>
              <w:jc w:val="left"/>
              <w:rPr>
                <w:rFonts w:eastAsia="Times New Roman"/>
                <w:sz w:val="20"/>
                <w:szCs w:val="20"/>
                <w:lang w:val="uk" w:eastAsia="uk-UA"/>
              </w:rPr>
            </w:pPr>
            <w:r w:rsidRPr="00037D0E">
              <w:rPr>
                <w:rFonts w:eastAsia="Times New Roman"/>
                <w:sz w:val="20"/>
                <w:szCs w:val="20"/>
                <w:lang w:val="uk" w:eastAsia="uk-UA"/>
              </w:rPr>
              <w:t xml:space="preserve">Орієнтовний обсяг фінансування проєкту, </w:t>
            </w:r>
            <w:r w:rsidRPr="00037D0E">
              <w:rPr>
                <w:rFonts w:eastAsia="Times New Roman"/>
                <w:i/>
                <w:iCs/>
                <w:sz w:val="20"/>
                <w:szCs w:val="20"/>
                <w:lang w:val="uk" w:eastAsia="uk-UA"/>
              </w:rPr>
              <w:t xml:space="preserve">тис. </w:t>
            </w:r>
            <w:r w:rsidR="004620C7" w:rsidRPr="00037D0E">
              <w:rPr>
                <w:rFonts w:eastAsia="Times New Roman"/>
                <w:i/>
                <w:iCs/>
                <w:sz w:val="20"/>
                <w:szCs w:val="20"/>
                <w:lang w:val="uk" w:eastAsia="uk-UA"/>
              </w:rPr>
              <w:t>Г</w:t>
            </w:r>
            <w:r w:rsidRPr="00037D0E">
              <w:rPr>
                <w:rFonts w:eastAsia="Times New Roman"/>
                <w:i/>
                <w:iCs/>
                <w:sz w:val="20"/>
                <w:szCs w:val="20"/>
                <w:lang w:val="uk" w:eastAsia="uk-UA"/>
              </w:rPr>
              <w:t xml:space="preserve">рн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76ABF7B" w14:textId="77777777" w:rsidR="00037D0E" w:rsidRPr="00037D0E" w:rsidRDefault="00037D0E" w:rsidP="00037D0E">
            <w:pPr>
              <w:tabs>
                <w:tab w:val="left" w:pos="4050"/>
              </w:tabs>
              <w:spacing w:after="0"/>
              <w:ind w:left="110" w:right="83"/>
              <w:jc w:val="center"/>
              <w:rPr>
                <w:rFonts w:eastAsia="Times New Roman"/>
                <w:b/>
                <w:bCs/>
                <w:sz w:val="20"/>
                <w:szCs w:val="20"/>
                <w:lang w:val="uk" w:eastAsia="uk-UA"/>
              </w:rPr>
            </w:pPr>
            <w:r w:rsidRPr="00037D0E">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540B4E4" w14:textId="77777777" w:rsidR="00037D0E" w:rsidRPr="00037D0E" w:rsidRDefault="00037D0E" w:rsidP="00037D0E">
            <w:pPr>
              <w:tabs>
                <w:tab w:val="left" w:pos="4050"/>
              </w:tabs>
              <w:spacing w:after="0"/>
              <w:ind w:left="110" w:right="83"/>
              <w:jc w:val="center"/>
              <w:rPr>
                <w:rFonts w:eastAsia="Times New Roman"/>
                <w:b/>
                <w:bCs/>
                <w:sz w:val="20"/>
                <w:szCs w:val="20"/>
                <w:lang w:val="uk" w:eastAsia="uk-UA"/>
              </w:rPr>
            </w:pPr>
            <w:r w:rsidRPr="00037D0E">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E685530" w14:textId="77777777" w:rsidR="00037D0E" w:rsidRPr="00037D0E" w:rsidRDefault="00037D0E" w:rsidP="00037D0E">
            <w:pPr>
              <w:tabs>
                <w:tab w:val="left" w:pos="4050"/>
              </w:tabs>
              <w:spacing w:after="0"/>
              <w:ind w:left="110" w:right="83"/>
              <w:jc w:val="center"/>
              <w:rPr>
                <w:rFonts w:eastAsia="Times New Roman"/>
                <w:b/>
                <w:bCs/>
                <w:sz w:val="20"/>
                <w:szCs w:val="20"/>
                <w:lang w:val="uk" w:eastAsia="uk-UA"/>
              </w:rPr>
            </w:pPr>
            <w:r w:rsidRPr="00037D0E">
              <w:rPr>
                <w:rFonts w:eastAsia="Times New Roman"/>
                <w:b/>
                <w:bCs/>
                <w:sz w:val="20"/>
                <w:szCs w:val="20"/>
                <w:lang w:val="uk" w:eastAsia="uk-UA"/>
              </w:rPr>
              <w:t>Разом</w:t>
            </w:r>
          </w:p>
        </w:tc>
      </w:tr>
      <w:tr w:rsidR="002A56F9" w:rsidRPr="00037D0E" w14:paraId="7BA85250" w14:textId="77777777" w:rsidTr="00037D0E">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A266E90" w14:textId="77777777" w:rsidR="002A56F9" w:rsidRPr="00037D0E" w:rsidRDefault="002A56F9" w:rsidP="00037D0E">
            <w:pPr>
              <w:tabs>
                <w:tab w:val="left" w:pos="4050"/>
              </w:tabs>
              <w:spacing w:after="0"/>
              <w:jc w:val="left"/>
              <w:rPr>
                <w:rFonts w:eastAsia="Times New Roman"/>
                <w:b/>
                <w:bCs/>
                <w:sz w:val="20"/>
                <w:szCs w:val="20"/>
                <w:lang w:val="uk" w:eastAsia="uk-UA"/>
              </w:rPr>
            </w:pPr>
            <w:r w:rsidRPr="00037D0E">
              <w:rPr>
                <w:rFonts w:eastAsia="Times New Roman"/>
                <w:b/>
                <w:bCs/>
                <w:sz w:val="20"/>
                <w:szCs w:val="20"/>
                <w:lang w:val="uk" w:eastAsia="uk-UA"/>
              </w:rPr>
              <w:t>Всього,</w:t>
            </w:r>
          </w:p>
          <w:p w14:paraId="6F6C6A38" w14:textId="77777777" w:rsidR="002A56F9" w:rsidRPr="00037D0E" w:rsidRDefault="002A56F9" w:rsidP="00037D0E">
            <w:pPr>
              <w:tabs>
                <w:tab w:val="left" w:pos="4050"/>
              </w:tabs>
              <w:spacing w:after="0"/>
              <w:ind w:left="697"/>
              <w:jc w:val="left"/>
              <w:rPr>
                <w:rFonts w:eastAsia="Times New Roman"/>
                <w:i/>
                <w:iCs/>
                <w:sz w:val="20"/>
                <w:szCs w:val="20"/>
                <w:lang w:val="uk" w:eastAsia="uk-UA"/>
              </w:rPr>
            </w:pPr>
            <w:r w:rsidRPr="00037D0E">
              <w:rPr>
                <w:rFonts w:eastAsia="Times New Roman"/>
                <w:i/>
                <w:iCs/>
                <w:sz w:val="20"/>
                <w:szCs w:val="20"/>
                <w:lang w:val="uk" w:eastAsia="uk-UA"/>
              </w:rPr>
              <w:t>в тому числі:</w:t>
            </w:r>
          </w:p>
        </w:tc>
        <w:tc>
          <w:tcPr>
            <w:tcW w:w="1951"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D33D35E" w14:textId="5A82FCDB" w:rsidR="002A56F9" w:rsidRPr="00037D0E" w:rsidRDefault="002A56F9" w:rsidP="00037D0E">
            <w:pPr>
              <w:tabs>
                <w:tab w:val="left" w:pos="4050"/>
              </w:tabs>
              <w:spacing w:after="0"/>
              <w:ind w:left="110" w:right="83"/>
              <w:jc w:val="center"/>
              <w:rPr>
                <w:rFonts w:eastAsia="Times New Roman"/>
                <w:b/>
                <w:bCs/>
                <w:sz w:val="20"/>
                <w:szCs w:val="20"/>
                <w:lang w:val="uk" w:eastAsia="uk-UA"/>
              </w:rPr>
            </w:pPr>
            <w:r w:rsidRPr="006B3BE4">
              <w:rPr>
                <w:b/>
                <w:bCs/>
                <w:sz w:val="20"/>
                <w:szCs w:val="20"/>
              </w:rPr>
              <w:t>10,0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8407BB7" w14:textId="0BEA8ADE" w:rsidR="002A56F9" w:rsidRPr="00037D0E" w:rsidRDefault="002A56F9" w:rsidP="00037D0E">
            <w:pPr>
              <w:tabs>
                <w:tab w:val="left" w:pos="4050"/>
              </w:tabs>
              <w:spacing w:after="0"/>
              <w:ind w:left="110" w:right="83"/>
              <w:jc w:val="center"/>
              <w:rPr>
                <w:rFonts w:eastAsia="Times New Roman"/>
                <w:b/>
                <w:bCs/>
                <w:sz w:val="20"/>
                <w:szCs w:val="20"/>
                <w:lang w:val="uk" w:eastAsia="uk-UA"/>
              </w:rPr>
            </w:pPr>
            <w:r w:rsidRPr="006B3BE4">
              <w:rPr>
                <w:b/>
                <w:bCs/>
                <w:sz w:val="20"/>
                <w:szCs w:val="20"/>
              </w:rPr>
              <w:t>10,0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CD6E8A9" w14:textId="466951A0" w:rsidR="002A56F9" w:rsidRPr="00037D0E" w:rsidRDefault="002A56F9" w:rsidP="00037D0E">
            <w:pPr>
              <w:tabs>
                <w:tab w:val="left" w:pos="4050"/>
              </w:tabs>
              <w:spacing w:after="0"/>
              <w:ind w:left="110" w:right="83"/>
              <w:jc w:val="center"/>
              <w:rPr>
                <w:rFonts w:eastAsia="Times New Roman"/>
                <w:b/>
                <w:bCs/>
                <w:sz w:val="20"/>
                <w:szCs w:val="20"/>
                <w:lang w:val="uk" w:eastAsia="uk-UA"/>
              </w:rPr>
            </w:pPr>
            <w:r w:rsidRPr="006B3BE4">
              <w:rPr>
                <w:b/>
                <w:bCs/>
                <w:sz w:val="20"/>
                <w:szCs w:val="20"/>
              </w:rPr>
              <w:t>20,0</w:t>
            </w:r>
          </w:p>
        </w:tc>
      </w:tr>
      <w:tr w:rsidR="002A56F9" w:rsidRPr="00037D0E" w14:paraId="2F0AC327" w14:textId="77777777" w:rsidTr="00037D0E">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36ACCBD" w14:textId="77777777" w:rsidR="002A56F9" w:rsidRPr="00037D0E" w:rsidRDefault="002A56F9" w:rsidP="00BE377A">
            <w:pPr>
              <w:numPr>
                <w:ilvl w:val="0"/>
                <w:numId w:val="35"/>
              </w:numPr>
              <w:tabs>
                <w:tab w:val="left" w:pos="4050"/>
              </w:tabs>
              <w:spacing w:after="0"/>
              <w:jc w:val="left"/>
              <w:rPr>
                <w:rFonts w:eastAsia="Times New Roman"/>
                <w:sz w:val="20"/>
                <w:szCs w:val="20"/>
                <w:lang w:val="uk" w:eastAsia="uk-UA"/>
              </w:rPr>
            </w:pPr>
            <w:r w:rsidRPr="00037D0E">
              <w:rPr>
                <w:rFonts w:eastAsia="Times New Roman"/>
                <w:sz w:val="20"/>
                <w:szCs w:val="20"/>
                <w:lang w:val="uk" w:eastAsia="uk-UA"/>
              </w:rPr>
              <w:t>бюджет громади</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33D23EF" w14:textId="516D3DF7" w:rsidR="002A56F9" w:rsidRPr="00037D0E" w:rsidRDefault="002A56F9" w:rsidP="00037D0E">
            <w:pPr>
              <w:tabs>
                <w:tab w:val="left" w:pos="4050"/>
              </w:tabs>
              <w:spacing w:after="0"/>
              <w:ind w:left="110" w:right="83"/>
              <w:jc w:val="center"/>
              <w:rPr>
                <w:rFonts w:eastAsia="Times New Roman"/>
                <w:sz w:val="20"/>
                <w:szCs w:val="20"/>
                <w:lang w:val="uk" w:eastAsia="uk-UA"/>
              </w:rPr>
            </w:pPr>
            <w:r w:rsidRPr="006B3BE4">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B986748" w14:textId="7DDB5E2D" w:rsidR="002A56F9" w:rsidRPr="00037D0E" w:rsidRDefault="002A56F9" w:rsidP="00037D0E">
            <w:pPr>
              <w:tabs>
                <w:tab w:val="left" w:pos="4050"/>
              </w:tabs>
              <w:spacing w:after="0"/>
              <w:ind w:left="110" w:right="83"/>
              <w:jc w:val="center"/>
              <w:rPr>
                <w:rFonts w:eastAsia="Times New Roman"/>
                <w:sz w:val="20"/>
                <w:szCs w:val="20"/>
                <w:lang w:val="uk" w:eastAsia="uk-UA"/>
              </w:rPr>
            </w:pPr>
            <w:r w:rsidRPr="006B3BE4">
              <w:rPr>
                <w:sz w:val="20"/>
                <w:szCs w:val="20"/>
              </w:rPr>
              <w:t>10,0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0BF1EBB" w14:textId="48E81297" w:rsidR="002A56F9" w:rsidRPr="00037D0E" w:rsidRDefault="002A56F9" w:rsidP="00037D0E">
            <w:pPr>
              <w:tabs>
                <w:tab w:val="left" w:pos="4050"/>
              </w:tabs>
              <w:spacing w:after="0"/>
              <w:ind w:left="110" w:right="83"/>
              <w:jc w:val="center"/>
              <w:rPr>
                <w:rFonts w:eastAsia="Times New Roman"/>
                <w:sz w:val="20"/>
                <w:szCs w:val="20"/>
                <w:lang w:val="uk" w:eastAsia="uk-UA"/>
              </w:rPr>
            </w:pPr>
            <w:bookmarkStart w:id="644" w:name="_heading=h.e8ckrbrknbd9" w:colFirst="0" w:colLast="0"/>
            <w:bookmarkEnd w:id="644"/>
            <w:r w:rsidRPr="006B3BE4">
              <w:rPr>
                <w:sz w:val="20"/>
                <w:szCs w:val="20"/>
              </w:rPr>
              <w:t>20,0</w:t>
            </w:r>
          </w:p>
        </w:tc>
      </w:tr>
      <w:tr w:rsidR="002A56F9" w:rsidRPr="00037D0E" w14:paraId="202B4F97" w14:textId="77777777" w:rsidTr="00037D0E">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AED7321" w14:textId="77777777" w:rsidR="002A56F9" w:rsidRPr="00037D0E" w:rsidRDefault="002A56F9" w:rsidP="00BE377A">
            <w:pPr>
              <w:numPr>
                <w:ilvl w:val="0"/>
                <w:numId w:val="35"/>
              </w:numPr>
              <w:tabs>
                <w:tab w:val="left" w:pos="4050"/>
              </w:tabs>
              <w:spacing w:after="0"/>
              <w:jc w:val="left"/>
              <w:rPr>
                <w:rFonts w:eastAsia="Times New Roman"/>
                <w:sz w:val="20"/>
                <w:szCs w:val="20"/>
                <w:lang w:val="uk" w:eastAsia="uk-UA"/>
              </w:rPr>
            </w:pPr>
            <w:r w:rsidRPr="00037D0E">
              <w:rPr>
                <w:rFonts w:eastAsia="Times New Roman"/>
                <w:sz w:val="20"/>
                <w:szCs w:val="20"/>
                <w:lang w:val="uk" w:eastAsia="uk-UA"/>
              </w:rPr>
              <w:t>обласний бюджет</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266892A" w14:textId="77777777" w:rsidR="002A56F9" w:rsidRPr="00037D0E" w:rsidRDefault="002A56F9" w:rsidP="00037D0E">
            <w:pPr>
              <w:tabs>
                <w:tab w:val="left" w:pos="4050"/>
              </w:tabs>
              <w:spacing w:after="0"/>
              <w:ind w:left="110"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2A8D160" w14:textId="77777777" w:rsidR="002A56F9" w:rsidRPr="00037D0E" w:rsidRDefault="002A56F9" w:rsidP="00037D0E">
            <w:pPr>
              <w:tabs>
                <w:tab w:val="left" w:pos="4050"/>
              </w:tabs>
              <w:spacing w:after="0"/>
              <w:ind w:left="110"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174FD6F" w14:textId="77777777" w:rsidR="002A56F9" w:rsidRPr="00037D0E" w:rsidRDefault="002A56F9" w:rsidP="00037D0E">
            <w:pPr>
              <w:tabs>
                <w:tab w:val="left" w:pos="4050"/>
              </w:tabs>
              <w:spacing w:after="0"/>
              <w:ind w:left="110" w:right="83"/>
              <w:jc w:val="center"/>
              <w:rPr>
                <w:rFonts w:eastAsia="Times New Roman"/>
                <w:sz w:val="20"/>
                <w:szCs w:val="20"/>
                <w:lang w:val="uk" w:eastAsia="uk-UA"/>
              </w:rPr>
            </w:pPr>
          </w:p>
        </w:tc>
      </w:tr>
      <w:tr w:rsidR="002A56F9" w:rsidRPr="00037D0E" w14:paraId="7036761D" w14:textId="77777777" w:rsidTr="00037D0E">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8990A2E" w14:textId="7F1E3B6A" w:rsidR="002A56F9" w:rsidRPr="00037D0E" w:rsidRDefault="002A56F9" w:rsidP="00BE377A">
            <w:pPr>
              <w:numPr>
                <w:ilvl w:val="0"/>
                <w:numId w:val="35"/>
              </w:numPr>
              <w:tabs>
                <w:tab w:val="left" w:pos="4050"/>
              </w:tabs>
              <w:spacing w:after="0"/>
              <w:jc w:val="left"/>
              <w:rPr>
                <w:rFonts w:eastAsia="Times New Roman"/>
                <w:sz w:val="20"/>
                <w:szCs w:val="20"/>
                <w:lang w:val="uk" w:eastAsia="uk-UA"/>
              </w:rPr>
            </w:pPr>
            <w:r w:rsidRPr="00037D0E">
              <w:rPr>
                <w:rFonts w:eastAsia="Times New Roman"/>
                <w:sz w:val="20"/>
                <w:szCs w:val="20"/>
                <w:lang w:val="uk" w:eastAsia="uk-UA"/>
              </w:rPr>
              <w:t xml:space="preserve">державний бюджет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22854A2" w14:textId="77777777" w:rsidR="002A56F9" w:rsidRPr="00037D0E" w:rsidRDefault="002A56F9" w:rsidP="00037D0E">
            <w:pPr>
              <w:tabs>
                <w:tab w:val="left" w:pos="4050"/>
              </w:tabs>
              <w:spacing w:after="0"/>
              <w:ind w:left="110" w:right="83"/>
              <w:jc w:val="left"/>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043C775" w14:textId="77777777" w:rsidR="002A56F9" w:rsidRPr="00037D0E" w:rsidRDefault="002A56F9" w:rsidP="00037D0E">
            <w:pPr>
              <w:tabs>
                <w:tab w:val="left" w:pos="4050"/>
              </w:tabs>
              <w:spacing w:after="0"/>
              <w:ind w:left="110" w:right="83"/>
              <w:jc w:val="left"/>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347AFF8" w14:textId="77777777" w:rsidR="002A56F9" w:rsidRPr="00037D0E" w:rsidRDefault="002A56F9" w:rsidP="00037D0E">
            <w:pPr>
              <w:tabs>
                <w:tab w:val="left" w:pos="4050"/>
              </w:tabs>
              <w:spacing w:after="0"/>
              <w:ind w:left="110" w:right="83"/>
              <w:jc w:val="left"/>
              <w:rPr>
                <w:rFonts w:eastAsia="Times New Roman"/>
                <w:sz w:val="20"/>
                <w:szCs w:val="20"/>
                <w:lang w:val="uk" w:eastAsia="uk-UA"/>
              </w:rPr>
            </w:pPr>
          </w:p>
        </w:tc>
      </w:tr>
      <w:tr w:rsidR="002A56F9" w:rsidRPr="00037D0E" w14:paraId="234FA397" w14:textId="77777777" w:rsidTr="00037D0E">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45E1924" w14:textId="45DA4E7D" w:rsidR="002A56F9" w:rsidRPr="00037D0E" w:rsidRDefault="002A56F9" w:rsidP="00BE377A">
            <w:pPr>
              <w:numPr>
                <w:ilvl w:val="0"/>
                <w:numId w:val="35"/>
              </w:numPr>
              <w:tabs>
                <w:tab w:val="left" w:pos="4050"/>
              </w:tabs>
              <w:spacing w:after="0"/>
              <w:jc w:val="left"/>
              <w:rPr>
                <w:rFonts w:eastAsia="Times New Roman"/>
                <w:sz w:val="20"/>
                <w:szCs w:val="20"/>
                <w:lang w:val="uk" w:eastAsia="uk-UA"/>
              </w:rPr>
            </w:pPr>
            <w:r w:rsidRPr="00037D0E">
              <w:rPr>
                <w:rFonts w:eastAsia="Times New Roman"/>
                <w:sz w:val="20"/>
                <w:szCs w:val="20"/>
                <w:lang w:val="uk" w:eastAsia="uk-UA"/>
              </w:rPr>
              <w:t xml:space="preserve">інші джерела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8F76C7E" w14:textId="77777777" w:rsidR="002A56F9" w:rsidRPr="00037D0E" w:rsidRDefault="002A56F9" w:rsidP="00037D0E">
            <w:pPr>
              <w:tabs>
                <w:tab w:val="left" w:pos="4050"/>
              </w:tabs>
              <w:spacing w:after="0"/>
              <w:ind w:left="110" w:right="83"/>
              <w:jc w:val="left"/>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70A05B3" w14:textId="0A1E096B" w:rsidR="002A56F9" w:rsidRPr="00037D0E" w:rsidRDefault="002A56F9" w:rsidP="00037D0E">
            <w:pPr>
              <w:tabs>
                <w:tab w:val="left" w:pos="4050"/>
              </w:tabs>
              <w:spacing w:after="0"/>
              <w:ind w:left="110"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6897B65" w14:textId="3D5C0A30" w:rsidR="002A56F9" w:rsidRPr="00037D0E" w:rsidRDefault="002A56F9" w:rsidP="00037D0E">
            <w:pPr>
              <w:tabs>
                <w:tab w:val="left" w:pos="4050"/>
              </w:tabs>
              <w:spacing w:after="0"/>
              <w:ind w:left="110" w:right="83"/>
              <w:jc w:val="center"/>
              <w:rPr>
                <w:rFonts w:eastAsia="Times New Roman"/>
                <w:sz w:val="20"/>
                <w:szCs w:val="20"/>
                <w:lang w:val="uk" w:eastAsia="uk-UA"/>
              </w:rPr>
            </w:pPr>
          </w:p>
        </w:tc>
      </w:tr>
      <w:tr w:rsidR="00037D0E" w:rsidRPr="00037D0E" w14:paraId="283C9FC4"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1439FC9" w14:textId="77777777" w:rsidR="00037D0E" w:rsidRPr="00037D0E" w:rsidRDefault="00037D0E" w:rsidP="00037D0E">
            <w:pPr>
              <w:tabs>
                <w:tab w:val="left" w:pos="4050"/>
              </w:tabs>
              <w:spacing w:after="0"/>
              <w:jc w:val="left"/>
              <w:rPr>
                <w:rFonts w:eastAsia="Times New Roman"/>
                <w:sz w:val="20"/>
                <w:szCs w:val="20"/>
                <w:lang w:val="uk" w:eastAsia="uk-UA"/>
              </w:rPr>
            </w:pPr>
            <w:r w:rsidRPr="00037D0E">
              <w:rPr>
                <w:rFonts w:eastAsia="Times New Roman"/>
                <w:sz w:val="20"/>
                <w:szCs w:val="20"/>
                <w:lang w:val="uk" w:eastAsia="uk-UA"/>
              </w:rPr>
              <w:t>Інша інформація</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A55CA3E" w14:textId="66F2A07A" w:rsidR="00037D0E" w:rsidRPr="00037D0E" w:rsidRDefault="00037D0E" w:rsidP="00037D0E">
            <w:pPr>
              <w:tabs>
                <w:tab w:val="left" w:pos="4050"/>
              </w:tabs>
              <w:spacing w:after="0"/>
              <w:ind w:left="110" w:right="83"/>
              <w:jc w:val="left"/>
              <w:rPr>
                <w:rFonts w:eastAsia="Times New Roman"/>
                <w:i/>
                <w:iCs/>
                <w:sz w:val="20"/>
                <w:szCs w:val="20"/>
                <w:lang w:val="uk" w:eastAsia="uk-UA"/>
              </w:rPr>
            </w:pPr>
          </w:p>
        </w:tc>
      </w:tr>
    </w:tbl>
    <w:p w14:paraId="60527240" w14:textId="77777777" w:rsidR="00415E94" w:rsidRDefault="00415E94" w:rsidP="00397256">
      <w:pPr>
        <w:jc w:val="center"/>
        <w:rPr>
          <w:bCs/>
          <w:sz w:val="20"/>
          <w:szCs w:val="20"/>
          <w:lang w:val="uk"/>
        </w:rPr>
      </w:pPr>
    </w:p>
    <w:p w14:paraId="7ABF7CE6" w14:textId="77777777" w:rsidR="00FF02EC" w:rsidRPr="00861B39" w:rsidRDefault="00FF02EC" w:rsidP="00397256">
      <w:pPr>
        <w:jc w:val="center"/>
        <w:rPr>
          <w:bCs/>
          <w:sz w:val="10"/>
          <w:szCs w:val="20"/>
          <w:lang w:val="uk"/>
        </w:rPr>
      </w:pPr>
    </w:p>
    <w:p w14:paraId="7A508E1E" w14:textId="232D0948" w:rsidR="00FF02EC" w:rsidRPr="00FF02EC" w:rsidRDefault="00FF02EC" w:rsidP="00E00296">
      <w:pPr>
        <w:pStyle w:val="3"/>
      </w:pPr>
      <w:bookmarkStart w:id="645" w:name="_Toc226845369"/>
      <w:bookmarkStart w:id="646" w:name="_Toc231467743"/>
      <w:r w:rsidRPr="00FF02EC">
        <w:t xml:space="preserve">Стратегічна ціль 3. </w:t>
      </w:r>
      <w:bookmarkEnd w:id="645"/>
      <w:r w:rsidR="00E00296" w:rsidRPr="00E00296">
        <w:t>Розвиток туристично-рекреаційної сфери та її інфраструктури</w:t>
      </w:r>
      <w:bookmarkEnd w:id="646"/>
    </w:p>
    <w:p w14:paraId="7F691AF1" w14:textId="77777777" w:rsidR="00FF02EC" w:rsidRPr="00861B39" w:rsidRDefault="00FF02EC" w:rsidP="00FF02EC">
      <w:pPr>
        <w:rPr>
          <w:bCs/>
          <w:sz w:val="14"/>
          <w:szCs w:val="20"/>
          <w:lang w:val="uk"/>
        </w:rPr>
      </w:pPr>
    </w:p>
    <w:p w14:paraId="7AAD27D1" w14:textId="6A542121" w:rsidR="006C60F2" w:rsidRPr="00397256" w:rsidRDefault="006C60F2" w:rsidP="00397256">
      <w:pPr>
        <w:jc w:val="center"/>
        <w:rPr>
          <w:b/>
          <w:sz w:val="20"/>
          <w:szCs w:val="20"/>
        </w:rPr>
      </w:pPr>
      <w:r w:rsidRPr="00397256">
        <w:rPr>
          <w:b/>
          <w:sz w:val="20"/>
          <w:szCs w:val="20"/>
        </w:rPr>
        <w:t>ТЕХНІЧНЕ ЗАВДАННЯ №</w:t>
      </w:r>
      <w:r w:rsidR="00037D0E">
        <w:rPr>
          <w:b/>
          <w:sz w:val="20"/>
          <w:szCs w:val="20"/>
        </w:rPr>
        <w:t>45</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573"/>
        <w:gridCol w:w="1951"/>
        <w:gridCol w:w="2126"/>
        <w:gridCol w:w="2269"/>
      </w:tblGrid>
      <w:tr w:rsidR="00FF02EC" w:rsidRPr="00AB0DC3" w14:paraId="7DC766F7" w14:textId="77777777" w:rsidTr="00AB0DC3">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AB61039" w14:textId="4705F62B" w:rsidR="00FF02EC" w:rsidRPr="00AB0DC3" w:rsidRDefault="00FF02EC" w:rsidP="00AB0DC3">
            <w:pPr>
              <w:tabs>
                <w:tab w:val="left" w:pos="4050"/>
              </w:tabs>
              <w:spacing w:after="0"/>
              <w:jc w:val="left"/>
              <w:rPr>
                <w:rFonts w:eastAsia="Times New Roman"/>
                <w:b/>
                <w:bCs/>
                <w:sz w:val="20"/>
                <w:szCs w:val="20"/>
                <w:lang w:val="uk" w:eastAsia="uk-UA"/>
              </w:rPr>
            </w:pPr>
            <w:r w:rsidRPr="00EE3B98">
              <w:rPr>
                <w:sz w:val="20"/>
                <w:szCs w:val="20"/>
              </w:rPr>
              <w:t>Назва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5991BAC" w14:textId="03639BF9" w:rsidR="00FF02EC" w:rsidRPr="00AD05FD" w:rsidRDefault="00FF02EC" w:rsidP="00AB0DC3">
            <w:pPr>
              <w:tabs>
                <w:tab w:val="left" w:pos="4050"/>
              </w:tabs>
              <w:spacing w:after="0"/>
              <w:ind w:left="110" w:right="83"/>
              <w:rPr>
                <w:rFonts w:eastAsia="Times New Roman"/>
                <w:b/>
                <w:bCs/>
                <w:sz w:val="20"/>
                <w:szCs w:val="20"/>
                <w:lang w:val="uk" w:eastAsia="uk-UA"/>
              </w:rPr>
            </w:pPr>
            <w:r w:rsidRPr="00AD05FD">
              <w:rPr>
                <w:b/>
                <w:iCs/>
                <w:sz w:val="20"/>
                <w:szCs w:val="20"/>
              </w:rPr>
              <w:t xml:space="preserve">Створення туристичних маршрутів </w:t>
            </w:r>
          </w:p>
        </w:tc>
      </w:tr>
      <w:tr w:rsidR="00FF02EC" w:rsidRPr="00AB0DC3" w14:paraId="0FBBA16C" w14:textId="77777777" w:rsidTr="00097CE5">
        <w:trPr>
          <w:trHeight w:val="543"/>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5C6133E" w14:textId="40AAE9E9" w:rsidR="00FF02EC" w:rsidRPr="00AB0DC3" w:rsidRDefault="00FF02EC" w:rsidP="00AB0DC3">
            <w:pPr>
              <w:tabs>
                <w:tab w:val="left" w:pos="4050"/>
              </w:tabs>
              <w:spacing w:after="0"/>
              <w:jc w:val="left"/>
              <w:rPr>
                <w:rFonts w:eastAsia="Times New Roman"/>
                <w:sz w:val="20"/>
                <w:szCs w:val="20"/>
                <w:lang w:val="uk" w:eastAsia="uk-UA"/>
              </w:rPr>
            </w:pPr>
            <w:r w:rsidRPr="00EE3B98">
              <w:rPr>
                <w:sz w:val="20"/>
                <w:szCs w:val="20"/>
              </w:rPr>
              <w:t>Номер і назва завдання Стратегії, якому відповідає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ADD1D58" w14:textId="5CDBD652" w:rsidR="00FF02EC" w:rsidRPr="00AB0DC3" w:rsidRDefault="00FF02EC" w:rsidP="00AB0DC3">
            <w:pPr>
              <w:tabs>
                <w:tab w:val="left" w:pos="4050"/>
              </w:tabs>
              <w:spacing w:after="0"/>
              <w:ind w:left="110" w:right="83"/>
              <w:jc w:val="left"/>
              <w:rPr>
                <w:rFonts w:eastAsia="Times New Roman"/>
                <w:sz w:val="20"/>
                <w:szCs w:val="20"/>
                <w:lang w:val="uk" w:eastAsia="uk-UA"/>
              </w:rPr>
            </w:pPr>
            <w:r w:rsidRPr="00EE3B98">
              <w:rPr>
                <w:iCs/>
                <w:sz w:val="20"/>
                <w:szCs w:val="20"/>
              </w:rPr>
              <w:t>3.1.1. Розвиток мережі об’єктів для туризму та рекреації</w:t>
            </w:r>
          </w:p>
        </w:tc>
      </w:tr>
      <w:tr w:rsidR="00FF02EC" w:rsidRPr="00AB0DC3" w14:paraId="43D3BCF7"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C2C67CE" w14:textId="12A67A66" w:rsidR="00FF02EC" w:rsidRPr="00AB0DC3" w:rsidRDefault="00FF02EC" w:rsidP="00AB0DC3">
            <w:pPr>
              <w:tabs>
                <w:tab w:val="left" w:pos="4050"/>
              </w:tabs>
              <w:spacing w:after="0"/>
              <w:jc w:val="left"/>
              <w:rPr>
                <w:rFonts w:eastAsia="Times New Roman"/>
                <w:sz w:val="20"/>
                <w:szCs w:val="20"/>
                <w:lang w:val="uk" w:eastAsia="uk-UA"/>
              </w:rPr>
            </w:pPr>
            <w:r w:rsidRPr="00EE3B98">
              <w:rPr>
                <w:sz w:val="20"/>
                <w:szCs w:val="20"/>
              </w:rPr>
              <w:t>Мета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E970CD2" w14:textId="2F673E7A" w:rsidR="00FF02EC" w:rsidRPr="00AB0DC3" w:rsidRDefault="00FF02EC" w:rsidP="00AB0DC3">
            <w:pPr>
              <w:spacing w:after="0"/>
              <w:ind w:left="110" w:right="83"/>
              <w:rPr>
                <w:rFonts w:eastAsia="Times New Roman"/>
                <w:i/>
                <w:iCs/>
                <w:sz w:val="20"/>
                <w:szCs w:val="20"/>
                <w:lang w:val="uk" w:eastAsia="uk-UA"/>
              </w:rPr>
            </w:pPr>
            <w:r w:rsidRPr="00EE3B98">
              <w:rPr>
                <w:iCs/>
                <w:sz w:val="20"/>
                <w:szCs w:val="20"/>
              </w:rPr>
              <w:t>Створення сучасної, безпечної та екологічно орієнтованої мережі туристичних і екскурсійних маршрутів у Рахівській ТГ шляхом ремонту мінеральних джерел (буркутів), облаштування оглядових майданчиків, фотозон та відпочинкових локацій для підвищення туристичної привабливості регіону та зниження антропогенного навантаження на довкілля</w:t>
            </w:r>
          </w:p>
        </w:tc>
      </w:tr>
      <w:tr w:rsidR="00FF02EC" w:rsidRPr="00AB0DC3" w14:paraId="56BA2508"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D05200E" w14:textId="428CB4E2" w:rsidR="00FF02EC" w:rsidRPr="00AB0DC3" w:rsidRDefault="00FF02EC" w:rsidP="00AB0DC3">
            <w:pPr>
              <w:tabs>
                <w:tab w:val="left" w:pos="4050"/>
              </w:tabs>
              <w:spacing w:after="0"/>
              <w:jc w:val="left"/>
              <w:rPr>
                <w:rFonts w:eastAsia="Times New Roman"/>
                <w:sz w:val="20"/>
                <w:szCs w:val="20"/>
                <w:lang w:val="uk" w:eastAsia="uk-UA"/>
              </w:rPr>
            </w:pPr>
            <w:r w:rsidRPr="00EE3B98">
              <w:rPr>
                <w:sz w:val="20"/>
                <w:szCs w:val="20"/>
              </w:rPr>
              <w:t>Територія, на яку проєкт матиме вплив</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83B51B3" w14:textId="2B041FFD" w:rsidR="00FF02EC" w:rsidRPr="00AB0DC3" w:rsidRDefault="00FF02EC" w:rsidP="00AB0DC3">
            <w:pPr>
              <w:tabs>
                <w:tab w:val="left" w:pos="4050"/>
              </w:tabs>
              <w:spacing w:after="0"/>
              <w:ind w:left="110" w:right="83"/>
              <w:jc w:val="left"/>
              <w:rPr>
                <w:rFonts w:eastAsia="Times New Roman"/>
                <w:i/>
                <w:iCs/>
                <w:sz w:val="20"/>
                <w:szCs w:val="20"/>
                <w:lang w:val="uk" w:eastAsia="uk-UA"/>
              </w:rPr>
            </w:pPr>
            <w:r w:rsidRPr="00EE3B98">
              <w:rPr>
                <w:iCs/>
                <w:sz w:val="20"/>
                <w:szCs w:val="20"/>
              </w:rPr>
              <w:t xml:space="preserve">Рахівська територіальна громада </w:t>
            </w:r>
          </w:p>
        </w:tc>
      </w:tr>
      <w:tr w:rsidR="00FF02EC" w:rsidRPr="00AB0DC3" w14:paraId="124F742A"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558C030" w14:textId="77777777" w:rsidR="00FF02EC" w:rsidRPr="00EE3B98" w:rsidRDefault="00FF02EC" w:rsidP="00E00296">
            <w:pPr>
              <w:tabs>
                <w:tab w:val="left" w:pos="4050"/>
              </w:tabs>
              <w:spacing w:after="0"/>
              <w:rPr>
                <w:sz w:val="20"/>
                <w:szCs w:val="20"/>
              </w:rPr>
            </w:pPr>
            <w:r w:rsidRPr="00EE3B98">
              <w:rPr>
                <w:sz w:val="20"/>
                <w:szCs w:val="20"/>
              </w:rPr>
              <w:t>Орієнтовна кількість</w:t>
            </w:r>
          </w:p>
          <w:p w14:paraId="24A963E4" w14:textId="68D1FA41" w:rsidR="00FF02EC" w:rsidRPr="00AB0DC3" w:rsidRDefault="00FF02EC" w:rsidP="00AB0DC3">
            <w:pPr>
              <w:tabs>
                <w:tab w:val="left" w:pos="4050"/>
              </w:tabs>
              <w:spacing w:after="0"/>
              <w:jc w:val="left"/>
              <w:rPr>
                <w:rFonts w:eastAsia="Times New Roman"/>
                <w:sz w:val="20"/>
                <w:szCs w:val="20"/>
                <w:lang w:val="uk" w:eastAsia="uk-UA"/>
              </w:rPr>
            </w:pPr>
            <w:r w:rsidRPr="00EE3B98">
              <w:rPr>
                <w:sz w:val="20"/>
                <w:szCs w:val="20"/>
              </w:rPr>
              <w:t>отримувачів вигод</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46DC5F0" w14:textId="5A7A8360" w:rsidR="00FF02EC" w:rsidRPr="00AB0DC3" w:rsidRDefault="00FF02EC" w:rsidP="00AB0DC3">
            <w:pPr>
              <w:tabs>
                <w:tab w:val="left" w:pos="4050"/>
              </w:tabs>
              <w:spacing w:after="0"/>
              <w:ind w:left="110" w:right="83"/>
              <w:jc w:val="left"/>
              <w:rPr>
                <w:rFonts w:eastAsia="Times New Roman"/>
                <w:i/>
                <w:iCs/>
                <w:sz w:val="20"/>
                <w:szCs w:val="20"/>
                <w:lang w:val="uk" w:eastAsia="uk-UA"/>
              </w:rPr>
            </w:pPr>
            <w:r w:rsidRPr="00EE3B98">
              <w:rPr>
                <w:iCs/>
                <w:sz w:val="20"/>
                <w:szCs w:val="20"/>
              </w:rPr>
              <w:t xml:space="preserve">24 216 осіб  </w:t>
            </w:r>
          </w:p>
        </w:tc>
      </w:tr>
      <w:tr w:rsidR="00FF02EC" w:rsidRPr="00AB0DC3" w14:paraId="507CD02E"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D2818EC" w14:textId="3C831B1F" w:rsidR="00FF02EC" w:rsidRPr="00AB0DC3" w:rsidRDefault="00FF02EC" w:rsidP="00AB0DC3">
            <w:pPr>
              <w:tabs>
                <w:tab w:val="left" w:pos="4050"/>
              </w:tabs>
              <w:spacing w:after="0"/>
              <w:jc w:val="left"/>
              <w:rPr>
                <w:rFonts w:eastAsia="Times New Roman"/>
                <w:sz w:val="20"/>
                <w:szCs w:val="20"/>
                <w:lang w:val="uk" w:eastAsia="uk-UA"/>
              </w:rPr>
            </w:pPr>
            <w:r w:rsidRPr="00EE3B98">
              <w:rPr>
                <w:sz w:val="20"/>
                <w:szCs w:val="20"/>
              </w:rPr>
              <w:t>Опис проблеми, на вирішення якої спрямований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4418EA" w14:textId="7C952812" w:rsidR="00FF02EC" w:rsidRPr="00AB0DC3" w:rsidRDefault="00FF02EC" w:rsidP="00AB0DC3">
            <w:pPr>
              <w:tabs>
                <w:tab w:val="left" w:pos="4050"/>
              </w:tabs>
              <w:spacing w:after="0"/>
              <w:ind w:left="110" w:right="83"/>
              <w:rPr>
                <w:rFonts w:eastAsia="Times New Roman"/>
                <w:i/>
                <w:iCs/>
                <w:sz w:val="20"/>
                <w:szCs w:val="20"/>
                <w:lang w:val="uk" w:eastAsia="uk-UA"/>
              </w:rPr>
            </w:pPr>
            <w:r w:rsidRPr="00EE3B98">
              <w:rPr>
                <w:iCs/>
                <w:sz w:val="20"/>
                <w:szCs w:val="20"/>
              </w:rPr>
              <w:t>Рахівська ТГ має унікальний природно-рекреаційний потенціал, проте його розвиток стримується через відсутність впорядкованої туристичної інфраструктури. Популярні гірські шляхи та унікальні місцеві мінеральні джерела («буркути») перебувають у занедбаному стані, не мають облаштованих підходів, оглядових майданчиків та облагороджених відпочинкових зон. Це знижує туристичну привабливість громади та призводить до стихійного, некерованого відпочинку.</w:t>
            </w:r>
          </w:p>
        </w:tc>
      </w:tr>
      <w:tr w:rsidR="00FF02EC" w:rsidRPr="00AB0DC3" w14:paraId="33165CE2"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F4B4243" w14:textId="0AC54A05" w:rsidR="00FF02EC" w:rsidRPr="00AB0DC3" w:rsidRDefault="00FF02EC" w:rsidP="00AB0DC3">
            <w:pPr>
              <w:tabs>
                <w:tab w:val="left" w:pos="4050"/>
              </w:tabs>
              <w:spacing w:after="0"/>
              <w:jc w:val="left"/>
              <w:rPr>
                <w:rFonts w:eastAsia="Times New Roman"/>
                <w:sz w:val="20"/>
                <w:szCs w:val="20"/>
                <w:lang w:val="uk" w:eastAsia="uk-UA"/>
              </w:rPr>
            </w:pPr>
            <w:r w:rsidRPr="00EE3B98">
              <w:rPr>
                <w:sz w:val="20"/>
                <w:szCs w:val="20"/>
              </w:rPr>
              <w:t>Очікувані результати</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A80324C" w14:textId="40E397EE" w:rsidR="00FF02EC" w:rsidRPr="00AB0DC3" w:rsidRDefault="00FF02EC" w:rsidP="00AB0DC3">
            <w:pPr>
              <w:tabs>
                <w:tab w:val="left" w:pos="4050"/>
              </w:tabs>
              <w:spacing w:after="0"/>
              <w:ind w:left="110" w:right="83"/>
              <w:jc w:val="left"/>
              <w:rPr>
                <w:rFonts w:eastAsia="Times New Roman"/>
                <w:i/>
                <w:iCs/>
                <w:sz w:val="20"/>
                <w:szCs w:val="20"/>
                <w:lang w:val="uk" w:eastAsia="uk-UA"/>
              </w:rPr>
            </w:pPr>
            <w:r w:rsidRPr="00EE3B98">
              <w:rPr>
                <w:iCs/>
                <w:sz w:val="20"/>
                <w:szCs w:val="20"/>
              </w:rPr>
              <w:t>Створено мережу сучасних туристичних та екскурсійних шляхів, які забезпечені облаштованими відпочинковими зонами, що знижує антропогенний (людський) тиск на довкілля та упорядковує розведення багать і збір сміття.</w:t>
            </w:r>
          </w:p>
        </w:tc>
      </w:tr>
      <w:tr w:rsidR="00FF02EC" w:rsidRPr="00AB0DC3" w14:paraId="7561BCB2"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F62AAE" w14:textId="4E71E1B1" w:rsidR="00FF02EC" w:rsidRPr="00AB0DC3" w:rsidRDefault="00FF02EC" w:rsidP="00AB0DC3">
            <w:pPr>
              <w:tabs>
                <w:tab w:val="left" w:pos="4050"/>
              </w:tabs>
              <w:spacing w:after="0"/>
              <w:jc w:val="left"/>
              <w:rPr>
                <w:rFonts w:eastAsia="Times New Roman"/>
                <w:sz w:val="20"/>
                <w:szCs w:val="20"/>
                <w:lang w:val="uk" w:eastAsia="uk-UA"/>
              </w:rPr>
            </w:pPr>
            <w:r w:rsidRPr="00EE3B98">
              <w:rPr>
                <w:sz w:val="20"/>
                <w:szCs w:val="20"/>
              </w:rPr>
              <w:t>Основні заходи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ABC3906" w14:textId="77777777" w:rsidR="00FF02EC" w:rsidRPr="00EE3B98" w:rsidRDefault="00FF02EC" w:rsidP="00BE377A">
            <w:pPr>
              <w:pStyle w:val="a"/>
              <w:numPr>
                <w:ilvl w:val="0"/>
                <w:numId w:val="146"/>
              </w:numPr>
              <w:tabs>
                <w:tab w:val="clear" w:pos="408"/>
                <w:tab w:val="clear" w:pos="4050"/>
                <w:tab w:val="left" w:pos="454"/>
              </w:tabs>
              <w:ind w:left="431" w:right="0"/>
              <w:rPr>
                <w:rFonts w:eastAsiaTheme="minorHAnsi"/>
                <w:iCs/>
              </w:rPr>
            </w:pPr>
            <w:r w:rsidRPr="00EE3B98">
              <w:rPr>
                <w:rFonts w:eastAsiaTheme="minorHAnsi"/>
                <w:iCs/>
              </w:rPr>
              <w:t xml:space="preserve"> Облаштування сучасних оглядових майданчиків та інтерактивних фотозон у мальовничих точках навколо Рахова</w:t>
            </w:r>
          </w:p>
          <w:p w14:paraId="16716746" w14:textId="77777777" w:rsidR="00E00296" w:rsidRDefault="00FF02EC" w:rsidP="00BE377A">
            <w:pPr>
              <w:pStyle w:val="a"/>
              <w:numPr>
                <w:ilvl w:val="0"/>
                <w:numId w:val="146"/>
              </w:numPr>
              <w:tabs>
                <w:tab w:val="clear" w:pos="408"/>
                <w:tab w:val="clear" w:pos="4050"/>
                <w:tab w:val="left" w:pos="454"/>
              </w:tabs>
              <w:ind w:left="431" w:right="0"/>
              <w:rPr>
                <w:rFonts w:eastAsiaTheme="minorHAnsi"/>
                <w:iCs/>
              </w:rPr>
            </w:pPr>
            <w:r w:rsidRPr="00EE3B98">
              <w:rPr>
                <w:rFonts w:eastAsiaTheme="minorHAnsi"/>
                <w:iCs/>
              </w:rPr>
              <w:t xml:space="preserve"> Створення облаштованих відпочинкових зон уздовж популярних шляхів.</w:t>
            </w:r>
          </w:p>
          <w:p w14:paraId="3FE954A9" w14:textId="1793AE7E" w:rsidR="00FF02EC" w:rsidRPr="00E00296" w:rsidRDefault="00FF02EC" w:rsidP="00BE377A">
            <w:pPr>
              <w:pStyle w:val="a"/>
              <w:numPr>
                <w:ilvl w:val="0"/>
                <w:numId w:val="146"/>
              </w:numPr>
              <w:tabs>
                <w:tab w:val="clear" w:pos="408"/>
                <w:tab w:val="clear" w:pos="4050"/>
                <w:tab w:val="left" w:pos="454"/>
              </w:tabs>
              <w:ind w:left="431" w:right="0"/>
              <w:rPr>
                <w:rFonts w:eastAsiaTheme="minorHAnsi"/>
                <w:iCs/>
              </w:rPr>
            </w:pPr>
            <w:r w:rsidRPr="00E00296">
              <w:rPr>
                <w:rFonts w:eastAsiaTheme="minorHAnsi"/>
                <w:iCs/>
              </w:rPr>
              <w:t xml:space="preserve"> Впорядкування та капітальний ремонт бюветів місцевих мінеральних джерел (буркутів) з облаштуванням підходів до них.</w:t>
            </w:r>
          </w:p>
        </w:tc>
      </w:tr>
      <w:tr w:rsidR="00FF02EC" w:rsidRPr="00AB0DC3" w14:paraId="509F60AA"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190E8AF" w14:textId="700809E7" w:rsidR="00FF02EC" w:rsidRPr="00AB0DC3" w:rsidRDefault="00FF02EC" w:rsidP="00AB0DC3">
            <w:pPr>
              <w:tabs>
                <w:tab w:val="left" w:pos="4050"/>
              </w:tabs>
              <w:spacing w:after="0"/>
              <w:jc w:val="left"/>
              <w:rPr>
                <w:rFonts w:eastAsia="Times New Roman"/>
                <w:sz w:val="20"/>
                <w:szCs w:val="20"/>
                <w:lang w:val="uk" w:eastAsia="uk-UA"/>
              </w:rPr>
            </w:pPr>
            <w:r w:rsidRPr="00EE3B98">
              <w:rPr>
                <w:sz w:val="20"/>
                <w:szCs w:val="20"/>
              </w:rPr>
              <w:t>Період реалізації проєкту </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F3B4A54" w14:textId="25CF1027" w:rsidR="00FF02EC" w:rsidRPr="00AB0DC3" w:rsidRDefault="00FF02EC" w:rsidP="00AB0DC3">
            <w:pPr>
              <w:tabs>
                <w:tab w:val="left" w:pos="4050"/>
              </w:tabs>
              <w:spacing w:after="0"/>
              <w:ind w:left="110" w:right="83"/>
              <w:jc w:val="left"/>
              <w:rPr>
                <w:rFonts w:eastAsia="Times New Roman"/>
                <w:i/>
                <w:iCs/>
                <w:sz w:val="20"/>
                <w:szCs w:val="20"/>
                <w:lang w:val="uk" w:eastAsia="uk-UA"/>
              </w:rPr>
            </w:pPr>
            <w:r w:rsidRPr="00EE3B98">
              <w:rPr>
                <w:iCs/>
                <w:sz w:val="20"/>
                <w:szCs w:val="20"/>
              </w:rPr>
              <w:t>з липня 2026 року – до грудня 2027 р.</w:t>
            </w:r>
          </w:p>
        </w:tc>
      </w:tr>
      <w:tr w:rsidR="00AB0DC3" w:rsidRPr="00AB0DC3" w14:paraId="27BDA11F" w14:textId="77777777" w:rsidTr="00097CE5">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D4C462F" w14:textId="6556E2BD" w:rsidR="00AB0DC3" w:rsidRPr="00AB0DC3" w:rsidRDefault="00AB0DC3" w:rsidP="00AB0DC3">
            <w:pPr>
              <w:tabs>
                <w:tab w:val="left" w:pos="4050"/>
              </w:tabs>
              <w:spacing w:after="0"/>
              <w:jc w:val="left"/>
              <w:rPr>
                <w:rFonts w:eastAsia="Times New Roman"/>
                <w:sz w:val="20"/>
                <w:szCs w:val="20"/>
                <w:lang w:val="uk" w:eastAsia="uk-UA"/>
              </w:rPr>
            </w:pPr>
            <w:r w:rsidRPr="00AB0DC3">
              <w:rPr>
                <w:rFonts w:eastAsia="Times New Roman"/>
                <w:sz w:val="20"/>
                <w:szCs w:val="20"/>
                <w:lang w:val="uk" w:eastAsia="uk-UA"/>
              </w:rPr>
              <w:t xml:space="preserve">Орієнтовний обсяг фінансування проєкту, </w:t>
            </w:r>
            <w:r w:rsidRPr="00AB0DC3">
              <w:rPr>
                <w:rFonts w:eastAsia="Times New Roman"/>
                <w:i/>
                <w:iCs/>
                <w:sz w:val="20"/>
                <w:szCs w:val="20"/>
                <w:lang w:val="uk" w:eastAsia="uk-UA"/>
              </w:rPr>
              <w:t xml:space="preserve">тис. </w:t>
            </w:r>
            <w:r w:rsidR="004620C7" w:rsidRPr="00AB0DC3">
              <w:rPr>
                <w:rFonts w:eastAsia="Times New Roman"/>
                <w:i/>
                <w:iCs/>
                <w:sz w:val="20"/>
                <w:szCs w:val="20"/>
                <w:lang w:val="uk" w:eastAsia="uk-UA"/>
              </w:rPr>
              <w:t>Г</w:t>
            </w:r>
            <w:r w:rsidRPr="00AB0DC3">
              <w:rPr>
                <w:rFonts w:eastAsia="Times New Roman"/>
                <w:i/>
                <w:iCs/>
                <w:sz w:val="20"/>
                <w:szCs w:val="20"/>
                <w:lang w:val="uk" w:eastAsia="uk-UA"/>
              </w:rPr>
              <w:t xml:space="preserve">рн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vAlign w:val="bottom"/>
          </w:tcPr>
          <w:p w14:paraId="422D262E" w14:textId="77777777" w:rsidR="00AB0DC3" w:rsidRPr="00AB0DC3" w:rsidRDefault="00AB0DC3" w:rsidP="00AB0DC3">
            <w:pPr>
              <w:tabs>
                <w:tab w:val="left" w:pos="4050"/>
              </w:tabs>
              <w:spacing w:after="0"/>
              <w:ind w:left="110" w:right="83"/>
              <w:jc w:val="center"/>
              <w:rPr>
                <w:rFonts w:eastAsia="Times New Roman"/>
                <w:b/>
                <w:bCs/>
                <w:sz w:val="20"/>
                <w:szCs w:val="20"/>
                <w:lang w:val="uk" w:eastAsia="uk-UA"/>
              </w:rPr>
            </w:pPr>
            <w:r w:rsidRPr="00AB0DC3">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tcPr>
          <w:p w14:paraId="591E99E3" w14:textId="77777777" w:rsidR="00AB0DC3" w:rsidRPr="00AB0DC3" w:rsidRDefault="00AB0DC3" w:rsidP="00AB0DC3">
            <w:pPr>
              <w:tabs>
                <w:tab w:val="left" w:pos="4050"/>
              </w:tabs>
              <w:spacing w:after="0"/>
              <w:ind w:left="110" w:right="83"/>
              <w:jc w:val="center"/>
              <w:rPr>
                <w:rFonts w:eastAsia="Times New Roman"/>
                <w:b/>
                <w:bCs/>
                <w:sz w:val="20"/>
                <w:szCs w:val="20"/>
                <w:lang w:val="uk" w:eastAsia="uk-UA"/>
              </w:rPr>
            </w:pPr>
            <w:r w:rsidRPr="00AB0DC3">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tcPr>
          <w:p w14:paraId="060277E1" w14:textId="77777777" w:rsidR="00AB0DC3" w:rsidRPr="00AB0DC3" w:rsidRDefault="00AB0DC3" w:rsidP="00AB0DC3">
            <w:pPr>
              <w:tabs>
                <w:tab w:val="left" w:pos="4050"/>
              </w:tabs>
              <w:spacing w:after="0"/>
              <w:ind w:left="110" w:right="83"/>
              <w:jc w:val="center"/>
              <w:rPr>
                <w:rFonts w:eastAsia="Times New Roman"/>
                <w:b/>
                <w:bCs/>
                <w:sz w:val="20"/>
                <w:szCs w:val="20"/>
                <w:lang w:val="uk" w:eastAsia="uk-UA"/>
              </w:rPr>
            </w:pPr>
            <w:r w:rsidRPr="00AB0DC3">
              <w:rPr>
                <w:rFonts w:eastAsia="Times New Roman"/>
                <w:b/>
                <w:bCs/>
                <w:sz w:val="20"/>
                <w:szCs w:val="20"/>
                <w:lang w:val="uk" w:eastAsia="uk-UA"/>
              </w:rPr>
              <w:t>Разом</w:t>
            </w:r>
          </w:p>
        </w:tc>
      </w:tr>
      <w:tr w:rsidR="00FF02EC" w:rsidRPr="00AB0DC3" w14:paraId="2177C8FD" w14:textId="77777777" w:rsidTr="00097CE5">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0DAE673" w14:textId="77777777" w:rsidR="00FF02EC" w:rsidRPr="00AB0DC3" w:rsidRDefault="00FF02EC" w:rsidP="00AB0DC3">
            <w:pPr>
              <w:tabs>
                <w:tab w:val="left" w:pos="4050"/>
              </w:tabs>
              <w:spacing w:after="0"/>
              <w:jc w:val="left"/>
              <w:rPr>
                <w:rFonts w:eastAsia="Times New Roman"/>
                <w:b/>
                <w:bCs/>
                <w:sz w:val="20"/>
                <w:szCs w:val="20"/>
                <w:lang w:val="uk" w:eastAsia="uk-UA"/>
              </w:rPr>
            </w:pPr>
            <w:r w:rsidRPr="00AB0DC3">
              <w:rPr>
                <w:rFonts w:eastAsia="Times New Roman"/>
                <w:b/>
                <w:bCs/>
                <w:sz w:val="20"/>
                <w:szCs w:val="20"/>
                <w:lang w:val="uk" w:eastAsia="uk-UA"/>
              </w:rPr>
              <w:t>Всього,</w:t>
            </w:r>
          </w:p>
          <w:p w14:paraId="58C7887E" w14:textId="77777777" w:rsidR="00FF02EC" w:rsidRPr="00AB0DC3" w:rsidRDefault="00FF02EC" w:rsidP="00AB0DC3">
            <w:pPr>
              <w:tabs>
                <w:tab w:val="left" w:pos="4050"/>
              </w:tabs>
              <w:spacing w:after="0"/>
              <w:ind w:left="697"/>
              <w:jc w:val="left"/>
              <w:rPr>
                <w:rFonts w:eastAsia="Times New Roman"/>
                <w:i/>
                <w:iCs/>
                <w:sz w:val="20"/>
                <w:szCs w:val="20"/>
                <w:lang w:val="uk" w:eastAsia="uk-UA"/>
              </w:rPr>
            </w:pPr>
            <w:r w:rsidRPr="00AB0DC3">
              <w:rPr>
                <w:rFonts w:eastAsia="Times New Roman"/>
                <w:i/>
                <w:iCs/>
                <w:sz w:val="20"/>
                <w:szCs w:val="20"/>
                <w:lang w:val="uk" w:eastAsia="uk-UA"/>
              </w:rPr>
              <w:t>в тому числі:</w:t>
            </w:r>
          </w:p>
        </w:tc>
        <w:tc>
          <w:tcPr>
            <w:tcW w:w="1951"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9CC24E2" w14:textId="084EA26E" w:rsidR="00FF02EC" w:rsidRPr="00AB0DC3" w:rsidRDefault="00FF02EC" w:rsidP="00AB0DC3">
            <w:pPr>
              <w:tabs>
                <w:tab w:val="left" w:pos="4050"/>
              </w:tabs>
              <w:spacing w:after="0"/>
              <w:ind w:left="110" w:right="83"/>
              <w:jc w:val="center"/>
              <w:rPr>
                <w:rFonts w:eastAsia="Times New Roman"/>
                <w:b/>
                <w:bCs/>
                <w:sz w:val="20"/>
                <w:szCs w:val="20"/>
                <w:lang w:val="uk" w:eastAsia="uk-UA"/>
              </w:rPr>
            </w:pPr>
            <w:r w:rsidRPr="00EE3B98">
              <w:rPr>
                <w:b/>
                <w:bCs/>
                <w:sz w:val="20"/>
                <w:szCs w:val="20"/>
              </w:rPr>
              <w:t>50,0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7AFED83" w14:textId="39B5AE9F" w:rsidR="00FF02EC" w:rsidRPr="00AB0DC3" w:rsidRDefault="00FF02EC" w:rsidP="00AB0DC3">
            <w:pPr>
              <w:tabs>
                <w:tab w:val="left" w:pos="4050"/>
              </w:tabs>
              <w:spacing w:after="0"/>
              <w:ind w:left="110" w:right="83"/>
              <w:jc w:val="center"/>
              <w:rPr>
                <w:rFonts w:eastAsia="Times New Roman"/>
                <w:b/>
                <w:bCs/>
                <w:sz w:val="20"/>
                <w:szCs w:val="20"/>
                <w:lang w:val="uk" w:eastAsia="uk-UA"/>
              </w:rPr>
            </w:pPr>
            <w:r w:rsidRPr="00EE3B98">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337745D" w14:textId="2A51F2DD" w:rsidR="00FF02EC" w:rsidRPr="00AB0DC3" w:rsidRDefault="00FF02EC" w:rsidP="00AB0DC3">
            <w:pPr>
              <w:tabs>
                <w:tab w:val="left" w:pos="4050"/>
              </w:tabs>
              <w:spacing w:after="0"/>
              <w:ind w:left="110" w:right="83"/>
              <w:jc w:val="center"/>
              <w:rPr>
                <w:rFonts w:eastAsia="Times New Roman"/>
                <w:b/>
                <w:bCs/>
                <w:sz w:val="20"/>
                <w:szCs w:val="20"/>
                <w:lang w:val="uk" w:eastAsia="uk-UA"/>
              </w:rPr>
            </w:pPr>
            <w:r w:rsidRPr="00EE3B98">
              <w:rPr>
                <w:b/>
                <w:bCs/>
                <w:sz w:val="20"/>
                <w:szCs w:val="20"/>
              </w:rPr>
              <w:t>150,0</w:t>
            </w:r>
          </w:p>
        </w:tc>
      </w:tr>
      <w:tr w:rsidR="00FF02EC" w:rsidRPr="00AB0DC3" w14:paraId="435184C0" w14:textId="77777777" w:rsidTr="00097CE5">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B66440A" w14:textId="77777777" w:rsidR="00FF02EC" w:rsidRPr="00AB0DC3" w:rsidRDefault="00FF02EC" w:rsidP="00BE377A">
            <w:pPr>
              <w:numPr>
                <w:ilvl w:val="0"/>
                <w:numId w:val="36"/>
              </w:numPr>
              <w:tabs>
                <w:tab w:val="left" w:pos="4050"/>
              </w:tabs>
              <w:spacing w:after="0"/>
              <w:jc w:val="left"/>
              <w:rPr>
                <w:rFonts w:eastAsia="Times New Roman"/>
                <w:sz w:val="20"/>
                <w:szCs w:val="20"/>
                <w:lang w:val="uk" w:eastAsia="uk-UA"/>
              </w:rPr>
            </w:pPr>
            <w:r w:rsidRPr="00AB0DC3">
              <w:rPr>
                <w:rFonts w:eastAsia="Times New Roman"/>
                <w:sz w:val="20"/>
                <w:szCs w:val="20"/>
                <w:lang w:val="uk" w:eastAsia="uk-UA"/>
              </w:rPr>
              <w:t>бюджет громади</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D4CFAF6" w14:textId="24DECD99" w:rsidR="00FF02EC" w:rsidRPr="00AB0DC3" w:rsidRDefault="00FF02EC" w:rsidP="00AB0DC3">
            <w:pPr>
              <w:tabs>
                <w:tab w:val="left" w:pos="4050"/>
              </w:tabs>
              <w:spacing w:after="0"/>
              <w:ind w:left="110" w:right="83"/>
              <w:jc w:val="center"/>
              <w:rPr>
                <w:rFonts w:eastAsia="Times New Roman"/>
                <w:sz w:val="20"/>
                <w:szCs w:val="20"/>
                <w:lang w:val="uk" w:eastAsia="uk-UA"/>
              </w:rPr>
            </w:pPr>
            <w:r w:rsidRPr="00EE3B98">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D44AC93" w14:textId="244861F6" w:rsidR="00FF02EC" w:rsidRPr="00AB0DC3" w:rsidRDefault="00FF02EC" w:rsidP="00AB0DC3">
            <w:pPr>
              <w:tabs>
                <w:tab w:val="left" w:pos="4050"/>
              </w:tabs>
              <w:spacing w:after="0"/>
              <w:ind w:left="110" w:right="83"/>
              <w:jc w:val="center"/>
              <w:rPr>
                <w:rFonts w:eastAsia="Times New Roman"/>
                <w:sz w:val="20"/>
                <w:szCs w:val="20"/>
                <w:lang w:val="uk" w:eastAsia="uk-UA"/>
              </w:rPr>
            </w:pPr>
            <w:r w:rsidRPr="00EE3B98">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E9D4AF6" w14:textId="231F47B8" w:rsidR="00FF02EC" w:rsidRPr="00AB0DC3" w:rsidRDefault="00FF02EC" w:rsidP="00AB0DC3">
            <w:pPr>
              <w:tabs>
                <w:tab w:val="left" w:pos="4050"/>
              </w:tabs>
              <w:spacing w:after="0"/>
              <w:ind w:left="110" w:right="83"/>
              <w:jc w:val="center"/>
              <w:rPr>
                <w:rFonts w:eastAsia="Times New Roman"/>
                <w:sz w:val="20"/>
                <w:szCs w:val="20"/>
                <w:lang w:val="uk" w:eastAsia="uk-UA"/>
              </w:rPr>
            </w:pPr>
            <w:r w:rsidRPr="00EE3B98">
              <w:rPr>
                <w:sz w:val="20"/>
                <w:szCs w:val="20"/>
              </w:rPr>
              <w:t>150,0</w:t>
            </w:r>
          </w:p>
        </w:tc>
      </w:tr>
      <w:tr w:rsidR="00FF02EC" w:rsidRPr="00AB0DC3" w14:paraId="7E625D9C" w14:textId="77777777" w:rsidTr="00097CE5">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95E9B3C" w14:textId="77777777" w:rsidR="00FF02EC" w:rsidRPr="00AB0DC3" w:rsidRDefault="00FF02EC" w:rsidP="00BE377A">
            <w:pPr>
              <w:numPr>
                <w:ilvl w:val="0"/>
                <w:numId w:val="36"/>
              </w:numPr>
              <w:tabs>
                <w:tab w:val="left" w:pos="4050"/>
              </w:tabs>
              <w:spacing w:after="0"/>
              <w:jc w:val="left"/>
              <w:rPr>
                <w:rFonts w:eastAsia="Times New Roman"/>
                <w:sz w:val="20"/>
                <w:szCs w:val="20"/>
                <w:lang w:val="uk" w:eastAsia="uk-UA"/>
              </w:rPr>
            </w:pPr>
            <w:r w:rsidRPr="00AB0DC3">
              <w:rPr>
                <w:rFonts w:eastAsia="Times New Roman"/>
                <w:sz w:val="20"/>
                <w:szCs w:val="20"/>
                <w:lang w:val="uk" w:eastAsia="uk-UA"/>
              </w:rPr>
              <w:t>обласний бюджет</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D760C56" w14:textId="77777777" w:rsidR="00FF02EC" w:rsidRPr="00AB0DC3" w:rsidRDefault="00FF02EC" w:rsidP="00AB0DC3">
            <w:pPr>
              <w:tabs>
                <w:tab w:val="left" w:pos="4050"/>
              </w:tabs>
              <w:spacing w:after="0"/>
              <w:ind w:left="110"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4C41A48" w14:textId="77777777" w:rsidR="00FF02EC" w:rsidRPr="00AB0DC3" w:rsidRDefault="00FF02EC" w:rsidP="00AB0DC3">
            <w:pPr>
              <w:tabs>
                <w:tab w:val="left" w:pos="4050"/>
              </w:tabs>
              <w:spacing w:after="0"/>
              <w:ind w:left="110"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2310A3C" w14:textId="77777777" w:rsidR="00FF02EC" w:rsidRPr="00AB0DC3" w:rsidRDefault="00FF02EC" w:rsidP="00AB0DC3">
            <w:pPr>
              <w:tabs>
                <w:tab w:val="left" w:pos="4050"/>
              </w:tabs>
              <w:spacing w:after="0"/>
              <w:ind w:left="110" w:right="83"/>
              <w:jc w:val="center"/>
              <w:rPr>
                <w:rFonts w:eastAsia="Times New Roman"/>
                <w:sz w:val="20"/>
                <w:szCs w:val="20"/>
                <w:lang w:val="uk" w:eastAsia="uk-UA"/>
              </w:rPr>
            </w:pPr>
          </w:p>
        </w:tc>
      </w:tr>
      <w:tr w:rsidR="00FF02EC" w:rsidRPr="00AB0DC3" w14:paraId="7A3E85E5" w14:textId="77777777" w:rsidTr="00097CE5">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EAE2442" w14:textId="144F5380" w:rsidR="00FF02EC" w:rsidRPr="00AB0DC3" w:rsidRDefault="00FF02EC" w:rsidP="00BE377A">
            <w:pPr>
              <w:numPr>
                <w:ilvl w:val="0"/>
                <w:numId w:val="36"/>
              </w:numPr>
              <w:tabs>
                <w:tab w:val="left" w:pos="4050"/>
              </w:tabs>
              <w:spacing w:after="0"/>
              <w:jc w:val="left"/>
              <w:rPr>
                <w:rFonts w:eastAsia="Times New Roman"/>
                <w:sz w:val="20"/>
                <w:szCs w:val="20"/>
                <w:lang w:val="uk" w:eastAsia="uk-UA"/>
              </w:rPr>
            </w:pPr>
            <w:r w:rsidRPr="00AB0DC3">
              <w:rPr>
                <w:rFonts w:eastAsia="Times New Roman"/>
                <w:sz w:val="20"/>
                <w:szCs w:val="20"/>
                <w:lang w:val="uk" w:eastAsia="uk-UA"/>
              </w:rPr>
              <w:t xml:space="preserve">державний бюджет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9B1B1C0" w14:textId="77777777" w:rsidR="00FF02EC" w:rsidRPr="00AB0DC3" w:rsidRDefault="00FF02EC" w:rsidP="00AB0DC3">
            <w:pPr>
              <w:tabs>
                <w:tab w:val="left" w:pos="4050"/>
              </w:tabs>
              <w:spacing w:after="0"/>
              <w:ind w:left="110" w:right="83"/>
              <w:jc w:val="left"/>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0FCC7F3" w14:textId="020F3045" w:rsidR="00FF02EC" w:rsidRPr="00AB0DC3" w:rsidRDefault="00FF02EC" w:rsidP="00AB0DC3">
            <w:pPr>
              <w:tabs>
                <w:tab w:val="left" w:pos="4050"/>
              </w:tabs>
              <w:spacing w:after="0"/>
              <w:ind w:left="110"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C8F8DC5" w14:textId="1BBB730D" w:rsidR="00FF02EC" w:rsidRPr="00AB0DC3" w:rsidRDefault="00FF02EC" w:rsidP="00AB0DC3">
            <w:pPr>
              <w:tabs>
                <w:tab w:val="left" w:pos="4050"/>
              </w:tabs>
              <w:spacing w:after="0"/>
              <w:ind w:left="110" w:right="83"/>
              <w:jc w:val="center"/>
              <w:rPr>
                <w:rFonts w:eastAsia="Times New Roman"/>
                <w:sz w:val="20"/>
                <w:szCs w:val="20"/>
                <w:lang w:val="uk" w:eastAsia="uk-UA"/>
              </w:rPr>
            </w:pPr>
            <w:bookmarkStart w:id="647" w:name="_heading=h.rja4c0mytck6" w:colFirst="0" w:colLast="0"/>
            <w:bookmarkEnd w:id="647"/>
          </w:p>
        </w:tc>
      </w:tr>
      <w:tr w:rsidR="00FF02EC" w:rsidRPr="00AB0DC3" w14:paraId="288D2FAD" w14:textId="77777777" w:rsidTr="00097CE5">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BA39F65" w14:textId="4243121E" w:rsidR="00FF02EC" w:rsidRPr="00AB0DC3" w:rsidRDefault="00FF02EC" w:rsidP="00BE377A">
            <w:pPr>
              <w:numPr>
                <w:ilvl w:val="0"/>
                <w:numId w:val="36"/>
              </w:numPr>
              <w:tabs>
                <w:tab w:val="left" w:pos="4050"/>
              </w:tabs>
              <w:spacing w:after="0"/>
              <w:jc w:val="left"/>
              <w:rPr>
                <w:rFonts w:eastAsia="Times New Roman"/>
                <w:sz w:val="20"/>
                <w:szCs w:val="20"/>
                <w:lang w:val="uk" w:eastAsia="uk-UA"/>
              </w:rPr>
            </w:pPr>
            <w:r w:rsidRPr="00AB0DC3">
              <w:rPr>
                <w:rFonts w:eastAsia="Times New Roman"/>
                <w:sz w:val="20"/>
                <w:szCs w:val="20"/>
                <w:lang w:val="uk" w:eastAsia="uk-UA"/>
              </w:rPr>
              <w:t xml:space="preserve">інші джерела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F26D39C" w14:textId="77777777" w:rsidR="00FF02EC" w:rsidRPr="00AB0DC3" w:rsidRDefault="00FF02EC" w:rsidP="00AB0DC3">
            <w:pPr>
              <w:tabs>
                <w:tab w:val="left" w:pos="4050"/>
              </w:tabs>
              <w:spacing w:after="0"/>
              <w:ind w:left="110" w:right="83"/>
              <w:jc w:val="left"/>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F90F36B" w14:textId="77777777" w:rsidR="00FF02EC" w:rsidRPr="00AB0DC3" w:rsidRDefault="00FF02EC" w:rsidP="00AB0DC3">
            <w:pPr>
              <w:tabs>
                <w:tab w:val="left" w:pos="4050"/>
              </w:tabs>
              <w:spacing w:after="0"/>
              <w:ind w:left="110" w:right="83"/>
              <w:jc w:val="left"/>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6D7315B" w14:textId="77777777" w:rsidR="00FF02EC" w:rsidRPr="00AB0DC3" w:rsidRDefault="00FF02EC" w:rsidP="00AB0DC3">
            <w:pPr>
              <w:tabs>
                <w:tab w:val="left" w:pos="4050"/>
              </w:tabs>
              <w:spacing w:after="0"/>
              <w:ind w:left="110" w:right="83"/>
              <w:jc w:val="left"/>
              <w:rPr>
                <w:rFonts w:eastAsia="Times New Roman"/>
                <w:sz w:val="20"/>
                <w:szCs w:val="20"/>
                <w:lang w:val="uk" w:eastAsia="uk-UA"/>
              </w:rPr>
            </w:pPr>
          </w:p>
        </w:tc>
      </w:tr>
      <w:tr w:rsidR="00AB0DC3" w:rsidRPr="00AB0DC3" w14:paraId="30E7B620"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B6ABB7D" w14:textId="77777777" w:rsidR="00AB0DC3" w:rsidRPr="00AB0DC3" w:rsidRDefault="00AB0DC3" w:rsidP="00AB0DC3">
            <w:pPr>
              <w:tabs>
                <w:tab w:val="left" w:pos="4050"/>
              </w:tabs>
              <w:spacing w:after="0"/>
              <w:jc w:val="left"/>
              <w:rPr>
                <w:rFonts w:eastAsia="Times New Roman"/>
                <w:sz w:val="20"/>
                <w:szCs w:val="20"/>
                <w:lang w:val="uk" w:eastAsia="uk-UA"/>
              </w:rPr>
            </w:pPr>
            <w:r w:rsidRPr="00AB0DC3">
              <w:rPr>
                <w:rFonts w:eastAsia="Times New Roman"/>
                <w:sz w:val="20"/>
                <w:szCs w:val="20"/>
                <w:lang w:val="uk" w:eastAsia="uk-UA"/>
              </w:rPr>
              <w:t>Інша інформація</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A79ABA" w14:textId="221AE0B7" w:rsidR="00AB0DC3" w:rsidRPr="00AB0DC3" w:rsidRDefault="00AB0DC3" w:rsidP="00AB0DC3">
            <w:pPr>
              <w:tabs>
                <w:tab w:val="left" w:pos="4050"/>
              </w:tabs>
              <w:spacing w:after="0"/>
              <w:ind w:left="110" w:right="83"/>
              <w:jc w:val="left"/>
              <w:rPr>
                <w:rFonts w:eastAsia="Times New Roman"/>
                <w:i/>
                <w:iCs/>
                <w:sz w:val="20"/>
                <w:szCs w:val="20"/>
                <w:lang w:val="uk" w:eastAsia="uk-UA"/>
              </w:rPr>
            </w:pPr>
          </w:p>
        </w:tc>
      </w:tr>
    </w:tbl>
    <w:p w14:paraId="11AD2625" w14:textId="77777777" w:rsidR="006C60F2" w:rsidRPr="00AB0DC3" w:rsidRDefault="006C60F2" w:rsidP="00397256">
      <w:pPr>
        <w:rPr>
          <w:sz w:val="20"/>
          <w:szCs w:val="20"/>
          <w:lang w:val="uk" w:eastAsia="uk-UA"/>
        </w:rPr>
      </w:pPr>
    </w:p>
    <w:p w14:paraId="37DCCFD6" w14:textId="3E0F7017" w:rsidR="006C60F2" w:rsidRPr="00397256" w:rsidRDefault="006C60F2" w:rsidP="00397256">
      <w:pPr>
        <w:jc w:val="center"/>
        <w:rPr>
          <w:b/>
          <w:sz w:val="20"/>
          <w:szCs w:val="20"/>
        </w:rPr>
      </w:pPr>
      <w:r w:rsidRPr="00397256">
        <w:rPr>
          <w:b/>
          <w:sz w:val="20"/>
          <w:szCs w:val="20"/>
        </w:rPr>
        <w:t>ТЕХНІЧНЕ ЗАВДАННЯ №</w:t>
      </w:r>
      <w:r w:rsidR="00804A68">
        <w:rPr>
          <w:b/>
          <w:sz w:val="20"/>
          <w:szCs w:val="20"/>
        </w:rPr>
        <w:t>46</w:t>
      </w:r>
      <w:r w:rsidRPr="00397256">
        <w:rPr>
          <w:b/>
          <w:sz w:val="20"/>
          <w:szCs w:val="20"/>
        </w:rPr>
        <w:br/>
        <w:t>на проєкт місцевого розвитку до Плану заходів з реалізації Стратегії</w:t>
      </w:r>
    </w:p>
    <w:tbl>
      <w:tblPr>
        <w:tblW w:w="9919" w:type="dxa"/>
        <w:tblInd w:w="-29" w:type="dxa"/>
        <w:tblLayout w:type="fixed"/>
        <w:tblLook w:val="0600" w:firstRow="0" w:lastRow="0" w:firstColumn="0" w:lastColumn="0" w:noHBand="1" w:noVBand="1"/>
      </w:tblPr>
      <w:tblGrid>
        <w:gridCol w:w="3573"/>
        <w:gridCol w:w="1951"/>
        <w:gridCol w:w="2126"/>
        <w:gridCol w:w="2269"/>
      </w:tblGrid>
      <w:tr w:rsidR="00FF02EC" w:rsidRPr="002F57F5" w14:paraId="189BCD43" w14:textId="77777777" w:rsidTr="002F57F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F780FF0" w14:textId="3C9AD44B" w:rsidR="00FF02EC" w:rsidRPr="002F57F5" w:rsidRDefault="00FF02EC" w:rsidP="002F57F5">
            <w:pPr>
              <w:tabs>
                <w:tab w:val="left" w:pos="4050"/>
              </w:tabs>
              <w:spacing w:after="0"/>
              <w:jc w:val="left"/>
              <w:rPr>
                <w:rFonts w:eastAsia="Times New Roman"/>
                <w:b/>
                <w:bCs/>
                <w:sz w:val="20"/>
                <w:szCs w:val="20"/>
                <w:lang w:val="uk" w:eastAsia="uk-UA"/>
              </w:rPr>
            </w:pPr>
            <w:r w:rsidRPr="00AA1979">
              <w:rPr>
                <w:sz w:val="20"/>
                <w:szCs w:val="20"/>
              </w:rPr>
              <w:t>Назва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C0861C6" w14:textId="1665EBA2" w:rsidR="00FF02EC" w:rsidRPr="00AD05FD" w:rsidRDefault="00FF02EC" w:rsidP="002F57F5">
            <w:pPr>
              <w:tabs>
                <w:tab w:val="left" w:pos="4050"/>
              </w:tabs>
              <w:spacing w:after="0"/>
              <w:ind w:left="110" w:right="83"/>
              <w:rPr>
                <w:rFonts w:eastAsia="Times New Roman"/>
                <w:b/>
                <w:bCs/>
                <w:sz w:val="20"/>
                <w:szCs w:val="20"/>
                <w:lang w:val="uk" w:eastAsia="uk-UA"/>
              </w:rPr>
            </w:pPr>
            <w:r w:rsidRPr="00AD05FD">
              <w:rPr>
                <w:b/>
                <w:iCs/>
                <w:sz w:val="20"/>
                <w:szCs w:val="20"/>
              </w:rPr>
              <w:t xml:space="preserve">Знакування та маркування туристичних маршрутів </w:t>
            </w:r>
          </w:p>
        </w:tc>
      </w:tr>
      <w:tr w:rsidR="00FF02EC" w:rsidRPr="002F57F5" w14:paraId="01C337BB" w14:textId="77777777" w:rsidTr="00097CE5">
        <w:trPr>
          <w:trHeight w:val="543"/>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C1E3F36" w14:textId="1EE674A8" w:rsidR="00FF02EC" w:rsidRPr="002F57F5" w:rsidRDefault="00FF02EC" w:rsidP="002F57F5">
            <w:pPr>
              <w:tabs>
                <w:tab w:val="left" w:pos="4050"/>
              </w:tabs>
              <w:spacing w:after="0"/>
              <w:jc w:val="left"/>
              <w:rPr>
                <w:rFonts w:eastAsia="Times New Roman"/>
                <w:sz w:val="20"/>
                <w:szCs w:val="20"/>
                <w:lang w:val="uk" w:eastAsia="uk-UA"/>
              </w:rPr>
            </w:pPr>
            <w:r w:rsidRPr="00AA1979">
              <w:rPr>
                <w:sz w:val="20"/>
                <w:szCs w:val="20"/>
              </w:rPr>
              <w:t>Номер і назва завдання Стратегії, якому відповідає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F6BB31E" w14:textId="092247A1" w:rsidR="00FF02EC" w:rsidRPr="002F57F5" w:rsidRDefault="00FF02EC" w:rsidP="002F57F5">
            <w:pPr>
              <w:tabs>
                <w:tab w:val="left" w:pos="4050"/>
              </w:tabs>
              <w:spacing w:after="0"/>
              <w:ind w:left="110" w:right="83"/>
              <w:jc w:val="left"/>
              <w:rPr>
                <w:rFonts w:eastAsia="Times New Roman"/>
                <w:sz w:val="20"/>
                <w:szCs w:val="20"/>
                <w:lang w:val="uk" w:eastAsia="uk-UA"/>
              </w:rPr>
            </w:pPr>
            <w:r w:rsidRPr="00AA1979">
              <w:rPr>
                <w:iCs/>
                <w:sz w:val="20"/>
                <w:szCs w:val="20"/>
              </w:rPr>
              <w:t>3.1.2. Знакування та маркування туристичних маршрутів.</w:t>
            </w:r>
          </w:p>
        </w:tc>
      </w:tr>
      <w:tr w:rsidR="00FF02EC" w:rsidRPr="002F57F5" w14:paraId="65618D04"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93DAC65" w14:textId="5FC69798" w:rsidR="00FF02EC" w:rsidRPr="002F57F5" w:rsidRDefault="00FF02EC" w:rsidP="002F57F5">
            <w:pPr>
              <w:tabs>
                <w:tab w:val="left" w:pos="4050"/>
              </w:tabs>
              <w:spacing w:after="0"/>
              <w:jc w:val="left"/>
              <w:rPr>
                <w:rFonts w:eastAsia="Times New Roman"/>
                <w:sz w:val="20"/>
                <w:szCs w:val="20"/>
                <w:lang w:val="uk" w:eastAsia="uk-UA"/>
              </w:rPr>
            </w:pPr>
            <w:r w:rsidRPr="00AA1979">
              <w:rPr>
                <w:sz w:val="20"/>
                <w:szCs w:val="20"/>
              </w:rPr>
              <w:t>Мета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E0B5FA9" w14:textId="3CA4193A" w:rsidR="00FF02EC" w:rsidRPr="002F57F5" w:rsidRDefault="00FF02EC" w:rsidP="002F57F5">
            <w:pPr>
              <w:spacing w:after="0"/>
              <w:ind w:left="110" w:right="83"/>
              <w:rPr>
                <w:rFonts w:eastAsia="Times New Roman"/>
                <w:i/>
                <w:iCs/>
                <w:sz w:val="20"/>
                <w:szCs w:val="20"/>
                <w:lang w:val="uk" w:eastAsia="uk-UA"/>
              </w:rPr>
            </w:pPr>
            <w:r w:rsidRPr="00AA1979">
              <w:rPr>
                <w:iCs/>
                <w:sz w:val="20"/>
                <w:szCs w:val="20"/>
              </w:rPr>
              <w:t>Створення безпечної, інформативної та доступної навігаційної мережі для активного туризму в Рахівській ТГ шляхом маркування нових тематичних еко-стежок, веломаршрутів та екскурсійних шляхів, а також знакування та відновлення ділянок Закарпатського туристичного шляху для залучення нових сегментів мандрівників і підвищення безпеки у високогір'ї.</w:t>
            </w:r>
          </w:p>
        </w:tc>
      </w:tr>
      <w:tr w:rsidR="00FF02EC" w:rsidRPr="002F57F5" w14:paraId="0F415687"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A6BBC40" w14:textId="0B648681" w:rsidR="00FF02EC" w:rsidRPr="002F57F5" w:rsidRDefault="00FF02EC" w:rsidP="002F57F5">
            <w:pPr>
              <w:tabs>
                <w:tab w:val="left" w:pos="4050"/>
              </w:tabs>
              <w:spacing w:after="0"/>
              <w:jc w:val="left"/>
              <w:rPr>
                <w:rFonts w:eastAsia="Times New Roman"/>
                <w:sz w:val="20"/>
                <w:szCs w:val="20"/>
                <w:lang w:val="uk" w:eastAsia="uk-UA"/>
              </w:rPr>
            </w:pPr>
            <w:r w:rsidRPr="00AA1979">
              <w:rPr>
                <w:sz w:val="20"/>
                <w:szCs w:val="20"/>
              </w:rPr>
              <w:t>Територія, на яку проєкт матиме вплив</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D31EC41" w14:textId="2A88CB05" w:rsidR="00FF02EC" w:rsidRPr="002F57F5" w:rsidRDefault="00FF02EC" w:rsidP="002F57F5">
            <w:pPr>
              <w:tabs>
                <w:tab w:val="left" w:pos="4050"/>
              </w:tabs>
              <w:spacing w:after="0"/>
              <w:ind w:left="110" w:right="83"/>
              <w:jc w:val="left"/>
              <w:rPr>
                <w:rFonts w:eastAsia="Times New Roman"/>
                <w:i/>
                <w:iCs/>
                <w:sz w:val="20"/>
                <w:szCs w:val="20"/>
                <w:lang w:val="uk" w:eastAsia="uk-UA"/>
              </w:rPr>
            </w:pPr>
            <w:r w:rsidRPr="00AA1979">
              <w:rPr>
                <w:iCs/>
                <w:sz w:val="20"/>
                <w:szCs w:val="20"/>
              </w:rPr>
              <w:t xml:space="preserve">Рахівська територіальна громада </w:t>
            </w:r>
          </w:p>
        </w:tc>
      </w:tr>
      <w:tr w:rsidR="00FF02EC" w:rsidRPr="002F57F5" w14:paraId="090557FC"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B9D1C01" w14:textId="77777777" w:rsidR="00FF02EC" w:rsidRPr="00AA1979" w:rsidRDefault="00FF02EC" w:rsidP="00E00296">
            <w:pPr>
              <w:tabs>
                <w:tab w:val="left" w:pos="4050"/>
              </w:tabs>
              <w:spacing w:after="0"/>
              <w:rPr>
                <w:sz w:val="20"/>
                <w:szCs w:val="20"/>
              </w:rPr>
            </w:pPr>
            <w:r w:rsidRPr="00AA1979">
              <w:rPr>
                <w:sz w:val="20"/>
                <w:szCs w:val="20"/>
              </w:rPr>
              <w:t>Орієнтовна кількість</w:t>
            </w:r>
          </w:p>
          <w:p w14:paraId="3B8EAC78" w14:textId="65483B43" w:rsidR="00FF02EC" w:rsidRPr="002F57F5" w:rsidRDefault="00FF02EC" w:rsidP="002F57F5">
            <w:pPr>
              <w:tabs>
                <w:tab w:val="left" w:pos="4050"/>
              </w:tabs>
              <w:spacing w:after="0"/>
              <w:jc w:val="left"/>
              <w:rPr>
                <w:rFonts w:eastAsia="Times New Roman"/>
                <w:sz w:val="20"/>
                <w:szCs w:val="20"/>
                <w:lang w:val="uk" w:eastAsia="uk-UA"/>
              </w:rPr>
            </w:pPr>
            <w:r w:rsidRPr="00AA1979">
              <w:rPr>
                <w:sz w:val="20"/>
                <w:szCs w:val="20"/>
              </w:rPr>
              <w:t>отримувачів вигод</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69263A4" w14:textId="1F165E92" w:rsidR="00FF02EC" w:rsidRPr="002F57F5" w:rsidRDefault="00FF02EC" w:rsidP="002F57F5">
            <w:pPr>
              <w:tabs>
                <w:tab w:val="left" w:pos="4050"/>
              </w:tabs>
              <w:spacing w:after="0"/>
              <w:ind w:left="110" w:right="83"/>
              <w:jc w:val="left"/>
              <w:rPr>
                <w:rFonts w:eastAsia="Times New Roman"/>
                <w:i/>
                <w:iCs/>
                <w:sz w:val="20"/>
                <w:szCs w:val="20"/>
                <w:lang w:val="uk" w:eastAsia="uk-UA"/>
              </w:rPr>
            </w:pPr>
            <w:r w:rsidRPr="00AA1979">
              <w:rPr>
                <w:iCs/>
                <w:sz w:val="20"/>
                <w:szCs w:val="20"/>
              </w:rPr>
              <w:t>15 000 осіб</w:t>
            </w:r>
          </w:p>
        </w:tc>
      </w:tr>
      <w:tr w:rsidR="00FF02EC" w:rsidRPr="002F57F5" w14:paraId="0F132D0F"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D0D0403" w14:textId="28E5B160" w:rsidR="00FF02EC" w:rsidRPr="002F57F5" w:rsidRDefault="00FF02EC" w:rsidP="002F57F5">
            <w:pPr>
              <w:tabs>
                <w:tab w:val="left" w:pos="4050"/>
              </w:tabs>
              <w:spacing w:after="0"/>
              <w:jc w:val="left"/>
              <w:rPr>
                <w:rFonts w:eastAsia="Times New Roman"/>
                <w:sz w:val="20"/>
                <w:szCs w:val="20"/>
                <w:lang w:val="uk" w:eastAsia="uk-UA"/>
              </w:rPr>
            </w:pPr>
            <w:r w:rsidRPr="00AA1979">
              <w:rPr>
                <w:sz w:val="20"/>
                <w:szCs w:val="20"/>
              </w:rPr>
              <w:t>Опис проблеми, на вирішення якої спрямований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6831D99" w14:textId="39459957" w:rsidR="00FF02EC" w:rsidRPr="002F57F5" w:rsidRDefault="00FF02EC" w:rsidP="002F57F5">
            <w:pPr>
              <w:tabs>
                <w:tab w:val="left" w:pos="4050"/>
              </w:tabs>
              <w:spacing w:after="0"/>
              <w:ind w:left="110" w:right="83"/>
              <w:rPr>
                <w:rFonts w:eastAsia="Times New Roman"/>
                <w:i/>
                <w:iCs/>
                <w:sz w:val="20"/>
                <w:szCs w:val="20"/>
                <w:lang w:val="uk" w:eastAsia="uk-UA"/>
              </w:rPr>
            </w:pPr>
            <w:r w:rsidRPr="00AA1979">
              <w:rPr>
                <w:iCs/>
                <w:sz w:val="20"/>
                <w:szCs w:val="20"/>
              </w:rPr>
              <w:t xml:space="preserve">Рахівська ТГ є стартовою точкою для багатьох високогірних маршрутів, проте розвиток активного туризму стримується через відсутність якісної навігації. Наявне маркування на багатьох ділянках, включаючи Закарпатський туристичний шлях, є застарілим, пошкодженим або повністю відсутнім. З населених пунктів громади бракує чітких знаків та вказавників до виходу на високогір'я, а міські історико-культурні й тематичні еко-стежки майже не ознаковані. </w:t>
            </w:r>
          </w:p>
        </w:tc>
      </w:tr>
      <w:tr w:rsidR="00FF02EC" w:rsidRPr="002F57F5" w14:paraId="086FC70B" w14:textId="77777777" w:rsidTr="00097CE5">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DB44DF2" w14:textId="4BCE9F37" w:rsidR="00FF02EC" w:rsidRPr="002F57F5" w:rsidRDefault="00FF02EC" w:rsidP="002F57F5">
            <w:pPr>
              <w:tabs>
                <w:tab w:val="left" w:pos="4050"/>
              </w:tabs>
              <w:spacing w:after="0"/>
              <w:jc w:val="left"/>
              <w:rPr>
                <w:rFonts w:eastAsia="Times New Roman"/>
                <w:sz w:val="20"/>
                <w:szCs w:val="20"/>
                <w:lang w:val="uk" w:eastAsia="uk-UA"/>
              </w:rPr>
            </w:pPr>
            <w:r w:rsidRPr="00AA1979">
              <w:rPr>
                <w:sz w:val="20"/>
                <w:szCs w:val="20"/>
              </w:rPr>
              <w:t>Очікувані результати</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6A3493" w14:textId="456A55A0" w:rsidR="00FF02EC" w:rsidRPr="002F57F5" w:rsidRDefault="00FF02EC" w:rsidP="002F57F5">
            <w:pPr>
              <w:tabs>
                <w:tab w:val="left" w:pos="4050"/>
              </w:tabs>
              <w:spacing w:after="0"/>
              <w:ind w:left="110" w:right="83"/>
              <w:jc w:val="left"/>
              <w:rPr>
                <w:rFonts w:eastAsia="Times New Roman"/>
                <w:i/>
                <w:iCs/>
                <w:sz w:val="20"/>
                <w:szCs w:val="20"/>
                <w:lang w:val="uk" w:eastAsia="uk-UA"/>
              </w:rPr>
            </w:pPr>
            <w:r w:rsidRPr="00AA1979">
              <w:rPr>
                <w:iCs/>
                <w:sz w:val="20"/>
                <w:szCs w:val="20"/>
              </w:rPr>
              <w:t>Створено базову мережу ознакованих гірських маршрутів, веломаршрутів та інших знакових місць, що залучає новий сегмент активних туристів.</w:t>
            </w:r>
          </w:p>
        </w:tc>
      </w:tr>
      <w:tr w:rsidR="00FF02EC" w:rsidRPr="002F57F5" w14:paraId="3A27AF02"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333AA17" w14:textId="598CEBA3" w:rsidR="00FF02EC" w:rsidRPr="002F57F5" w:rsidRDefault="00FF02EC" w:rsidP="002F57F5">
            <w:pPr>
              <w:tabs>
                <w:tab w:val="left" w:pos="4050"/>
              </w:tabs>
              <w:spacing w:after="0"/>
              <w:jc w:val="left"/>
              <w:rPr>
                <w:rFonts w:eastAsia="Times New Roman"/>
                <w:sz w:val="20"/>
                <w:szCs w:val="20"/>
                <w:lang w:val="uk" w:eastAsia="uk-UA"/>
              </w:rPr>
            </w:pPr>
            <w:r w:rsidRPr="00AA1979">
              <w:rPr>
                <w:sz w:val="20"/>
                <w:szCs w:val="20"/>
              </w:rPr>
              <w:t>Основні заходи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F0D8FD6" w14:textId="77777777" w:rsidR="00FF02EC" w:rsidRPr="00AA1979" w:rsidRDefault="00FF02EC" w:rsidP="00BE377A">
            <w:pPr>
              <w:pStyle w:val="a"/>
              <w:numPr>
                <w:ilvl w:val="0"/>
                <w:numId w:val="147"/>
              </w:numPr>
              <w:tabs>
                <w:tab w:val="clear" w:pos="408"/>
                <w:tab w:val="clear" w:pos="4050"/>
                <w:tab w:val="left" w:pos="454"/>
              </w:tabs>
              <w:ind w:left="431" w:right="0"/>
              <w:rPr>
                <w:rFonts w:eastAsiaTheme="minorHAnsi"/>
                <w:iCs/>
              </w:rPr>
            </w:pPr>
            <w:r w:rsidRPr="00AA1979">
              <w:rPr>
                <w:rFonts w:eastAsiaTheme="minorHAnsi"/>
                <w:iCs/>
              </w:rPr>
              <w:t>Маркування та перемаркування ділянок Закарпатського туристичного шляху, що проходять через територію Рахівської громади</w:t>
            </w:r>
          </w:p>
          <w:p w14:paraId="3653CE53" w14:textId="77777777" w:rsidR="00FF02EC" w:rsidRPr="00AA1979" w:rsidRDefault="00FF02EC" w:rsidP="00BE377A">
            <w:pPr>
              <w:pStyle w:val="a"/>
              <w:numPr>
                <w:ilvl w:val="0"/>
                <w:numId w:val="147"/>
              </w:numPr>
              <w:tabs>
                <w:tab w:val="clear" w:pos="408"/>
                <w:tab w:val="clear" w:pos="4050"/>
                <w:tab w:val="left" w:pos="454"/>
              </w:tabs>
              <w:ind w:left="431" w:right="0"/>
              <w:rPr>
                <w:rFonts w:eastAsiaTheme="minorHAnsi"/>
                <w:iCs/>
              </w:rPr>
            </w:pPr>
            <w:r w:rsidRPr="00AA1979">
              <w:rPr>
                <w:rFonts w:eastAsiaTheme="minorHAnsi"/>
                <w:iCs/>
              </w:rPr>
              <w:t>Знакування вихідних маршрутів на високогірні маршрути з населених пунктів громади.</w:t>
            </w:r>
          </w:p>
          <w:p w14:paraId="06682A3B" w14:textId="77777777" w:rsidR="00E00296" w:rsidRDefault="00FF02EC" w:rsidP="00BE377A">
            <w:pPr>
              <w:pStyle w:val="a"/>
              <w:numPr>
                <w:ilvl w:val="0"/>
                <w:numId w:val="147"/>
              </w:numPr>
              <w:tabs>
                <w:tab w:val="clear" w:pos="408"/>
                <w:tab w:val="clear" w:pos="4050"/>
                <w:tab w:val="left" w:pos="454"/>
              </w:tabs>
              <w:ind w:left="431" w:right="0"/>
              <w:rPr>
                <w:rFonts w:eastAsiaTheme="minorHAnsi"/>
                <w:iCs/>
              </w:rPr>
            </w:pPr>
            <w:r w:rsidRPr="00AA1979">
              <w:rPr>
                <w:rFonts w:eastAsiaTheme="minorHAnsi"/>
                <w:iCs/>
              </w:rPr>
              <w:t>Розробка та маркування тематичних еко-стежок, туристичних шляхів та історико-культурних екскурсійних маршрутів містом Рахів.</w:t>
            </w:r>
          </w:p>
          <w:p w14:paraId="59695D28" w14:textId="6528C497" w:rsidR="00FF02EC" w:rsidRPr="00E00296" w:rsidRDefault="00FF02EC" w:rsidP="00BE377A">
            <w:pPr>
              <w:pStyle w:val="a"/>
              <w:numPr>
                <w:ilvl w:val="0"/>
                <w:numId w:val="147"/>
              </w:numPr>
              <w:tabs>
                <w:tab w:val="clear" w:pos="408"/>
                <w:tab w:val="clear" w:pos="4050"/>
                <w:tab w:val="left" w:pos="454"/>
              </w:tabs>
              <w:ind w:left="431" w:right="0"/>
              <w:rPr>
                <w:rFonts w:eastAsiaTheme="minorHAnsi"/>
                <w:iCs/>
              </w:rPr>
            </w:pPr>
            <w:r w:rsidRPr="00E00296">
              <w:rPr>
                <w:iCs/>
              </w:rPr>
              <w:t>Маркування веломаршрутів</w:t>
            </w:r>
            <w:r w:rsidRPr="00E00296">
              <w:t>.</w:t>
            </w:r>
          </w:p>
        </w:tc>
      </w:tr>
      <w:tr w:rsidR="00FF02EC" w:rsidRPr="002F57F5" w14:paraId="3C939F5C"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F71B3A6" w14:textId="30246A46" w:rsidR="00FF02EC" w:rsidRPr="002F57F5" w:rsidRDefault="00FF02EC" w:rsidP="002F57F5">
            <w:pPr>
              <w:tabs>
                <w:tab w:val="left" w:pos="4050"/>
              </w:tabs>
              <w:spacing w:after="0"/>
              <w:jc w:val="left"/>
              <w:rPr>
                <w:rFonts w:eastAsia="Times New Roman"/>
                <w:sz w:val="20"/>
                <w:szCs w:val="20"/>
                <w:lang w:val="uk" w:eastAsia="uk-UA"/>
              </w:rPr>
            </w:pPr>
            <w:r w:rsidRPr="00AA1979">
              <w:rPr>
                <w:sz w:val="20"/>
                <w:szCs w:val="20"/>
              </w:rPr>
              <w:t>Період реалізації проєкту </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805AB90" w14:textId="29AEF348" w:rsidR="00FF02EC" w:rsidRPr="002F57F5" w:rsidRDefault="00FF02EC" w:rsidP="002F57F5">
            <w:pPr>
              <w:tabs>
                <w:tab w:val="left" w:pos="4050"/>
              </w:tabs>
              <w:spacing w:after="0"/>
              <w:ind w:left="110" w:right="83"/>
              <w:jc w:val="left"/>
              <w:rPr>
                <w:rFonts w:eastAsia="Times New Roman"/>
                <w:i/>
                <w:iCs/>
                <w:sz w:val="20"/>
                <w:szCs w:val="20"/>
                <w:lang w:val="uk" w:eastAsia="uk-UA"/>
              </w:rPr>
            </w:pPr>
            <w:r w:rsidRPr="00AA1979">
              <w:rPr>
                <w:iCs/>
                <w:sz w:val="20"/>
                <w:szCs w:val="20"/>
              </w:rPr>
              <w:t xml:space="preserve">з липня 2026 року – до грудня 2027 року </w:t>
            </w:r>
          </w:p>
        </w:tc>
      </w:tr>
      <w:tr w:rsidR="002F57F5" w:rsidRPr="002F57F5" w14:paraId="5E31C860" w14:textId="77777777" w:rsidTr="002F57F5">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655636B" w14:textId="6D31F22B" w:rsidR="002F57F5" w:rsidRPr="002F57F5" w:rsidRDefault="002F57F5" w:rsidP="002F57F5">
            <w:pPr>
              <w:tabs>
                <w:tab w:val="left" w:pos="4050"/>
              </w:tabs>
              <w:spacing w:after="0"/>
              <w:jc w:val="left"/>
              <w:rPr>
                <w:rFonts w:eastAsia="Times New Roman"/>
                <w:sz w:val="20"/>
                <w:szCs w:val="20"/>
                <w:lang w:val="uk" w:eastAsia="uk-UA"/>
              </w:rPr>
            </w:pPr>
            <w:r w:rsidRPr="002F57F5">
              <w:rPr>
                <w:rFonts w:eastAsia="Times New Roman"/>
                <w:sz w:val="20"/>
                <w:szCs w:val="20"/>
                <w:lang w:val="uk" w:eastAsia="uk-UA"/>
              </w:rPr>
              <w:t xml:space="preserve">Орієнтовний обсяг фінансування проєкту, </w:t>
            </w:r>
            <w:r w:rsidRPr="002F57F5">
              <w:rPr>
                <w:rFonts w:eastAsia="Times New Roman"/>
                <w:i/>
                <w:iCs/>
                <w:sz w:val="20"/>
                <w:szCs w:val="20"/>
                <w:lang w:val="uk" w:eastAsia="uk-UA"/>
              </w:rPr>
              <w:t xml:space="preserve">тис. </w:t>
            </w:r>
            <w:r w:rsidR="004620C7" w:rsidRPr="002F57F5">
              <w:rPr>
                <w:rFonts w:eastAsia="Times New Roman"/>
                <w:i/>
                <w:iCs/>
                <w:sz w:val="20"/>
                <w:szCs w:val="20"/>
                <w:lang w:val="uk" w:eastAsia="uk-UA"/>
              </w:rPr>
              <w:t>Г</w:t>
            </w:r>
            <w:r w:rsidRPr="002F57F5">
              <w:rPr>
                <w:rFonts w:eastAsia="Times New Roman"/>
                <w:i/>
                <w:iCs/>
                <w:sz w:val="20"/>
                <w:szCs w:val="20"/>
                <w:lang w:val="uk" w:eastAsia="uk-UA"/>
              </w:rPr>
              <w:t xml:space="preserve">рн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4D3AEEE" w14:textId="77777777" w:rsidR="002F57F5" w:rsidRPr="002F57F5" w:rsidRDefault="002F57F5" w:rsidP="002F57F5">
            <w:pPr>
              <w:tabs>
                <w:tab w:val="left" w:pos="4050"/>
              </w:tabs>
              <w:spacing w:after="0"/>
              <w:ind w:left="110" w:right="83"/>
              <w:jc w:val="center"/>
              <w:rPr>
                <w:rFonts w:eastAsia="Times New Roman"/>
                <w:b/>
                <w:bCs/>
                <w:sz w:val="20"/>
                <w:szCs w:val="20"/>
                <w:lang w:val="uk" w:eastAsia="uk-UA"/>
              </w:rPr>
            </w:pPr>
            <w:r w:rsidRPr="002F57F5">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7EA96A3" w14:textId="77777777" w:rsidR="002F57F5" w:rsidRPr="002F57F5" w:rsidRDefault="002F57F5" w:rsidP="002F57F5">
            <w:pPr>
              <w:tabs>
                <w:tab w:val="left" w:pos="4050"/>
              </w:tabs>
              <w:spacing w:after="0"/>
              <w:ind w:left="110" w:right="83"/>
              <w:jc w:val="center"/>
              <w:rPr>
                <w:rFonts w:eastAsia="Times New Roman"/>
                <w:b/>
                <w:bCs/>
                <w:sz w:val="20"/>
                <w:szCs w:val="20"/>
                <w:lang w:val="uk" w:eastAsia="uk-UA"/>
              </w:rPr>
            </w:pPr>
            <w:r w:rsidRPr="002F57F5">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DA1AB35" w14:textId="77777777" w:rsidR="002F57F5" w:rsidRPr="002F57F5" w:rsidRDefault="002F57F5" w:rsidP="002F57F5">
            <w:pPr>
              <w:tabs>
                <w:tab w:val="left" w:pos="4050"/>
              </w:tabs>
              <w:spacing w:after="0"/>
              <w:ind w:left="110" w:right="83"/>
              <w:jc w:val="center"/>
              <w:rPr>
                <w:rFonts w:eastAsia="Times New Roman"/>
                <w:b/>
                <w:bCs/>
                <w:sz w:val="20"/>
                <w:szCs w:val="20"/>
                <w:lang w:val="uk" w:eastAsia="uk-UA"/>
              </w:rPr>
            </w:pPr>
            <w:r w:rsidRPr="002F57F5">
              <w:rPr>
                <w:rFonts w:eastAsia="Times New Roman"/>
                <w:b/>
                <w:bCs/>
                <w:sz w:val="20"/>
                <w:szCs w:val="20"/>
                <w:lang w:val="uk" w:eastAsia="uk-UA"/>
              </w:rPr>
              <w:t>Разом</w:t>
            </w:r>
          </w:p>
        </w:tc>
      </w:tr>
      <w:tr w:rsidR="00FF02EC" w:rsidRPr="002F57F5" w14:paraId="2D7452BD" w14:textId="77777777" w:rsidTr="002F57F5">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6E0E697" w14:textId="77777777" w:rsidR="00FF02EC" w:rsidRPr="002F57F5" w:rsidRDefault="00FF02EC" w:rsidP="002F57F5">
            <w:pPr>
              <w:tabs>
                <w:tab w:val="left" w:pos="4050"/>
              </w:tabs>
              <w:spacing w:after="0"/>
              <w:jc w:val="left"/>
              <w:rPr>
                <w:rFonts w:eastAsia="Times New Roman"/>
                <w:b/>
                <w:bCs/>
                <w:sz w:val="20"/>
                <w:szCs w:val="20"/>
                <w:lang w:val="uk" w:eastAsia="uk-UA"/>
              </w:rPr>
            </w:pPr>
            <w:r w:rsidRPr="002F57F5">
              <w:rPr>
                <w:rFonts w:eastAsia="Times New Roman"/>
                <w:b/>
                <w:bCs/>
                <w:sz w:val="20"/>
                <w:szCs w:val="20"/>
                <w:lang w:val="uk" w:eastAsia="uk-UA"/>
              </w:rPr>
              <w:t>Всього,</w:t>
            </w:r>
          </w:p>
          <w:p w14:paraId="6CFAEEEB" w14:textId="77777777" w:rsidR="00FF02EC" w:rsidRPr="002F57F5" w:rsidRDefault="00FF02EC" w:rsidP="002F57F5">
            <w:pPr>
              <w:tabs>
                <w:tab w:val="left" w:pos="4050"/>
              </w:tabs>
              <w:spacing w:after="0"/>
              <w:ind w:left="697"/>
              <w:jc w:val="left"/>
              <w:rPr>
                <w:rFonts w:eastAsia="Times New Roman"/>
                <w:i/>
                <w:iCs/>
                <w:sz w:val="20"/>
                <w:szCs w:val="20"/>
                <w:lang w:val="uk" w:eastAsia="uk-UA"/>
              </w:rPr>
            </w:pPr>
            <w:r w:rsidRPr="002F57F5">
              <w:rPr>
                <w:rFonts w:eastAsia="Times New Roman"/>
                <w:i/>
                <w:iCs/>
                <w:sz w:val="20"/>
                <w:szCs w:val="20"/>
                <w:lang w:val="uk" w:eastAsia="uk-UA"/>
              </w:rPr>
              <w:t>в тому числі:</w:t>
            </w:r>
          </w:p>
        </w:tc>
        <w:tc>
          <w:tcPr>
            <w:tcW w:w="1951"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1AC92D2" w14:textId="332E884C" w:rsidR="00FF02EC" w:rsidRPr="002F57F5" w:rsidRDefault="00FF02EC" w:rsidP="002F57F5">
            <w:pPr>
              <w:tabs>
                <w:tab w:val="left" w:pos="4050"/>
              </w:tabs>
              <w:spacing w:after="0"/>
              <w:ind w:left="110" w:right="83"/>
              <w:jc w:val="center"/>
              <w:rPr>
                <w:rFonts w:eastAsia="Times New Roman"/>
                <w:b/>
                <w:bCs/>
                <w:sz w:val="20"/>
                <w:szCs w:val="20"/>
                <w:lang w:val="uk" w:eastAsia="uk-UA"/>
              </w:rPr>
            </w:pPr>
            <w:r w:rsidRPr="00AA1979">
              <w:rPr>
                <w:b/>
                <w:bCs/>
                <w:sz w:val="20"/>
                <w:szCs w:val="20"/>
              </w:rPr>
              <w:t>100,0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4898066" w14:textId="0B2ABE23" w:rsidR="00FF02EC" w:rsidRPr="002F57F5" w:rsidRDefault="00FF02EC" w:rsidP="002F57F5">
            <w:pPr>
              <w:tabs>
                <w:tab w:val="left" w:pos="4050"/>
              </w:tabs>
              <w:spacing w:after="0"/>
              <w:ind w:left="110" w:right="83"/>
              <w:jc w:val="center"/>
              <w:rPr>
                <w:rFonts w:eastAsia="Times New Roman"/>
                <w:b/>
                <w:bCs/>
                <w:sz w:val="20"/>
                <w:szCs w:val="20"/>
                <w:lang w:val="uk" w:eastAsia="uk-UA"/>
              </w:rPr>
            </w:pPr>
            <w:r w:rsidRPr="00AA1979">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A0F7125" w14:textId="311D8D2B" w:rsidR="00FF02EC" w:rsidRPr="002F57F5" w:rsidRDefault="00FF02EC" w:rsidP="002F57F5">
            <w:pPr>
              <w:tabs>
                <w:tab w:val="left" w:pos="4050"/>
              </w:tabs>
              <w:spacing w:after="0"/>
              <w:ind w:left="110" w:right="83"/>
              <w:jc w:val="center"/>
              <w:rPr>
                <w:rFonts w:eastAsia="Times New Roman"/>
                <w:b/>
                <w:bCs/>
                <w:sz w:val="20"/>
                <w:szCs w:val="20"/>
                <w:lang w:val="uk" w:eastAsia="uk-UA"/>
              </w:rPr>
            </w:pPr>
            <w:r w:rsidRPr="00AA1979">
              <w:rPr>
                <w:b/>
                <w:bCs/>
                <w:sz w:val="20"/>
                <w:szCs w:val="20"/>
              </w:rPr>
              <w:t>200,0</w:t>
            </w:r>
          </w:p>
        </w:tc>
      </w:tr>
      <w:tr w:rsidR="00FF02EC" w:rsidRPr="002F57F5" w14:paraId="5ADA9A0C" w14:textId="77777777" w:rsidTr="002F57F5">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296DC46" w14:textId="77777777" w:rsidR="00FF02EC" w:rsidRPr="002F57F5" w:rsidRDefault="00FF02EC" w:rsidP="00BE377A">
            <w:pPr>
              <w:numPr>
                <w:ilvl w:val="0"/>
                <w:numId w:val="37"/>
              </w:numPr>
              <w:tabs>
                <w:tab w:val="left" w:pos="4050"/>
              </w:tabs>
              <w:spacing w:after="0"/>
              <w:jc w:val="left"/>
              <w:rPr>
                <w:rFonts w:eastAsia="Times New Roman"/>
                <w:sz w:val="20"/>
                <w:szCs w:val="20"/>
                <w:lang w:val="uk" w:eastAsia="uk-UA"/>
              </w:rPr>
            </w:pPr>
            <w:r w:rsidRPr="002F57F5">
              <w:rPr>
                <w:rFonts w:eastAsia="Times New Roman"/>
                <w:sz w:val="20"/>
                <w:szCs w:val="20"/>
                <w:lang w:val="uk" w:eastAsia="uk-UA"/>
              </w:rPr>
              <w:t>бюджет громади</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08D4B6F" w14:textId="55BD892F" w:rsidR="00FF02EC" w:rsidRPr="002F57F5" w:rsidRDefault="00FF02EC" w:rsidP="002F57F5">
            <w:pPr>
              <w:tabs>
                <w:tab w:val="left" w:pos="4050"/>
              </w:tabs>
              <w:spacing w:after="0"/>
              <w:ind w:left="110" w:right="83"/>
              <w:jc w:val="center"/>
              <w:rPr>
                <w:rFonts w:eastAsia="Times New Roman"/>
                <w:sz w:val="20"/>
                <w:szCs w:val="20"/>
                <w:lang w:val="uk" w:eastAsia="uk-UA"/>
              </w:rPr>
            </w:pPr>
            <w:r w:rsidRPr="00AA1979">
              <w:rPr>
                <w:sz w:val="20"/>
                <w:szCs w:val="20"/>
              </w:rPr>
              <w:t>100,0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793D1A4" w14:textId="5B3D32EE" w:rsidR="00FF02EC" w:rsidRPr="002F57F5" w:rsidRDefault="00FF02EC" w:rsidP="002F57F5">
            <w:pPr>
              <w:tabs>
                <w:tab w:val="left" w:pos="4050"/>
              </w:tabs>
              <w:spacing w:after="0"/>
              <w:ind w:left="110" w:right="83"/>
              <w:jc w:val="center"/>
              <w:rPr>
                <w:rFonts w:eastAsia="Times New Roman"/>
                <w:sz w:val="20"/>
                <w:szCs w:val="20"/>
                <w:lang w:val="uk" w:eastAsia="uk-UA"/>
              </w:rPr>
            </w:pPr>
            <w:r w:rsidRPr="00AA1979">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CDE6521" w14:textId="50321B87" w:rsidR="00FF02EC" w:rsidRPr="002F57F5" w:rsidRDefault="00FF02EC" w:rsidP="002F57F5">
            <w:pPr>
              <w:tabs>
                <w:tab w:val="left" w:pos="4050"/>
              </w:tabs>
              <w:spacing w:after="0"/>
              <w:ind w:left="110" w:right="83"/>
              <w:jc w:val="center"/>
              <w:rPr>
                <w:rFonts w:eastAsia="Times New Roman"/>
                <w:sz w:val="20"/>
                <w:szCs w:val="20"/>
                <w:lang w:val="uk" w:eastAsia="uk-UA"/>
              </w:rPr>
            </w:pPr>
            <w:r w:rsidRPr="00AA1979">
              <w:rPr>
                <w:sz w:val="20"/>
                <w:szCs w:val="20"/>
              </w:rPr>
              <w:t>200,0</w:t>
            </w:r>
          </w:p>
        </w:tc>
      </w:tr>
      <w:tr w:rsidR="00FF02EC" w:rsidRPr="002F57F5" w14:paraId="652F22C8" w14:textId="77777777" w:rsidTr="002F57F5">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F54B041" w14:textId="77777777" w:rsidR="00FF02EC" w:rsidRPr="002F57F5" w:rsidRDefault="00FF02EC" w:rsidP="00BE377A">
            <w:pPr>
              <w:numPr>
                <w:ilvl w:val="0"/>
                <w:numId w:val="37"/>
              </w:numPr>
              <w:tabs>
                <w:tab w:val="left" w:pos="4050"/>
              </w:tabs>
              <w:spacing w:after="0"/>
              <w:jc w:val="left"/>
              <w:rPr>
                <w:rFonts w:eastAsia="Times New Roman"/>
                <w:sz w:val="20"/>
                <w:szCs w:val="20"/>
                <w:lang w:val="uk" w:eastAsia="uk-UA"/>
              </w:rPr>
            </w:pPr>
            <w:r w:rsidRPr="002F57F5">
              <w:rPr>
                <w:rFonts w:eastAsia="Times New Roman"/>
                <w:sz w:val="20"/>
                <w:szCs w:val="20"/>
                <w:lang w:val="uk" w:eastAsia="uk-UA"/>
              </w:rPr>
              <w:t>обласний бюджет</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EFA64B0" w14:textId="77777777" w:rsidR="00FF02EC" w:rsidRPr="002F57F5" w:rsidRDefault="00FF02EC" w:rsidP="002F57F5">
            <w:pPr>
              <w:tabs>
                <w:tab w:val="left" w:pos="4050"/>
              </w:tabs>
              <w:spacing w:after="0"/>
              <w:ind w:left="110" w:right="83"/>
              <w:jc w:val="center"/>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6F57AD2" w14:textId="77777777" w:rsidR="00FF02EC" w:rsidRPr="002F57F5" w:rsidRDefault="00FF02EC" w:rsidP="002F57F5">
            <w:pPr>
              <w:tabs>
                <w:tab w:val="left" w:pos="4050"/>
              </w:tabs>
              <w:spacing w:after="0"/>
              <w:ind w:left="110" w:right="83"/>
              <w:jc w:val="center"/>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2759DAF" w14:textId="77777777" w:rsidR="00FF02EC" w:rsidRPr="002F57F5" w:rsidRDefault="00FF02EC" w:rsidP="002F57F5">
            <w:pPr>
              <w:tabs>
                <w:tab w:val="left" w:pos="4050"/>
              </w:tabs>
              <w:spacing w:after="0"/>
              <w:ind w:left="110" w:right="83"/>
              <w:jc w:val="center"/>
              <w:rPr>
                <w:rFonts w:eastAsia="Times New Roman"/>
                <w:sz w:val="20"/>
                <w:szCs w:val="20"/>
                <w:lang w:val="uk" w:eastAsia="uk-UA"/>
              </w:rPr>
            </w:pPr>
          </w:p>
        </w:tc>
      </w:tr>
      <w:tr w:rsidR="00FF02EC" w:rsidRPr="002F57F5" w14:paraId="66DA320E" w14:textId="77777777" w:rsidTr="002F57F5">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C563530" w14:textId="70D2BA89" w:rsidR="00FF02EC" w:rsidRPr="002F57F5" w:rsidRDefault="00FF02EC" w:rsidP="00BE377A">
            <w:pPr>
              <w:numPr>
                <w:ilvl w:val="0"/>
                <w:numId w:val="37"/>
              </w:numPr>
              <w:tabs>
                <w:tab w:val="left" w:pos="4050"/>
              </w:tabs>
              <w:spacing w:after="0"/>
              <w:jc w:val="left"/>
              <w:rPr>
                <w:rFonts w:eastAsia="Times New Roman"/>
                <w:sz w:val="20"/>
                <w:szCs w:val="20"/>
                <w:lang w:val="uk" w:eastAsia="uk-UA"/>
              </w:rPr>
            </w:pPr>
            <w:r w:rsidRPr="002F57F5">
              <w:rPr>
                <w:rFonts w:eastAsia="Times New Roman"/>
                <w:sz w:val="20"/>
                <w:szCs w:val="20"/>
                <w:lang w:val="uk" w:eastAsia="uk-UA"/>
              </w:rPr>
              <w:t xml:space="preserve">державний бюджет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24346CE" w14:textId="77777777" w:rsidR="00FF02EC" w:rsidRPr="002F57F5" w:rsidRDefault="00FF02EC" w:rsidP="002F57F5">
            <w:pPr>
              <w:tabs>
                <w:tab w:val="left" w:pos="4050"/>
              </w:tabs>
              <w:spacing w:after="0"/>
              <w:ind w:left="110" w:right="83"/>
              <w:jc w:val="left"/>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A003AE9" w14:textId="77777777" w:rsidR="00FF02EC" w:rsidRPr="002F57F5" w:rsidRDefault="00FF02EC" w:rsidP="002F57F5">
            <w:pPr>
              <w:tabs>
                <w:tab w:val="left" w:pos="4050"/>
              </w:tabs>
              <w:spacing w:after="0"/>
              <w:ind w:left="110" w:right="83"/>
              <w:jc w:val="left"/>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5E0A9AE" w14:textId="77777777" w:rsidR="00FF02EC" w:rsidRPr="002F57F5" w:rsidRDefault="00FF02EC" w:rsidP="002F57F5">
            <w:pPr>
              <w:tabs>
                <w:tab w:val="left" w:pos="4050"/>
              </w:tabs>
              <w:spacing w:after="0"/>
              <w:ind w:left="110" w:right="83"/>
              <w:jc w:val="left"/>
              <w:rPr>
                <w:rFonts w:eastAsia="Times New Roman"/>
                <w:sz w:val="20"/>
                <w:szCs w:val="20"/>
                <w:lang w:val="uk" w:eastAsia="uk-UA"/>
              </w:rPr>
            </w:pPr>
          </w:p>
        </w:tc>
      </w:tr>
      <w:tr w:rsidR="00FF02EC" w:rsidRPr="002F57F5" w14:paraId="38FFDDFE" w14:textId="77777777" w:rsidTr="002F57F5">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BBF259E" w14:textId="5BCA0946" w:rsidR="00FF02EC" w:rsidRPr="002F57F5" w:rsidRDefault="00FF02EC" w:rsidP="00BE377A">
            <w:pPr>
              <w:numPr>
                <w:ilvl w:val="0"/>
                <w:numId w:val="37"/>
              </w:numPr>
              <w:tabs>
                <w:tab w:val="left" w:pos="4050"/>
              </w:tabs>
              <w:spacing w:after="0"/>
              <w:jc w:val="left"/>
              <w:rPr>
                <w:rFonts w:eastAsia="Times New Roman"/>
                <w:sz w:val="20"/>
                <w:szCs w:val="20"/>
                <w:lang w:val="uk" w:eastAsia="uk-UA"/>
              </w:rPr>
            </w:pPr>
            <w:r w:rsidRPr="002F57F5">
              <w:rPr>
                <w:rFonts w:eastAsia="Times New Roman"/>
                <w:sz w:val="20"/>
                <w:szCs w:val="20"/>
                <w:lang w:val="uk" w:eastAsia="uk-UA"/>
              </w:rPr>
              <w:t xml:space="preserve">інші джерела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F12F2C4" w14:textId="77777777" w:rsidR="00FF02EC" w:rsidRPr="002F57F5" w:rsidRDefault="00FF02EC" w:rsidP="002F57F5">
            <w:pPr>
              <w:tabs>
                <w:tab w:val="left" w:pos="4050"/>
              </w:tabs>
              <w:spacing w:after="0"/>
              <w:ind w:left="110" w:right="83"/>
              <w:jc w:val="left"/>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4F83746" w14:textId="2D56FBA3" w:rsidR="00FF02EC" w:rsidRPr="002F57F5" w:rsidRDefault="00FF02EC" w:rsidP="002F57F5">
            <w:pPr>
              <w:tabs>
                <w:tab w:val="left" w:pos="4050"/>
              </w:tabs>
              <w:spacing w:after="0"/>
              <w:ind w:left="110" w:right="83"/>
              <w:jc w:val="left"/>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16D4BC0" w14:textId="7D005DC6" w:rsidR="00FF02EC" w:rsidRPr="002F57F5" w:rsidRDefault="00FF02EC" w:rsidP="002F57F5">
            <w:pPr>
              <w:tabs>
                <w:tab w:val="left" w:pos="4050"/>
              </w:tabs>
              <w:spacing w:after="0"/>
              <w:ind w:left="110" w:right="83"/>
              <w:jc w:val="left"/>
              <w:rPr>
                <w:rFonts w:eastAsia="Times New Roman"/>
                <w:sz w:val="20"/>
                <w:szCs w:val="20"/>
                <w:lang w:val="uk" w:eastAsia="uk-UA"/>
              </w:rPr>
            </w:pPr>
            <w:bookmarkStart w:id="648" w:name="_heading=h.lvbboekz2irx" w:colFirst="0" w:colLast="0"/>
            <w:bookmarkEnd w:id="648"/>
          </w:p>
        </w:tc>
      </w:tr>
      <w:tr w:rsidR="002F57F5" w:rsidRPr="002F57F5" w14:paraId="49250AED" w14:textId="77777777" w:rsidTr="00097CE5">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F41990" w14:textId="77777777" w:rsidR="002F57F5" w:rsidRPr="002F57F5" w:rsidRDefault="002F57F5" w:rsidP="002F57F5">
            <w:pPr>
              <w:tabs>
                <w:tab w:val="left" w:pos="4050"/>
              </w:tabs>
              <w:spacing w:after="0"/>
              <w:jc w:val="left"/>
              <w:rPr>
                <w:rFonts w:eastAsia="Times New Roman"/>
                <w:sz w:val="20"/>
                <w:szCs w:val="20"/>
                <w:lang w:val="uk" w:eastAsia="uk-UA"/>
              </w:rPr>
            </w:pPr>
            <w:r w:rsidRPr="002F57F5">
              <w:rPr>
                <w:rFonts w:eastAsia="Times New Roman"/>
                <w:sz w:val="20"/>
                <w:szCs w:val="20"/>
                <w:lang w:val="uk" w:eastAsia="uk-UA"/>
              </w:rPr>
              <w:t>Інша інформація</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1857D4F" w14:textId="5F4B207D" w:rsidR="002F57F5" w:rsidRPr="002F57F5" w:rsidRDefault="002F57F5" w:rsidP="002F57F5">
            <w:pPr>
              <w:tabs>
                <w:tab w:val="left" w:pos="4050"/>
              </w:tabs>
              <w:spacing w:after="0"/>
              <w:ind w:left="110" w:right="83"/>
              <w:jc w:val="left"/>
              <w:rPr>
                <w:rFonts w:eastAsia="Times New Roman"/>
                <w:i/>
                <w:iCs/>
                <w:sz w:val="20"/>
                <w:szCs w:val="20"/>
                <w:lang w:val="uk" w:eastAsia="uk-UA"/>
              </w:rPr>
            </w:pPr>
          </w:p>
        </w:tc>
      </w:tr>
    </w:tbl>
    <w:p w14:paraId="7581E795" w14:textId="77777777" w:rsidR="006C60F2" w:rsidRPr="002F57F5" w:rsidRDefault="006C60F2" w:rsidP="00397256">
      <w:pPr>
        <w:rPr>
          <w:sz w:val="20"/>
          <w:szCs w:val="20"/>
          <w:lang w:val="uk" w:eastAsia="uk-UA"/>
        </w:rPr>
      </w:pPr>
    </w:p>
    <w:p w14:paraId="361092BC" w14:textId="6EA65AE2" w:rsidR="006C60F2" w:rsidRPr="00397256" w:rsidRDefault="006C60F2" w:rsidP="00397256">
      <w:pPr>
        <w:jc w:val="center"/>
        <w:rPr>
          <w:b/>
          <w:sz w:val="20"/>
          <w:szCs w:val="20"/>
        </w:rPr>
      </w:pPr>
      <w:r w:rsidRPr="00397256">
        <w:rPr>
          <w:b/>
          <w:sz w:val="20"/>
          <w:szCs w:val="20"/>
        </w:rPr>
        <w:t>ТЕХНІЧНЕ ЗАВДАННЯ №</w:t>
      </w:r>
      <w:r w:rsidR="002F57F5">
        <w:rPr>
          <w:b/>
          <w:sz w:val="20"/>
          <w:szCs w:val="20"/>
        </w:rPr>
        <w:t>47</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317485" w14:paraId="2E097F15" w14:textId="77777777" w:rsidTr="0031748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4864EDD" w14:textId="25CA33AF" w:rsidR="00FF02EC" w:rsidRPr="00317485" w:rsidRDefault="00FF02EC" w:rsidP="00317485">
            <w:pPr>
              <w:tabs>
                <w:tab w:val="left" w:pos="4050"/>
              </w:tabs>
              <w:spacing w:after="0"/>
              <w:rPr>
                <w:rFonts w:eastAsia="Calibri"/>
                <w:b/>
                <w:bCs/>
                <w:sz w:val="20"/>
                <w:szCs w:val="20"/>
                <w:lang w:eastAsia="en-US"/>
              </w:rPr>
            </w:pPr>
            <w:r w:rsidRPr="00A83A2B">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F8C2238" w14:textId="42DAA517" w:rsidR="00FF02EC" w:rsidRPr="00AD05FD" w:rsidRDefault="00FF02EC" w:rsidP="00317485">
            <w:pPr>
              <w:tabs>
                <w:tab w:val="left" w:pos="4050"/>
              </w:tabs>
              <w:spacing w:after="0"/>
              <w:ind w:left="147" w:right="80"/>
              <w:rPr>
                <w:rFonts w:eastAsia="Calibri"/>
                <w:b/>
                <w:bCs/>
                <w:sz w:val="20"/>
                <w:szCs w:val="20"/>
                <w:lang w:eastAsia="en-US"/>
              </w:rPr>
            </w:pPr>
            <w:r w:rsidRPr="00AD05FD">
              <w:rPr>
                <w:b/>
                <w:iCs/>
                <w:sz w:val="20"/>
                <w:szCs w:val="20"/>
              </w:rPr>
              <w:t>Встановлення туристично- інформаційних вказівників, знаків, стендів.</w:t>
            </w:r>
          </w:p>
        </w:tc>
      </w:tr>
      <w:tr w:rsidR="00FF02EC" w:rsidRPr="00317485" w14:paraId="0D21F898" w14:textId="77777777" w:rsidTr="00317485">
        <w:trPr>
          <w:trHeight w:val="39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D5D2012" w14:textId="5DD32F35" w:rsidR="00FF02EC" w:rsidRPr="00317485" w:rsidRDefault="00FF02EC" w:rsidP="00317485">
            <w:pPr>
              <w:tabs>
                <w:tab w:val="left" w:pos="4050"/>
              </w:tabs>
              <w:spacing w:after="0"/>
              <w:jc w:val="left"/>
              <w:rPr>
                <w:rFonts w:eastAsia="Calibri"/>
                <w:sz w:val="20"/>
                <w:szCs w:val="20"/>
                <w:lang w:eastAsia="en-US"/>
              </w:rPr>
            </w:pPr>
            <w:r w:rsidRPr="00A83A2B">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8A42B68" w14:textId="308D4A80" w:rsidR="00FF02EC" w:rsidRPr="00317485" w:rsidRDefault="00FF02EC" w:rsidP="00317485">
            <w:pPr>
              <w:tabs>
                <w:tab w:val="left" w:pos="4050"/>
              </w:tabs>
              <w:spacing w:after="0"/>
              <w:ind w:left="147" w:right="80"/>
              <w:rPr>
                <w:rFonts w:eastAsia="Calibri"/>
                <w:sz w:val="20"/>
                <w:szCs w:val="20"/>
                <w:lang w:eastAsia="en-US"/>
              </w:rPr>
            </w:pPr>
            <w:r w:rsidRPr="00A83A2B">
              <w:rPr>
                <w:iCs/>
                <w:sz w:val="20"/>
                <w:szCs w:val="20"/>
              </w:rPr>
              <w:t>3.1.3. Встановлення туристично- інформаційних вказівників, знаків, стендів.</w:t>
            </w:r>
          </w:p>
        </w:tc>
      </w:tr>
      <w:tr w:rsidR="00FF02EC" w:rsidRPr="00317485" w14:paraId="7BAFC0E4" w14:textId="77777777" w:rsidTr="0031748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4AA174" w14:textId="58B21D7A" w:rsidR="00FF02EC" w:rsidRPr="00317485" w:rsidRDefault="00FF02EC" w:rsidP="00317485">
            <w:pPr>
              <w:tabs>
                <w:tab w:val="left" w:pos="4050"/>
              </w:tabs>
              <w:spacing w:after="0"/>
              <w:jc w:val="left"/>
              <w:rPr>
                <w:rFonts w:eastAsia="Calibri"/>
                <w:sz w:val="20"/>
                <w:szCs w:val="20"/>
                <w:lang w:eastAsia="en-US"/>
              </w:rPr>
            </w:pPr>
            <w:r w:rsidRPr="00A83A2B">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tcMar>
              <w:top w:w="18" w:type="dxa"/>
              <w:left w:w="29" w:type="dxa"/>
              <w:bottom w:w="18" w:type="dxa"/>
              <w:right w:w="29" w:type="dxa"/>
            </w:tcMar>
          </w:tcPr>
          <w:p w14:paraId="6AACA12A" w14:textId="5EEBC4CF" w:rsidR="00FF02EC" w:rsidRPr="00317485" w:rsidRDefault="00FF02EC" w:rsidP="00317485">
            <w:pPr>
              <w:spacing w:after="0"/>
              <w:ind w:left="147" w:right="80"/>
              <w:rPr>
                <w:rFonts w:eastAsia="Calibri"/>
                <w:sz w:val="20"/>
                <w:szCs w:val="20"/>
                <w:lang w:eastAsia="en-US"/>
              </w:rPr>
            </w:pPr>
            <w:r w:rsidRPr="00A83A2B">
              <w:rPr>
                <w:iCs/>
                <w:sz w:val="20"/>
                <w:szCs w:val="20"/>
              </w:rPr>
              <w:t>Створення єдиного інформаційно-навігаційного простору Рахівської ТГ шляхом встановлення придорожніх знаків, інформаційних карт-схем та інтерактивних стендів у ключових логістичних вузлах для забезпечення комфортної орієнтації гостей громади, популяризації локальних об'єктів та підвищення загальної туристичної привабливості прикордонного регіону.</w:t>
            </w:r>
          </w:p>
        </w:tc>
      </w:tr>
      <w:tr w:rsidR="00FF02EC" w:rsidRPr="00317485" w14:paraId="0961914D" w14:textId="77777777" w:rsidTr="0031748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087D59A" w14:textId="52BAB7D8" w:rsidR="00FF02EC" w:rsidRPr="00317485" w:rsidRDefault="00FF02EC" w:rsidP="00317485">
            <w:pPr>
              <w:tabs>
                <w:tab w:val="left" w:pos="4050"/>
              </w:tabs>
              <w:spacing w:after="0"/>
              <w:jc w:val="left"/>
              <w:rPr>
                <w:rFonts w:eastAsia="Calibri"/>
                <w:sz w:val="20"/>
                <w:szCs w:val="20"/>
                <w:lang w:eastAsia="en-US"/>
              </w:rPr>
            </w:pPr>
            <w:r w:rsidRPr="00A83A2B">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tcMar>
              <w:top w:w="18" w:type="dxa"/>
              <w:left w:w="29" w:type="dxa"/>
              <w:bottom w:w="18" w:type="dxa"/>
              <w:right w:w="29" w:type="dxa"/>
            </w:tcMar>
          </w:tcPr>
          <w:p w14:paraId="161A48A5" w14:textId="07B00DB2" w:rsidR="00FF02EC" w:rsidRPr="00317485" w:rsidRDefault="00FF02EC" w:rsidP="00317485">
            <w:pPr>
              <w:tabs>
                <w:tab w:val="left" w:pos="4050"/>
              </w:tabs>
              <w:spacing w:after="0"/>
              <w:ind w:left="147" w:right="80"/>
              <w:rPr>
                <w:rFonts w:eastAsia="Calibri"/>
                <w:sz w:val="20"/>
                <w:szCs w:val="20"/>
                <w:lang w:eastAsia="en-US"/>
              </w:rPr>
            </w:pPr>
            <w:r w:rsidRPr="00A83A2B">
              <w:rPr>
                <w:iCs/>
                <w:sz w:val="20"/>
                <w:szCs w:val="20"/>
              </w:rPr>
              <w:t xml:space="preserve">Рахівська територіальна громада </w:t>
            </w:r>
          </w:p>
        </w:tc>
      </w:tr>
      <w:tr w:rsidR="00FF02EC" w:rsidRPr="00317485" w14:paraId="3EBC50FE" w14:textId="77777777" w:rsidTr="00317485">
        <w:trPr>
          <w:trHeight w:val="34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41A86C8" w14:textId="77777777" w:rsidR="00FF02EC" w:rsidRPr="00A83A2B" w:rsidRDefault="00FF02EC" w:rsidP="00E00296">
            <w:pPr>
              <w:tabs>
                <w:tab w:val="left" w:pos="4050"/>
              </w:tabs>
              <w:spacing w:after="0"/>
              <w:rPr>
                <w:sz w:val="20"/>
                <w:szCs w:val="20"/>
              </w:rPr>
            </w:pPr>
            <w:r w:rsidRPr="00A83A2B">
              <w:rPr>
                <w:sz w:val="20"/>
                <w:szCs w:val="20"/>
              </w:rPr>
              <w:t>Орієнтовна кількість</w:t>
            </w:r>
          </w:p>
          <w:p w14:paraId="1F771CE7" w14:textId="08B16AFF" w:rsidR="00FF02EC" w:rsidRPr="00317485" w:rsidRDefault="00FF02EC" w:rsidP="00317485">
            <w:pPr>
              <w:tabs>
                <w:tab w:val="left" w:pos="4050"/>
              </w:tabs>
              <w:spacing w:after="0"/>
              <w:jc w:val="left"/>
              <w:rPr>
                <w:rFonts w:eastAsia="Calibri"/>
                <w:sz w:val="20"/>
                <w:szCs w:val="20"/>
                <w:lang w:val="ru-RU" w:eastAsia="en-US"/>
              </w:rPr>
            </w:pPr>
            <w:r w:rsidRPr="00A83A2B">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A74D281" w14:textId="6DE07CF7" w:rsidR="00FF02EC" w:rsidRPr="00317485" w:rsidRDefault="00FF02EC" w:rsidP="00317485">
            <w:pPr>
              <w:tabs>
                <w:tab w:val="left" w:pos="4050"/>
              </w:tabs>
              <w:spacing w:after="0"/>
              <w:ind w:left="147" w:right="80"/>
              <w:rPr>
                <w:rFonts w:eastAsia="Calibri"/>
                <w:sz w:val="20"/>
                <w:szCs w:val="20"/>
                <w:lang w:eastAsia="en-US"/>
              </w:rPr>
            </w:pPr>
            <w:r w:rsidRPr="00A83A2B">
              <w:rPr>
                <w:iCs/>
                <w:sz w:val="20"/>
                <w:szCs w:val="20"/>
              </w:rPr>
              <w:t>10 000 осіб</w:t>
            </w:r>
          </w:p>
        </w:tc>
      </w:tr>
      <w:tr w:rsidR="00FF02EC" w:rsidRPr="00317485" w14:paraId="66862BA6" w14:textId="77777777" w:rsidTr="0031748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97BE79B" w14:textId="6CFFDC8D" w:rsidR="00FF02EC" w:rsidRPr="00317485" w:rsidRDefault="00FF02EC" w:rsidP="00317485">
            <w:pPr>
              <w:tabs>
                <w:tab w:val="left" w:pos="4050"/>
              </w:tabs>
              <w:spacing w:after="0"/>
              <w:jc w:val="left"/>
              <w:rPr>
                <w:rFonts w:eastAsia="Calibri"/>
                <w:sz w:val="20"/>
                <w:szCs w:val="20"/>
                <w:lang w:val="ru-RU" w:eastAsia="en-US"/>
              </w:rPr>
            </w:pPr>
            <w:r w:rsidRPr="00A83A2B">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70FC28" w14:textId="258DC236" w:rsidR="00FF02EC" w:rsidRPr="00317485" w:rsidRDefault="00FF02EC" w:rsidP="00317485">
            <w:pPr>
              <w:tabs>
                <w:tab w:val="left" w:pos="4050"/>
              </w:tabs>
              <w:spacing w:after="0"/>
              <w:ind w:left="147" w:right="80"/>
              <w:rPr>
                <w:rFonts w:eastAsia="Calibri"/>
                <w:sz w:val="20"/>
                <w:szCs w:val="20"/>
                <w:lang w:eastAsia="en-US"/>
              </w:rPr>
            </w:pPr>
            <w:r w:rsidRPr="00A83A2B">
              <w:rPr>
                <w:iCs/>
                <w:sz w:val="20"/>
                <w:szCs w:val="20"/>
              </w:rPr>
              <w:t>Рахівська ТГ має високий рекреаційний потенціал, проте туристична логістика громади залишається інформаційно ізольованою. Головна проблема — гостра нестача або повна відсутність сучасних карт-схем та інформаційних знаків у ключових логістичних точках (авто- та залізничні вокзали, в'їзні зони). Подорожуючі автомобільною трасою Н-09 часто проїжджають повз унікальні природні пам'ятки та заповідні зони Рахівщини через відсутність придорожніх вказівників, що вказують на повороти до них.</w:t>
            </w:r>
          </w:p>
        </w:tc>
      </w:tr>
      <w:tr w:rsidR="00FF02EC" w:rsidRPr="00317485" w14:paraId="49975B8A" w14:textId="77777777" w:rsidTr="0031748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4456416" w14:textId="6DB9F3AF" w:rsidR="00FF02EC" w:rsidRPr="00317485" w:rsidRDefault="00FF02EC" w:rsidP="00317485">
            <w:pPr>
              <w:tabs>
                <w:tab w:val="left" w:pos="4050"/>
              </w:tabs>
              <w:spacing w:after="0"/>
              <w:jc w:val="left"/>
              <w:rPr>
                <w:rFonts w:eastAsia="Calibri"/>
                <w:sz w:val="20"/>
                <w:szCs w:val="20"/>
                <w:lang w:val="ru-RU" w:eastAsia="en-US"/>
              </w:rPr>
            </w:pPr>
            <w:r w:rsidRPr="00A83A2B">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22A818" w14:textId="07558352" w:rsidR="00FF02EC" w:rsidRPr="00317485" w:rsidRDefault="00FF02EC" w:rsidP="00317485">
            <w:pPr>
              <w:tabs>
                <w:tab w:val="left" w:pos="4050"/>
              </w:tabs>
              <w:spacing w:after="0"/>
              <w:ind w:left="147" w:right="80"/>
              <w:rPr>
                <w:rFonts w:eastAsia="Calibri"/>
                <w:sz w:val="20"/>
                <w:szCs w:val="20"/>
                <w:lang w:eastAsia="en-US"/>
              </w:rPr>
            </w:pPr>
            <w:r w:rsidRPr="00A83A2B">
              <w:rPr>
                <w:iCs/>
                <w:sz w:val="20"/>
                <w:szCs w:val="20"/>
              </w:rPr>
              <w:t>Наявність карт-схем у ключових логістичних вузлах дозволяє гостям громади одразу після прибуття отримати повне уявлення про локальні пам’ятки, готелі та заклади харчування</w:t>
            </w:r>
          </w:p>
        </w:tc>
      </w:tr>
      <w:tr w:rsidR="00FF02EC" w:rsidRPr="00317485" w14:paraId="41024B10" w14:textId="77777777" w:rsidTr="0031748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E9F8729" w14:textId="4C2BC880" w:rsidR="00FF02EC" w:rsidRPr="00317485" w:rsidRDefault="00FF02EC" w:rsidP="00317485">
            <w:pPr>
              <w:tabs>
                <w:tab w:val="left" w:pos="4050"/>
              </w:tabs>
              <w:spacing w:after="0"/>
              <w:jc w:val="left"/>
              <w:rPr>
                <w:rFonts w:eastAsia="Calibri"/>
                <w:sz w:val="20"/>
                <w:szCs w:val="20"/>
                <w:lang w:eastAsia="en-US"/>
              </w:rPr>
            </w:pPr>
            <w:r w:rsidRPr="00A83A2B">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48E0596" w14:textId="77777777" w:rsidR="00E00296" w:rsidRDefault="00FF02EC" w:rsidP="00BE377A">
            <w:pPr>
              <w:pStyle w:val="a"/>
              <w:numPr>
                <w:ilvl w:val="0"/>
                <w:numId w:val="148"/>
              </w:numPr>
              <w:tabs>
                <w:tab w:val="clear" w:pos="408"/>
              </w:tabs>
              <w:ind w:right="0"/>
              <w:jc w:val="left"/>
              <w:rPr>
                <w:iCs/>
              </w:rPr>
            </w:pPr>
            <w:r w:rsidRPr="00A83A2B">
              <w:rPr>
                <w:iCs/>
              </w:rPr>
              <w:t>Встановлення інформаційних карт-схем громади.</w:t>
            </w:r>
          </w:p>
          <w:p w14:paraId="6F7D9D23" w14:textId="67792867" w:rsidR="00FF02EC" w:rsidRPr="00E00296" w:rsidRDefault="00FF02EC" w:rsidP="00BE377A">
            <w:pPr>
              <w:pStyle w:val="a"/>
              <w:numPr>
                <w:ilvl w:val="0"/>
                <w:numId w:val="148"/>
              </w:numPr>
              <w:tabs>
                <w:tab w:val="clear" w:pos="408"/>
              </w:tabs>
              <w:ind w:right="0"/>
              <w:jc w:val="left"/>
              <w:rPr>
                <w:iCs/>
              </w:rPr>
            </w:pPr>
            <w:r w:rsidRPr="00E00296">
              <w:rPr>
                <w:iCs/>
              </w:rPr>
              <w:t>Придорожні інформаційні знаки вздовж автомобільних трас, які вказують шлях до головних пам'яток та заповідних зон</w:t>
            </w:r>
          </w:p>
        </w:tc>
      </w:tr>
      <w:tr w:rsidR="00FF02EC" w:rsidRPr="00317485" w14:paraId="26E4CD99" w14:textId="77777777" w:rsidTr="0031748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0068EB0" w14:textId="7729FDEF" w:rsidR="00FF02EC" w:rsidRPr="00317485" w:rsidRDefault="00FF02EC" w:rsidP="00317485">
            <w:pPr>
              <w:tabs>
                <w:tab w:val="left" w:pos="4050"/>
              </w:tabs>
              <w:spacing w:after="0"/>
              <w:jc w:val="left"/>
              <w:rPr>
                <w:rFonts w:eastAsia="Calibri"/>
                <w:sz w:val="20"/>
                <w:szCs w:val="20"/>
                <w:lang w:eastAsia="en-US"/>
              </w:rPr>
            </w:pPr>
            <w:r w:rsidRPr="00A83A2B">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69CC2A9" w14:textId="0CFAF705" w:rsidR="00FF02EC" w:rsidRPr="00317485" w:rsidRDefault="00FF02EC" w:rsidP="00317485">
            <w:pPr>
              <w:tabs>
                <w:tab w:val="left" w:pos="4050"/>
              </w:tabs>
              <w:spacing w:after="0"/>
              <w:ind w:left="147" w:right="80"/>
              <w:jc w:val="left"/>
              <w:rPr>
                <w:rFonts w:eastAsia="Calibri"/>
                <w:i/>
                <w:iCs/>
                <w:sz w:val="20"/>
                <w:szCs w:val="20"/>
                <w:lang w:eastAsia="en-US"/>
              </w:rPr>
            </w:pPr>
            <w:r w:rsidRPr="00A83A2B">
              <w:rPr>
                <w:iCs/>
                <w:sz w:val="20"/>
                <w:szCs w:val="20"/>
              </w:rPr>
              <w:t xml:space="preserve">2026 – 2027 роки </w:t>
            </w:r>
          </w:p>
        </w:tc>
      </w:tr>
      <w:tr w:rsidR="00317485" w:rsidRPr="00317485" w14:paraId="7D28A7B8" w14:textId="77777777" w:rsidTr="0031748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2B03841" w14:textId="7B3A4C5B" w:rsidR="00317485" w:rsidRPr="00317485" w:rsidRDefault="00317485" w:rsidP="00317485">
            <w:pPr>
              <w:tabs>
                <w:tab w:val="left" w:pos="4050"/>
              </w:tabs>
              <w:spacing w:after="0"/>
              <w:jc w:val="left"/>
              <w:rPr>
                <w:rFonts w:eastAsia="Calibri"/>
                <w:sz w:val="20"/>
                <w:szCs w:val="20"/>
                <w:lang w:eastAsia="en-US"/>
              </w:rPr>
            </w:pPr>
            <w:r w:rsidRPr="00317485">
              <w:rPr>
                <w:rFonts w:eastAsia="Calibri"/>
                <w:sz w:val="20"/>
                <w:szCs w:val="20"/>
                <w:lang w:val="ru-RU" w:eastAsia="en-US"/>
              </w:rPr>
              <w:t xml:space="preserve">Орієнтовний обсяг фінансування проєкту, </w:t>
            </w:r>
            <w:r w:rsidRPr="00317485">
              <w:rPr>
                <w:rFonts w:eastAsia="Calibri"/>
                <w:i/>
                <w:iCs/>
                <w:sz w:val="20"/>
                <w:szCs w:val="20"/>
                <w:lang w:val="ru-RU" w:eastAsia="en-US"/>
              </w:rPr>
              <w:t xml:space="preserve">тис. </w:t>
            </w:r>
            <w:r w:rsidR="004620C7" w:rsidRPr="00317485">
              <w:rPr>
                <w:rFonts w:eastAsia="Calibri"/>
                <w:i/>
                <w:iCs/>
                <w:sz w:val="20"/>
                <w:szCs w:val="20"/>
                <w:lang w:val="ru-RU" w:eastAsia="en-US"/>
              </w:rPr>
              <w:t>Г</w:t>
            </w:r>
            <w:r w:rsidRPr="00317485">
              <w:rPr>
                <w:rFonts w:eastAsia="Calibri"/>
                <w:i/>
                <w:iCs/>
                <w:sz w:val="20"/>
                <w:szCs w:val="20"/>
                <w:lang w:val="ru-RU" w:eastAsia="en-US"/>
              </w:rPr>
              <w:t>рн</w:t>
            </w:r>
            <w:r w:rsidRPr="00317485">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D6AEF01" w14:textId="77777777" w:rsidR="00317485" w:rsidRPr="00317485" w:rsidRDefault="00317485" w:rsidP="00317485">
            <w:pPr>
              <w:tabs>
                <w:tab w:val="left" w:pos="4050"/>
              </w:tabs>
              <w:spacing w:after="0"/>
              <w:ind w:left="147" w:right="80"/>
              <w:jc w:val="center"/>
              <w:rPr>
                <w:rFonts w:eastAsia="Calibri"/>
                <w:b/>
                <w:bCs/>
                <w:sz w:val="20"/>
                <w:szCs w:val="20"/>
                <w:lang w:eastAsia="en-US"/>
              </w:rPr>
            </w:pPr>
            <w:r w:rsidRPr="00317485">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A5FC796" w14:textId="77777777" w:rsidR="00317485" w:rsidRPr="00317485" w:rsidRDefault="00317485" w:rsidP="00317485">
            <w:pPr>
              <w:tabs>
                <w:tab w:val="left" w:pos="4050"/>
              </w:tabs>
              <w:spacing w:after="0"/>
              <w:ind w:left="147" w:right="80"/>
              <w:jc w:val="center"/>
              <w:rPr>
                <w:rFonts w:eastAsia="Calibri"/>
                <w:b/>
                <w:bCs/>
                <w:sz w:val="20"/>
                <w:szCs w:val="20"/>
                <w:lang w:eastAsia="en-US"/>
              </w:rPr>
            </w:pPr>
            <w:r w:rsidRPr="00317485">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778B79C" w14:textId="77777777" w:rsidR="00317485" w:rsidRPr="00317485" w:rsidRDefault="00317485" w:rsidP="00317485">
            <w:pPr>
              <w:tabs>
                <w:tab w:val="left" w:pos="4050"/>
              </w:tabs>
              <w:spacing w:after="0"/>
              <w:ind w:left="147" w:right="80"/>
              <w:jc w:val="center"/>
              <w:rPr>
                <w:rFonts w:eastAsia="Calibri"/>
                <w:b/>
                <w:bCs/>
                <w:sz w:val="20"/>
                <w:szCs w:val="20"/>
                <w:lang w:eastAsia="en-US"/>
              </w:rPr>
            </w:pPr>
            <w:r w:rsidRPr="00317485">
              <w:rPr>
                <w:rFonts w:eastAsia="Calibri"/>
                <w:b/>
                <w:bCs/>
                <w:sz w:val="20"/>
                <w:szCs w:val="20"/>
                <w:lang w:eastAsia="en-US"/>
              </w:rPr>
              <w:t>Разом</w:t>
            </w:r>
          </w:p>
        </w:tc>
      </w:tr>
      <w:tr w:rsidR="00FF02EC" w:rsidRPr="00317485" w14:paraId="3FB0A43B" w14:textId="77777777" w:rsidTr="00317485">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BB74C0F" w14:textId="77777777" w:rsidR="00FF02EC" w:rsidRPr="00317485" w:rsidRDefault="00FF02EC" w:rsidP="00317485">
            <w:pPr>
              <w:tabs>
                <w:tab w:val="left" w:pos="4050"/>
              </w:tabs>
              <w:spacing w:after="0"/>
              <w:jc w:val="left"/>
              <w:rPr>
                <w:rFonts w:eastAsia="Calibri"/>
                <w:b/>
                <w:bCs/>
                <w:sz w:val="20"/>
                <w:szCs w:val="20"/>
                <w:lang w:val="ru-RU" w:eastAsia="en-US"/>
              </w:rPr>
            </w:pPr>
            <w:r w:rsidRPr="00317485">
              <w:rPr>
                <w:rFonts w:eastAsia="Calibri"/>
                <w:b/>
                <w:bCs/>
                <w:sz w:val="20"/>
                <w:szCs w:val="20"/>
                <w:lang w:val="ru-RU" w:eastAsia="en-US"/>
              </w:rPr>
              <w:t>Всього,</w:t>
            </w:r>
          </w:p>
          <w:p w14:paraId="61EDABFF" w14:textId="77777777" w:rsidR="00FF02EC" w:rsidRPr="00317485" w:rsidRDefault="00FF02EC" w:rsidP="00317485">
            <w:pPr>
              <w:tabs>
                <w:tab w:val="left" w:pos="4050"/>
              </w:tabs>
              <w:spacing w:after="0"/>
              <w:ind w:left="697"/>
              <w:jc w:val="left"/>
              <w:rPr>
                <w:rFonts w:eastAsia="Calibri"/>
                <w:i/>
                <w:iCs/>
                <w:sz w:val="20"/>
                <w:szCs w:val="20"/>
                <w:lang w:val="ru-RU" w:eastAsia="en-US"/>
              </w:rPr>
            </w:pPr>
            <w:r w:rsidRPr="00317485">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5EC3997" w14:textId="1D0B531F" w:rsidR="00FF02EC" w:rsidRPr="00317485" w:rsidRDefault="00FF02EC" w:rsidP="00317485">
            <w:pPr>
              <w:tabs>
                <w:tab w:val="left" w:pos="4050"/>
              </w:tabs>
              <w:spacing w:after="0"/>
              <w:ind w:left="147" w:right="80"/>
              <w:jc w:val="center"/>
              <w:rPr>
                <w:rFonts w:eastAsia="Calibri"/>
                <w:b/>
                <w:bCs/>
                <w:sz w:val="20"/>
                <w:szCs w:val="20"/>
                <w:lang w:eastAsia="en-US"/>
              </w:rPr>
            </w:pPr>
            <w:r w:rsidRPr="00A83A2B">
              <w:rPr>
                <w:b/>
                <w:bCs/>
                <w:sz w:val="20"/>
                <w:szCs w:val="20"/>
              </w:rPr>
              <w:t>100,0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26A3B8A" w14:textId="1B9CFCBB" w:rsidR="00FF02EC" w:rsidRPr="00317485" w:rsidRDefault="00FF02EC" w:rsidP="00317485">
            <w:pPr>
              <w:tabs>
                <w:tab w:val="left" w:pos="4050"/>
              </w:tabs>
              <w:spacing w:after="0"/>
              <w:ind w:left="147" w:right="80"/>
              <w:jc w:val="center"/>
              <w:rPr>
                <w:rFonts w:eastAsia="Calibri"/>
                <w:b/>
                <w:bCs/>
                <w:sz w:val="20"/>
                <w:szCs w:val="20"/>
                <w:lang w:eastAsia="en-US"/>
              </w:rPr>
            </w:pPr>
            <w:r w:rsidRPr="00A83A2B">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07ABCFA" w14:textId="1DB412EC" w:rsidR="00FF02EC" w:rsidRPr="00317485" w:rsidRDefault="00FF02EC" w:rsidP="00317485">
            <w:pPr>
              <w:tabs>
                <w:tab w:val="left" w:pos="4050"/>
              </w:tabs>
              <w:spacing w:after="0"/>
              <w:ind w:left="147" w:right="80"/>
              <w:jc w:val="center"/>
              <w:rPr>
                <w:rFonts w:eastAsia="Calibri"/>
                <w:b/>
                <w:bCs/>
                <w:sz w:val="20"/>
                <w:szCs w:val="20"/>
                <w:lang w:eastAsia="en-US"/>
              </w:rPr>
            </w:pPr>
            <w:r w:rsidRPr="00A83A2B">
              <w:rPr>
                <w:b/>
                <w:bCs/>
                <w:sz w:val="20"/>
                <w:szCs w:val="20"/>
              </w:rPr>
              <w:t>200,0</w:t>
            </w:r>
          </w:p>
        </w:tc>
      </w:tr>
      <w:tr w:rsidR="00FF02EC" w:rsidRPr="00317485" w14:paraId="5C4B0F0E" w14:textId="77777777" w:rsidTr="0031748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6993B01" w14:textId="77777777" w:rsidR="00FF02EC" w:rsidRPr="00317485" w:rsidRDefault="00FF02EC" w:rsidP="00BE377A">
            <w:pPr>
              <w:numPr>
                <w:ilvl w:val="0"/>
                <w:numId w:val="4"/>
              </w:numPr>
              <w:tabs>
                <w:tab w:val="left" w:pos="720"/>
                <w:tab w:val="left" w:pos="4050"/>
              </w:tabs>
              <w:spacing w:after="0"/>
              <w:jc w:val="left"/>
              <w:rPr>
                <w:rFonts w:eastAsia="Calibri"/>
                <w:sz w:val="20"/>
                <w:szCs w:val="20"/>
                <w:lang w:eastAsia="en-US"/>
              </w:rPr>
            </w:pPr>
            <w:r w:rsidRPr="00317485">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F7991D1" w14:textId="20469F42" w:rsidR="00FF02EC" w:rsidRPr="00317485" w:rsidRDefault="00FF02EC" w:rsidP="00317485">
            <w:pPr>
              <w:tabs>
                <w:tab w:val="left" w:pos="4050"/>
              </w:tabs>
              <w:spacing w:after="0"/>
              <w:ind w:left="147" w:right="80"/>
              <w:jc w:val="center"/>
              <w:rPr>
                <w:rFonts w:eastAsia="Calibri"/>
                <w:sz w:val="20"/>
                <w:szCs w:val="20"/>
                <w:lang w:eastAsia="en-US"/>
              </w:rPr>
            </w:pPr>
            <w:r w:rsidRPr="00A83A2B">
              <w:rPr>
                <w:sz w:val="20"/>
                <w:szCs w:val="20"/>
              </w:rPr>
              <w:t>100,0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5DBF3E4" w14:textId="6BFF9E5E" w:rsidR="00FF02EC" w:rsidRPr="00317485" w:rsidRDefault="00FF02EC" w:rsidP="00317485">
            <w:pPr>
              <w:tabs>
                <w:tab w:val="left" w:pos="4050"/>
              </w:tabs>
              <w:spacing w:after="0"/>
              <w:ind w:left="147" w:right="80"/>
              <w:jc w:val="center"/>
              <w:rPr>
                <w:rFonts w:eastAsia="Calibri"/>
                <w:sz w:val="20"/>
                <w:szCs w:val="20"/>
                <w:lang w:eastAsia="en-US"/>
              </w:rPr>
            </w:pPr>
            <w:r w:rsidRPr="00A83A2B">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2283A23" w14:textId="5A192DB5" w:rsidR="00FF02EC" w:rsidRPr="00317485" w:rsidRDefault="00FF02EC" w:rsidP="00317485">
            <w:pPr>
              <w:tabs>
                <w:tab w:val="left" w:pos="4050"/>
              </w:tabs>
              <w:spacing w:after="0"/>
              <w:ind w:left="147" w:right="80"/>
              <w:jc w:val="center"/>
              <w:rPr>
                <w:rFonts w:eastAsia="Calibri"/>
                <w:sz w:val="20"/>
                <w:szCs w:val="20"/>
                <w:lang w:eastAsia="en-US"/>
              </w:rPr>
            </w:pPr>
            <w:r w:rsidRPr="00A83A2B">
              <w:rPr>
                <w:sz w:val="20"/>
                <w:szCs w:val="20"/>
              </w:rPr>
              <w:t>200,0</w:t>
            </w:r>
          </w:p>
        </w:tc>
      </w:tr>
      <w:tr w:rsidR="00FF02EC" w:rsidRPr="00317485" w14:paraId="26A0E60E" w14:textId="77777777" w:rsidTr="0031748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68D6AB9" w14:textId="77777777" w:rsidR="00FF02EC" w:rsidRPr="00317485" w:rsidRDefault="00FF02EC" w:rsidP="00BE377A">
            <w:pPr>
              <w:numPr>
                <w:ilvl w:val="0"/>
                <w:numId w:val="4"/>
              </w:numPr>
              <w:tabs>
                <w:tab w:val="left" w:pos="720"/>
                <w:tab w:val="left" w:pos="4050"/>
              </w:tabs>
              <w:spacing w:after="0"/>
              <w:jc w:val="left"/>
              <w:rPr>
                <w:rFonts w:eastAsia="Calibri"/>
                <w:sz w:val="20"/>
                <w:szCs w:val="20"/>
                <w:lang w:eastAsia="en-US"/>
              </w:rPr>
            </w:pPr>
            <w:r w:rsidRPr="00317485">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A44157F" w14:textId="77777777" w:rsidR="00FF02EC" w:rsidRPr="00317485" w:rsidRDefault="00FF02EC" w:rsidP="00317485">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0F97E41" w14:textId="77777777" w:rsidR="00FF02EC" w:rsidRPr="00317485" w:rsidRDefault="00FF02EC" w:rsidP="00317485">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E6D6AA3" w14:textId="77777777" w:rsidR="00FF02EC" w:rsidRPr="00317485" w:rsidRDefault="00FF02EC" w:rsidP="00317485">
            <w:pPr>
              <w:tabs>
                <w:tab w:val="left" w:pos="4050"/>
              </w:tabs>
              <w:spacing w:after="0"/>
              <w:ind w:left="147" w:right="80"/>
              <w:jc w:val="center"/>
              <w:rPr>
                <w:rFonts w:eastAsia="Calibri"/>
                <w:sz w:val="20"/>
                <w:szCs w:val="20"/>
                <w:lang w:eastAsia="en-US"/>
              </w:rPr>
            </w:pPr>
          </w:p>
        </w:tc>
      </w:tr>
      <w:tr w:rsidR="00FF02EC" w:rsidRPr="00317485" w14:paraId="60DE66CB" w14:textId="77777777" w:rsidTr="0031748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5A65DB6" w14:textId="1FB23D19" w:rsidR="00FF02EC" w:rsidRPr="00317485" w:rsidRDefault="00FF02EC" w:rsidP="00BE377A">
            <w:pPr>
              <w:numPr>
                <w:ilvl w:val="0"/>
                <w:numId w:val="4"/>
              </w:numPr>
              <w:tabs>
                <w:tab w:val="left" w:pos="720"/>
                <w:tab w:val="left" w:pos="4050"/>
              </w:tabs>
              <w:spacing w:after="0"/>
              <w:jc w:val="left"/>
              <w:rPr>
                <w:rFonts w:eastAsia="Calibri"/>
                <w:sz w:val="20"/>
                <w:szCs w:val="20"/>
                <w:lang w:eastAsia="en-US"/>
              </w:rPr>
            </w:pPr>
            <w:r w:rsidRPr="00317485">
              <w:rPr>
                <w:rFonts w:eastAsia="Calibri"/>
                <w:sz w:val="20"/>
                <w:szCs w:val="20"/>
                <w:lang w:eastAsia="en-US"/>
              </w:rPr>
              <w:t xml:space="preserve">державний бюджет </w:t>
            </w:r>
            <w:r w:rsidRPr="00317485">
              <w:rPr>
                <w:rFonts w:eastAsia="Calibri"/>
                <w:i/>
                <w:iCs/>
                <w:sz w:val="20"/>
                <w:szCs w:val="20"/>
                <w:lang w:eastAsia="en-US"/>
              </w:rPr>
              <w:t>(</w:t>
            </w:r>
            <w:r>
              <w:rPr>
                <w:rFonts w:eastAsia="Calibri"/>
                <w:i/>
                <w:iCs/>
                <w:sz w:val="20"/>
                <w:szCs w:val="20"/>
                <w:lang w:eastAsia="en-US"/>
              </w:rPr>
              <w:t>Д</w:t>
            </w:r>
            <w:r w:rsidRPr="00317485">
              <w:rPr>
                <w:rFonts w:eastAsia="Calibri"/>
                <w:i/>
                <w:iCs/>
                <w:sz w:val="20"/>
                <w:szCs w:val="20"/>
                <w:lang w:eastAsia="en-US"/>
              </w:rPr>
              <w:t>ержавний фонд регіонального розвитку)</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A65D28D" w14:textId="77777777" w:rsidR="00FF02EC" w:rsidRPr="00317485" w:rsidRDefault="00FF02EC" w:rsidP="00317485">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862A8ED" w14:textId="696FA7D2" w:rsidR="00FF02EC" w:rsidRPr="00317485" w:rsidRDefault="00FF02EC" w:rsidP="00317485">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1868663" w14:textId="5EBFA77C" w:rsidR="00FF02EC" w:rsidRPr="00317485" w:rsidRDefault="00FF02EC" w:rsidP="00317485">
            <w:pPr>
              <w:tabs>
                <w:tab w:val="left" w:pos="4050"/>
              </w:tabs>
              <w:spacing w:after="0"/>
              <w:ind w:left="147" w:right="80"/>
              <w:jc w:val="center"/>
              <w:rPr>
                <w:rFonts w:eastAsia="Calibri"/>
                <w:sz w:val="20"/>
                <w:szCs w:val="20"/>
                <w:lang w:eastAsia="en-US"/>
              </w:rPr>
            </w:pPr>
          </w:p>
        </w:tc>
      </w:tr>
      <w:tr w:rsidR="00FF02EC" w:rsidRPr="00317485" w14:paraId="580F7190" w14:textId="77777777" w:rsidTr="0031748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F1A69FD" w14:textId="13DEB855" w:rsidR="00FF02EC" w:rsidRPr="00317485" w:rsidRDefault="00FF02EC" w:rsidP="00BE377A">
            <w:pPr>
              <w:numPr>
                <w:ilvl w:val="0"/>
                <w:numId w:val="4"/>
              </w:numPr>
              <w:tabs>
                <w:tab w:val="left" w:pos="720"/>
                <w:tab w:val="left" w:pos="4050"/>
              </w:tabs>
              <w:spacing w:after="0"/>
              <w:jc w:val="left"/>
              <w:rPr>
                <w:rFonts w:eastAsia="Calibri"/>
                <w:sz w:val="20"/>
                <w:szCs w:val="20"/>
                <w:lang w:eastAsia="en-US"/>
              </w:rPr>
            </w:pPr>
            <w:r w:rsidRPr="00317485">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360EC7F" w14:textId="77777777" w:rsidR="00FF02EC" w:rsidRPr="00317485" w:rsidRDefault="00FF02EC" w:rsidP="00317485">
            <w:pPr>
              <w:tabs>
                <w:tab w:val="left" w:pos="4050"/>
              </w:tabs>
              <w:spacing w:after="0"/>
              <w:ind w:left="147" w:right="80"/>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85D98F4" w14:textId="77777777" w:rsidR="00FF02EC" w:rsidRPr="00317485" w:rsidRDefault="00FF02EC" w:rsidP="00317485">
            <w:pPr>
              <w:tabs>
                <w:tab w:val="left" w:pos="4050"/>
              </w:tabs>
              <w:spacing w:after="0"/>
              <w:ind w:left="147" w:right="80"/>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9C1BA28" w14:textId="77777777" w:rsidR="00FF02EC" w:rsidRPr="00317485" w:rsidRDefault="00FF02EC" w:rsidP="00317485">
            <w:pPr>
              <w:tabs>
                <w:tab w:val="left" w:pos="4050"/>
              </w:tabs>
              <w:spacing w:after="0"/>
              <w:ind w:left="147" w:right="80"/>
              <w:jc w:val="left"/>
              <w:rPr>
                <w:rFonts w:eastAsia="Calibri"/>
                <w:sz w:val="20"/>
                <w:szCs w:val="20"/>
                <w:lang w:eastAsia="en-US"/>
              </w:rPr>
            </w:pPr>
          </w:p>
        </w:tc>
      </w:tr>
      <w:tr w:rsidR="00317485" w:rsidRPr="00317485" w14:paraId="767F9AEB" w14:textId="77777777" w:rsidTr="0031748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38483C4" w14:textId="77777777" w:rsidR="00317485" w:rsidRPr="00317485" w:rsidRDefault="00317485" w:rsidP="00317485">
            <w:pPr>
              <w:tabs>
                <w:tab w:val="left" w:pos="4050"/>
              </w:tabs>
              <w:spacing w:after="0"/>
              <w:jc w:val="left"/>
              <w:rPr>
                <w:rFonts w:eastAsia="Calibri"/>
                <w:sz w:val="20"/>
                <w:szCs w:val="20"/>
                <w:lang w:eastAsia="en-US"/>
              </w:rPr>
            </w:pPr>
            <w:r w:rsidRPr="00317485">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DBFE9F7" w14:textId="77777777" w:rsidR="00317485" w:rsidRPr="00317485" w:rsidRDefault="00317485" w:rsidP="00317485">
            <w:pPr>
              <w:tabs>
                <w:tab w:val="left" w:pos="4050"/>
              </w:tabs>
              <w:spacing w:after="0"/>
              <w:ind w:left="147" w:right="80"/>
              <w:jc w:val="left"/>
              <w:rPr>
                <w:rFonts w:eastAsia="Calibri"/>
                <w:i/>
                <w:iCs/>
                <w:sz w:val="20"/>
                <w:szCs w:val="20"/>
                <w:lang w:eastAsia="en-US"/>
              </w:rPr>
            </w:pPr>
          </w:p>
        </w:tc>
      </w:tr>
    </w:tbl>
    <w:p w14:paraId="694DE680" w14:textId="77777777" w:rsidR="00CA21C6" w:rsidRDefault="00CA21C6" w:rsidP="004620C7">
      <w:pPr>
        <w:spacing w:after="0"/>
        <w:jc w:val="center"/>
        <w:rPr>
          <w:b/>
          <w:sz w:val="20"/>
          <w:szCs w:val="20"/>
        </w:rPr>
      </w:pPr>
    </w:p>
    <w:p w14:paraId="1B6DF12D" w14:textId="77777777" w:rsidR="004620C7" w:rsidRPr="00397256" w:rsidRDefault="004620C7" w:rsidP="004620C7">
      <w:pPr>
        <w:spacing w:after="0"/>
        <w:jc w:val="center"/>
        <w:rPr>
          <w:b/>
          <w:sz w:val="20"/>
          <w:szCs w:val="20"/>
        </w:rPr>
      </w:pPr>
    </w:p>
    <w:p w14:paraId="32AB4627" w14:textId="00634B42" w:rsidR="006C60F2" w:rsidRPr="00397256" w:rsidRDefault="006C60F2" w:rsidP="00397256">
      <w:pPr>
        <w:jc w:val="center"/>
        <w:rPr>
          <w:b/>
          <w:sz w:val="20"/>
          <w:szCs w:val="20"/>
        </w:rPr>
      </w:pPr>
      <w:r w:rsidRPr="00397256">
        <w:rPr>
          <w:b/>
          <w:sz w:val="20"/>
          <w:szCs w:val="20"/>
        </w:rPr>
        <w:t>ТЕХНІЧНЕ ЗАВДАННЯ №</w:t>
      </w:r>
      <w:r w:rsidR="00317485">
        <w:rPr>
          <w:b/>
          <w:sz w:val="20"/>
          <w:szCs w:val="20"/>
        </w:rPr>
        <w:t>48</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C42EC9" w14:paraId="03955B83" w14:textId="77777777" w:rsidTr="00C42EC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DBCC920" w14:textId="5BF25439" w:rsidR="00FF02EC" w:rsidRPr="00C42EC9" w:rsidRDefault="00FF02EC" w:rsidP="00C42EC9">
            <w:pPr>
              <w:tabs>
                <w:tab w:val="left" w:pos="4050"/>
              </w:tabs>
              <w:spacing w:after="0"/>
              <w:rPr>
                <w:rFonts w:eastAsia="Calibri"/>
                <w:b/>
                <w:bCs/>
                <w:sz w:val="20"/>
                <w:szCs w:val="20"/>
                <w:lang w:eastAsia="en-US"/>
              </w:rPr>
            </w:pPr>
            <w:r w:rsidRPr="00737A4C">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E7CC4C4" w14:textId="66209C58" w:rsidR="00FF02EC" w:rsidRPr="00AD05FD" w:rsidRDefault="00FF02EC" w:rsidP="00C42EC9">
            <w:pPr>
              <w:tabs>
                <w:tab w:val="left" w:pos="4050"/>
              </w:tabs>
              <w:spacing w:after="0"/>
              <w:ind w:left="147" w:right="80"/>
              <w:rPr>
                <w:rFonts w:eastAsia="Calibri"/>
                <w:b/>
                <w:bCs/>
                <w:sz w:val="20"/>
                <w:szCs w:val="20"/>
                <w:lang w:eastAsia="en-US"/>
              </w:rPr>
            </w:pPr>
            <w:r w:rsidRPr="00AD05FD">
              <w:rPr>
                <w:b/>
                <w:iCs/>
                <w:sz w:val="20"/>
                <w:szCs w:val="20"/>
              </w:rPr>
              <w:t>Інфраструктурне та інформаційне облаштування привабливих для туристичних відвідувань об’єктів природної спадщини.</w:t>
            </w:r>
          </w:p>
        </w:tc>
      </w:tr>
      <w:tr w:rsidR="00FF02EC" w:rsidRPr="00C42EC9" w14:paraId="0598A55F" w14:textId="77777777" w:rsidTr="00C42EC9">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3E46EEF" w14:textId="7CED9C1E" w:rsidR="00FF02EC" w:rsidRPr="00C42EC9" w:rsidRDefault="00FF02EC" w:rsidP="00C42EC9">
            <w:pPr>
              <w:tabs>
                <w:tab w:val="left" w:pos="4050"/>
              </w:tabs>
              <w:spacing w:after="0"/>
              <w:jc w:val="left"/>
              <w:rPr>
                <w:rFonts w:eastAsia="Calibri"/>
                <w:sz w:val="20"/>
                <w:szCs w:val="20"/>
                <w:lang w:eastAsia="en-US"/>
              </w:rPr>
            </w:pPr>
            <w:r w:rsidRPr="00737A4C">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D807F19" w14:textId="72123E65" w:rsidR="00FF02EC" w:rsidRPr="00C42EC9" w:rsidRDefault="00FF02EC" w:rsidP="00C42EC9">
            <w:pPr>
              <w:tabs>
                <w:tab w:val="left" w:pos="4050"/>
              </w:tabs>
              <w:spacing w:after="0"/>
              <w:ind w:left="147" w:right="80"/>
              <w:jc w:val="left"/>
              <w:rPr>
                <w:rFonts w:eastAsia="Calibri"/>
                <w:sz w:val="20"/>
                <w:szCs w:val="20"/>
                <w:lang w:eastAsia="en-US"/>
              </w:rPr>
            </w:pPr>
            <w:r w:rsidRPr="00737A4C">
              <w:rPr>
                <w:iCs/>
                <w:sz w:val="20"/>
                <w:szCs w:val="20"/>
              </w:rPr>
              <w:t>3.2.1. Інфраструктурне та інформаційне облаштування привабливих для туристичних відвідувань об’єктів природної спадщини.</w:t>
            </w:r>
          </w:p>
        </w:tc>
      </w:tr>
      <w:tr w:rsidR="00FF02EC" w:rsidRPr="00C42EC9" w14:paraId="57C2FA2D" w14:textId="77777777" w:rsidTr="00C42EC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C0CE555" w14:textId="681F724E" w:rsidR="00FF02EC" w:rsidRPr="00C42EC9" w:rsidRDefault="00FF02EC" w:rsidP="00C42EC9">
            <w:pPr>
              <w:tabs>
                <w:tab w:val="left" w:pos="4050"/>
              </w:tabs>
              <w:spacing w:after="0"/>
              <w:jc w:val="left"/>
              <w:rPr>
                <w:rFonts w:eastAsia="Calibri"/>
                <w:sz w:val="20"/>
                <w:szCs w:val="20"/>
                <w:lang w:eastAsia="en-US"/>
              </w:rPr>
            </w:pPr>
            <w:r w:rsidRPr="00737A4C">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5C6D415" w14:textId="21A6E23B" w:rsidR="00FF02EC" w:rsidRPr="00C42EC9" w:rsidRDefault="00FF02EC" w:rsidP="00C42EC9">
            <w:pPr>
              <w:tabs>
                <w:tab w:val="left" w:pos="4050"/>
              </w:tabs>
              <w:spacing w:after="0"/>
              <w:ind w:left="147" w:right="80"/>
              <w:jc w:val="left"/>
              <w:rPr>
                <w:rFonts w:eastAsia="Calibri"/>
                <w:sz w:val="20"/>
                <w:szCs w:val="20"/>
                <w:lang w:eastAsia="en-US"/>
              </w:rPr>
            </w:pPr>
            <w:r w:rsidRPr="00737A4C">
              <w:rPr>
                <w:iCs/>
                <w:sz w:val="20"/>
                <w:szCs w:val="20"/>
              </w:rPr>
              <w:t>Збереження унікальної природної спадщини Рахівської ТГ та розвиток екологічного туризму шляхом створення безпечної інфраструктури (дерев’яних еко-настилів, оглядових платформ, маркованих підходів до водоспадів і джерел) та встановлення інформаційних стендів для мінімізації антропогенного тиску на заповідні локації.</w:t>
            </w:r>
          </w:p>
        </w:tc>
      </w:tr>
      <w:tr w:rsidR="00FF02EC" w:rsidRPr="00C42EC9" w14:paraId="4AA333E0" w14:textId="77777777" w:rsidTr="00C42EC9">
        <w:trPr>
          <w:trHeight w:val="370"/>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E04744D" w14:textId="6700C68B" w:rsidR="00FF02EC" w:rsidRPr="00C42EC9" w:rsidRDefault="00FF02EC" w:rsidP="00C42EC9">
            <w:pPr>
              <w:tabs>
                <w:tab w:val="left" w:pos="4050"/>
              </w:tabs>
              <w:spacing w:after="0"/>
              <w:jc w:val="left"/>
              <w:rPr>
                <w:rFonts w:eastAsia="Calibri"/>
                <w:sz w:val="20"/>
                <w:szCs w:val="20"/>
                <w:lang w:eastAsia="en-US"/>
              </w:rPr>
            </w:pPr>
            <w:r w:rsidRPr="00737A4C">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BEE93A7" w14:textId="239FADA6" w:rsidR="00FF02EC" w:rsidRPr="00C42EC9" w:rsidRDefault="00FF02EC" w:rsidP="00C42EC9">
            <w:pPr>
              <w:tabs>
                <w:tab w:val="left" w:pos="4050"/>
              </w:tabs>
              <w:spacing w:after="0"/>
              <w:ind w:left="147" w:right="80"/>
              <w:jc w:val="left"/>
              <w:rPr>
                <w:rFonts w:eastAsia="Calibri"/>
                <w:sz w:val="20"/>
                <w:szCs w:val="20"/>
                <w:lang w:eastAsia="en-US"/>
              </w:rPr>
            </w:pPr>
            <w:r w:rsidRPr="00737A4C">
              <w:rPr>
                <w:iCs/>
                <w:sz w:val="20"/>
                <w:szCs w:val="20"/>
              </w:rPr>
              <w:t xml:space="preserve">Рахівська територіальна громада </w:t>
            </w:r>
          </w:p>
        </w:tc>
      </w:tr>
      <w:tr w:rsidR="00FF02EC" w:rsidRPr="00C42EC9" w14:paraId="510290C3" w14:textId="77777777" w:rsidTr="00C42EC9">
        <w:trPr>
          <w:trHeight w:val="43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9A1277D" w14:textId="77777777" w:rsidR="00FF02EC" w:rsidRPr="00737A4C" w:rsidRDefault="00FF02EC" w:rsidP="00E00296">
            <w:pPr>
              <w:tabs>
                <w:tab w:val="left" w:pos="4050"/>
              </w:tabs>
              <w:spacing w:after="0"/>
              <w:rPr>
                <w:sz w:val="20"/>
                <w:szCs w:val="20"/>
              </w:rPr>
            </w:pPr>
            <w:r w:rsidRPr="00737A4C">
              <w:rPr>
                <w:sz w:val="20"/>
                <w:szCs w:val="20"/>
              </w:rPr>
              <w:t>Орієнтовна кількість</w:t>
            </w:r>
          </w:p>
          <w:p w14:paraId="03C04C98" w14:textId="3674E4E4" w:rsidR="00FF02EC" w:rsidRPr="00C42EC9" w:rsidRDefault="00FF02EC" w:rsidP="00C42EC9">
            <w:pPr>
              <w:tabs>
                <w:tab w:val="left" w:pos="4050"/>
              </w:tabs>
              <w:spacing w:after="0"/>
              <w:jc w:val="left"/>
              <w:rPr>
                <w:rFonts w:eastAsia="Calibri"/>
                <w:sz w:val="20"/>
                <w:szCs w:val="20"/>
                <w:lang w:val="ru-RU" w:eastAsia="en-US"/>
              </w:rPr>
            </w:pPr>
            <w:r w:rsidRPr="00737A4C">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A0D7306" w14:textId="1DAF03A9" w:rsidR="00FF02EC" w:rsidRPr="00C42EC9" w:rsidRDefault="00FF02EC" w:rsidP="00C42EC9">
            <w:pPr>
              <w:tabs>
                <w:tab w:val="left" w:pos="4050"/>
              </w:tabs>
              <w:spacing w:after="0"/>
              <w:ind w:left="147" w:right="80"/>
              <w:jc w:val="left"/>
              <w:rPr>
                <w:rFonts w:eastAsia="Calibri"/>
                <w:sz w:val="20"/>
                <w:szCs w:val="20"/>
                <w:lang w:eastAsia="en-US"/>
              </w:rPr>
            </w:pPr>
            <w:r w:rsidRPr="00737A4C">
              <w:rPr>
                <w:iCs/>
                <w:sz w:val="20"/>
                <w:szCs w:val="20"/>
              </w:rPr>
              <w:t xml:space="preserve">24 216 осіб </w:t>
            </w:r>
          </w:p>
        </w:tc>
      </w:tr>
      <w:tr w:rsidR="00FF02EC" w:rsidRPr="00C42EC9" w14:paraId="4E2AEB2F" w14:textId="77777777" w:rsidTr="00C42EC9">
        <w:trPr>
          <w:trHeight w:val="470"/>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A7862AD" w14:textId="603A6663" w:rsidR="00FF02EC" w:rsidRPr="00C42EC9" w:rsidRDefault="00FF02EC" w:rsidP="00C42EC9">
            <w:pPr>
              <w:tabs>
                <w:tab w:val="left" w:pos="4050"/>
              </w:tabs>
              <w:spacing w:after="0"/>
              <w:jc w:val="left"/>
              <w:rPr>
                <w:rFonts w:eastAsia="Calibri"/>
                <w:sz w:val="20"/>
                <w:szCs w:val="20"/>
                <w:lang w:val="ru-RU" w:eastAsia="en-US"/>
              </w:rPr>
            </w:pPr>
            <w:r w:rsidRPr="00737A4C">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78B182B" w14:textId="5550DA06" w:rsidR="00FF02EC" w:rsidRPr="00C42EC9" w:rsidRDefault="00FF02EC" w:rsidP="00C42EC9">
            <w:pPr>
              <w:tabs>
                <w:tab w:val="left" w:pos="4050"/>
              </w:tabs>
              <w:spacing w:after="0"/>
              <w:ind w:left="147" w:right="80"/>
              <w:jc w:val="left"/>
              <w:rPr>
                <w:rFonts w:eastAsia="Calibri"/>
                <w:sz w:val="20"/>
                <w:szCs w:val="20"/>
                <w:lang w:eastAsia="en-US"/>
              </w:rPr>
            </w:pPr>
            <w:r w:rsidRPr="00737A4C">
              <w:rPr>
                <w:iCs/>
                <w:sz w:val="20"/>
                <w:szCs w:val="20"/>
              </w:rPr>
              <w:t>Рахівська громада володіє унікальними об'єктами природної спадщини, включаючи гідрологічні пам'ятки та заповідні високогірні масиви. Проте висока популярність цих локацій серед туристів створює критичну екологічну проблему — неконтрольований антропогенний тиск. Через відсутність облаштованих пішохідних шляхів мандрівники хаотично витоптують реліктову гірську флору в буферних та заповідних зонах, що призводить до ерозії вразливих ґрунтів Карпат.</w:t>
            </w:r>
          </w:p>
        </w:tc>
      </w:tr>
      <w:tr w:rsidR="00FF02EC" w:rsidRPr="00C42EC9" w14:paraId="4EE10CB9" w14:textId="77777777" w:rsidTr="00C42EC9">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F8D4170" w14:textId="4F609FD0" w:rsidR="00FF02EC" w:rsidRPr="00C42EC9" w:rsidRDefault="00FF02EC" w:rsidP="00C42EC9">
            <w:pPr>
              <w:tabs>
                <w:tab w:val="left" w:pos="4050"/>
              </w:tabs>
              <w:spacing w:after="0"/>
              <w:jc w:val="left"/>
              <w:rPr>
                <w:rFonts w:eastAsia="Calibri"/>
                <w:sz w:val="20"/>
                <w:szCs w:val="20"/>
                <w:lang w:val="ru-RU" w:eastAsia="en-US"/>
              </w:rPr>
            </w:pPr>
            <w:r w:rsidRPr="00737A4C">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0802390" w14:textId="4C17E917" w:rsidR="00FF02EC" w:rsidRPr="00C42EC9" w:rsidRDefault="00FF02EC" w:rsidP="00C42EC9">
            <w:pPr>
              <w:tabs>
                <w:tab w:val="left" w:pos="4050"/>
              </w:tabs>
              <w:spacing w:after="0"/>
              <w:ind w:left="147" w:right="80"/>
              <w:jc w:val="left"/>
              <w:rPr>
                <w:rFonts w:eastAsia="Calibri"/>
                <w:sz w:val="20"/>
                <w:szCs w:val="20"/>
                <w:lang w:eastAsia="en-US"/>
              </w:rPr>
            </w:pPr>
            <w:r w:rsidRPr="00737A4C">
              <w:rPr>
                <w:iCs/>
                <w:sz w:val="20"/>
                <w:szCs w:val="20"/>
              </w:rPr>
              <w:t>Завдяки облаштуванню еко-стежок мінімізовано витоптування унікальної гірської флори в буферних зонах та заповідних локаціях громади.</w:t>
            </w:r>
          </w:p>
        </w:tc>
      </w:tr>
      <w:tr w:rsidR="00FF02EC" w:rsidRPr="00C42EC9" w14:paraId="28F8B9A3" w14:textId="77777777" w:rsidTr="00C42EC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AB20501" w14:textId="18019D9D" w:rsidR="00FF02EC" w:rsidRPr="00C42EC9" w:rsidRDefault="00FF02EC" w:rsidP="00C42EC9">
            <w:pPr>
              <w:tabs>
                <w:tab w:val="left" w:pos="4050"/>
              </w:tabs>
              <w:spacing w:after="0"/>
              <w:jc w:val="left"/>
              <w:rPr>
                <w:rFonts w:eastAsia="Calibri"/>
                <w:sz w:val="20"/>
                <w:szCs w:val="20"/>
                <w:lang w:eastAsia="en-US"/>
              </w:rPr>
            </w:pPr>
            <w:r w:rsidRPr="00737A4C">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8B6205D" w14:textId="77777777" w:rsidR="00FF02EC" w:rsidRPr="00737A4C" w:rsidRDefault="00FF02EC" w:rsidP="00BE377A">
            <w:pPr>
              <w:pStyle w:val="a"/>
              <w:numPr>
                <w:ilvl w:val="0"/>
                <w:numId w:val="149"/>
              </w:numPr>
              <w:tabs>
                <w:tab w:val="clear" w:pos="408"/>
              </w:tabs>
              <w:ind w:right="0"/>
              <w:jc w:val="left"/>
              <w:rPr>
                <w:iCs/>
              </w:rPr>
            </w:pPr>
            <w:r w:rsidRPr="00737A4C">
              <w:rPr>
                <w:iCs/>
              </w:rPr>
              <w:t>Сприяння створенню еко-стежок та оглядових платформ у буферних зонах.</w:t>
            </w:r>
          </w:p>
          <w:p w14:paraId="350043C5" w14:textId="77777777" w:rsidR="00E00296" w:rsidRDefault="00FF02EC" w:rsidP="00BE377A">
            <w:pPr>
              <w:pStyle w:val="a"/>
              <w:numPr>
                <w:ilvl w:val="0"/>
                <w:numId w:val="149"/>
              </w:numPr>
              <w:tabs>
                <w:tab w:val="clear" w:pos="408"/>
              </w:tabs>
              <w:ind w:right="0"/>
              <w:jc w:val="left"/>
              <w:rPr>
                <w:iCs/>
              </w:rPr>
            </w:pPr>
            <w:r w:rsidRPr="00737A4C">
              <w:rPr>
                <w:iCs/>
              </w:rPr>
              <w:t>Облаштування безпечних та маркованих підходів до місцевих гідрологічних пам'яток (водоспадів, джерел-буркутів).</w:t>
            </w:r>
          </w:p>
          <w:p w14:paraId="73B95B84" w14:textId="6634AED6" w:rsidR="00FF02EC" w:rsidRPr="00E00296" w:rsidRDefault="00FF02EC" w:rsidP="00BE377A">
            <w:pPr>
              <w:pStyle w:val="a"/>
              <w:numPr>
                <w:ilvl w:val="0"/>
                <w:numId w:val="149"/>
              </w:numPr>
              <w:tabs>
                <w:tab w:val="clear" w:pos="408"/>
              </w:tabs>
              <w:ind w:right="0"/>
              <w:jc w:val="left"/>
              <w:rPr>
                <w:iCs/>
              </w:rPr>
            </w:pPr>
            <w:r w:rsidRPr="00E00296">
              <w:rPr>
                <w:iCs/>
              </w:rPr>
              <w:t>Монтаж інформаційних стендів біля ключових об'єктів природної спадщини.</w:t>
            </w:r>
          </w:p>
        </w:tc>
      </w:tr>
      <w:tr w:rsidR="00FF02EC" w:rsidRPr="00C42EC9" w14:paraId="1BEBA962" w14:textId="77777777" w:rsidTr="00C42EC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8F65E3B" w14:textId="7B0D56F7" w:rsidR="00FF02EC" w:rsidRPr="00C42EC9" w:rsidRDefault="00FF02EC" w:rsidP="00C42EC9">
            <w:pPr>
              <w:tabs>
                <w:tab w:val="left" w:pos="4050"/>
              </w:tabs>
              <w:spacing w:after="0"/>
              <w:jc w:val="left"/>
              <w:rPr>
                <w:rFonts w:eastAsia="Calibri"/>
                <w:sz w:val="20"/>
                <w:szCs w:val="20"/>
                <w:lang w:eastAsia="en-US"/>
              </w:rPr>
            </w:pPr>
            <w:r w:rsidRPr="00737A4C">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E89EA3B" w14:textId="08C9FF51" w:rsidR="00FF02EC" w:rsidRPr="00C42EC9" w:rsidRDefault="00FF02EC" w:rsidP="00C42EC9">
            <w:pPr>
              <w:tabs>
                <w:tab w:val="left" w:pos="4050"/>
              </w:tabs>
              <w:spacing w:after="0"/>
              <w:ind w:left="147" w:right="80"/>
              <w:jc w:val="left"/>
              <w:rPr>
                <w:rFonts w:eastAsia="Calibri"/>
                <w:i/>
                <w:iCs/>
                <w:sz w:val="20"/>
                <w:szCs w:val="20"/>
                <w:lang w:eastAsia="en-US"/>
              </w:rPr>
            </w:pPr>
            <w:r w:rsidRPr="00737A4C">
              <w:rPr>
                <w:iCs/>
                <w:sz w:val="20"/>
                <w:szCs w:val="20"/>
              </w:rPr>
              <w:t>2026</w:t>
            </w:r>
            <w:r>
              <w:rPr>
                <w:iCs/>
                <w:sz w:val="20"/>
                <w:szCs w:val="20"/>
              </w:rPr>
              <w:t xml:space="preserve"> – </w:t>
            </w:r>
            <w:r w:rsidRPr="00737A4C">
              <w:rPr>
                <w:iCs/>
                <w:sz w:val="20"/>
                <w:szCs w:val="20"/>
              </w:rPr>
              <w:t xml:space="preserve"> 2027 роки </w:t>
            </w:r>
          </w:p>
        </w:tc>
      </w:tr>
      <w:tr w:rsidR="00C42EC9" w:rsidRPr="00C42EC9" w14:paraId="1911D529" w14:textId="77777777" w:rsidTr="00C42EC9">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ACDE72C" w14:textId="77777777" w:rsidR="00C42EC9" w:rsidRPr="00C42EC9" w:rsidRDefault="00C42EC9" w:rsidP="00C42EC9">
            <w:pPr>
              <w:tabs>
                <w:tab w:val="left" w:pos="4050"/>
              </w:tabs>
              <w:spacing w:after="0"/>
              <w:jc w:val="left"/>
              <w:rPr>
                <w:rFonts w:eastAsia="Calibri"/>
                <w:sz w:val="20"/>
                <w:szCs w:val="20"/>
                <w:lang w:eastAsia="en-US"/>
              </w:rPr>
            </w:pPr>
            <w:r w:rsidRPr="00C42EC9">
              <w:rPr>
                <w:rFonts w:eastAsia="Calibri"/>
                <w:sz w:val="20"/>
                <w:szCs w:val="20"/>
                <w:lang w:val="ru-RU" w:eastAsia="en-US"/>
              </w:rPr>
              <w:t xml:space="preserve">Орієнтовний обсяг фінансування проєкту, </w:t>
            </w:r>
            <w:r w:rsidRPr="00C42EC9">
              <w:rPr>
                <w:rFonts w:eastAsia="Calibri"/>
                <w:i/>
                <w:iCs/>
                <w:sz w:val="20"/>
                <w:szCs w:val="20"/>
                <w:lang w:val="ru-RU" w:eastAsia="en-US"/>
              </w:rPr>
              <w:t>тис. грн</w:t>
            </w:r>
            <w:r w:rsidRPr="00C42EC9">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82A6345" w14:textId="77777777" w:rsidR="00C42EC9" w:rsidRPr="00C42EC9" w:rsidRDefault="00C42EC9" w:rsidP="00C42EC9">
            <w:pPr>
              <w:tabs>
                <w:tab w:val="left" w:pos="4050"/>
              </w:tabs>
              <w:spacing w:after="0"/>
              <w:ind w:left="147" w:right="80"/>
              <w:jc w:val="center"/>
              <w:rPr>
                <w:rFonts w:eastAsia="Calibri"/>
                <w:b/>
                <w:bCs/>
                <w:sz w:val="20"/>
                <w:szCs w:val="20"/>
                <w:lang w:eastAsia="en-US"/>
              </w:rPr>
            </w:pPr>
            <w:r w:rsidRPr="00C42EC9">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D2F1133" w14:textId="77777777" w:rsidR="00C42EC9" w:rsidRPr="00C42EC9" w:rsidRDefault="00C42EC9" w:rsidP="00C42EC9">
            <w:pPr>
              <w:tabs>
                <w:tab w:val="left" w:pos="4050"/>
              </w:tabs>
              <w:spacing w:after="0"/>
              <w:ind w:left="147" w:right="80"/>
              <w:jc w:val="center"/>
              <w:rPr>
                <w:rFonts w:eastAsia="Calibri"/>
                <w:b/>
                <w:bCs/>
                <w:sz w:val="20"/>
                <w:szCs w:val="20"/>
                <w:lang w:eastAsia="en-US"/>
              </w:rPr>
            </w:pPr>
            <w:r w:rsidRPr="00C42EC9">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1B3C823" w14:textId="77777777" w:rsidR="00C42EC9" w:rsidRPr="00C42EC9" w:rsidRDefault="00C42EC9" w:rsidP="00C42EC9">
            <w:pPr>
              <w:tabs>
                <w:tab w:val="left" w:pos="4050"/>
              </w:tabs>
              <w:spacing w:after="0"/>
              <w:ind w:left="147" w:right="80"/>
              <w:jc w:val="center"/>
              <w:rPr>
                <w:rFonts w:eastAsia="Calibri"/>
                <w:b/>
                <w:bCs/>
                <w:sz w:val="20"/>
                <w:szCs w:val="20"/>
                <w:lang w:eastAsia="en-US"/>
              </w:rPr>
            </w:pPr>
            <w:r w:rsidRPr="00C42EC9">
              <w:rPr>
                <w:rFonts w:eastAsia="Calibri"/>
                <w:b/>
                <w:bCs/>
                <w:sz w:val="20"/>
                <w:szCs w:val="20"/>
                <w:lang w:eastAsia="en-US"/>
              </w:rPr>
              <w:t>Разом</w:t>
            </w:r>
          </w:p>
        </w:tc>
      </w:tr>
      <w:tr w:rsidR="00FF02EC" w:rsidRPr="00C42EC9" w14:paraId="04DF2668" w14:textId="77777777" w:rsidTr="00C42EC9">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C2B55D7" w14:textId="77777777" w:rsidR="00FF02EC" w:rsidRPr="00C42EC9" w:rsidRDefault="00FF02EC" w:rsidP="00C42EC9">
            <w:pPr>
              <w:tabs>
                <w:tab w:val="left" w:pos="4050"/>
              </w:tabs>
              <w:spacing w:after="0"/>
              <w:jc w:val="left"/>
              <w:rPr>
                <w:rFonts w:eastAsia="Calibri"/>
                <w:b/>
                <w:bCs/>
                <w:sz w:val="20"/>
                <w:szCs w:val="20"/>
                <w:lang w:val="ru-RU" w:eastAsia="en-US"/>
              </w:rPr>
            </w:pPr>
            <w:r w:rsidRPr="00C42EC9">
              <w:rPr>
                <w:rFonts w:eastAsia="Calibri"/>
                <w:b/>
                <w:bCs/>
                <w:sz w:val="20"/>
                <w:szCs w:val="20"/>
                <w:lang w:val="ru-RU" w:eastAsia="en-US"/>
              </w:rPr>
              <w:t>Всього,</w:t>
            </w:r>
          </w:p>
          <w:p w14:paraId="0589120B" w14:textId="77777777" w:rsidR="00FF02EC" w:rsidRPr="00C42EC9" w:rsidRDefault="00FF02EC" w:rsidP="00C42EC9">
            <w:pPr>
              <w:tabs>
                <w:tab w:val="left" w:pos="4050"/>
              </w:tabs>
              <w:spacing w:after="0"/>
              <w:ind w:left="697"/>
              <w:jc w:val="left"/>
              <w:rPr>
                <w:rFonts w:eastAsia="Calibri"/>
                <w:i/>
                <w:iCs/>
                <w:sz w:val="20"/>
                <w:szCs w:val="20"/>
                <w:lang w:val="ru-RU" w:eastAsia="en-US"/>
              </w:rPr>
            </w:pPr>
            <w:r w:rsidRPr="00C42EC9">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685E9EA" w14:textId="6BD36ED1" w:rsidR="00FF02EC" w:rsidRPr="00C42EC9" w:rsidRDefault="00FF02EC" w:rsidP="00C42EC9">
            <w:pPr>
              <w:tabs>
                <w:tab w:val="left" w:pos="4050"/>
              </w:tabs>
              <w:spacing w:after="0"/>
              <w:ind w:left="147" w:right="80"/>
              <w:jc w:val="center"/>
              <w:rPr>
                <w:rFonts w:eastAsia="Calibri"/>
                <w:b/>
                <w:bCs/>
                <w:sz w:val="20"/>
                <w:szCs w:val="20"/>
                <w:lang w:eastAsia="en-US"/>
              </w:rPr>
            </w:pPr>
            <w:r w:rsidRPr="00737A4C">
              <w:rPr>
                <w:b/>
                <w:bCs/>
                <w:sz w:val="20"/>
                <w:szCs w:val="20"/>
              </w:rPr>
              <w:t>10,0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A6B9F83" w14:textId="5D9109AC" w:rsidR="00FF02EC" w:rsidRPr="00C42EC9" w:rsidRDefault="00FF02EC" w:rsidP="00C42EC9">
            <w:pPr>
              <w:tabs>
                <w:tab w:val="left" w:pos="4050"/>
              </w:tabs>
              <w:spacing w:after="0"/>
              <w:ind w:left="147" w:right="80"/>
              <w:jc w:val="center"/>
              <w:rPr>
                <w:rFonts w:eastAsia="Calibri"/>
                <w:b/>
                <w:bCs/>
                <w:sz w:val="20"/>
                <w:szCs w:val="20"/>
                <w:lang w:eastAsia="en-US"/>
              </w:rPr>
            </w:pPr>
            <w:r w:rsidRPr="00737A4C">
              <w:rPr>
                <w:b/>
                <w:bCs/>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5DD30E79" w14:textId="76F0411A" w:rsidR="00FF02EC" w:rsidRPr="00C42EC9" w:rsidRDefault="00FF02EC" w:rsidP="00C42EC9">
            <w:pPr>
              <w:tabs>
                <w:tab w:val="left" w:pos="4050"/>
              </w:tabs>
              <w:spacing w:after="0"/>
              <w:ind w:left="147" w:right="80"/>
              <w:jc w:val="center"/>
              <w:rPr>
                <w:rFonts w:eastAsia="Calibri"/>
                <w:b/>
                <w:bCs/>
                <w:sz w:val="20"/>
                <w:szCs w:val="20"/>
                <w:lang w:eastAsia="en-US"/>
              </w:rPr>
            </w:pPr>
            <w:r w:rsidRPr="00737A4C">
              <w:rPr>
                <w:b/>
                <w:bCs/>
                <w:sz w:val="20"/>
                <w:szCs w:val="20"/>
              </w:rPr>
              <w:t>60,0</w:t>
            </w:r>
          </w:p>
        </w:tc>
      </w:tr>
      <w:tr w:rsidR="00FF02EC" w:rsidRPr="00C42EC9" w14:paraId="5B731E49" w14:textId="77777777" w:rsidTr="00C42EC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FD10D37" w14:textId="77777777" w:rsidR="00FF02EC" w:rsidRPr="00C42EC9" w:rsidRDefault="00FF02EC" w:rsidP="00BE377A">
            <w:pPr>
              <w:numPr>
                <w:ilvl w:val="0"/>
                <w:numId w:val="4"/>
              </w:numPr>
              <w:tabs>
                <w:tab w:val="left" w:pos="720"/>
                <w:tab w:val="left" w:pos="4050"/>
              </w:tabs>
              <w:spacing w:after="0"/>
              <w:jc w:val="left"/>
              <w:rPr>
                <w:rFonts w:eastAsia="Calibri"/>
                <w:sz w:val="20"/>
                <w:szCs w:val="20"/>
                <w:lang w:eastAsia="en-US"/>
              </w:rPr>
            </w:pPr>
            <w:r w:rsidRPr="00C42EC9">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1F4E1FB" w14:textId="79FE8D0F" w:rsidR="00FF02EC" w:rsidRPr="00C42EC9" w:rsidRDefault="00FF02EC" w:rsidP="00C42EC9">
            <w:pPr>
              <w:tabs>
                <w:tab w:val="left" w:pos="4050"/>
              </w:tabs>
              <w:spacing w:after="0"/>
              <w:ind w:left="147" w:right="80"/>
              <w:jc w:val="center"/>
              <w:rPr>
                <w:rFonts w:eastAsia="Calibri"/>
                <w:sz w:val="20"/>
                <w:szCs w:val="20"/>
                <w:lang w:eastAsia="en-US"/>
              </w:rPr>
            </w:pPr>
            <w:r w:rsidRPr="00737A4C">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A8E1C58" w14:textId="1D332E17" w:rsidR="00FF02EC" w:rsidRPr="00C42EC9" w:rsidRDefault="00FF02EC" w:rsidP="00C42EC9">
            <w:pPr>
              <w:tabs>
                <w:tab w:val="left" w:pos="4050"/>
              </w:tabs>
              <w:spacing w:after="0"/>
              <w:ind w:left="147" w:right="80"/>
              <w:jc w:val="center"/>
              <w:rPr>
                <w:rFonts w:eastAsia="Calibri"/>
                <w:sz w:val="20"/>
                <w:szCs w:val="20"/>
                <w:lang w:eastAsia="en-US"/>
              </w:rPr>
            </w:pPr>
            <w:r w:rsidRPr="00737A4C">
              <w:rPr>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8E244B8" w14:textId="5F091C67" w:rsidR="00FF02EC" w:rsidRPr="00C42EC9" w:rsidRDefault="00FF02EC" w:rsidP="00C42EC9">
            <w:pPr>
              <w:tabs>
                <w:tab w:val="left" w:pos="4050"/>
              </w:tabs>
              <w:spacing w:after="0"/>
              <w:ind w:left="147" w:right="80"/>
              <w:jc w:val="center"/>
              <w:rPr>
                <w:rFonts w:eastAsia="Calibri"/>
                <w:sz w:val="20"/>
                <w:szCs w:val="20"/>
                <w:lang w:eastAsia="en-US"/>
              </w:rPr>
            </w:pPr>
            <w:r w:rsidRPr="00737A4C">
              <w:rPr>
                <w:sz w:val="20"/>
                <w:szCs w:val="20"/>
              </w:rPr>
              <w:t>60,0</w:t>
            </w:r>
          </w:p>
        </w:tc>
      </w:tr>
      <w:tr w:rsidR="00FF02EC" w:rsidRPr="00C42EC9" w14:paraId="2C1B5E03" w14:textId="77777777" w:rsidTr="00C42EC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A5DAF62" w14:textId="77777777" w:rsidR="00FF02EC" w:rsidRPr="00C42EC9" w:rsidRDefault="00FF02EC" w:rsidP="00BE377A">
            <w:pPr>
              <w:numPr>
                <w:ilvl w:val="0"/>
                <w:numId w:val="4"/>
              </w:numPr>
              <w:tabs>
                <w:tab w:val="left" w:pos="720"/>
                <w:tab w:val="left" w:pos="4050"/>
              </w:tabs>
              <w:spacing w:after="0"/>
              <w:jc w:val="left"/>
              <w:rPr>
                <w:rFonts w:eastAsia="Calibri"/>
                <w:sz w:val="20"/>
                <w:szCs w:val="20"/>
                <w:lang w:eastAsia="en-US"/>
              </w:rPr>
            </w:pPr>
            <w:r w:rsidRPr="00C42EC9">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71E2CC7" w14:textId="77777777" w:rsidR="00FF02EC" w:rsidRPr="00C42EC9" w:rsidRDefault="00FF02EC" w:rsidP="00C42EC9">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BA89087" w14:textId="77777777" w:rsidR="00FF02EC" w:rsidRPr="00C42EC9" w:rsidRDefault="00FF02EC" w:rsidP="00C42EC9">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CBD7AC3" w14:textId="77777777" w:rsidR="00FF02EC" w:rsidRPr="00C42EC9" w:rsidRDefault="00FF02EC" w:rsidP="00C42EC9">
            <w:pPr>
              <w:tabs>
                <w:tab w:val="left" w:pos="4050"/>
              </w:tabs>
              <w:spacing w:after="0"/>
              <w:ind w:left="147" w:right="80"/>
              <w:jc w:val="center"/>
              <w:rPr>
                <w:rFonts w:eastAsia="Calibri"/>
                <w:sz w:val="20"/>
                <w:szCs w:val="20"/>
                <w:lang w:eastAsia="en-US"/>
              </w:rPr>
            </w:pPr>
          </w:p>
        </w:tc>
      </w:tr>
      <w:tr w:rsidR="00FF02EC" w:rsidRPr="00C42EC9" w14:paraId="415EAF6B" w14:textId="77777777" w:rsidTr="00C42EC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0F26465" w14:textId="77777777" w:rsidR="00FF02EC" w:rsidRPr="00C42EC9" w:rsidRDefault="00FF02EC" w:rsidP="00BE377A">
            <w:pPr>
              <w:numPr>
                <w:ilvl w:val="0"/>
                <w:numId w:val="4"/>
              </w:numPr>
              <w:tabs>
                <w:tab w:val="left" w:pos="720"/>
                <w:tab w:val="left" w:pos="4050"/>
              </w:tabs>
              <w:spacing w:after="0"/>
              <w:jc w:val="left"/>
              <w:rPr>
                <w:rFonts w:eastAsia="Calibri"/>
                <w:sz w:val="20"/>
                <w:szCs w:val="20"/>
                <w:lang w:eastAsia="en-US"/>
              </w:rPr>
            </w:pPr>
            <w:r w:rsidRPr="00C42EC9">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E023F38" w14:textId="77777777" w:rsidR="00FF02EC" w:rsidRPr="00C42EC9" w:rsidRDefault="00FF02EC" w:rsidP="00C42EC9">
            <w:pPr>
              <w:tabs>
                <w:tab w:val="left" w:pos="4050"/>
              </w:tabs>
              <w:spacing w:after="0"/>
              <w:ind w:left="147" w:right="80"/>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74040F5" w14:textId="77777777" w:rsidR="00FF02EC" w:rsidRPr="00C42EC9" w:rsidRDefault="00FF02EC" w:rsidP="00C42EC9">
            <w:pPr>
              <w:tabs>
                <w:tab w:val="left" w:pos="4050"/>
              </w:tabs>
              <w:spacing w:after="0"/>
              <w:ind w:left="147" w:right="80"/>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708A2EA" w14:textId="77777777" w:rsidR="00FF02EC" w:rsidRPr="00C42EC9" w:rsidRDefault="00FF02EC" w:rsidP="00C42EC9">
            <w:pPr>
              <w:tabs>
                <w:tab w:val="left" w:pos="4050"/>
              </w:tabs>
              <w:spacing w:after="0"/>
              <w:ind w:left="147" w:right="80"/>
              <w:jc w:val="left"/>
              <w:rPr>
                <w:rFonts w:eastAsia="Calibri"/>
                <w:sz w:val="20"/>
                <w:szCs w:val="20"/>
                <w:lang w:eastAsia="en-US"/>
              </w:rPr>
            </w:pPr>
          </w:p>
        </w:tc>
      </w:tr>
      <w:tr w:rsidR="00FF02EC" w:rsidRPr="00C42EC9" w14:paraId="7CE6CEA7" w14:textId="77777777" w:rsidTr="00C42EC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87C6F7D" w14:textId="77777777" w:rsidR="00FF02EC" w:rsidRPr="00C42EC9" w:rsidRDefault="00FF02EC" w:rsidP="00BE377A">
            <w:pPr>
              <w:numPr>
                <w:ilvl w:val="0"/>
                <w:numId w:val="4"/>
              </w:numPr>
              <w:tabs>
                <w:tab w:val="left" w:pos="720"/>
                <w:tab w:val="left" w:pos="4050"/>
              </w:tabs>
              <w:spacing w:after="0"/>
              <w:jc w:val="left"/>
              <w:rPr>
                <w:rFonts w:eastAsia="Calibri"/>
                <w:sz w:val="20"/>
                <w:szCs w:val="20"/>
                <w:lang w:eastAsia="en-US"/>
              </w:rPr>
            </w:pPr>
            <w:r w:rsidRPr="00C42EC9">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8CE0387" w14:textId="77777777" w:rsidR="00FF02EC" w:rsidRPr="00C42EC9" w:rsidRDefault="00FF02EC" w:rsidP="00C42EC9">
            <w:pPr>
              <w:tabs>
                <w:tab w:val="left" w:pos="4050"/>
              </w:tabs>
              <w:spacing w:after="0"/>
              <w:ind w:left="147" w:right="80"/>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26A01D8" w14:textId="77777777" w:rsidR="00FF02EC" w:rsidRPr="00C42EC9" w:rsidRDefault="00FF02EC" w:rsidP="00C42EC9">
            <w:pPr>
              <w:tabs>
                <w:tab w:val="left" w:pos="4050"/>
              </w:tabs>
              <w:spacing w:after="0"/>
              <w:ind w:left="147" w:right="80"/>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7D5B754" w14:textId="77777777" w:rsidR="00FF02EC" w:rsidRPr="00C42EC9" w:rsidRDefault="00FF02EC" w:rsidP="00C42EC9">
            <w:pPr>
              <w:tabs>
                <w:tab w:val="left" w:pos="4050"/>
              </w:tabs>
              <w:spacing w:after="0"/>
              <w:ind w:left="147" w:right="80"/>
              <w:jc w:val="left"/>
              <w:rPr>
                <w:rFonts w:eastAsia="Calibri"/>
                <w:sz w:val="20"/>
                <w:szCs w:val="20"/>
                <w:lang w:eastAsia="en-US"/>
              </w:rPr>
            </w:pPr>
          </w:p>
        </w:tc>
      </w:tr>
      <w:tr w:rsidR="00C42EC9" w:rsidRPr="00C42EC9" w14:paraId="7F66CE96" w14:textId="77777777" w:rsidTr="00C42EC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D92E543" w14:textId="77777777" w:rsidR="00C42EC9" w:rsidRPr="00C42EC9" w:rsidRDefault="00C42EC9" w:rsidP="00C42EC9">
            <w:pPr>
              <w:tabs>
                <w:tab w:val="left" w:pos="4050"/>
              </w:tabs>
              <w:spacing w:after="0"/>
              <w:jc w:val="left"/>
              <w:rPr>
                <w:rFonts w:eastAsia="Calibri"/>
                <w:sz w:val="20"/>
                <w:szCs w:val="20"/>
                <w:lang w:eastAsia="en-US"/>
              </w:rPr>
            </w:pPr>
            <w:r w:rsidRPr="00C42EC9">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7721A46" w14:textId="77777777" w:rsidR="00C42EC9" w:rsidRPr="00C42EC9" w:rsidRDefault="00C42EC9" w:rsidP="00C42EC9">
            <w:pPr>
              <w:tabs>
                <w:tab w:val="left" w:pos="4050"/>
              </w:tabs>
              <w:spacing w:after="0"/>
              <w:ind w:left="147" w:right="80"/>
              <w:jc w:val="left"/>
              <w:rPr>
                <w:rFonts w:eastAsia="Calibri"/>
                <w:i/>
                <w:iCs/>
                <w:sz w:val="20"/>
                <w:szCs w:val="20"/>
                <w:lang w:eastAsia="en-US"/>
              </w:rPr>
            </w:pPr>
          </w:p>
        </w:tc>
      </w:tr>
    </w:tbl>
    <w:p w14:paraId="065E8537" w14:textId="77777777" w:rsidR="006C60F2" w:rsidRDefault="006C60F2" w:rsidP="004620C7">
      <w:pPr>
        <w:spacing w:after="0"/>
        <w:rPr>
          <w:sz w:val="20"/>
          <w:szCs w:val="20"/>
          <w:lang w:eastAsia="uk-UA"/>
        </w:rPr>
      </w:pPr>
    </w:p>
    <w:p w14:paraId="5D76E4D3" w14:textId="77777777" w:rsidR="004620C7" w:rsidRPr="00397256" w:rsidRDefault="004620C7" w:rsidP="004620C7">
      <w:pPr>
        <w:spacing w:after="0"/>
        <w:rPr>
          <w:sz w:val="20"/>
          <w:szCs w:val="20"/>
          <w:lang w:eastAsia="uk-UA"/>
        </w:rPr>
      </w:pPr>
    </w:p>
    <w:p w14:paraId="10B39682" w14:textId="7DD0CA7F" w:rsidR="006C60F2" w:rsidRPr="00397256" w:rsidRDefault="006C60F2" w:rsidP="00397256">
      <w:pPr>
        <w:jc w:val="center"/>
        <w:rPr>
          <w:b/>
          <w:sz w:val="20"/>
          <w:szCs w:val="20"/>
        </w:rPr>
      </w:pPr>
      <w:r w:rsidRPr="00397256">
        <w:rPr>
          <w:b/>
          <w:sz w:val="20"/>
          <w:szCs w:val="20"/>
        </w:rPr>
        <w:t>ТЕХНІЧНЕ ЗАВДАННЯ №</w:t>
      </w:r>
      <w:r w:rsidR="00C42EC9">
        <w:rPr>
          <w:b/>
          <w:sz w:val="20"/>
          <w:szCs w:val="20"/>
        </w:rPr>
        <w:t>49</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574C08" w14:paraId="42495182" w14:textId="77777777" w:rsidTr="00736B4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EE96D96" w14:textId="4BC2A5E2" w:rsidR="00FF02EC" w:rsidRPr="00574C08" w:rsidRDefault="00FF02EC" w:rsidP="00736B46">
            <w:pPr>
              <w:tabs>
                <w:tab w:val="left" w:pos="4050"/>
              </w:tabs>
              <w:spacing w:after="0"/>
              <w:jc w:val="left"/>
              <w:rPr>
                <w:rFonts w:eastAsia="Calibri"/>
                <w:b/>
                <w:bCs/>
                <w:sz w:val="20"/>
                <w:szCs w:val="20"/>
                <w:lang w:eastAsia="en-US"/>
              </w:rPr>
            </w:pPr>
            <w:r w:rsidRPr="008F3C67">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C1DE790" w14:textId="36D521C1" w:rsidR="00FF02EC" w:rsidRPr="00AD05FD" w:rsidRDefault="00FF02EC" w:rsidP="00736B46">
            <w:pPr>
              <w:tabs>
                <w:tab w:val="left" w:pos="4050"/>
              </w:tabs>
              <w:spacing w:after="0"/>
              <w:ind w:left="148" w:right="83"/>
              <w:rPr>
                <w:rFonts w:eastAsia="Calibri"/>
                <w:b/>
                <w:bCs/>
                <w:sz w:val="20"/>
                <w:szCs w:val="20"/>
                <w:lang w:eastAsia="en-US"/>
              </w:rPr>
            </w:pPr>
            <w:r w:rsidRPr="00AD05FD">
              <w:rPr>
                <w:b/>
                <w:iCs/>
                <w:sz w:val="20"/>
                <w:szCs w:val="20"/>
              </w:rPr>
              <w:t xml:space="preserve">Проведення просвітницьких заходів для промоції екологічного способу життя та дбайливого ставлення до природи </w:t>
            </w:r>
          </w:p>
        </w:tc>
      </w:tr>
      <w:tr w:rsidR="00FF02EC" w:rsidRPr="00574C08" w14:paraId="6DFF7CAD" w14:textId="77777777" w:rsidTr="001D23C7">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1C8CC09" w14:textId="3335D1F8" w:rsidR="00FF02EC" w:rsidRPr="00574C08" w:rsidRDefault="00FF02EC" w:rsidP="00736B46">
            <w:pPr>
              <w:tabs>
                <w:tab w:val="left" w:pos="4050"/>
              </w:tabs>
              <w:spacing w:after="0"/>
              <w:jc w:val="left"/>
              <w:rPr>
                <w:rFonts w:eastAsia="Calibri"/>
                <w:sz w:val="20"/>
                <w:szCs w:val="20"/>
                <w:lang w:eastAsia="en-US"/>
              </w:rPr>
            </w:pPr>
            <w:r w:rsidRPr="008F3C67">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4826A5" w14:textId="44E0BA96" w:rsidR="00FF02EC" w:rsidRPr="00574C08" w:rsidRDefault="00FF02EC" w:rsidP="00736B46">
            <w:pPr>
              <w:tabs>
                <w:tab w:val="left" w:pos="4050"/>
              </w:tabs>
              <w:spacing w:after="0"/>
              <w:ind w:left="148" w:right="83"/>
              <w:rPr>
                <w:rFonts w:eastAsia="Calibri"/>
                <w:sz w:val="20"/>
                <w:szCs w:val="20"/>
                <w:lang w:eastAsia="en-US"/>
              </w:rPr>
            </w:pPr>
            <w:r w:rsidRPr="008F3C67">
              <w:rPr>
                <w:iCs/>
                <w:sz w:val="20"/>
                <w:szCs w:val="20"/>
              </w:rPr>
              <w:t>3.2.2. Популяризація екологічного способу життя та дбайливого ставлення до природних багатств громади</w:t>
            </w:r>
          </w:p>
        </w:tc>
      </w:tr>
      <w:tr w:rsidR="00FF02EC" w:rsidRPr="00574C08" w14:paraId="186DBD3F" w14:textId="77777777" w:rsidTr="001D23C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D5EF8E6" w14:textId="7AD48968" w:rsidR="00FF02EC" w:rsidRPr="00574C08" w:rsidRDefault="00FF02EC" w:rsidP="00736B46">
            <w:pPr>
              <w:tabs>
                <w:tab w:val="left" w:pos="4050"/>
              </w:tabs>
              <w:spacing w:after="0"/>
              <w:jc w:val="left"/>
              <w:rPr>
                <w:rFonts w:eastAsia="Calibri"/>
                <w:sz w:val="20"/>
                <w:szCs w:val="20"/>
                <w:lang w:eastAsia="en-US"/>
              </w:rPr>
            </w:pPr>
            <w:r w:rsidRPr="008F3C67">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F7F79BA" w14:textId="443B8158" w:rsidR="00FF02EC" w:rsidRPr="00574C08" w:rsidRDefault="00FF02EC" w:rsidP="00736B46">
            <w:pPr>
              <w:tabs>
                <w:tab w:val="left" w:pos="4050"/>
              </w:tabs>
              <w:spacing w:after="0"/>
              <w:ind w:left="148" w:right="83"/>
              <w:rPr>
                <w:rFonts w:eastAsia="Calibri"/>
                <w:sz w:val="20"/>
                <w:szCs w:val="20"/>
                <w:lang w:eastAsia="en-US"/>
              </w:rPr>
            </w:pPr>
            <w:r w:rsidRPr="008F3C67">
              <w:rPr>
                <w:iCs/>
                <w:sz w:val="20"/>
                <w:szCs w:val="20"/>
              </w:rPr>
              <w:t>Формування високої екологічної культури мешканців та гостей Рахівської ТГ через проведення регулярних просвітницьких кампаній, еко-квестів, медіапроєктів та волонтерських толок для системного очищення природних зон, мінімізації забруднення річки Тиса та популяризації дбайливого ставлення до навколишнього середовища.</w:t>
            </w:r>
          </w:p>
        </w:tc>
      </w:tr>
      <w:tr w:rsidR="00FF02EC" w:rsidRPr="00574C08" w14:paraId="3A24B3CD" w14:textId="77777777" w:rsidTr="00736B46">
        <w:trPr>
          <w:trHeight w:val="44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501EA36" w14:textId="123CB5BE" w:rsidR="00FF02EC" w:rsidRPr="00574C08" w:rsidRDefault="00FF02EC" w:rsidP="00736B46">
            <w:pPr>
              <w:tabs>
                <w:tab w:val="left" w:pos="4050"/>
              </w:tabs>
              <w:spacing w:after="0"/>
              <w:jc w:val="left"/>
              <w:rPr>
                <w:rFonts w:eastAsia="Calibri"/>
                <w:sz w:val="20"/>
                <w:szCs w:val="20"/>
                <w:lang w:eastAsia="en-US"/>
              </w:rPr>
            </w:pPr>
            <w:r w:rsidRPr="008F3C67">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82E8AA" w14:textId="46521D5E" w:rsidR="00FF02EC" w:rsidRPr="00574C08" w:rsidRDefault="00FF02EC" w:rsidP="00736B46">
            <w:pPr>
              <w:tabs>
                <w:tab w:val="left" w:pos="4050"/>
              </w:tabs>
              <w:spacing w:after="0"/>
              <w:ind w:left="148" w:right="83"/>
              <w:rPr>
                <w:rFonts w:eastAsia="Calibri"/>
                <w:sz w:val="20"/>
                <w:szCs w:val="20"/>
                <w:lang w:eastAsia="en-US"/>
              </w:rPr>
            </w:pPr>
            <w:r w:rsidRPr="008F3C67">
              <w:rPr>
                <w:iCs/>
                <w:sz w:val="20"/>
                <w:szCs w:val="20"/>
              </w:rPr>
              <w:t xml:space="preserve">Рахівська територіальна громада </w:t>
            </w:r>
          </w:p>
        </w:tc>
      </w:tr>
      <w:tr w:rsidR="00FF02EC" w:rsidRPr="00574C08" w14:paraId="4DFA4233" w14:textId="77777777" w:rsidTr="00736B46">
        <w:trPr>
          <w:trHeight w:val="355"/>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B93AB1" w14:textId="77777777" w:rsidR="00FF02EC" w:rsidRPr="008F3C67" w:rsidRDefault="00FF02EC" w:rsidP="00E00296">
            <w:pPr>
              <w:tabs>
                <w:tab w:val="left" w:pos="4050"/>
              </w:tabs>
              <w:spacing w:after="0"/>
              <w:rPr>
                <w:sz w:val="20"/>
                <w:szCs w:val="20"/>
              </w:rPr>
            </w:pPr>
            <w:r w:rsidRPr="008F3C67">
              <w:rPr>
                <w:sz w:val="20"/>
                <w:szCs w:val="20"/>
              </w:rPr>
              <w:t>Орієнтовна кількість</w:t>
            </w:r>
          </w:p>
          <w:p w14:paraId="3A77076E" w14:textId="3C0D9488" w:rsidR="00FF02EC" w:rsidRPr="00574C08" w:rsidRDefault="00FF02EC" w:rsidP="00736B46">
            <w:pPr>
              <w:tabs>
                <w:tab w:val="left" w:pos="4050"/>
              </w:tabs>
              <w:spacing w:after="0"/>
              <w:jc w:val="left"/>
              <w:rPr>
                <w:rFonts w:eastAsia="Calibri"/>
                <w:sz w:val="20"/>
                <w:szCs w:val="20"/>
                <w:lang w:val="ru-RU" w:eastAsia="en-US"/>
              </w:rPr>
            </w:pPr>
            <w:r w:rsidRPr="008F3C67">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364D2DE" w14:textId="7EC39AF3" w:rsidR="00FF02EC" w:rsidRPr="00574C08" w:rsidRDefault="00FF02EC" w:rsidP="00736B46">
            <w:pPr>
              <w:tabs>
                <w:tab w:val="left" w:pos="4050"/>
              </w:tabs>
              <w:spacing w:after="0"/>
              <w:ind w:left="148" w:right="83"/>
              <w:rPr>
                <w:rFonts w:eastAsia="Calibri"/>
                <w:sz w:val="20"/>
                <w:szCs w:val="20"/>
                <w:lang w:eastAsia="en-US"/>
              </w:rPr>
            </w:pPr>
            <w:r w:rsidRPr="008F3C67">
              <w:rPr>
                <w:iCs/>
                <w:sz w:val="20"/>
                <w:szCs w:val="20"/>
              </w:rPr>
              <w:t>24 216 осіб .</w:t>
            </w:r>
          </w:p>
        </w:tc>
      </w:tr>
      <w:tr w:rsidR="00FF02EC" w:rsidRPr="00574C08" w14:paraId="6365D66D" w14:textId="77777777" w:rsidTr="001D23C7">
        <w:trPr>
          <w:trHeight w:val="470"/>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4CA772C" w14:textId="291D2089" w:rsidR="00FF02EC" w:rsidRPr="00574C08" w:rsidRDefault="00FF02EC" w:rsidP="00736B46">
            <w:pPr>
              <w:tabs>
                <w:tab w:val="left" w:pos="4050"/>
              </w:tabs>
              <w:spacing w:after="0"/>
              <w:jc w:val="left"/>
              <w:rPr>
                <w:rFonts w:eastAsia="Calibri"/>
                <w:sz w:val="20"/>
                <w:szCs w:val="20"/>
                <w:lang w:val="ru-RU" w:eastAsia="en-US"/>
              </w:rPr>
            </w:pPr>
            <w:r w:rsidRPr="008F3C67">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64A81E4" w14:textId="0F0F5E8D" w:rsidR="00FF02EC" w:rsidRPr="00574C08" w:rsidRDefault="00FF02EC" w:rsidP="00736B46">
            <w:pPr>
              <w:tabs>
                <w:tab w:val="left" w:pos="4050"/>
              </w:tabs>
              <w:spacing w:after="0"/>
              <w:ind w:left="148" w:right="83"/>
              <w:rPr>
                <w:rFonts w:eastAsia="Calibri"/>
                <w:sz w:val="20"/>
                <w:szCs w:val="20"/>
                <w:lang w:eastAsia="en-US"/>
              </w:rPr>
            </w:pPr>
            <w:r w:rsidRPr="008F3C67">
              <w:rPr>
                <w:iCs/>
                <w:sz w:val="20"/>
                <w:szCs w:val="20"/>
              </w:rPr>
              <w:t>Гострими проблемами громади залишаються стихійне викидання побутового сміття в русла річок (зокрема річки Тиса), засмічення лісових масивів пластиком, а також сезонне спалювання сухостою, що знищує біорізноманіття та провокує масштабні пожежі.</w:t>
            </w:r>
          </w:p>
        </w:tc>
      </w:tr>
      <w:tr w:rsidR="00FF02EC" w:rsidRPr="00574C08" w14:paraId="3C1D0D63" w14:textId="77777777" w:rsidTr="001D23C7">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4E00231" w14:textId="4A82C9A3" w:rsidR="00FF02EC" w:rsidRPr="00574C08" w:rsidRDefault="00FF02EC" w:rsidP="00736B46">
            <w:pPr>
              <w:tabs>
                <w:tab w:val="left" w:pos="4050"/>
              </w:tabs>
              <w:spacing w:after="0"/>
              <w:jc w:val="left"/>
              <w:rPr>
                <w:rFonts w:eastAsia="Calibri"/>
                <w:sz w:val="20"/>
                <w:szCs w:val="20"/>
                <w:lang w:val="ru-RU" w:eastAsia="en-US"/>
              </w:rPr>
            </w:pPr>
            <w:r w:rsidRPr="008F3C67">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D896CBB" w14:textId="07049D94" w:rsidR="00FF02EC" w:rsidRPr="00574C08" w:rsidRDefault="00FF02EC" w:rsidP="00736B46">
            <w:pPr>
              <w:tabs>
                <w:tab w:val="left" w:pos="4050"/>
              </w:tabs>
              <w:spacing w:after="0"/>
              <w:ind w:left="148" w:right="83"/>
              <w:rPr>
                <w:rFonts w:eastAsia="Calibri"/>
                <w:sz w:val="20"/>
                <w:szCs w:val="20"/>
                <w:lang w:eastAsia="en-US"/>
              </w:rPr>
            </w:pPr>
            <w:r w:rsidRPr="008F3C67">
              <w:rPr>
                <w:iCs/>
                <w:sz w:val="20"/>
                <w:szCs w:val="20"/>
              </w:rPr>
              <w:t>Регулярні екологічні кампанії забезпечили системне очищення лісових масивів та прибережних смуг навколо Рахова від побутових відходів.</w:t>
            </w:r>
          </w:p>
        </w:tc>
      </w:tr>
      <w:tr w:rsidR="00FF02EC" w:rsidRPr="00574C08" w14:paraId="178C60CD" w14:textId="77777777" w:rsidTr="001D23C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197656F" w14:textId="33C3E645" w:rsidR="00FF02EC" w:rsidRPr="00574C08" w:rsidRDefault="00FF02EC" w:rsidP="00736B46">
            <w:pPr>
              <w:tabs>
                <w:tab w:val="left" w:pos="4050"/>
              </w:tabs>
              <w:spacing w:after="0"/>
              <w:jc w:val="left"/>
              <w:rPr>
                <w:rFonts w:eastAsia="Calibri"/>
                <w:sz w:val="20"/>
                <w:szCs w:val="20"/>
                <w:lang w:eastAsia="en-US"/>
              </w:rPr>
            </w:pPr>
            <w:r w:rsidRPr="008F3C67">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4033453" w14:textId="77777777" w:rsidR="00FF02EC" w:rsidRPr="008F3C67" w:rsidRDefault="00FF02EC" w:rsidP="00BE377A">
            <w:pPr>
              <w:pStyle w:val="a"/>
              <w:numPr>
                <w:ilvl w:val="0"/>
                <w:numId w:val="150"/>
              </w:numPr>
              <w:tabs>
                <w:tab w:val="clear" w:pos="408"/>
              </w:tabs>
              <w:ind w:left="431" w:right="0"/>
              <w:jc w:val="left"/>
              <w:rPr>
                <w:iCs/>
              </w:rPr>
            </w:pPr>
            <w:r w:rsidRPr="008F3C67">
              <w:rPr>
                <w:iCs/>
              </w:rPr>
              <w:t>Організація регулярних сезонних толок «Чисті Карпати» із залученням волонтерів, активістів та туристичного бізнесу для очищення від сміття прибережних смуг та лісових масивів навколо Рахова.</w:t>
            </w:r>
          </w:p>
          <w:p w14:paraId="6B192A79" w14:textId="77777777" w:rsidR="00E00296" w:rsidRDefault="00FF02EC" w:rsidP="00BE377A">
            <w:pPr>
              <w:pStyle w:val="a"/>
              <w:numPr>
                <w:ilvl w:val="0"/>
                <w:numId w:val="150"/>
              </w:numPr>
              <w:tabs>
                <w:tab w:val="clear" w:pos="408"/>
              </w:tabs>
              <w:ind w:left="431" w:right="0"/>
              <w:jc w:val="left"/>
              <w:rPr>
                <w:iCs/>
              </w:rPr>
            </w:pPr>
            <w:r w:rsidRPr="008F3C67">
              <w:rPr>
                <w:iCs/>
              </w:rPr>
              <w:t>Медійна кампанія проти спалювання сухостою та викидання побутового сміття в русло ріки Тиса.</w:t>
            </w:r>
          </w:p>
          <w:p w14:paraId="3E95E559" w14:textId="3F7F6330" w:rsidR="00FF02EC" w:rsidRPr="00E00296" w:rsidRDefault="00FF02EC" w:rsidP="00BE377A">
            <w:pPr>
              <w:pStyle w:val="a"/>
              <w:numPr>
                <w:ilvl w:val="0"/>
                <w:numId w:val="150"/>
              </w:numPr>
              <w:tabs>
                <w:tab w:val="clear" w:pos="408"/>
              </w:tabs>
              <w:ind w:left="431" w:right="0"/>
              <w:jc w:val="left"/>
              <w:rPr>
                <w:iCs/>
              </w:rPr>
            </w:pPr>
            <w:r w:rsidRPr="00E00296">
              <w:rPr>
                <w:iCs/>
              </w:rPr>
              <w:t>Проведення еко-квестів, конкурсів наукових або прикладних проєктів з переробки відходів та раціонального використання води й енергії.</w:t>
            </w:r>
          </w:p>
        </w:tc>
      </w:tr>
      <w:tr w:rsidR="00FF02EC" w:rsidRPr="00574C08" w14:paraId="0E9BF073" w14:textId="77777777" w:rsidTr="001D23C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F6A474D" w14:textId="094DCD79" w:rsidR="00FF02EC" w:rsidRPr="00574C08" w:rsidRDefault="00FF02EC" w:rsidP="00736B46">
            <w:pPr>
              <w:tabs>
                <w:tab w:val="left" w:pos="4050"/>
              </w:tabs>
              <w:spacing w:after="0"/>
              <w:jc w:val="left"/>
              <w:rPr>
                <w:rFonts w:eastAsia="Calibri"/>
                <w:sz w:val="20"/>
                <w:szCs w:val="20"/>
                <w:lang w:eastAsia="en-US"/>
              </w:rPr>
            </w:pPr>
            <w:r w:rsidRPr="008F3C67">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B3E42F8" w14:textId="3A358BCF" w:rsidR="00FF02EC" w:rsidRPr="00574C08" w:rsidRDefault="00FF02EC" w:rsidP="00736B46">
            <w:pPr>
              <w:tabs>
                <w:tab w:val="left" w:pos="4050"/>
              </w:tabs>
              <w:spacing w:after="0"/>
              <w:ind w:left="148" w:right="83"/>
              <w:jc w:val="left"/>
              <w:rPr>
                <w:rFonts w:eastAsia="Calibri"/>
                <w:i/>
                <w:iCs/>
                <w:sz w:val="20"/>
                <w:szCs w:val="20"/>
                <w:lang w:eastAsia="en-US"/>
              </w:rPr>
            </w:pPr>
            <w:r w:rsidRPr="008F3C67">
              <w:rPr>
                <w:iCs/>
                <w:sz w:val="20"/>
                <w:szCs w:val="20"/>
              </w:rPr>
              <w:t xml:space="preserve">з </w:t>
            </w:r>
            <w:r>
              <w:rPr>
                <w:iCs/>
                <w:sz w:val="20"/>
                <w:szCs w:val="20"/>
              </w:rPr>
              <w:t xml:space="preserve">січня 2026 р. – по грудень 2027 року </w:t>
            </w:r>
          </w:p>
        </w:tc>
      </w:tr>
      <w:tr w:rsidR="00574C08" w:rsidRPr="00574C08" w14:paraId="51CC841B" w14:textId="77777777" w:rsidTr="00736B4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F6422C7" w14:textId="03F39F9F" w:rsidR="00574C08" w:rsidRPr="00574C08" w:rsidRDefault="00574C08" w:rsidP="00736B46">
            <w:pPr>
              <w:tabs>
                <w:tab w:val="left" w:pos="4050"/>
              </w:tabs>
              <w:spacing w:after="0"/>
              <w:jc w:val="left"/>
              <w:rPr>
                <w:rFonts w:eastAsia="Calibri"/>
                <w:sz w:val="20"/>
                <w:szCs w:val="20"/>
                <w:lang w:eastAsia="en-US"/>
              </w:rPr>
            </w:pPr>
            <w:r w:rsidRPr="00574C08">
              <w:rPr>
                <w:rFonts w:eastAsia="Calibri"/>
                <w:sz w:val="20"/>
                <w:szCs w:val="20"/>
                <w:lang w:val="ru-RU" w:eastAsia="en-US"/>
              </w:rPr>
              <w:t xml:space="preserve">Орієнтовний обсяг фінансування проєкту, </w:t>
            </w:r>
            <w:r w:rsidRPr="00574C08">
              <w:rPr>
                <w:rFonts w:eastAsia="Calibri"/>
                <w:i/>
                <w:iCs/>
                <w:sz w:val="20"/>
                <w:szCs w:val="20"/>
                <w:lang w:val="ru-RU" w:eastAsia="en-US"/>
              </w:rPr>
              <w:t xml:space="preserve">тис. </w:t>
            </w:r>
            <w:r w:rsidR="004620C7" w:rsidRPr="00574C08">
              <w:rPr>
                <w:rFonts w:eastAsia="Calibri"/>
                <w:i/>
                <w:iCs/>
                <w:sz w:val="20"/>
                <w:szCs w:val="20"/>
                <w:lang w:val="ru-RU" w:eastAsia="en-US"/>
              </w:rPr>
              <w:t>Г</w:t>
            </w:r>
            <w:r w:rsidRPr="00574C08">
              <w:rPr>
                <w:rFonts w:eastAsia="Calibri"/>
                <w:i/>
                <w:iCs/>
                <w:sz w:val="20"/>
                <w:szCs w:val="20"/>
                <w:lang w:val="ru-RU" w:eastAsia="en-US"/>
              </w:rPr>
              <w:t>рн</w:t>
            </w:r>
            <w:r w:rsidRPr="00574C08">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F96EC36" w14:textId="77777777" w:rsidR="00574C08" w:rsidRPr="00574C08" w:rsidRDefault="00574C08" w:rsidP="00736B46">
            <w:pPr>
              <w:tabs>
                <w:tab w:val="left" w:pos="4050"/>
              </w:tabs>
              <w:spacing w:after="0"/>
              <w:ind w:left="148" w:right="83"/>
              <w:jc w:val="center"/>
              <w:rPr>
                <w:rFonts w:eastAsia="Calibri"/>
                <w:b/>
                <w:bCs/>
                <w:sz w:val="20"/>
                <w:szCs w:val="20"/>
                <w:lang w:eastAsia="en-US"/>
              </w:rPr>
            </w:pPr>
            <w:r w:rsidRPr="00574C08">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BF084C6" w14:textId="77777777" w:rsidR="00574C08" w:rsidRPr="00574C08" w:rsidRDefault="00574C08" w:rsidP="00736B46">
            <w:pPr>
              <w:tabs>
                <w:tab w:val="left" w:pos="4050"/>
              </w:tabs>
              <w:spacing w:after="0"/>
              <w:ind w:left="148" w:right="83"/>
              <w:jc w:val="center"/>
              <w:rPr>
                <w:rFonts w:eastAsia="Calibri"/>
                <w:b/>
                <w:bCs/>
                <w:sz w:val="20"/>
                <w:szCs w:val="20"/>
                <w:lang w:eastAsia="en-US"/>
              </w:rPr>
            </w:pPr>
            <w:r w:rsidRPr="00574C08">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5225966" w14:textId="77777777" w:rsidR="00574C08" w:rsidRPr="00574C08" w:rsidRDefault="00574C08" w:rsidP="00736B46">
            <w:pPr>
              <w:tabs>
                <w:tab w:val="left" w:pos="4050"/>
              </w:tabs>
              <w:spacing w:after="0"/>
              <w:ind w:left="148" w:right="83"/>
              <w:jc w:val="center"/>
              <w:rPr>
                <w:rFonts w:eastAsia="Calibri"/>
                <w:b/>
                <w:bCs/>
                <w:sz w:val="20"/>
                <w:szCs w:val="20"/>
                <w:lang w:eastAsia="en-US"/>
              </w:rPr>
            </w:pPr>
            <w:r w:rsidRPr="00574C08">
              <w:rPr>
                <w:rFonts w:eastAsia="Calibri"/>
                <w:b/>
                <w:bCs/>
                <w:sz w:val="20"/>
                <w:szCs w:val="20"/>
                <w:lang w:eastAsia="en-US"/>
              </w:rPr>
              <w:t>Разом</w:t>
            </w:r>
          </w:p>
        </w:tc>
      </w:tr>
      <w:tr w:rsidR="00FF02EC" w:rsidRPr="00574C08" w14:paraId="6E6426C8" w14:textId="77777777" w:rsidTr="00736B4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DF4E8C9" w14:textId="77777777" w:rsidR="00FF02EC" w:rsidRPr="00574C08" w:rsidRDefault="00FF02EC" w:rsidP="00736B46">
            <w:pPr>
              <w:tabs>
                <w:tab w:val="left" w:pos="4050"/>
              </w:tabs>
              <w:spacing w:after="0"/>
              <w:jc w:val="left"/>
              <w:rPr>
                <w:rFonts w:eastAsia="Calibri"/>
                <w:b/>
                <w:bCs/>
                <w:sz w:val="20"/>
                <w:szCs w:val="20"/>
                <w:lang w:val="ru-RU" w:eastAsia="en-US"/>
              </w:rPr>
            </w:pPr>
            <w:r w:rsidRPr="00574C08">
              <w:rPr>
                <w:rFonts w:eastAsia="Calibri"/>
                <w:b/>
                <w:bCs/>
                <w:sz w:val="20"/>
                <w:szCs w:val="20"/>
                <w:lang w:val="ru-RU" w:eastAsia="en-US"/>
              </w:rPr>
              <w:t>Всього,</w:t>
            </w:r>
          </w:p>
          <w:p w14:paraId="27932CDB" w14:textId="77777777" w:rsidR="00FF02EC" w:rsidRPr="00574C08" w:rsidRDefault="00FF02EC" w:rsidP="00736B46">
            <w:pPr>
              <w:tabs>
                <w:tab w:val="left" w:pos="4050"/>
              </w:tabs>
              <w:spacing w:after="0"/>
              <w:ind w:left="697"/>
              <w:jc w:val="left"/>
              <w:rPr>
                <w:rFonts w:eastAsia="Calibri"/>
                <w:i/>
                <w:iCs/>
                <w:sz w:val="20"/>
                <w:szCs w:val="20"/>
                <w:lang w:val="ru-RU" w:eastAsia="en-US"/>
              </w:rPr>
            </w:pPr>
            <w:r w:rsidRPr="00574C08">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42C8C1F" w14:textId="7265C947" w:rsidR="00FF02EC" w:rsidRPr="00574C08" w:rsidRDefault="00FF02EC" w:rsidP="00736B46">
            <w:pPr>
              <w:tabs>
                <w:tab w:val="left" w:pos="4050"/>
              </w:tabs>
              <w:spacing w:after="0"/>
              <w:ind w:left="148" w:right="83"/>
              <w:jc w:val="center"/>
              <w:rPr>
                <w:rFonts w:eastAsia="Calibri"/>
                <w:b/>
                <w:bCs/>
                <w:sz w:val="20"/>
                <w:szCs w:val="20"/>
                <w:lang w:eastAsia="en-US"/>
              </w:rPr>
            </w:pPr>
            <w:r w:rsidRPr="008F3C67">
              <w:rPr>
                <w:b/>
                <w:bCs/>
                <w:sz w:val="20"/>
                <w:szCs w:val="20"/>
              </w:rPr>
              <w:t>10,0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C0874CD" w14:textId="45E79D88" w:rsidR="00FF02EC" w:rsidRPr="00574C08" w:rsidRDefault="00FF02EC" w:rsidP="00736B46">
            <w:pPr>
              <w:tabs>
                <w:tab w:val="left" w:pos="4050"/>
              </w:tabs>
              <w:spacing w:after="0"/>
              <w:ind w:left="148" w:right="83"/>
              <w:jc w:val="center"/>
              <w:rPr>
                <w:rFonts w:eastAsia="Calibri"/>
                <w:b/>
                <w:bCs/>
                <w:sz w:val="20"/>
                <w:szCs w:val="20"/>
                <w:lang w:eastAsia="en-US"/>
              </w:rPr>
            </w:pPr>
            <w:r w:rsidRPr="008F3C67">
              <w:rPr>
                <w:b/>
                <w:bCs/>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B75B9C1" w14:textId="69A836D1" w:rsidR="00FF02EC" w:rsidRPr="00574C08" w:rsidRDefault="00FF02EC" w:rsidP="00736B46">
            <w:pPr>
              <w:tabs>
                <w:tab w:val="left" w:pos="4050"/>
              </w:tabs>
              <w:spacing w:after="0"/>
              <w:ind w:left="148" w:right="83"/>
              <w:jc w:val="center"/>
              <w:rPr>
                <w:rFonts w:eastAsia="Calibri"/>
                <w:b/>
                <w:bCs/>
                <w:sz w:val="20"/>
                <w:szCs w:val="20"/>
                <w:lang w:eastAsia="en-US"/>
              </w:rPr>
            </w:pPr>
            <w:r w:rsidRPr="008F3C67">
              <w:rPr>
                <w:b/>
                <w:bCs/>
                <w:sz w:val="20"/>
                <w:szCs w:val="20"/>
              </w:rPr>
              <w:t>30,0</w:t>
            </w:r>
          </w:p>
        </w:tc>
      </w:tr>
      <w:tr w:rsidR="00FF02EC" w:rsidRPr="00574C08" w14:paraId="7709AD5D" w14:textId="77777777" w:rsidTr="00736B4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330C8A9" w14:textId="77777777" w:rsidR="00FF02EC" w:rsidRPr="00574C08" w:rsidRDefault="00FF02EC" w:rsidP="00BE377A">
            <w:pPr>
              <w:numPr>
                <w:ilvl w:val="0"/>
                <w:numId w:val="4"/>
              </w:numPr>
              <w:tabs>
                <w:tab w:val="left" w:pos="720"/>
                <w:tab w:val="left" w:pos="4050"/>
              </w:tabs>
              <w:spacing w:after="0"/>
              <w:jc w:val="left"/>
              <w:rPr>
                <w:rFonts w:eastAsia="Calibri"/>
                <w:sz w:val="20"/>
                <w:szCs w:val="20"/>
                <w:lang w:eastAsia="en-US"/>
              </w:rPr>
            </w:pPr>
            <w:r w:rsidRPr="00574C08">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18EB490" w14:textId="78B3286C" w:rsidR="00FF02EC" w:rsidRPr="00574C08" w:rsidRDefault="00FF02EC" w:rsidP="00736B46">
            <w:pPr>
              <w:tabs>
                <w:tab w:val="left" w:pos="4050"/>
              </w:tabs>
              <w:spacing w:after="0"/>
              <w:ind w:left="148" w:right="83"/>
              <w:jc w:val="center"/>
              <w:rPr>
                <w:rFonts w:eastAsia="Calibri"/>
                <w:sz w:val="20"/>
                <w:szCs w:val="20"/>
                <w:lang w:eastAsia="en-US"/>
              </w:rPr>
            </w:pPr>
            <w:r w:rsidRPr="008F3C67">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AB1E8DA" w14:textId="0C22B066" w:rsidR="00FF02EC" w:rsidRPr="00574C08" w:rsidRDefault="00FF02EC" w:rsidP="00736B46">
            <w:pPr>
              <w:tabs>
                <w:tab w:val="left" w:pos="4050"/>
              </w:tabs>
              <w:spacing w:after="0"/>
              <w:ind w:left="148" w:right="83"/>
              <w:jc w:val="center"/>
              <w:rPr>
                <w:rFonts w:eastAsia="Calibri"/>
                <w:sz w:val="20"/>
                <w:szCs w:val="20"/>
                <w:lang w:eastAsia="en-US"/>
              </w:rPr>
            </w:pPr>
            <w:r w:rsidRPr="008F3C67">
              <w:rPr>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63EECA7" w14:textId="0D3C41F7" w:rsidR="00FF02EC" w:rsidRPr="00574C08" w:rsidRDefault="00FF02EC" w:rsidP="00736B46">
            <w:pPr>
              <w:tabs>
                <w:tab w:val="left" w:pos="4050"/>
              </w:tabs>
              <w:spacing w:after="0"/>
              <w:ind w:left="148" w:right="83"/>
              <w:jc w:val="center"/>
              <w:rPr>
                <w:rFonts w:eastAsia="Calibri"/>
                <w:sz w:val="20"/>
                <w:szCs w:val="20"/>
                <w:lang w:eastAsia="en-US"/>
              </w:rPr>
            </w:pPr>
            <w:r w:rsidRPr="008F3C67">
              <w:rPr>
                <w:sz w:val="20"/>
                <w:szCs w:val="20"/>
              </w:rPr>
              <w:t>30,0</w:t>
            </w:r>
          </w:p>
        </w:tc>
      </w:tr>
      <w:tr w:rsidR="00FF02EC" w:rsidRPr="00574C08" w14:paraId="27BA6F83" w14:textId="77777777" w:rsidTr="00736B4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94CBBCD" w14:textId="77777777" w:rsidR="00FF02EC" w:rsidRPr="00574C08" w:rsidRDefault="00FF02EC" w:rsidP="00BE377A">
            <w:pPr>
              <w:numPr>
                <w:ilvl w:val="0"/>
                <w:numId w:val="4"/>
              </w:numPr>
              <w:tabs>
                <w:tab w:val="left" w:pos="720"/>
                <w:tab w:val="left" w:pos="4050"/>
              </w:tabs>
              <w:spacing w:after="0"/>
              <w:jc w:val="left"/>
              <w:rPr>
                <w:rFonts w:eastAsia="Calibri"/>
                <w:sz w:val="20"/>
                <w:szCs w:val="20"/>
                <w:lang w:eastAsia="en-US"/>
              </w:rPr>
            </w:pPr>
            <w:r w:rsidRPr="00574C08">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FCD7A6C" w14:textId="77777777" w:rsidR="00FF02EC" w:rsidRPr="00574C08" w:rsidRDefault="00FF02EC" w:rsidP="00736B46">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8DE37A2" w14:textId="77777777" w:rsidR="00FF02EC" w:rsidRPr="00574C08" w:rsidRDefault="00FF02EC" w:rsidP="00736B46">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00916BE" w14:textId="77777777" w:rsidR="00FF02EC" w:rsidRPr="00574C08" w:rsidRDefault="00FF02EC" w:rsidP="00736B46">
            <w:pPr>
              <w:tabs>
                <w:tab w:val="left" w:pos="4050"/>
              </w:tabs>
              <w:spacing w:after="0"/>
              <w:ind w:left="148" w:right="83"/>
              <w:jc w:val="center"/>
              <w:rPr>
                <w:rFonts w:eastAsia="Calibri"/>
                <w:sz w:val="20"/>
                <w:szCs w:val="20"/>
                <w:lang w:eastAsia="en-US"/>
              </w:rPr>
            </w:pPr>
          </w:p>
        </w:tc>
      </w:tr>
      <w:tr w:rsidR="00FF02EC" w:rsidRPr="00574C08" w14:paraId="36D20256" w14:textId="77777777" w:rsidTr="00736B4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654AB10" w14:textId="66EF40CE" w:rsidR="00FF02EC" w:rsidRPr="00574C08" w:rsidRDefault="00FF02EC" w:rsidP="00BE377A">
            <w:pPr>
              <w:numPr>
                <w:ilvl w:val="0"/>
                <w:numId w:val="4"/>
              </w:numPr>
              <w:tabs>
                <w:tab w:val="left" w:pos="720"/>
                <w:tab w:val="left" w:pos="4050"/>
              </w:tabs>
              <w:spacing w:after="0"/>
              <w:jc w:val="left"/>
              <w:rPr>
                <w:rFonts w:eastAsia="Calibri"/>
                <w:sz w:val="20"/>
                <w:szCs w:val="20"/>
                <w:lang w:eastAsia="en-US"/>
              </w:rPr>
            </w:pPr>
            <w:r w:rsidRPr="00574C08">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93360AC" w14:textId="77777777" w:rsidR="00FF02EC" w:rsidRPr="00574C08" w:rsidRDefault="00FF02EC" w:rsidP="00736B46">
            <w:pPr>
              <w:tabs>
                <w:tab w:val="left" w:pos="4050"/>
              </w:tabs>
              <w:spacing w:after="0"/>
              <w:ind w:left="148" w:right="83"/>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3109AD8" w14:textId="77777777" w:rsidR="00FF02EC" w:rsidRPr="00574C08" w:rsidRDefault="00FF02EC" w:rsidP="00736B46">
            <w:pPr>
              <w:tabs>
                <w:tab w:val="left" w:pos="4050"/>
              </w:tabs>
              <w:spacing w:after="0"/>
              <w:ind w:left="148" w:right="83"/>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F11540B" w14:textId="77777777" w:rsidR="00FF02EC" w:rsidRPr="00574C08" w:rsidRDefault="00FF02EC" w:rsidP="00736B46">
            <w:pPr>
              <w:tabs>
                <w:tab w:val="left" w:pos="4050"/>
              </w:tabs>
              <w:spacing w:after="0"/>
              <w:ind w:left="148" w:right="83"/>
              <w:jc w:val="left"/>
              <w:rPr>
                <w:rFonts w:eastAsia="Calibri"/>
                <w:sz w:val="20"/>
                <w:szCs w:val="20"/>
                <w:lang w:eastAsia="en-US"/>
              </w:rPr>
            </w:pPr>
          </w:p>
        </w:tc>
      </w:tr>
      <w:tr w:rsidR="00FF02EC" w:rsidRPr="00574C08" w14:paraId="22116FFF" w14:textId="77777777" w:rsidTr="001D23C7">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1B07D00" w14:textId="0396009F" w:rsidR="00FF02EC" w:rsidRPr="00574C08" w:rsidRDefault="00FF02EC" w:rsidP="00BE377A">
            <w:pPr>
              <w:numPr>
                <w:ilvl w:val="0"/>
                <w:numId w:val="4"/>
              </w:numPr>
              <w:tabs>
                <w:tab w:val="left" w:pos="720"/>
                <w:tab w:val="left" w:pos="4050"/>
              </w:tabs>
              <w:spacing w:after="0"/>
              <w:jc w:val="left"/>
              <w:rPr>
                <w:rFonts w:eastAsia="Calibri"/>
                <w:sz w:val="20"/>
                <w:szCs w:val="20"/>
                <w:lang w:eastAsia="en-US"/>
              </w:rPr>
            </w:pPr>
            <w:r w:rsidRPr="00574C08">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AB84815" w14:textId="77777777" w:rsidR="00FF02EC" w:rsidRPr="00574C08" w:rsidRDefault="00FF02EC" w:rsidP="00736B46">
            <w:pPr>
              <w:tabs>
                <w:tab w:val="left" w:pos="4050"/>
              </w:tabs>
              <w:spacing w:after="0"/>
              <w:ind w:left="148" w:right="83"/>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AB23AB9" w14:textId="77777777" w:rsidR="00FF02EC" w:rsidRPr="00574C08" w:rsidRDefault="00FF02EC" w:rsidP="00736B46">
            <w:pPr>
              <w:tabs>
                <w:tab w:val="left" w:pos="4050"/>
              </w:tabs>
              <w:spacing w:after="0"/>
              <w:ind w:left="148" w:right="83"/>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283B707" w14:textId="77777777" w:rsidR="00FF02EC" w:rsidRPr="00574C08" w:rsidRDefault="00FF02EC" w:rsidP="00736B46">
            <w:pPr>
              <w:tabs>
                <w:tab w:val="left" w:pos="4050"/>
              </w:tabs>
              <w:spacing w:after="0"/>
              <w:ind w:left="148" w:right="83"/>
              <w:jc w:val="left"/>
              <w:rPr>
                <w:rFonts w:eastAsia="Calibri"/>
                <w:sz w:val="20"/>
                <w:szCs w:val="20"/>
                <w:lang w:eastAsia="en-US"/>
              </w:rPr>
            </w:pPr>
          </w:p>
        </w:tc>
      </w:tr>
      <w:tr w:rsidR="00574C08" w:rsidRPr="00574C08" w14:paraId="737FCA0D" w14:textId="77777777" w:rsidTr="001D23C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202450F" w14:textId="77777777" w:rsidR="00574C08" w:rsidRPr="00574C08" w:rsidRDefault="00574C08" w:rsidP="00736B46">
            <w:pPr>
              <w:tabs>
                <w:tab w:val="left" w:pos="4050"/>
              </w:tabs>
              <w:spacing w:after="0"/>
              <w:jc w:val="left"/>
              <w:rPr>
                <w:rFonts w:eastAsia="Calibri"/>
                <w:sz w:val="20"/>
                <w:szCs w:val="20"/>
                <w:lang w:eastAsia="en-US"/>
              </w:rPr>
            </w:pPr>
            <w:r w:rsidRPr="00574C08">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C20057F" w14:textId="77777777" w:rsidR="00574C08" w:rsidRPr="00574C08" w:rsidRDefault="00574C08" w:rsidP="00736B46">
            <w:pPr>
              <w:tabs>
                <w:tab w:val="left" w:pos="4050"/>
              </w:tabs>
              <w:spacing w:after="0"/>
              <w:ind w:left="148" w:right="83"/>
              <w:jc w:val="left"/>
              <w:rPr>
                <w:rFonts w:eastAsia="Calibri"/>
                <w:i/>
                <w:iCs/>
                <w:sz w:val="20"/>
                <w:szCs w:val="20"/>
                <w:lang w:eastAsia="en-US"/>
              </w:rPr>
            </w:pPr>
          </w:p>
        </w:tc>
      </w:tr>
    </w:tbl>
    <w:p w14:paraId="0A9312E0" w14:textId="77777777" w:rsidR="006C60F2" w:rsidRDefault="006C60F2" w:rsidP="004620C7">
      <w:pPr>
        <w:spacing w:after="0"/>
        <w:rPr>
          <w:sz w:val="20"/>
          <w:szCs w:val="20"/>
          <w:lang w:eastAsia="uk-UA"/>
        </w:rPr>
      </w:pPr>
    </w:p>
    <w:p w14:paraId="2BD6B34F" w14:textId="77777777" w:rsidR="004620C7" w:rsidRPr="00397256" w:rsidRDefault="004620C7" w:rsidP="004620C7">
      <w:pPr>
        <w:spacing w:after="0"/>
        <w:rPr>
          <w:sz w:val="20"/>
          <w:szCs w:val="20"/>
          <w:lang w:eastAsia="uk-UA"/>
        </w:rPr>
      </w:pPr>
    </w:p>
    <w:p w14:paraId="268A0D61" w14:textId="0292747A" w:rsidR="006C60F2" w:rsidRPr="00397256" w:rsidRDefault="006C60F2" w:rsidP="00397256">
      <w:pPr>
        <w:jc w:val="center"/>
        <w:rPr>
          <w:b/>
          <w:sz w:val="20"/>
          <w:szCs w:val="20"/>
        </w:rPr>
      </w:pPr>
      <w:r w:rsidRPr="00397256">
        <w:rPr>
          <w:b/>
          <w:sz w:val="20"/>
          <w:szCs w:val="20"/>
        </w:rPr>
        <w:t>ТЕХНІЧНЕ ЗАВДАННЯ №</w:t>
      </w:r>
      <w:r w:rsidR="00736B46">
        <w:rPr>
          <w:b/>
          <w:sz w:val="20"/>
          <w:szCs w:val="20"/>
        </w:rPr>
        <w:t>50</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600" w:firstRow="0" w:lastRow="0" w:firstColumn="0" w:lastColumn="0" w:noHBand="1" w:noVBand="1"/>
      </w:tblPr>
      <w:tblGrid>
        <w:gridCol w:w="3573"/>
        <w:gridCol w:w="1951"/>
        <w:gridCol w:w="2126"/>
        <w:gridCol w:w="2269"/>
      </w:tblGrid>
      <w:tr w:rsidR="00FF02EC" w:rsidRPr="00736B46" w14:paraId="116BA998" w14:textId="77777777" w:rsidTr="00736B46">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hideMark/>
          </w:tcPr>
          <w:p w14:paraId="4AFA8DBA" w14:textId="1522FC95" w:rsidR="00FF02EC" w:rsidRPr="00736B46" w:rsidRDefault="00FF02EC" w:rsidP="00736B46">
            <w:pPr>
              <w:tabs>
                <w:tab w:val="left" w:pos="4050"/>
              </w:tabs>
              <w:spacing w:after="0"/>
              <w:jc w:val="left"/>
              <w:rPr>
                <w:rFonts w:eastAsia="Calibri"/>
                <w:b/>
                <w:bCs/>
                <w:sz w:val="20"/>
                <w:szCs w:val="20"/>
                <w:lang w:eastAsia="en-US"/>
              </w:rPr>
            </w:pPr>
            <w:r w:rsidRPr="00E57BB2">
              <w:rPr>
                <w:sz w:val="20"/>
                <w:szCs w:val="20"/>
              </w:rPr>
              <w:t>Назва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hideMark/>
          </w:tcPr>
          <w:p w14:paraId="091BFAA8" w14:textId="1E062978" w:rsidR="00FF02EC" w:rsidRPr="00AD05FD" w:rsidRDefault="00FF02EC" w:rsidP="00736B46">
            <w:pPr>
              <w:tabs>
                <w:tab w:val="left" w:pos="4050"/>
              </w:tabs>
              <w:spacing w:after="0"/>
              <w:ind w:left="110" w:right="83"/>
              <w:rPr>
                <w:rFonts w:eastAsia="Calibri"/>
                <w:b/>
                <w:bCs/>
                <w:iCs/>
                <w:sz w:val="20"/>
                <w:szCs w:val="20"/>
                <w:lang w:eastAsia="en-US"/>
              </w:rPr>
            </w:pPr>
            <w:r w:rsidRPr="00AD05FD">
              <w:rPr>
                <w:b/>
                <w:iCs/>
                <w:sz w:val="20"/>
                <w:szCs w:val="20"/>
              </w:rPr>
              <w:t xml:space="preserve">Проведення просвітницьких заходів для промоції екологічного способу життя та дбайливого ставлення до природи </w:t>
            </w:r>
          </w:p>
        </w:tc>
      </w:tr>
      <w:tr w:rsidR="00FF02EC" w:rsidRPr="00736B46" w14:paraId="016A0004" w14:textId="77777777" w:rsidTr="00736B46">
        <w:trPr>
          <w:trHeight w:val="543"/>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6A55E649" w14:textId="3C35A696" w:rsidR="00FF02EC" w:rsidRPr="00736B46" w:rsidRDefault="00FF02EC" w:rsidP="00736B46">
            <w:pPr>
              <w:tabs>
                <w:tab w:val="left" w:pos="4050"/>
              </w:tabs>
              <w:spacing w:after="0"/>
              <w:jc w:val="left"/>
              <w:rPr>
                <w:rFonts w:eastAsia="Calibri"/>
                <w:sz w:val="20"/>
                <w:szCs w:val="20"/>
                <w:lang w:eastAsia="en-US"/>
              </w:rPr>
            </w:pPr>
            <w:r w:rsidRPr="00E57BB2">
              <w:rPr>
                <w:sz w:val="20"/>
                <w:szCs w:val="20"/>
              </w:rPr>
              <w:t>Номер і назва завдання Стратегії, якому відповідає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7C7075F4" w14:textId="716AA4AB" w:rsidR="00FF02EC" w:rsidRPr="00736B46" w:rsidRDefault="00FF02EC" w:rsidP="00736B46">
            <w:pPr>
              <w:tabs>
                <w:tab w:val="left" w:pos="4050"/>
              </w:tabs>
              <w:spacing w:after="0"/>
              <w:ind w:left="110" w:right="83"/>
              <w:jc w:val="left"/>
              <w:rPr>
                <w:rFonts w:eastAsia="Calibri"/>
                <w:iCs/>
                <w:sz w:val="20"/>
                <w:szCs w:val="20"/>
                <w:lang w:eastAsia="en-US"/>
              </w:rPr>
            </w:pPr>
            <w:r w:rsidRPr="00E57BB2">
              <w:rPr>
                <w:iCs/>
                <w:sz w:val="20"/>
                <w:szCs w:val="20"/>
              </w:rPr>
              <w:t>3.2.3. Популяризація системи екопросвітницьких кампаній та практичних занять з раціонального природокористування для учнівської молоді</w:t>
            </w:r>
          </w:p>
        </w:tc>
      </w:tr>
      <w:tr w:rsidR="00FF02EC" w:rsidRPr="00736B46" w14:paraId="6D8C39EA" w14:textId="77777777" w:rsidTr="00736B46">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5A8F3BFE" w14:textId="5657356B" w:rsidR="00FF02EC" w:rsidRPr="00736B46" w:rsidRDefault="00FF02EC" w:rsidP="00736B46">
            <w:pPr>
              <w:tabs>
                <w:tab w:val="left" w:pos="4050"/>
              </w:tabs>
              <w:spacing w:after="0"/>
              <w:jc w:val="left"/>
              <w:rPr>
                <w:rFonts w:eastAsia="Calibri"/>
                <w:sz w:val="20"/>
                <w:szCs w:val="20"/>
                <w:lang w:eastAsia="en-US"/>
              </w:rPr>
            </w:pPr>
            <w:r w:rsidRPr="00E57BB2">
              <w:rPr>
                <w:sz w:val="20"/>
                <w:szCs w:val="20"/>
              </w:rPr>
              <w:t>Мета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43FD755D" w14:textId="7624EAC7" w:rsidR="00FF02EC" w:rsidRPr="00736B46" w:rsidRDefault="00FF02EC" w:rsidP="00736B46">
            <w:pPr>
              <w:spacing w:after="0"/>
              <w:ind w:left="110" w:right="83"/>
              <w:rPr>
                <w:rFonts w:eastAsia="Calibri"/>
                <w:i/>
                <w:iCs/>
                <w:sz w:val="20"/>
                <w:szCs w:val="20"/>
                <w:lang w:eastAsia="en-US"/>
              </w:rPr>
            </w:pPr>
            <w:r w:rsidRPr="00E57BB2">
              <w:rPr>
                <w:iCs/>
                <w:sz w:val="20"/>
                <w:szCs w:val="20"/>
              </w:rPr>
              <w:t>Впровадження сталої системи екопросвіти та практичного раціонального природокористування в закладах освіти Рахівської ТГ шляхом інтеграції інфраструктури роздільного збору сміття у школах і дитсадках, проведення інтерактивних занять-інструктажів та регулярних учнівських екоініціатив для формування стійких екологічних звичок у молодого покоління.</w:t>
            </w:r>
          </w:p>
        </w:tc>
      </w:tr>
      <w:tr w:rsidR="00FF02EC" w:rsidRPr="00736B46" w14:paraId="1A029333" w14:textId="77777777" w:rsidTr="00736B46">
        <w:trPr>
          <w:trHeight w:val="366"/>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3796AAA3" w14:textId="6CA0D470" w:rsidR="00FF02EC" w:rsidRPr="00736B46" w:rsidRDefault="00FF02EC" w:rsidP="00736B46">
            <w:pPr>
              <w:tabs>
                <w:tab w:val="left" w:pos="4050"/>
              </w:tabs>
              <w:spacing w:after="0"/>
              <w:jc w:val="left"/>
              <w:rPr>
                <w:rFonts w:eastAsia="Calibri"/>
                <w:sz w:val="20"/>
                <w:szCs w:val="20"/>
                <w:lang w:eastAsia="en-US"/>
              </w:rPr>
            </w:pPr>
            <w:r w:rsidRPr="00E57BB2">
              <w:rPr>
                <w:sz w:val="20"/>
                <w:szCs w:val="20"/>
              </w:rPr>
              <w:t>Територія, на яку проєкт матиме вплив</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4E0E69ED" w14:textId="7102C4B9" w:rsidR="00FF02EC" w:rsidRPr="00736B46" w:rsidRDefault="00FF02EC" w:rsidP="00736B46">
            <w:pPr>
              <w:tabs>
                <w:tab w:val="left" w:pos="4050"/>
              </w:tabs>
              <w:spacing w:after="0"/>
              <w:ind w:left="110" w:right="83"/>
              <w:jc w:val="left"/>
              <w:rPr>
                <w:rFonts w:eastAsia="Calibri"/>
                <w:i/>
                <w:iCs/>
                <w:sz w:val="20"/>
                <w:szCs w:val="20"/>
                <w:lang w:eastAsia="en-US"/>
              </w:rPr>
            </w:pPr>
            <w:r w:rsidRPr="00E57BB2">
              <w:rPr>
                <w:iCs/>
                <w:sz w:val="20"/>
                <w:szCs w:val="20"/>
              </w:rPr>
              <w:t xml:space="preserve">Рахівська територіальна громада </w:t>
            </w:r>
          </w:p>
        </w:tc>
      </w:tr>
      <w:tr w:rsidR="00FF02EC" w:rsidRPr="00736B46" w14:paraId="5B648E6C" w14:textId="77777777" w:rsidTr="00736B46">
        <w:trPr>
          <w:trHeight w:val="429"/>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22755F8" w14:textId="77777777" w:rsidR="00FF02EC" w:rsidRPr="00E57BB2" w:rsidRDefault="00FF02EC" w:rsidP="00E00296">
            <w:pPr>
              <w:tabs>
                <w:tab w:val="left" w:pos="4050"/>
              </w:tabs>
              <w:spacing w:after="0"/>
              <w:rPr>
                <w:sz w:val="20"/>
                <w:szCs w:val="20"/>
              </w:rPr>
            </w:pPr>
            <w:r w:rsidRPr="00E57BB2">
              <w:rPr>
                <w:sz w:val="20"/>
                <w:szCs w:val="20"/>
              </w:rPr>
              <w:t>Орієнтовна кількість</w:t>
            </w:r>
          </w:p>
          <w:p w14:paraId="77384D95" w14:textId="3A19C8FC" w:rsidR="00FF02EC" w:rsidRPr="00736B46" w:rsidRDefault="00FF02EC" w:rsidP="00736B46">
            <w:pPr>
              <w:tabs>
                <w:tab w:val="left" w:pos="4050"/>
              </w:tabs>
              <w:spacing w:after="0"/>
              <w:jc w:val="left"/>
              <w:rPr>
                <w:rFonts w:eastAsia="Calibri"/>
                <w:sz w:val="20"/>
                <w:szCs w:val="20"/>
                <w:lang w:val="ru-RU" w:eastAsia="en-US"/>
              </w:rPr>
            </w:pPr>
            <w:r w:rsidRPr="00E57BB2">
              <w:rPr>
                <w:sz w:val="20"/>
                <w:szCs w:val="20"/>
              </w:rPr>
              <w:t>отримувачів вигод</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09ABD7F" w14:textId="5EE68D4F" w:rsidR="00FF02EC" w:rsidRPr="00736B46" w:rsidRDefault="00FF02EC" w:rsidP="00736B46">
            <w:pPr>
              <w:tabs>
                <w:tab w:val="left" w:pos="4050"/>
              </w:tabs>
              <w:spacing w:after="0"/>
              <w:ind w:left="110" w:right="83"/>
              <w:jc w:val="left"/>
              <w:rPr>
                <w:rFonts w:eastAsia="Calibri"/>
                <w:iCs/>
                <w:sz w:val="20"/>
                <w:szCs w:val="20"/>
                <w:lang w:eastAsia="en-US"/>
              </w:rPr>
            </w:pPr>
            <w:r w:rsidRPr="00E57BB2">
              <w:rPr>
                <w:iCs/>
                <w:sz w:val="20"/>
                <w:szCs w:val="20"/>
              </w:rPr>
              <w:t>24 216 осіб .</w:t>
            </w:r>
          </w:p>
        </w:tc>
      </w:tr>
      <w:tr w:rsidR="00FF02EC" w:rsidRPr="00736B46" w14:paraId="2E7B0DC6" w14:textId="77777777" w:rsidTr="00736B46">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BB8A48B" w14:textId="0E0B8E9F" w:rsidR="00FF02EC" w:rsidRPr="00736B46" w:rsidRDefault="00FF02EC" w:rsidP="00736B46">
            <w:pPr>
              <w:tabs>
                <w:tab w:val="left" w:pos="4050"/>
              </w:tabs>
              <w:spacing w:after="0"/>
              <w:jc w:val="left"/>
              <w:rPr>
                <w:rFonts w:eastAsia="Calibri"/>
                <w:sz w:val="20"/>
                <w:szCs w:val="20"/>
                <w:lang w:val="ru-RU" w:eastAsia="en-US"/>
              </w:rPr>
            </w:pPr>
            <w:r w:rsidRPr="00E57BB2">
              <w:rPr>
                <w:sz w:val="20"/>
                <w:szCs w:val="20"/>
              </w:rPr>
              <w:t>Опис проблеми, на вирішення якої спрямований проєкт</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77BABD0" w14:textId="642DE041" w:rsidR="00FF02EC" w:rsidRPr="00736B46" w:rsidRDefault="00FF02EC" w:rsidP="00736B46">
            <w:pPr>
              <w:tabs>
                <w:tab w:val="left" w:pos="4050"/>
              </w:tabs>
              <w:spacing w:after="0"/>
              <w:ind w:left="110" w:right="83"/>
              <w:rPr>
                <w:rFonts w:eastAsia="Calibri"/>
                <w:iCs/>
                <w:sz w:val="20"/>
                <w:szCs w:val="20"/>
                <w:lang w:eastAsia="en-US"/>
              </w:rPr>
            </w:pPr>
            <w:r w:rsidRPr="00E57BB2">
              <w:rPr>
                <w:iCs/>
                <w:sz w:val="20"/>
                <w:szCs w:val="20"/>
              </w:rPr>
              <w:t xml:space="preserve">Екологічне майбутнє Рахівської ТГ безпосередньо залежить від свідомості молоді, проте у закладах освіти громади досі відсутня системна інфраструктура для практичного екологічного виховання. У школах та дитячих садках немає умов для роздільного збору побутових відходів (пластику, паперу, небезпечних батарейок), через що діти змалечку не отримують базових практичних навичок сортування. </w:t>
            </w:r>
          </w:p>
        </w:tc>
      </w:tr>
      <w:tr w:rsidR="00FF02EC" w:rsidRPr="00736B46" w14:paraId="50775E9D" w14:textId="77777777" w:rsidTr="00736B46">
        <w:trPr>
          <w:trHeight w:val="6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1CC3C25" w14:textId="741EE36E" w:rsidR="00FF02EC" w:rsidRPr="00736B46" w:rsidRDefault="00FF02EC" w:rsidP="00736B46">
            <w:pPr>
              <w:tabs>
                <w:tab w:val="left" w:pos="4050"/>
              </w:tabs>
              <w:spacing w:after="0"/>
              <w:jc w:val="left"/>
              <w:rPr>
                <w:rFonts w:eastAsia="Calibri"/>
                <w:sz w:val="20"/>
                <w:szCs w:val="20"/>
                <w:lang w:val="ru-RU" w:eastAsia="en-US"/>
              </w:rPr>
            </w:pPr>
            <w:r w:rsidRPr="00E57BB2">
              <w:rPr>
                <w:sz w:val="20"/>
                <w:szCs w:val="20"/>
              </w:rPr>
              <w:t>Очікувані результати</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524665A" w14:textId="295C42C9" w:rsidR="00FF02EC" w:rsidRPr="00736B46" w:rsidRDefault="00FF02EC" w:rsidP="00736B46">
            <w:pPr>
              <w:tabs>
                <w:tab w:val="left" w:pos="4050"/>
              </w:tabs>
              <w:spacing w:after="0"/>
              <w:ind w:left="110" w:right="83"/>
              <w:jc w:val="left"/>
              <w:rPr>
                <w:rFonts w:eastAsia="Calibri"/>
                <w:i/>
                <w:iCs/>
                <w:sz w:val="20"/>
                <w:szCs w:val="20"/>
                <w:lang w:eastAsia="en-US"/>
              </w:rPr>
            </w:pPr>
            <w:r w:rsidRPr="00E57BB2">
              <w:rPr>
                <w:iCs/>
                <w:sz w:val="20"/>
                <w:szCs w:val="20"/>
              </w:rPr>
              <w:t>Завдяки регулярним шкільним екологічним ініціативам (акціям, дням природи, практичним заняттям) у молоді громади закріплено стійку поведінкову звичку ощадливо ставитися до ресурсів та берегти карпатську природу.</w:t>
            </w:r>
          </w:p>
        </w:tc>
      </w:tr>
      <w:tr w:rsidR="00FF02EC" w:rsidRPr="00736B46" w14:paraId="1CB6C5B2" w14:textId="77777777" w:rsidTr="00736B46">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E7597A9" w14:textId="2D3FA50E" w:rsidR="00FF02EC" w:rsidRPr="00736B46" w:rsidRDefault="00FF02EC" w:rsidP="00736B46">
            <w:pPr>
              <w:tabs>
                <w:tab w:val="left" w:pos="4050"/>
              </w:tabs>
              <w:spacing w:after="0"/>
              <w:jc w:val="left"/>
              <w:rPr>
                <w:rFonts w:eastAsia="Calibri"/>
                <w:sz w:val="20"/>
                <w:szCs w:val="20"/>
                <w:lang w:eastAsia="en-US"/>
              </w:rPr>
            </w:pPr>
            <w:r w:rsidRPr="00E57BB2">
              <w:rPr>
                <w:sz w:val="20"/>
                <w:szCs w:val="20"/>
              </w:rPr>
              <w:t>Основні заходи проєкту</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20FE603" w14:textId="77777777" w:rsidR="00E00296" w:rsidRDefault="00FF02EC" w:rsidP="00BE377A">
            <w:pPr>
              <w:pStyle w:val="a"/>
              <w:numPr>
                <w:ilvl w:val="0"/>
                <w:numId w:val="150"/>
              </w:numPr>
              <w:tabs>
                <w:tab w:val="clear" w:pos="408"/>
              </w:tabs>
              <w:ind w:left="431" w:right="0"/>
              <w:jc w:val="left"/>
              <w:rPr>
                <w:iCs/>
              </w:rPr>
            </w:pPr>
            <w:r w:rsidRPr="00E57BB2">
              <w:rPr>
                <w:iCs/>
              </w:rPr>
              <w:t>Встановлення у школах та садочках громади контейнерів для роздільного збору сміття (папір, пластик, батарейки) та проведення інтерактивних занять-інструктажів щодо правил сортування.</w:t>
            </w:r>
          </w:p>
          <w:p w14:paraId="083CB9F6" w14:textId="66F7F3BA" w:rsidR="00FF02EC" w:rsidRPr="00E00296" w:rsidRDefault="00FF02EC" w:rsidP="00BE377A">
            <w:pPr>
              <w:pStyle w:val="a"/>
              <w:numPr>
                <w:ilvl w:val="0"/>
                <w:numId w:val="150"/>
              </w:numPr>
              <w:tabs>
                <w:tab w:val="clear" w:pos="408"/>
              </w:tabs>
              <w:ind w:left="431" w:right="0"/>
              <w:jc w:val="left"/>
              <w:rPr>
                <w:iCs/>
              </w:rPr>
            </w:pPr>
            <w:r w:rsidRPr="00E00296">
              <w:rPr>
                <w:iCs/>
              </w:rPr>
              <w:t>Проведення регулярних шкільних екологічних ініціатив з дбалого природокористування.</w:t>
            </w:r>
          </w:p>
        </w:tc>
      </w:tr>
      <w:tr w:rsidR="00FF02EC" w:rsidRPr="00736B46" w14:paraId="5ABF3869" w14:textId="77777777" w:rsidTr="00736B46">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2ACB0167" w14:textId="3AC894C5" w:rsidR="00FF02EC" w:rsidRPr="00736B46" w:rsidRDefault="00FF02EC" w:rsidP="00736B46">
            <w:pPr>
              <w:tabs>
                <w:tab w:val="left" w:pos="4050"/>
              </w:tabs>
              <w:spacing w:after="0"/>
              <w:jc w:val="left"/>
              <w:rPr>
                <w:rFonts w:eastAsia="Calibri"/>
                <w:sz w:val="20"/>
                <w:szCs w:val="20"/>
                <w:lang w:eastAsia="en-US"/>
              </w:rPr>
            </w:pPr>
            <w:r w:rsidRPr="00E57BB2">
              <w:rPr>
                <w:sz w:val="20"/>
                <w:szCs w:val="20"/>
              </w:rPr>
              <w:t>Період реалізації проєкту </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490187B0" w14:textId="6B66C972" w:rsidR="00FF02EC" w:rsidRPr="00736B46" w:rsidRDefault="00FF02EC" w:rsidP="00736B46">
            <w:pPr>
              <w:tabs>
                <w:tab w:val="left" w:pos="4050"/>
              </w:tabs>
              <w:spacing w:after="0"/>
              <w:ind w:left="110" w:right="83"/>
              <w:jc w:val="left"/>
              <w:rPr>
                <w:rFonts w:eastAsia="Calibri"/>
                <w:i/>
                <w:iCs/>
                <w:sz w:val="20"/>
                <w:szCs w:val="20"/>
                <w:lang w:eastAsia="en-US"/>
              </w:rPr>
            </w:pPr>
            <w:r w:rsidRPr="00E57BB2">
              <w:rPr>
                <w:iCs/>
                <w:sz w:val="20"/>
                <w:szCs w:val="20"/>
              </w:rPr>
              <w:t xml:space="preserve">2026 – 2027 роки </w:t>
            </w:r>
          </w:p>
        </w:tc>
      </w:tr>
      <w:tr w:rsidR="00736B46" w:rsidRPr="00736B46" w14:paraId="734C859D" w14:textId="77777777" w:rsidTr="00736B46">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74E40D4D" w14:textId="77777777" w:rsidR="00736B46" w:rsidRPr="00736B46" w:rsidRDefault="00736B46" w:rsidP="00736B46">
            <w:pPr>
              <w:tabs>
                <w:tab w:val="left" w:pos="4050"/>
              </w:tabs>
              <w:spacing w:after="0"/>
              <w:jc w:val="left"/>
              <w:rPr>
                <w:rFonts w:eastAsia="Calibri"/>
                <w:sz w:val="20"/>
                <w:szCs w:val="20"/>
                <w:lang w:eastAsia="en-US"/>
              </w:rPr>
            </w:pPr>
            <w:r w:rsidRPr="00736B46">
              <w:rPr>
                <w:rFonts w:eastAsia="Calibri"/>
                <w:sz w:val="20"/>
                <w:szCs w:val="20"/>
                <w:lang w:val="ru-RU" w:eastAsia="en-US"/>
              </w:rPr>
              <w:t xml:space="preserve">Орієнтовний обсяг фінансування проєкту, </w:t>
            </w:r>
            <w:r w:rsidRPr="00736B46">
              <w:rPr>
                <w:rFonts w:eastAsia="Calibri"/>
                <w:i/>
                <w:iCs/>
                <w:sz w:val="20"/>
                <w:szCs w:val="20"/>
                <w:lang w:val="ru-RU" w:eastAsia="en-US"/>
              </w:rPr>
              <w:t>тис. грн</w:t>
            </w:r>
            <w:r w:rsidRPr="00736B46">
              <w:rPr>
                <w:rFonts w:eastAsia="Calibri"/>
                <w:i/>
                <w:iCs/>
                <w:sz w:val="20"/>
                <w:szCs w:val="20"/>
                <w:lang w:eastAsia="en-US"/>
              </w:rPr>
              <w:t xml:space="preserve">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vAlign w:val="bottom"/>
            <w:hideMark/>
          </w:tcPr>
          <w:p w14:paraId="6BDF3828" w14:textId="77777777" w:rsidR="00736B46" w:rsidRPr="00736B46" w:rsidRDefault="00736B46" w:rsidP="00736B46">
            <w:pPr>
              <w:tabs>
                <w:tab w:val="left" w:pos="4050"/>
              </w:tabs>
              <w:spacing w:after="0"/>
              <w:ind w:left="110" w:right="83"/>
              <w:jc w:val="center"/>
              <w:rPr>
                <w:rFonts w:eastAsia="Calibri"/>
                <w:b/>
                <w:bCs/>
                <w:sz w:val="20"/>
                <w:szCs w:val="20"/>
                <w:lang w:eastAsia="en-US"/>
              </w:rPr>
            </w:pPr>
            <w:r w:rsidRPr="00736B46">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hideMark/>
          </w:tcPr>
          <w:p w14:paraId="6D7A5A07" w14:textId="77777777" w:rsidR="00736B46" w:rsidRPr="00736B46" w:rsidRDefault="00736B46" w:rsidP="00736B46">
            <w:pPr>
              <w:tabs>
                <w:tab w:val="left" w:pos="4050"/>
              </w:tabs>
              <w:spacing w:after="0"/>
              <w:ind w:left="110" w:right="83"/>
              <w:jc w:val="center"/>
              <w:rPr>
                <w:rFonts w:eastAsia="Calibri"/>
                <w:b/>
                <w:bCs/>
                <w:sz w:val="20"/>
                <w:szCs w:val="20"/>
                <w:lang w:eastAsia="en-US"/>
              </w:rPr>
            </w:pPr>
            <w:r w:rsidRPr="00736B46">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hideMark/>
          </w:tcPr>
          <w:p w14:paraId="09DCB65B" w14:textId="77777777" w:rsidR="00736B46" w:rsidRPr="00736B46" w:rsidRDefault="00736B46" w:rsidP="00736B46">
            <w:pPr>
              <w:tabs>
                <w:tab w:val="left" w:pos="4050"/>
              </w:tabs>
              <w:spacing w:after="0"/>
              <w:ind w:left="110" w:right="83"/>
              <w:jc w:val="center"/>
              <w:rPr>
                <w:rFonts w:eastAsia="Calibri"/>
                <w:b/>
                <w:bCs/>
                <w:sz w:val="20"/>
                <w:szCs w:val="20"/>
                <w:lang w:eastAsia="en-US"/>
              </w:rPr>
            </w:pPr>
            <w:r w:rsidRPr="00736B46">
              <w:rPr>
                <w:rFonts w:eastAsia="Calibri"/>
                <w:b/>
                <w:bCs/>
                <w:sz w:val="20"/>
                <w:szCs w:val="20"/>
                <w:lang w:eastAsia="en-US"/>
              </w:rPr>
              <w:t>Разом</w:t>
            </w:r>
          </w:p>
        </w:tc>
      </w:tr>
      <w:tr w:rsidR="00FF02EC" w:rsidRPr="00736B46" w14:paraId="6FE38B93" w14:textId="77777777" w:rsidTr="00736B46">
        <w:trPr>
          <w:trHeight w:val="232"/>
        </w:trPr>
        <w:tc>
          <w:tcPr>
            <w:tcW w:w="3573"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9AEDFF4" w14:textId="77777777" w:rsidR="00FF02EC" w:rsidRPr="00736B46" w:rsidRDefault="00FF02EC" w:rsidP="00736B46">
            <w:pPr>
              <w:tabs>
                <w:tab w:val="left" w:pos="4050"/>
              </w:tabs>
              <w:spacing w:after="0"/>
              <w:jc w:val="left"/>
              <w:rPr>
                <w:rFonts w:eastAsia="Calibri"/>
                <w:b/>
                <w:bCs/>
                <w:sz w:val="20"/>
                <w:szCs w:val="20"/>
                <w:lang w:val="ru-RU" w:eastAsia="en-US"/>
              </w:rPr>
            </w:pPr>
            <w:r w:rsidRPr="00736B46">
              <w:rPr>
                <w:rFonts w:eastAsia="Calibri"/>
                <w:b/>
                <w:bCs/>
                <w:sz w:val="20"/>
                <w:szCs w:val="20"/>
                <w:lang w:val="ru-RU" w:eastAsia="en-US"/>
              </w:rPr>
              <w:t>Всього,</w:t>
            </w:r>
          </w:p>
          <w:p w14:paraId="24D280AA" w14:textId="77777777" w:rsidR="00FF02EC" w:rsidRPr="00736B46" w:rsidRDefault="00FF02EC" w:rsidP="00736B46">
            <w:pPr>
              <w:tabs>
                <w:tab w:val="left" w:pos="4050"/>
              </w:tabs>
              <w:spacing w:after="0"/>
              <w:ind w:left="697"/>
              <w:jc w:val="left"/>
              <w:rPr>
                <w:rFonts w:eastAsia="Calibri"/>
                <w:i/>
                <w:iCs/>
                <w:sz w:val="20"/>
                <w:szCs w:val="20"/>
                <w:lang w:val="ru-RU" w:eastAsia="en-US"/>
              </w:rPr>
            </w:pPr>
            <w:r w:rsidRPr="00736B46">
              <w:rPr>
                <w:rFonts w:eastAsia="Calibri"/>
                <w:i/>
                <w:iCs/>
                <w:sz w:val="20"/>
                <w:szCs w:val="20"/>
                <w:lang w:val="ru-RU" w:eastAsia="en-US"/>
              </w:rPr>
              <w:t>в тому числі:</w:t>
            </w:r>
          </w:p>
        </w:tc>
        <w:tc>
          <w:tcPr>
            <w:tcW w:w="1951"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A9EB840" w14:textId="54A30691" w:rsidR="00FF02EC" w:rsidRPr="00736B46" w:rsidRDefault="00FF02EC" w:rsidP="009463D2">
            <w:pPr>
              <w:tabs>
                <w:tab w:val="left" w:pos="4050"/>
              </w:tabs>
              <w:spacing w:after="0"/>
              <w:ind w:left="110" w:right="83"/>
              <w:jc w:val="center"/>
              <w:rPr>
                <w:rFonts w:eastAsia="Calibri"/>
                <w:b/>
                <w:bCs/>
                <w:sz w:val="20"/>
                <w:szCs w:val="20"/>
                <w:lang w:eastAsia="en-US"/>
              </w:rPr>
            </w:pPr>
            <w:r w:rsidRPr="00E57BB2">
              <w:rPr>
                <w:b/>
                <w:bCs/>
                <w:sz w:val="20"/>
                <w:szCs w:val="20"/>
              </w:rPr>
              <w:t>10,0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60F3574" w14:textId="65FE669E" w:rsidR="00FF02EC" w:rsidRPr="00736B46" w:rsidRDefault="00FF02EC" w:rsidP="009463D2">
            <w:pPr>
              <w:tabs>
                <w:tab w:val="left" w:pos="4050"/>
              </w:tabs>
              <w:spacing w:after="0"/>
              <w:ind w:left="110" w:right="83"/>
              <w:jc w:val="center"/>
              <w:rPr>
                <w:rFonts w:eastAsia="Calibri"/>
                <w:b/>
                <w:bCs/>
                <w:sz w:val="20"/>
                <w:szCs w:val="20"/>
                <w:lang w:eastAsia="en-US"/>
              </w:rPr>
            </w:pPr>
            <w:r w:rsidRPr="00E57BB2">
              <w:rPr>
                <w:b/>
                <w:bCs/>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082AAE9" w14:textId="66EC2EBD" w:rsidR="00FF02EC" w:rsidRPr="00736B46" w:rsidRDefault="00FF02EC" w:rsidP="009463D2">
            <w:pPr>
              <w:tabs>
                <w:tab w:val="left" w:pos="4050"/>
              </w:tabs>
              <w:spacing w:after="0"/>
              <w:ind w:left="110" w:right="83"/>
              <w:jc w:val="center"/>
              <w:rPr>
                <w:rFonts w:eastAsia="Calibri"/>
                <w:b/>
                <w:bCs/>
                <w:sz w:val="20"/>
                <w:szCs w:val="20"/>
                <w:lang w:eastAsia="en-US"/>
              </w:rPr>
            </w:pPr>
            <w:r w:rsidRPr="00E57BB2">
              <w:rPr>
                <w:b/>
                <w:bCs/>
                <w:sz w:val="20"/>
                <w:szCs w:val="20"/>
              </w:rPr>
              <w:t>30,0</w:t>
            </w:r>
          </w:p>
        </w:tc>
      </w:tr>
      <w:tr w:rsidR="00FF02EC" w:rsidRPr="00736B46" w14:paraId="2FCCEBD9" w14:textId="77777777" w:rsidTr="00736B46">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076E8BEE" w14:textId="77777777" w:rsidR="00FF02EC" w:rsidRPr="00736B46" w:rsidRDefault="00FF02EC" w:rsidP="00BE377A">
            <w:pPr>
              <w:numPr>
                <w:ilvl w:val="0"/>
                <w:numId w:val="4"/>
              </w:numPr>
              <w:tabs>
                <w:tab w:val="left" w:pos="4050"/>
              </w:tabs>
              <w:spacing w:after="0"/>
              <w:jc w:val="left"/>
              <w:rPr>
                <w:rFonts w:eastAsia="Calibri"/>
                <w:sz w:val="20"/>
                <w:szCs w:val="20"/>
                <w:lang w:eastAsia="en-US"/>
              </w:rPr>
            </w:pPr>
            <w:r w:rsidRPr="00736B46">
              <w:rPr>
                <w:rFonts w:eastAsia="Calibri"/>
                <w:sz w:val="20"/>
                <w:szCs w:val="20"/>
                <w:lang w:eastAsia="en-US"/>
              </w:rPr>
              <w:t>бюджет громади</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36FAD0F3" w14:textId="0DC9FCE1" w:rsidR="00FF02EC" w:rsidRPr="00736B46" w:rsidRDefault="00FF02EC" w:rsidP="009463D2">
            <w:pPr>
              <w:tabs>
                <w:tab w:val="left" w:pos="4050"/>
              </w:tabs>
              <w:spacing w:after="0"/>
              <w:ind w:left="110" w:right="83"/>
              <w:jc w:val="center"/>
              <w:rPr>
                <w:rFonts w:eastAsia="Calibri"/>
                <w:sz w:val="20"/>
                <w:szCs w:val="20"/>
                <w:lang w:eastAsia="en-US"/>
              </w:rPr>
            </w:pPr>
            <w:r w:rsidRPr="00E57BB2">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4F2EC98D" w14:textId="53E17CE3" w:rsidR="00FF02EC" w:rsidRPr="00736B46" w:rsidRDefault="00FF02EC" w:rsidP="009463D2">
            <w:pPr>
              <w:tabs>
                <w:tab w:val="left" w:pos="4050"/>
              </w:tabs>
              <w:spacing w:after="0"/>
              <w:ind w:left="110" w:right="83"/>
              <w:jc w:val="center"/>
              <w:rPr>
                <w:rFonts w:eastAsia="Calibri"/>
                <w:sz w:val="20"/>
                <w:szCs w:val="20"/>
                <w:lang w:eastAsia="en-US"/>
              </w:rPr>
            </w:pPr>
            <w:r w:rsidRPr="00E57BB2">
              <w:rPr>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hideMark/>
          </w:tcPr>
          <w:p w14:paraId="50F706CE" w14:textId="496FDB16" w:rsidR="00FF02EC" w:rsidRPr="00736B46" w:rsidRDefault="00FF02EC" w:rsidP="009463D2">
            <w:pPr>
              <w:tabs>
                <w:tab w:val="left" w:pos="4050"/>
              </w:tabs>
              <w:spacing w:after="0"/>
              <w:ind w:left="110" w:right="83"/>
              <w:jc w:val="center"/>
              <w:rPr>
                <w:rFonts w:eastAsia="Calibri"/>
                <w:sz w:val="20"/>
                <w:szCs w:val="20"/>
                <w:lang w:eastAsia="en-US"/>
              </w:rPr>
            </w:pPr>
            <w:r w:rsidRPr="00E57BB2">
              <w:rPr>
                <w:sz w:val="20"/>
                <w:szCs w:val="20"/>
              </w:rPr>
              <w:t>30,0</w:t>
            </w:r>
          </w:p>
        </w:tc>
      </w:tr>
      <w:tr w:rsidR="00FF02EC" w:rsidRPr="00736B46" w14:paraId="519A97B5" w14:textId="77777777" w:rsidTr="00736B46">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380A398" w14:textId="77777777" w:rsidR="00FF02EC" w:rsidRPr="00736B46" w:rsidRDefault="00FF02EC" w:rsidP="00BE377A">
            <w:pPr>
              <w:numPr>
                <w:ilvl w:val="0"/>
                <w:numId w:val="4"/>
              </w:numPr>
              <w:tabs>
                <w:tab w:val="left" w:pos="4050"/>
              </w:tabs>
              <w:spacing w:after="0"/>
              <w:jc w:val="left"/>
              <w:rPr>
                <w:rFonts w:eastAsia="Calibri"/>
                <w:sz w:val="20"/>
                <w:szCs w:val="20"/>
                <w:lang w:eastAsia="en-US"/>
              </w:rPr>
            </w:pPr>
            <w:r w:rsidRPr="00736B46">
              <w:rPr>
                <w:rFonts w:eastAsia="Calibri"/>
                <w:sz w:val="20"/>
                <w:szCs w:val="20"/>
                <w:lang w:eastAsia="en-US"/>
              </w:rPr>
              <w:t>обласний бюджет</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910EE29" w14:textId="77777777" w:rsidR="00FF02EC" w:rsidRPr="00736B46" w:rsidRDefault="00FF02EC" w:rsidP="009463D2">
            <w:pPr>
              <w:tabs>
                <w:tab w:val="left" w:pos="4050"/>
              </w:tabs>
              <w:spacing w:after="0"/>
              <w:ind w:left="110"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98D82F7" w14:textId="77777777" w:rsidR="00FF02EC" w:rsidRPr="00736B46" w:rsidRDefault="00FF02EC" w:rsidP="009463D2">
            <w:pPr>
              <w:tabs>
                <w:tab w:val="left" w:pos="4050"/>
              </w:tabs>
              <w:spacing w:after="0"/>
              <w:ind w:left="110"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4E64966" w14:textId="77777777" w:rsidR="00FF02EC" w:rsidRPr="00736B46" w:rsidRDefault="00FF02EC" w:rsidP="009463D2">
            <w:pPr>
              <w:tabs>
                <w:tab w:val="left" w:pos="4050"/>
              </w:tabs>
              <w:spacing w:after="0"/>
              <w:ind w:left="110" w:right="83"/>
              <w:jc w:val="center"/>
              <w:rPr>
                <w:rFonts w:eastAsia="Calibri"/>
                <w:sz w:val="20"/>
                <w:szCs w:val="20"/>
                <w:lang w:eastAsia="en-US"/>
              </w:rPr>
            </w:pPr>
          </w:p>
        </w:tc>
      </w:tr>
      <w:tr w:rsidR="00FF02EC" w:rsidRPr="00736B46" w14:paraId="29331C38" w14:textId="77777777" w:rsidTr="00736B46">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32BAE9CC" w14:textId="7CE21D64" w:rsidR="00FF02EC" w:rsidRPr="00736B46" w:rsidRDefault="00FF02EC" w:rsidP="00BE377A">
            <w:pPr>
              <w:numPr>
                <w:ilvl w:val="0"/>
                <w:numId w:val="4"/>
              </w:numPr>
              <w:tabs>
                <w:tab w:val="left" w:pos="4050"/>
              </w:tabs>
              <w:spacing w:after="0"/>
              <w:jc w:val="left"/>
              <w:rPr>
                <w:rFonts w:eastAsia="Calibri"/>
                <w:sz w:val="20"/>
                <w:szCs w:val="20"/>
                <w:lang w:eastAsia="en-US"/>
              </w:rPr>
            </w:pPr>
            <w:r w:rsidRPr="00736B46">
              <w:rPr>
                <w:rFonts w:eastAsia="Calibri"/>
                <w:sz w:val="20"/>
                <w:szCs w:val="20"/>
                <w:lang w:eastAsia="en-US"/>
              </w:rPr>
              <w:t xml:space="preserve">державний бюджет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47A8184B" w14:textId="77777777" w:rsidR="00FF02EC" w:rsidRPr="00736B46" w:rsidRDefault="00FF02EC" w:rsidP="009463D2">
            <w:pPr>
              <w:tabs>
                <w:tab w:val="left" w:pos="4050"/>
              </w:tabs>
              <w:spacing w:after="0"/>
              <w:ind w:left="110"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16B8BF47" w14:textId="77777777" w:rsidR="00FF02EC" w:rsidRPr="00736B46" w:rsidRDefault="00FF02EC" w:rsidP="009463D2">
            <w:pPr>
              <w:tabs>
                <w:tab w:val="left" w:pos="4050"/>
              </w:tabs>
              <w:spacing w:after="0"/>
              <w:ind w:left="110"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hideMark/>
          </w:tcPr>
          <w:p w14:paraId="488ECBF4" w14:textId="77777777" w:rsidR="00FF02EC" w:rsidRPr="00736B46" w:rsidRDefault="00FF02EC" w:rsidP="009463D2">
            <w:pPr>
              <w:tabs>
                <w:tab w:val="left" w:pos="4050"/>
              </w:tabs>
              <w:spacing w:after="0"/>
              <w:ind w:left="110" w:right="83"/>
              <w:jc w:val="center"/>
              <w:rPr>
                <w:rFonts w:eastAsia="Calibri"/>
                <w:sz w:val="20"/>
                <w:szCs w:val="20"/>
                <w:lang w:eastAsia="en-US"/>
              </w:rPr>
            </w:pPr>
          </w:p>
        </w:tc>
      </w:tr>
      <w:tr w:rsidR="00FF02EC" w:rsidRPr="00736B46" w14:paraId="72156D6F" w14:textId="77777777" w:rsidTr="00736B46">
        <w:trPr>
          <w:trHeight w:val="251"/>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28CE5C3F" w14:textId="3CEA2033" w:rsidR="00FF02EC" w:rsidRPr="00736B46" w:rsidRDefault="00FF02EC" w:rsidP="00BE377A">
            <w:pPr>
              <w:numPr>
                <w:ilvl w:val="0"/>
                <w:numId w:val="4"/>
              </w:numPr>
              <w:tabs>
                <w:tab w:val="left" w:pos="4050"/>
              </w:tabs>
              <w:spacing w:after="0"/>
              <w:jc w:val="left"/>
              <w:rPr>
                <w:rFonts w:eastAsia="Calibri"/>
                <w:sz w:val="20"/>
                <w:szCs w:val="20"/>
                <w:lang w:eastAsia="en-US"/>
              </w:rPr>
            </w:pPr>
            <w:r w:rsidRPr="00736B46">
              <w:rPr>
                <w:rFonts w:eastAsia="Calibri"/>
                <w:sz w:val="20"/>
                <w:szCs w:val="20"/>
                <w:lang w:eastAsia="en-US"/>
              </w:rPr>
              <w:t xml:space="preserve">інші джерела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0FB5B6CE" w14:textId="77777777" w:rsidR="00FF02EC" w:rsidRPr="00736B46" w:rsidRDefault="00FF02EC" w:rsidP="009463D2">
            <w:pPr>
              <w:tabs>
                <w:tab w:val="left" w:pos="4050"/>
              </w:tabs>
              <w:spacing w:after="0"/>
              <w:ind w:left="110"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4932AF1D" w14:textId="6334A492" w:rsidR="00FF02EC" w:rsidRPr="00736B46" w:rsidRDefault="00FF02EC" w:rsidP="009463D2">
            <w:pPr>
              <w:tabs>
                <w:tab w:val="left" w:pos="4050"/>
              </w:tabs>
              <w:spacing w:after="0"/>
              <w:ind w:left="110"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hideMark/>
          </w:tcPr>
          <w:p w14:paraId="3874C0CE" w14:textId="759A5D1D" w:rsidR="00FF02EC" w:rsidRPr="00736B46" w:rsidRDefault="00FF02EC" w:rsidP="009463D2">
            <w:pPr>
              <w:tabs>
                <w:tab w:val="left" w:pos="4050"/>
              </w:tabs>
              <w:spacing w:after="0"/>
              <w:ind w:left="110" w:right="83"/>
              <w:jc w:val="center"/>
              <w:rPr>
                <w:rFonts w:eastAsia="Calibri"/>
                <w:sz w:val="20"/>
                <w:szCs w:val="20"/>
                <w:lang w:eastAsia="en-US"/>
              </w:rPr>
            </w:pPr>
          </w:p>
        </w:tc>
      </w:tr>
      <w:tr w:rsidR="00736B46" w:rsidRPr="00736B46" w14:paraId="7ABFC090" w14:textId="77777777" w:rsidTr="00736B46">
        <w:trPr>
          <w:trHeight w:val="284"/>
        </w:trPr>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3B1429EB" w14:textId="77777777" w:rsidR="00736B46" w:rsidRPr="00736B46" w:rsidRDefault="00736B46" w:rsidP="00736B46">
            <w:pPr>
              <w:tabs>
                <w:tab w:val="left" w:pos="4050"/>
              </w:tabs>
              <w:spacing w:after="0"/>
              <w:jc w:val="left"/>
              <w:rPr>
                <w:rFonts w:eastAsia="Calibri"/>
                <w:sz w:val="20"/>
                <w:szCs w:val="20"/>
                <w:lang w:eastAsia="en-US"/>
              </w:rPr>
            </w:pPr>
            <w:r w:rsidRPr="00736B46">
              <w:rPr>
                <w:rFonts w:eastAsia="Calibri"/>
                <w:sz w:val="20"/>
                <w:szCs w:val="20"/>
                <w:lang w:eastAsia="en-US"/>
              </w:rPr>
              <w:t>Інша інформація</w:t>
            </w:r>
          </w:p>
        </w:tc>
        <w:tc>
          <w:tcPr>
            <w:tcW w:w="6346"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0F98FA1C" w14:textId="49181BAA" w:rsidR="00736B46" w:rsidRPr="00736B46" w:rsidRDefault="00736B46" w:rsidP="00736B46">
            <w:pPr>
              <w:tabs>
                <w:tab w:val="left" w:pos="4050"/>
              </w:tabs>
              <w:spacing w:after="0"/>
              <w:ind w:left="110" w:right="83"/>
              <w:jc w:val="left"/>
              <w:rPr>
                <w:rFonts w:eastAsia="Calibri"/>
                <w:i/>
                <w:iCs/>
                <w:sz w:val="20"/>
                <w:szCs w:val="20"/>
                <w:lang w:eastAsia="en-US"/>
              </w:rPr>
            </w:pPr>
          </w:p>
        </w:tc>
      </w:tr>
    </w:tbl>
    <w:p w14:paraId="6EC472BA" w14:textId="77777777" w:rsidR="00FF02EC" w:rsidRDefault="00FF02EC" w:rsidP="00397256">
      <w:pPr>
        <w:jc w:val="center"/>
        <w:rPr>
          <w:b/>
          <w:sz w:val="20"/>
          <w:szCs w:val="20"/>
        </w:rPr>
      </w:pPr>
    </w:p>
    <w:p w14:paraId="0172364C" w14:textId="77777777" w:rsidR="00FF02EC" w:rsidRDefault="00FF02EC" w:rsidP="00397256">
      <w:pPr>
        <w:jc w:val="center"/>
        <w:rPr>
          <w:b/>
          <w:sz w:val="20"/>
          <w:szCs w:val="20"/>
        </w:rPr>
      </w:pPr>
    </w:p>
    <w:p w14:paraId="5C7EE2C4" w14:textId="32EE10AC" w:rsidR="006C60F2" w:rsidRPr="00397256" w:rsidRDefault="006C60F2" w:rsidP="00397256">
      <w:pPr>
        <w:jc w:val="center"/>
        <w:rPr>
          <w:b/>
          <w:sz w:val="20"/>
          <w:szCs w:val="20"/>
        </w:rPr>
      </w:pPr>
      <w:r w:rsidRPr="00397256">
        <w:rPr>
          <w:b/>
          <w:sz w:val="20"/>
          <w:szCs w:val="20"/>
        </w:rPr>
        <w:t>ТЕХНІЧНЕ ЗАВДАННЯ №</w:t>
      </w:r>
      <w:r w:rsidR="009463D2">
        <w:rPr>
          <w:b/>
          <w:sz w:val="20"/>
          <w:szCs w:val="20"/>
        </w:rPr>
        <w:t>51</w:t>
      </w:r>
      <w:r w:rsidRPr="00397256">
        <w:rPr>
          <w:b/>
          <w:sz w:val="20"/>
          <w:szCs w:val="20"/>
        </w:rPr>
        <w:br/>
        <w:t>на проєкт місцевого розвитку до Плану заходів з реалізації Стратегії</w:t>
      </w:r>
    </w:p>
    <w:tbl>
      <w:tblPr>
        <w:tblW w:w="9919" w:type="dxa"/>
        <w:tblLayout w:type="fixed"/>
        <w:tblCellMar>
          <w:left w:w="0" w:type="dxa"/>
          <w:right w:w="0" w:type="dxa"/>
        </w:tblCellMar>
        <w:tblLook w:val="0600" w:firstRow="0" w:lastRow="0" w:firstColumn="0" w:lastColumn="0" w:noHBand="1" w:noVBand="1"/>
      </w:tblPr>
      <w:tblGrid>
        <w:gridCol w:w="3397"/>
        <w:gridCol w:w="2127"/>
        <w:gridCol w:w="2126"/>
        <w:gridCol w:w="2269"/>
      </w:tblGrid>
      <w:tr w:rsidR="00FF02EC" w:rsidRPr="00E66995" w14:paraId="17079A5E" w14:textId="77777777" w:rsidTr="0084644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hideMark/>
          </w:tcPr>
          <w:p w14:paraId="4996DB1F" w14:textId="00838367" w:rsidR="00FF02EC" w:rsidRPr="00E66995" w:rsidRDefault="00FF02EC" w:rsidP="00E66995">
            <w:pPr>
              <w:tabs>
                <w:tab w:val="left" w:pos="4050"/>
              </w:tabs>
              <w:spacing w:after="0"/>
              <w:jc w:val="left"/>
              <w:rPr>
                <w:rFonts w:eastAsia="Calibri"/>
                <w:b/>
                <w:bCs/>
                <w:sz w:val="20"/>
                <w:szCs w:val="20"/>
                <w:lang w:eastAsia="en-US"/>
              </w:rPr>
            </w:pPr>
            <w:r w:rsidRPr="00701823">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hideMark/>
          </w:tcPr>
          <w:p w14:paraId="3B6118F7" w14:textId="5E580D42" w:rsidR="00FF02EC" w:rsidRPr="00AD05FD" w:rsidRDefault="00FF02EC" w:rsidP="00846446">
            <w:pPr>
              <w:tabs>
                <w:tab w:val="left" w:pos="4050"/>
              </w:tabs>
              <w:spacing w:after="0"/>
              <w:ind w:left="112" w:right="119"/>
              <w:rPr>
                <w:rFonts w:eastAsia="Calibri"/>
                <w:b/>
                <w:bCs/>
                <w:sz w:val="20"/>
                <w:szCs w:val="20"/>
                <w:lang w:eastAsia="en-US"/>
              </w:rPr>
            </w:pPr>
            <w:r w:rsidRPr="00AD05FD">
              <w:rPr>
                <w:b/>
                <w:iCs/>
                <w:sz w:val="20"/>
                <w:szCs w:val="20"/>
              </w:rPr>
              <w:t>Промоція туристичних та екскурсійних продуктів та консультаційна підтримка бізнесу у сфері туристичних послуг</w:t>
            </w:r>
          </w:p>
        </w:tc>
      </w:tr>
      <w:tr w:rsidR="00FF02EC" w:rsidRPr="00E66995" w14:paraId="2897446E" w14:textId="77777777" w:rsidTr="00846446">
        <w:trPr>
          <w:trHeight w:val="37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19B9CB70" w14:textId="1CF841EA" w:rsidR="00FF02EC" w:rsidRPr="00E66995" w:rsidRDefault="00FF02EC" w:rsidP="00E66995">
            <w:pPr>
              <w:tabs>
                <w:tab w:val="left" w:pos="4050"/>
              </w:tabs>
              <w:spacing w:after="0"/>
              <w:jc w:val="left"/>
              <w:rPr>
                <w:rFonts w:eastAsia="Calibri"/>
                <w:sz w:val="20"/>
                <w:szCs w:val="20"/>
                <w:lang w:eastAsia="en-US"/>
              </w:rPr>
            </w:pPr>
            <w:r w:rsidRPr="00701823">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07BE3F83" w14:textId="1C56773C" w:rsidR="00FF02EC" w:rsidRPr="00E66995" w:rsidRDefault="00FF02EC" w:rsidP="00846446">
            <w:pPr>
              <w:tabs>
                <w:tab w:val="left" w:pos="4050"/>
              </w:tabs>
              <w:spacing w:after="0"/>
              <w:ind w:left="112" w:right="119"/>
              <w:rPr>
                <w:rFonts w:eastAsia="Calibri"/>
                <w:sz w:val="20"/>
                <w:szCs w:val="20"/>
                <w:lang w:eastAsia="en-US"/>
              </w:rPr>
            </w:pPr>
            <w:r w:rsidRPr="00701823">
              <w:rPr>
                <w:iCs/>
                <w:sz w:val="20"/>
                <w:szCs w:val="20"/>
              </w:rPr>
              <w:t>3.3.1. Сприяння у створенні туристичних та екскурсійних продуктів.</w:t>
            </w:r>
          </w:p>
        </w:tc>
      </w:tr>
      <w:tr w:rsidR="00FF02EC" w:rsidRPr="00E66995" w14:paraId="67214D6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4E290082" w14:textId="0930C8C7" w:rsidR="00FF02EC" w:rsidRPr="00E66995" w:rsidRDefault="00FF02EC" w:rsidP="00E66995">
            <w:pPr>
              <w:tabs>
                <w:tab w:val="left" w:pos="4050"/>
              </w:tabs>
              <w:spacing w:after="0"/>
              <w:jc w:val="left"/>
              <w:rPr>
                <w:rFonts w:eastAsia="Calibri"/>
                <w:sz w:val="20"/>
                <w:szCs w:val="20"/>
                <w:lang w:eastAsia="en-US"/>
              </w:rPr>
            </w:pPr>
            <w:r w:rsidRPr="00701823">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16055F2F" w14:textId="3CA02C9E" w:rsidR="00FF02EC" w:rsidRPr="00E66995" w:rsidRDefault="00FF02EC" w:rsidP="00846446">
            <w:pPr>
              <w:tabs>
                <w:tab w:val="left" w:pos="4050"/>
              </w:tabs>
              <w:spacing w:after="0"/>
              <w:ind w:left="112" w:right="119"/>
              <w:rPr>
                <w:rFonts w:eastAsia="Calibri"/>
                <w:sz w:val="20"/>
                <w:szCs w:val="20"/>
                <w:lang w:eastAsia="en-US"/>
              </w:rPr>
            </w:pPr>
            <w:r w:rsidRPr="00701823">
              <w:rPr>
                <w:iCs/>
                <w:sz w:val="20"/>
                <w:szCs w:val="20"/>
              </w:rPr>
              <w:t>Активізація економічного потенціалу Рахівської ТГ у сфері гостинності шляхом надання систематичної консультаційної підтримки локальному бізнесу, організації тематичних навчальних заходів та промоції унікальних екскурсійних і туристичних продуктів через офіційні інформаційні канали міської ради.</w:t>
            </w:r>
          </w:p>
        </w:tc>
      </w:tr>
      <w:tr w:rsidR="00FF02EC" w:rsidRPr="00E66995" w14:paraId="015A2B65"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03A2BB77" w14:textId="1186CE21" w:rsidR="00FF02EC" w:rsidRPr="00E66995" w:rsidRDefault="00FF02EC" w:rsidP="00E66995">
            <w:pPr>
              <w:tabs>
                <w:tab w:val="left" w:pos="4050"/>
              </w:tabs>
              <w:spacing w:after="0"/>
              <w:jc w:val="left"/>
              <w:rPr>
                <w:rFonts w:eastAsia="Calibri"/>
                <w:sz w:val="20"/>
                <w:szCs w:val="20"/>
                <w:lang w:eastAsia="en-US"/>
              </w:rPr>
            </w:pPr>
            <w:r w:rsidRPr="00701823">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14FE784F" w14:textId="0A4F51C4" w:rsidR="00FF02EC" w:rsidRPr="00E66995" w:rsidRDefault="00FF02EC" w:rsidP="00846446">
            <w:pPr>
              <w:tabs>
                <w:tab w:val="left" w:pos="4050"/>
              </w:tabs>
              <w:spacing w:after="0"/>
              <w:ind w:left="112" w:right="119"/>
              <w:rPr>
                <w:rFonts w:eastAsia="Calibri"/>
                <w:sz w:val="20"/>
                <w:szCs w:val="20"/>
                <w:lang w:eastAsia="en-US"/>
              </w:rPr>
            </w:pPr>
            <w:r w:rsidRPr="00701823">
              <w:rPr>
                <w:iCs/>
                <w:sz w:val="20"/>
                <w:szCs w:val="20"/>
              </w:rPr>
              <w:t xml:space="preserve">Рахівська територіальна громада </w:t>
            </w:r>
          </w:p>
        </w:tc>
      </w:tr>
      <w:tr w:rsidR="00FF02EC" w:rsidRPr="00E66995" w14:paraId="43CC76E8"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159A36A" w14:textId="77777777" w:rsidR="00FF02EC" w:rsidRPr="00701823" w:rsidRDefault="00FF02EC" w:rsidP="00E00296">
            <w:pPr>
              <w:tabs>
                <w:tab w:val="left" w:pos="4050"/>
              </w:tabs>
              <w:spacing w:after="0"/>
              <w:rPr>
                <w:sz w:val="20"/>
                <w:szCs w:val="20"/>
              </w:rPr>
            </w:pPr>
            <w:r w:rsidRPr="00701823">
              <w:rPr>
                <w:sz w:val="20"/>
                <w:szCs w:val="20"/>
              </w:rPr>
              <w:t>Орієнтовна кількість</w:t>
            </w:r>
          </w:p>
          <w:p w14:paraId="4D3C7BC2" w14:textId="76DEE7A8" w:rsidR="00FF02EC" w:rsidRPr="00E66995" w:rsidRDefault="00FF02EC" w:rsidP="00E66995">
            <w:pPr>
              <w:tabs>
                <w:tab w:val="left" w:pos="4050"/>
              </w:tabs>
              <w:spacing w:after="0"/>
              <w:jc w:val="left"/>
              <w:rPr>
                <w:rFonts w:eastAsia="Calibri"/>
                <w:sz w:val="20"/>
                <w:szCs w:val="20"/>
                <w:lang w:val="ru-RU" w:eastAsia="en-US"/>
              </w:rPr>
            </w:pPr>
            <w:r w:rsidRPr="00701823">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464A2F6" w14:textId="5E08CBCF" w:rsidR="00FF02EC" w:rsidRPr="00E66995" w:rsidRDefault="00FF02EC" w:rsidP="00846446">
            <w:pPr>
              <w:tabs>
                <w:tab w:val="left" w:pos="4050"/>
              </w:tabs>
              <w:spacing w:after="0"/>
              <w:ind w:left="112" w:right="119"/>
              <w:rPr>
                <w:rFonts w:eastAsia="Calibri"/>
                <w:sz w:val="20"/>
                <w:szCs w:val="20"/>
                <w:lang w:eastAsia="en-US"/>
              </w:rPr>
            </w:pPr>
            <w:r w:rsidRPr="00701823">
              <w:rPr>
                <w:iCs/>
                <w:sz w:val="20"/>
                <w:szCs w:val="20"/>
              </w:rPr>
              <w:t xml:space="preserve">200 осіб </w:t>
            </w:r>
          </w:p>
        </w:tc>
      </w:tr>
      <w:tr w:rsidR="00FF02EC" w:rsidRPr="00E66995" w14:paraId="1FAA8277"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5FA7D52" w14:textId="45DE8BCB" w:rsidR="00FF02EC" w:rsidRPr="00E66995" w:rsidRDefault="00FF02EC" w:rsidP="00E66995">
            <w:pPr>
              <w:tabs>
                <w:tab w:val="left" w:pos="4050"/>
              </w:tabs>
              <w:spacing w:after="0"/>
              <w:jc w:val="left"/>
              <w:rPr>
                <w:rFonts w:eastAsia="Calibri"/>
                <w:sz w:val="20"/>
                <w:szCs w:val="20"/>
                <w:lang w:val="ru-RU" w:eastAsia="en-US"/>
              </w:rPr>
            </w:pPr>
            <w:r w:rsidRPr="00701823">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5A680DD" w14:textId="45E903D7" w:rsidR="00FF02EC" w:rsidRPr="00E66995" w:rsidRDefault="00FF02EC" w:rsidP="00846446">
            <w:pPr>
              <w:tabs>
                <w:tab w:val="left" w:pos="4050"/>
              </w:tabs>
              <w:spacing w:after="0"/>
              <w:ind w:left="112" w:right="119"/>
              <w:rPr>
                <w:rFonts w:eastAsia="Calibri"/>
                <w:sz w:val="20"/>
                <w:szCs w:val="20"/>
                <w:lang w:eastAsia="en-US"/>
              </w:rPr>
            </w:pPr>
            <w:r w:rsidRPr="00701823">
              <w:rPr>
                <w:iCs/>
                <w:sz w:val="20"/>
                <w:szCs w:val="20"/>
              </w:rPr>
              <w:t>Рахівська ТГ володіє значними рекреаційними ресурсами, проте місцевий туристичний бізнес діє розрізнено, що знижує загальну конкурентоспроможність громади. Головна проблема — брак професійних знань у представників індустрії гостинності (власників зелених садиб, гідів, крафтових виробників) щодо сучасних стандартів сервісу, діджитал-маркетингу та створення комплексних туристичних продуктів.</w:t>
            </w:r>
          </w:p>
        </w:tc>
      </w:tr>
      <w:tr w:rsidR="00FF02EC" w:rsidRPr="00E66995" w14:paraId="0A3468A2" w14:textId="77777777" w:rsidTr="00846446">
        <w:trPr>
          <w:trHeight w:val="4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5BE373" w14:textId="55E9DEEF" w:rsidR="00FF02EC" w:rsidRPr="00E66995" w:rsidRDefault="00FF02EC" w:rsidP="00E66995">
            <w:pPr>
              <w:tabs>
                <w:tab w:val="left" w:pos="4050"/>
              </w:tabs>
              <w:spacing w:after="0"/>
              <w:jc w:val="left"/>
              <w:rPr>
                <w:rFonts w:eastAsia="Calibri"/>
                <w:sz w:val="20"/>
                <w:szCs w:val="20"/>
                <w:lang w:val="ru-RU" w:eastAsia="en-US"/>
              </w:rPr>
            </w:pPr>
            <w:r w:rsidRPr="00701823">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98B25C3" w14:textId="77A05861" w:rsidR="00FF02EC" w:rsidRPr="00846446" w:rsidRDefault="00FF02EC" w:rsidP="00E00296">
            <w:pPr>
              <w:pStyle w:val="a"/>
              <w:numPr>
                <w:ilvl w:val="0"/>
                <w:numId w:val="0"/>
              </w:numPr>
              <w:ind w:left="112"/>
            </w:pPr>
            <w:r w:rsidRPr="00701823">
              <w:rPr>
                <w:iCs/>
              </w:rPr>
              <w:t>Налагоджено постійну комунікацію через постійні семінари та зустрічі, що дозволило оперативно реагувати на запити індустрії гостинності та покращити супутню інфраструктуру.</w:t>
            </w:r>
          </w:p>
        </w:tc>
      </w:tr>
      <w:tr w:rsidR="00FF02EC" w:rsidRPr="00E66995" w14:paraId="57144C7A"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179ECA92" w14:textId="7F9C85DE" w:rsidR="00FF02EC" w:rsidRPr="00E66995" w:rsidRDefault="00FF02EC" w:rsidP="00E66995">
            <w:pPr>
              <w:tabs>
                <w:tab w:val="left" w:pos="4050"/>
              </w:tabs>
              <w:spacing w:after="0"/>
              <w:jc w:val="left"/>
              <w:rPr>
                <w:rFonts w:eastAsia="Calibri"/>
                <w:sz w:val="20"/>
                <w:szCs w:val="20"/>
                <w:lang w:eastAsia="en-US"/>
              </w:rPr>
            </w:pPr>
            <w:r w:rsidRPr="00701823">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52C24E08" w14:textId="77777777" w:rsidR="00FF02EC" w:rsidRPr="00701823" w:rsidRDefault="00FF02EC" w:rsidP="00BE377A">
            <w:pPr>
              <w:pStyle w:val="a"/>
              <w:numPr>
                <w:ilvl w:val="0"/>
                <w:numId w:val="151"/>
              </w:numPr>
              <w:tabs>
                <w:tab w:val="clear" w:pos="408"/>
              </w:tabs>
              <w:ind w:left="431" w:right="0"/>
              <w:jc w:val="left"/>
              <w:rPr>
                <w:iCs/>
              </w:rPr>
            </w:pPr>
            <w:r w:rsidRPr="00701823">
              <w:rPr>
                <w:iCs/>
              </w:rPr>
              <w:t xml:space="preserve">Консультаційна підтримка бізнесу </w:t>
            </w:r>
          </w:p>
          <w:p w14:paraId="033872B6" w14:textId="77777777" w:rsidR="00FF02EC" w:rsidRPr="00701823" w:rsidRDefault="00FF02EC" w:rsidP="00BE377A">
            <w:pPr>
              <w:pStyle w:val="a"/>
              <w:numPr>
                <w:ilvl w:val="0"/>
                <w:numId w:val="151"/>
              </w:numPr>
              <w:tabs>
                <w:tab w:val="clear" w:pos="408"/>
              </w:tabs>
              <w:ind w:left="431" w:right="0"/>
              <w:jc w:val="left"/>
              <w:rPr>
                <w:iCs/>
              </w:rPr>
            </w:pPr>
            <w:r w:rsidRPr="00701823">
              <w:rPr>
                <w:iCs/>
              </w:rPr>
              <w:t xml:space="preserve">Проведення тематичних заходів </w:t>
            </w:r>
          </w:p>
          <w:p w14:paraId="76BD4BDD" w14:textId="27954F84" w:rsidR="00FF02EC" w:rsidRPr="00846446" w:rsidRDefault="00FF02EC" w:rsidP="00BE377A">
            <w:pPr>
              <w:pStyle w:val="a"/>
              <w:numPr>
                <w:ilvl w:val="0"/>
                <w:numId w:val="38"/>
              </w:numPr>
              <w:ind w:left="112" w:firstLine="0"/>
            </w:pPr>
            <w:r w:rsidRPr="00701823">
              <w:rPr>
                <w:iCs/>
              </w:rPr>
              <w:t>Сприяння популяризації локальних екскурсійних та туристичних продуктів через офіційні інформаційні ресурси міської ради.</w:t>
            </w:r>
          </w:p>
        </w:tc>
      </w:tr>
      <w:tr w:rsidR="00FF02EC" w:rsidRPr="00E66995" w14:paraId="6FF89903"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40C6D370" w14:textId="09583387" w:rsidR="00FF02EC" w:rsidRPr="00E66995" w:rsidRDefault="00FF02EC" w:rsidP="00E66995">
            <w:pPr>
              <w:tabs>
                <w:tab w:val="left" w:pos="4050"/>
              </w:tabs>
              <w:spacing w:after="0"/>
              <w:jc w:val="left"/>
              <w:rPr>
                <w:rFonts w:eastAsia="Calibri"/>
                <w:sz w:val="20"/>
                <w:szCs w:val="20"/>
                <w:lang w:eastAsia="en-US"/>
              </w:rPr>
            </w:pPr>
            <w:r w:rsidRPr="00701823">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26AA57D7" w14:textId="596C4B55" w:rsidR="00FF02EC" w:rsidRPr="00E66995" w:rsidRDefault="00FF02EC" w:rsidP="00846446">
            <w:pPr>
              <w:tabs>
                <w:tab w:val="left" w:pos="4050"/>
              </w:tabs>
              <w:spacing w:after="0"/>
              <w:ind w:left="112" w:right="119"/>
              <w:jc w:val="left"/>
              <w:rPr>
                <w:rFonts w:eastAsia="Calibri"/>
                <w:i/>
                <w:iCs/>
                <w:sz w:val="20"/>
                <w:szCs w:val="20"/>
                <w:lang w:eastAsia="en-US"/>
              </w:rPr>
            </w:pPr>
            <w:r w:rsidRPr="00701823">
              <w:rPr>
                <w:iCs/>
                <w:sz w:val="20"/>
                <w:szCs w:val="20"/>
              </w:rPr>
              <w:t xml:space="preserve">2026 – 2027 роки </w:t>
            </w:r>
          </w:p>
        </w:tc>
      </w:tr>
      <w:tr w:rsidR="00E66995" w:rsidRPr="00E66995" w14:paraId="69D043EE" w14:textId="77777777" w:rsidTr="0084644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2F12F3FD" w14:textId="77777777" w:rsidR="00E66995" w:rsidRPr="00E66995" w:rsidRDefault="00E66995" w:rsidP="00E66995">
            <w:pPr>
              <w:tabs>
                <w:tab w:val="left" w:pos="4050"/>
              </w:tabs>
              <w:spacing w:after="0"/>
              <w:jc w:val="left"/>
              <w:rPr>
                <w:rFonts w:eastAsia="Calibri"/>
                <w:sz w:val="20"/>
                <w:szCs w:val="20"/>
                <w:lang w:eastAsia="en-US"/>
              </w:rPr>
            </w:pPr>
            <w:r w:rsidRPr="00E66995">
              <w:rPr>
                <w:rFonts w:eastAsia="Calibri"/>
                <w:sz w:val="20"/>
                <w:szCs w:val="20"/>
                <w:lang w:val="ru-RU" w:eastAsia="en-US"/>
              </w:rPr>
              <w:t xml:space="preserve">Орієнтовний обсяг фінансування проєкту, </w:t>
            </w:r>
            <w:r w:rsidRPr="00E66995">
              <w:rPr>
                <w:rFonts w:eastAsia="Calibri"/>
                <w:i/>
                <w:iCs/>
                <w:sz w:val="20"/>
                <w:szCs w:val="20"/>
                <w:lang w:val="ru-RU" w:eastAsia="en-US"/>
              </w:rPr>
              <w:t>тис. грн</w:t>
            </w:r>
            <w:r w:rsidRPr="00E66995">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0526F9F8" w14:textId="77777777" w:rsidR="00E66995" w:rsidRPr="00E66995" w:rsidRDefault="00E66995" w:rsidP="00846446">
            <w:pPr>
              <w:tabs>
                <w:tab w:val="left" w:pos="4050"/>
              </w:tabs>
              <w:spacing w:after="0"/>
              <w:ind w:left="112" w:right="119"/>
              <w:jc w:val="center"/>
              <w:rPr>
                <w:rFonts w:eastAsia="Calibri"/>
                <w:b/>
                <w:bCs/>
                <w:sz w:val="20"/>
                <w:szCs w:val="20"/>
                <w:lang w:eastAsia="en-US"/>
              </w:rPr>
            </w:pPr>
            <w:r w:rsidRPr="00E66995">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hideMark/>
          </w:tcPr>
          <w:p w14:paraId="43505664" w14:textId="77777777" w:rsidR="00E66995" w:rsidRPr="00E66995" w:rsidRDefault="00E66995" w:rsidP="00846446">
            <w:pPr>
              <w:tabs>
                <w:tab w:val="left" w:pos="4050"/>
              </w:tabs>
              <w:spacing w:after="0"/>
              <w:ind w:left="112" w:right="119"/>
              <w:jc w:val="center"/>
              <w:rPr>
                <w:rFonts w:eastAsia="Calibri"/>
                <w:b/>
                <w:bCs/>
                <w:sz w:val="20"/>
                <w:szCs w:val="20"/>
                <w:lang w:eastAsia="en-US"/>
              </w:rPr>
            </w:pPr>
            <w:r w:rsidRPr="00E66995">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hideMark/>
          </w:tcPr>
          <w:p w14:paraId="7C0F161D" w14:textId="77777777" w:rsidR="00E66995" w:rsidRPr="00E66995" w:rsidRDefault="00E66995" w:rsidP="00846446">
            <w:pPr>
              <w:tabs>
                <w:tab w:val="left" w:pos="4050"/>
              </w:tabs>
              <w:spacing w:after="0"/>
              <w:ind w:left="112" w:right="119"/>
              <w:jc w:val="center"/>
              <w:rPr>
                <w:rFonts w:eastAsia="Calibri"/>
                <w:b/>
                <w:bCs/>
                <w:sz w:val="20"/>
                <w:szCs w:val="20"/>
                <w:lang w:eastAsia="en-US"/>
              </w:rPr>
            </w:pPr>
            <w:r w:rsidRPr="00E66995">
              <w:rPr>
                <w:rFonts w:eastAsia="Calibri"/>
                <w:b/>
                <w:bCs/>
                <w:sz w:val="20"/>
                <w:szCs w:val="20"/>
                <w:lang w:eastAsia="en-US"/>
              </w:rPr>
              <w:t>Разом</w:t>
            </w:r>
          </w:p>
        </w:tc>
      </w:tr>
      <w:tr w:rsidR="00FF02EC" w:rsidRPr="00E66995" w14:paraId="4D164A57" w14:textId="77777777" w:rsidTr="0084644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5CAE2CA" w14:textId="77777777" w:rsidR="00FF02EC" w:rsidRPr="00E66995" w:rsidRDefault="00FF02EC" w:rsidP="00E66995">
            <w:pPr>
              <w:tabs>
                <w:tab w:val="left" w:pos="4050"/>
              </w:tabs>
              <w:spacing w:after="0"/>
              <w:jc w:val="left"/>
              <w:rPr>
                <w:rFonts w:eastAsia="Calibri"/>
                <w:b/>
                <w:bCs/>
                <w:sz w:val="20"/>
                <w:szCs w:val="20"/>
                <w:lang w:val="ru-RU" w:eastAsia="en-US"/>
              </w:rPr>
            </w:pPr>
            <w:r w:rsidRPr="00E66995">
              <w:rPr>
                <w:rFonts w:eastAsia="Calibri"/>
                <w:b/>
                <w:bCs/>
                <w:sz w:val="20"/>
                <w:szCs w:val="20"/>
                <w:lang w:val="ru-RU" w:eastAsia="en-US"/>
              </w:rPr>
              <w:t>Всього,</w:t>
            </w:r>
          </w:p>
          <w:p w14:paraId="036B5DB7" w14:textId="77777777" w:rsidR="00FF02EC" w:rsidRPr="00E66995" w:rsidRDefault="00FF02EC" w:rsidP="00E66995">
            <w:pPr>
              <w:tabs>
                <w:tab w:val="left" w:pos="4050"/>
              </w:tabs>
              <w:spacing w:after="0"/>
              <w:ind w:left="697"/>
              <w:jc w:val="left"/>
              <w:rPr>
                <w:rFonts w:eastAsia="Calibri"/>
                <w:i/>
                <w:iCs/>
                <w:sz w:val="20"/>
                <w:szCs w:val="20"/>
                <w:lang w:val="ru-RU" w:eastAsia="en-US"/>
              </w:rPr>
            </w:pPr>
            <w:r w:rsidRPr="00E66995">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8F6F28C" w14:textId="39838C64" w:rsidR="00FF02EC" w:rsidRPr="00E66995" w:rsidRDefault="00FF02EC" w:rsidP="00846446">
            <w:pPr>
              <w:tabs>
                <w:tab w:val="left" w:pos="4050"/>
              </w:tabs>
              <w:spacing w:after="0"/>
              <w:ind w:left="112" w:right="119"/>
              <w:jc w:val="center"/>
              <w:rPr>
                <w:rFonts w:eastAsia="Calibri"/>
                <w:b/>
                <w:bCs/>
                <w:sz w:val="20"/>
                <w:szCs w:val="20"/>
                <w:lang w:eastAsia="en-US"/>
              </w:rPr>
            </w:pPr>
            <w:r w:rsidRPr="00701823">
              <w:rPr>
                <w:b/>
                <w:bCs/>
                <w:sz w:val="20"/>
                <w:szCs w:val="20"/>
              </w:rPr>
              <w:t>10,0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4C3C01F" w14:textId="51DADECF" w:rsidR="00FF02EC" w:rsidRPr="00E66995" w:rsidRDefault="00FF02EC" w:rsidP="00846446">
            <w:pPr>
              <w:tabs>
                <w:tab w:val="left" w:pos="4050"/>
              </w:tabs>
              <w:spacing w:after="0"/>
              <w:ind w:left="112" w:right="119"/>
              <w:jc w:val="center"/>
              <w:rPr>
                <w:rFonts w:eastAsia="Calibri"/>
                <w:b/>
                <w:bCs/>
                <w:sz w:val="20"/>
                <w:szCs w:val="20"/>
                <w:lang w:eastAsia="en-US"/>
              </w:rPr>
            </w:pPr>
            <w:r w:rsidRPr="00701823">
              <w:rPr>
                <w:b/>
                <w:bCs/>
                <w:sz w:val="20"/>
                <w:szCs w:val="20"/>
              </w:rPr>
              <w:t>10,0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4AE483E" w14:textId="79976526" w:rsidR="00FF02EC" w:rsidRPr="00E66995" w:rsidRDefault="00FF02EC" w:rsidP="00846446">
            <w:pPr>
              <w:tabs>
                <w:tab w:val="left" w:pos="4050"/>
              </w:tabs>
              <w:spacing w:after="0"/>
              <w:ind w:left="112" w:right="119"/>
              <w:jc w:val="center"/>
              <w:rPr>
                <w:rFonts w:eastAsia="Calibri"/>
                <w:b/>
                <w:bCs/>
                <w:sz w:val="20"/>
                <w:szCs w:val="20"/>
                <w:lang w:eastAsia="en-US"/>
              </w:rPr>
            </w:pPr>
            <w:r w:rsidRPr="00701823">
              <w:rPr>
                <w:b/>
                <w:bCs/>
                <w:sz w:val="20"/>
                <w:szCs w:val="20"/>
              </w:rPr>
              <w:t>20,0</w:t>
            </w:r>
          </w:p>
        </w:tc>
      </w:tr>
      <w:tr w:rsidR="00FF02EC" w:rsidRPr="00E66995" w14:paraId="59119847" w14:textId="77777777" w:rsidTr="0084644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6B2EC0F2" w14:textId="77777777" w:rsidR="00FF02EC" w:rsidRPr="00E66995" w:rsidRDefault="00FF02EC" w:rsidP="00BE377A">
            <w:pPr>
              <w:numPr>
                <w:ilvl w:val="0"/>
                <w:numId w:val="4"/>
              </w:numPr>
              <w:tabs>
                <w:tab w:val="left" w:pos="4050"/>
              </w:tabs>
              <w:spacing w:after="0"/>
              <w:jc w:val="left"/>
              <w:rPr>
                <w:rFonts w:eastAsia="Calibri"/>
                <w:sz w:val="20"/>
                <w:szCs w:val="20"/>
                <w:lang w:eastAsia="en-US"/>
              </w:rPr>
            </w:pPr>
            <w:r w:rsidRPr="00E66995">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7BACFFD8" w14:textId="40104A22" w:rsidR="00FF02EC" w:rsidRPr="00E66995" w:rsidRDefault="00FF02EC" w:rsidP="00846446">
            <w:pPr>
              <w:tabs>
                <w:tab w:val="left" w:pos="4050"/>
              </w:tabs>
              <w:spacing w:after="0"/>
              <w:ind w:left="112" w:right="119"/>
              <w:jc w:val="center"/>
              <w:rPr>
                <w:rFonts w:eastAsia="Calibri"/>
                <w:sz w:val="20"/>
                <w:szCs w:val="20"/>
                <w:lang w:eastAsia="en-US"/>
              </w:rPr>
            </w:pPr>
            <w:r w:rsidRPr="00701823">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36DFEC18" w14:textId="20FA4F9E" w:rsidR="00FF02EC" w:rsidRPr="00E66995" w:rsidRDefault="00FF02EC" w:rsidP="00846446">
            <w:pPr>
              <w:tabs>
                <w:tab w:val="left" w:pos="4050"/>
              </w:tabs>
              <w:spacing w:after="0"/>
              <w:ind w:left="112" w:right="119"/>
              <w:jc w:val="center"/>
              <w:rPr>
                <w:rFonts w:eastAsia="Calibri"/>
                <w:sz w:val="20"/>
                <w:szCs w:val="20"/>
                <w:lang w:eastAsia="en-US"/>
              </w:rPr>
            </w:pPr>
            <w:r w:rsidRPr="00701823">
              <w:rPr>
                <w:sz w:val="20"/>
                <w:szCs w:val="20"/>
              </w:rPr>
              <w:t>10,0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hideMark/>
          </w:tcPr>
          <w:p w14:paraId="47711A7A" w14:textId="017FF308" w:rsidR="00FF02EC" w:rsidRPr="00E66995" w:rsidRDefault="00FF02EC" w:rsidP="00846446">
            <w:pPr>
              <w:tabs>
                <w:tab w:val="left" w:pos="4050"/>
              </w:tabs>
              <w:spacing w:after="0"/>
              <w:ind w:left="112" w:right="119"/>
              <w:jc w:val="center"/>
              <w:rPr>
                <w:rFonts w:eastAsia="Calibri"/>
                <w:sz w:val="20"/>
                <w:szCs w:val="20"/>
                <w:lang w:eastAsia="en-US"/>
              </w:rPr>
            </w:pPr>
            <w:r w:rsidRPr="00701823">
              <w:rPr>
                <w:sz w:val="20"/>
                <w:szCs w:val="20"/>
              </w:rPr>
              <w:t>20,0</w:t>
            </w:r>
          </w:p>
        </w:tc>
      </w:tr>
      <w:tr w:rsidR="00FF02EC" w:rsidRPr="00E66995" w14:paraId="66469AD0" w14:textId="77777777" w:rsidTr="0084644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30BD375" w14:textId="77777777" w:rsidR="00FF02EC" w:rsidRPr="00E66995" w:rsidRDefault="00FF02EC" w:rsidP="00BE377A">
            <w:pPr>
              <w:numPr>
                <w:ilvl w:val="0"/>
                <w:numId w:val="4"/>
              </w:numPr>
              <w:tabs>
                <w:tab w:val="left" w:pos="4050"/>
              </w:tabs>
              <w:spacing w:after="0"/>
              <w:jc w:val="left"/>
              <w:rPr>
                <w:rFonts w:eastAsia="Calibri"/>
                <w:sz w:val="20"/>
                <w:szCs w:val="20"/>
                <w:lang w:eastAsia="en-US"/>
              </w:rPr>
            </w:pPr>
            <w:r w:rsidRPr="00E66995">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7BBE60D" w14:textId="77777777" w:rsidR="00FF02EC" w:rsidRPr="00E66995" w:rsidRDefault="00FF02EC" w:rsidP="00846446">
            <w:pPr>
              <w:tabs>
                <w:tab w:val="left" w:pos="4050"/>
              </w:tabs>
              <w:spacing w:after="0"/>
              <w:ind w:left="112" w:right="119"/>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E75638E" w14:textId="77777777" w:rsidR="00FF02EC" w:rsidRPr="00E66995" w:rsidRDefault="00FF02EC" w:rsidP="00846446">
            <w:pPr>
              <w:tabs>
                <w:tab w:val="left" w:pos="4050"/>
              </w:tabs>
              <w:spacing w:after="0"/>
              <w:ind w:left="112" w:right="119"/>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8790877" w14:textId="77777777" w:rsidR="00FF02EC" w:rsidRPr="00E66995" w:rsidRDefault="00FF02EC" w:rsidP="00846446">
            <w:pPr>
              <w:tabs>
                <w:tab w:val="left" w:pos="4050"/>
              </w:tabs>
              <w:spacing w:after="0"/>
              <w:ind w:left="112" w:right="119"/>
              <w:jc w:val="center"/>
              <w:rPr>
                <w:rFonts w:eastAsia="Calibri"/>
                <w:sz w:val="20"/>
                <w:szCs w:val="20"/>
                <w:lang w:eastAsia="en-US"/>
              </w:rPr>
            </w:pPr>
          </w:p>
        </w:tc>
      </w:tr>
      <w:tr w:rsidR="00FF02EC" w:rsidRPr="00E66995" w14:paraId="47DC1A11" w14:textId="77777777" w:rsidTr="0084644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3DAE18BF" w14:textId="676E91B0" w:rsidR="00FF02EC" w:rsidRPr="00E66995" w:rsidRDefault="00FF02EC" w:rsidP="00BE377A">
            <w:pPr>
              <w:numPr>
                <w:ilvl w:val="0"/>
                <w:numId w:val="4"/>
              </w:numPr>
              <w:tabs>
                <w:tab w:val="left" w:pos="4050"/>
              </w:tabs>
              <w:spacing w:after="0"/>
              <w:jc w:val="left"/>
              <w:rPr>
                <w:rFonts w:eastAsia="Calibri"/>
                <w:sz w:val="20"/>
                <w:szCs w:val="20"/>
                <w:lang w:eastAsia="en-US"/>
              </w:rPr>
            </w:pPr>
            <w:r w:rsidRPr="00E66995">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5AF8228A" w14:textId="77777777" w:rsidR="00FF02EC" w:rsidRPr="00E66995" w:rsidRDefault="00FF02EC" w:rsidP="00846446">
            <w:pPr>
              <w:tabs>
                <w:tab w:val="left" w:pos="4050"/>
              </w:tabs>
              <w:spacing w:after="0"/>
              <w:ind w:left="112" w:right="119"/>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7C51E916" w14:textId="77777777" w:rsidR="00FF02EC" w:rsidRPr="00E66995" w:rsidRDefault="00FF02EC" w:rsidP="00846446">
            <w:pPr>
              <w:tabs>
                <w:tab w:val="left" w:pos="4050"/>
              </w:tabs>
              <w:spacing w:after="0"/>
              <w:ind w:left="112" w:right="119"/>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hideMark/>
          </w:tcPr>
          <w:p w14:paraId="6D67F2D7" w14:textId="77777777" w:rsidR="00FF02EC" w:rsidRPr="00E66995" w:rsidRDefault="00FF02EC" w:rsidP="00846446">
            <w:pPr>
              <w:tabs>
                <w:tab w:val="left" w:pos="4050"/>
              </w:tabs>
              <w:spacing w:after="0"/>
              <w:ind w:left="112" w:right="119"/>
              <w:jc w:val="center"/>
              <w:rPr>
                <w:rFonts w:eastAsia="Calibri"/>
                <w:sz w:val="20"/>
                <w:szCs w:val="20"/>
                <w:lang w:eastAsia="en-US"/>
              </w:rPr>
            </w:pPr>
          </w:p>
        </w:tc>
      </w:tr>
      <w:tr w:rsidR="00FF02EC" w:rsidRPr="00E66995" w14:paraId="58BBD3CD" w14:textId="77777777" w:rsidTr="0084644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61E0D0AC" w14:textId="17D80520" w:rsidR="00FF02EC" w:rsidRPr="00E66995" w:rsidRDefault="00FF02EC" w:rsidP="00BE377A">
            <w:pPr>
              <w:numPr>
                <w:ilvl w:val="0"/>
                <w:numId w:val="4"/>
              </w:numPr>
              <w:tabs>
                <w:tab w:val="left" w:pos="4050"/>
              </w:tabs>
              <w:spacing w:after="0"/>
              <w:jc w:val="left"/>
              <w:rPr>
                <w:rFonts w:eastAsia="Calibri"/>
                <w:sz w:val="20"/>
                <w:szCs w:val="20"/>
                <w:lang w:eastAsia="en-US"/>
              </w:rPr>
            </w:pPr>
            <w:r w:rsidRPr="00E66995">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hideMark/>
          </w:tcPr>
          <w:p w14:paraId="08B22FCD" w14:textId="77777777" w:rsidR="00FF02EC" w:rsidRPr="00E66995" w:rsidRDefault="00FF02EC" w:rsidP="00846446">
            <w:pPr>
              <w:tabs>
                <w:tab w:val="left" w:pos="4050"/>
              </w:tabs>
              <w:spacing w:after="0"/>
              <w:ind w:left="112" w:right="119"/>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hideMark/>
          </w:tcPr>
          <w:p w14:paraId="36E092BB" w14:textId="249B284A" w:rsidR="00FF02EC" w:rsidRPr="00E66995" w:rsidRDefault="00FF02EC" w:rsidP="00846446">
            <w:pPr>
              <w:tabs>
                <w:tab w:val="left" w:pos="4050"/>
              </w:tabs>
              <w:spacing w:after="0"/>
              <w:ind w:left="112" w:right="119"/>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hideMark/>
          </w:tcPr>
          <w:p w14:paraId="6069DFCE" w14:textId="6F656311" w:rsidR="00FF02EC" w:rsidRPr="00E66995" w:rsidRDefault="00FF02EC" w:rsidP="00846446">
            <w:pPr>
              <w:tabs>
                <w:tab w:val="left" w:pos="4050"/>
              </w:tabs>
              <w:spacing w:after="0"/>
              <w:ind w:left="112" w:right="119"/>
              <w:jc w:val="center"/>
              <w:rPr>
                <w:rFonts w:eastAsia="Calibri"/>
                <w:sz w:val="20"/>
                <w:szCs w:val="20"/>
                <w:lang w:eastAsia="en-US"/>
              </w:rPr>
            </w:pPr>
          </w:p>
        </w:tc>
      </w:tr>
      <w:tr w:rsidR="00E66995" w:rsidRPr="00E66995" w14:paraId="2E0AEF45"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38B943E1" w14:textId="77777777" w:rsidR="00E66995" w:rsidRPr="00E66995" w:rsidRDefault="00E66995" w:rsidP="00E66995">
            <w:pPr>
              <w:tabs>
                <w:tab w:val="left" w:pos="4050"/>
              </w:tabs>
              <w:spacing w:after="0"/>
              <w:jc w:val="left"/>
              <w:rPr>
                <w:rFonts w:eastAsia="Calibri"/>
                <w:sz w:val="20"/>
                <w:szCs w:val="20"/>
                <w:lang w:eastAsia="en-US"/>
              </w:rPr>
            </w:pPr>
            <w:r w:rsidRPr="00E66995">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hideMark/>
          </w:tcPr>
          <w:p w14:paraId="366DD180" w14:textId="77777777" w:rsidR="00E66995" w:rsidRPr="00E66995" w:rsidRDefault="00E66995" w:rsidP="00846446">
            <w:pPr>
              <w:tabs>
                <w:tab w:val="left" w:pos="4050"/>
              </w:tabs>
              <w:spacing w:after="0"/>
              <w:ind w:left="112" w:right="119"/>
              <w:jc w:val="left"/>
              <w:rPr>
                <w:rFonts w:eastAsia="Calibri"/>
                <w:sz w:val="20"/>
                <w:szCs w:val="20"/>
                <w:lang w:eastAsia="en-US"/>
              </w:rPr>
            </w:pPr>
          </w:p>
        </w:tc>
      </w:tr>
    </w:tbl>
    <w:p w14:paraId="5B27CB1E" w14:textId="77777777" w:rsidR="006C60F2" w:rsidRDefault="006C60F2" w:rsidP="004620C7">
      <w:pPr>
        <w:spacing w:after="0"/>
        <w:rPr>
          <w:sz w:val="20"/>
          <w:szCs w:val="20"/>
          <w:lang w:eastAsia="uk-UA"/>
        </w:rPr>
      </w:pPr>
    </w:p>
    <w:p w14:paraId="64D34AF3" w14:textId="77777777" w:rsidR="004620C7" w:rsidRPr="00397256" w:rsidRDefault="004620C7" w:rsidP="004620C7">
      <w:pPr>
        <w:spacing w:after="0"/>
        <w:rPr>
          <w:sz w:val="20"/>
          <w:szCs w:val="20"/>
          <w:lang w:eastAsia="uk-UA"/>
        </w:rPr>
      </w:pPr>
    </w:p>
    <w:p w14:paraId="702CCB15" w14:textId="703F829D" w:rsidR="006C60F2" w:rsidRPr="00397256" w:rsidRDefault="006C60F2" w:rsidP="00397256">
      <w:pPr>
        <w:jc w:val="center"/>
        <w:rPr>
          <w:b/>
          <w:sz w:val="20"/>
          <w:szCs w:val="20"/>
        </w:rPr>
      </w:pPr>
      <w:r w:rsidRPr="00397256">
        <w:rPr>
          <w:b/>
          <w:sz w:val="20"/>
          <w:szCs w:val="20"/>
        </w:rPr>
        <w:t>ТЕХНІЧНЕ ЗАВДАННЯ №</w:t>
      </w:r>
      <w:r w:rsidR="00846446">
        <w:rPr>
          <w:b/>
          <w:sz w:val="20"/>
          <w:szCs w:val="20"/>
        </w:rPr>
        <w:t>52</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B37177" w14:paraId="57472A5D" w14:textId="77777777" w:rsidTr="00DF0D7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EE820B6" w14:textId="457C54AE" w:rsidR="00FF02EC" w:rsidRPr="00B37177" w:rsidRDefault="00FF02EC" w:rsidP="00DF0D79">
            <w:pPr>
              <w:tabs>
                <w:tab w:val="left" w:pos="4050"/>
              </w:tabs>
              <w:spacing w:after="0"/>
              <w:jc w:val="left"/>
              <w:rPr>
                <w:rFonts w:eastAsia="Calibri"/>
                <w:sz w:val="20"/>
                <w:szCs w:val="20"/>
                <w:lang w:eastAsia="en-US"/>
              </w:rPr>
            </w:pPr>
            <w:r w:rsidRPr="00A01D92">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A3BE82F" w14:textId="41E389D6" w:rsidR="00FF02EC" w:rsidRPr="00AD05FD" w:rsidRDefault="00FF02EC" w:rsidP="00DF0D79">
            <w:pPr>
              <w:tabs>
                <w:tab w:val="left" w:pos="4050"/>
              </w:tabs>
              <w:spacing w:after="0"/>
              <w:ind w:left="148" w:right="83"/>
              <w:rPr>
                <w:rFonts w:eastAsia="Calibri"/>
                <w:b/>
                <w:sz w:val="20"/>
                <w:szCs w:val="20"/>
                <w:lang w:eastAsia="en-US"/>
              </w:rPr>
            </w:pPr>
            <w:r w:rsidRPr="00AD05FD">
              <w:rPr>
                <w:b/>
                <w:iCs/>
                <w:sz w:val="20"/>
                <w:szCs w:val="20"/>
              </w:rPr>
              <w:t>Створення інтерактивної платформи з QR-кодами на туристичних локаціях, де зібрана інформація про готелі, садиби, крафтових виробників та гідів.</w:t>
            </w:r>
          </w:p>
        </w:tc>
      </w:tr>
      <w:tr w:rsidR="00FF02EC" w:rsidRPr="00B37177" w14:paraId="32634547" w14:textId="77777777" w:rsidTr="00DF0D79">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0312313" w14:textId="15CE6289" w:rsidR="00FF02EC" w:rsidRPr="00B37177" w:rsidRDefault="00FF02EC" w:rsidP="00DF0D79">
            <w:pPr>
              <w:tabs>
                <w:tab w:val="left" w:pos="4050"/>
              </w:tabs>
              <w:spacing w:after="0"/>
              <w:jc w:val="left"/>
              <w:rPr>
                <w:rFonts w:eastAsia="Calibri"/>
                <w:sz w:val="20"/>
                <w:szCs w:val="20"/>
                <w:lang w:eastAsia="en-US"/>
              </w:rPr>
            </w:pPr>
            <w:r w:rsidRPr="00A01D92">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81B8251" w14:textId="0035C4BA" w:rsidR="00FF02EC" w:rsidRPr="00B37177" w:rsidRDefault="00FF02EC" w:rsidP="00DF0D79">
            <w:pPr>
              <w:tabs>
                <w:tab w:val="left" w:pos="4050"/>
              </w:tabs>
              <w:spacing w:after="0"/>
              <w:ind w:left="148" w:right="83"/>
              <w:rPr>
                <w:rFonts w:eastAsia="Calibri"/>
                <w:sz w:val="20"/>
                <w:szCs w:val="20"/>
                <w:lang w:eastAsia="en-US"/>
              </w:rPr>
            </w:pPr>
            <w:r w:rsidRPr="00A01D92">
              <w:rPr>
                <w:iCs/>
                <w:sz w:val="20"/>
                <w:szCs w:val="20"/>
              </w:rPr>
              <w:t>3.3.2. Створення сприятливого середовища для діяльності суб’єктів туристичної діяльності.</w:t>
            </w:r>
          </w:p>
        </w:tc>
      </w:tr>
      <w:tr w:rsidR="00FF02EC" w:rsidRPr="00B37177" w14:paraId="7B1505D8" w14:textId="77777777" w:rsidTr="00DF0D7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5658531" w14:textId="1646CC03" w:rsidR="00FF02EC" w:rsidRPr="00B37177" w:rsidRDefault="00FF02EC" w:rsidP="00DF0D79">
            <w:pPr>
              <w:tabs>
                <w:tab w:val="left" w:pos="4050"/>
              </w:tabs>
              <w:spacing w:after="0"/>
              <w:jc w:val="left"/>
              <w:rPr>
                <w:rFonts w:eastAsia="Calibri"/>
                <w:sz w:val="20"/>
                <w:szCs w:val="20"/>
                <w:lang w:eastAsia="en-US"/>
              </w:rPr>
            </w:pPr>
            <w:r w:rsidRPr="00A01D92">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2B37ED2" w14:textId="57CB3157" w:rsidR="00FF02EC" w:rsidRPr="00B37177" w:rsidRDefault="00FF02EC" w:rsidP="00DF0D79">
            <w:pPr>
              <w:tabs>
                <w:tab w:val="left" w:pos="4050"/>
              </w:tabs>
              <w:spacing w:after="0"/>
              <w:ind w:left="148" w:right="83"/>
              <w:rPr>
                <w:rFonts w:eastAsia="Calibri"/>
                <w:sz w:val="20"/>
                <w:szCs w:val="20"/>
                <w:lang w:eastAsia="en-US"/>
              </w:rPr>
            </w:pPr>
            <w:r w:rsidRPr="00A01D92">
              <w:rPr>
                <w:iCs/>
                <w:sz w:val="20"/>
                <w:szCs w:val="20"/>
              </w:rPr>
              <w:t>Створення єдиного цифрового туристичного простору громади, який полегшить мандрівникам пошук локальних послуг, підвищить видимість малого бізнесу  та стимулюватиме розвиток місцевої економіки через інноваційні інструменти.</w:t>
            </w:r>
          </w:p>
        </w:tc>
      </w:tr>
      <w:tr w:rsidR="00FF02EC" w:rsidRPr="00B37177" w14:paraId="02ECCA97" w14:textId="77777777" w:rsidTr="00DF0D79">
        <w:trPr>
          <w:trHeight w:val="46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08E1B37" w14:textId="4C9D2F32" w:rsidR="00FF02EC" w:rsidRPr="00B37177" w:rsidRDefault="00FF02EC" w:rsidP="00DF0D79">
            <w:pPr>
              <w:tabs>
                <w:tab w:val="left" w:pos="4050"/>
              </w:tabs>
              <w:spacing w:after="0"/>
              <w:jc w:val="left"/>
              <w:rPr>
                <w:rFonts w:eastAsia="Calibri"/>
                <w:sz w:val="20"/>
                <w:szCs w:val="20"/>
                <w:lang w:eastAsia="en-US"/>
              </w:rPr>
            </w:pPr>
            <w:r w:rsidRPr="00A01D92">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6B6EE9D" w14:textId="3D1EDA32" w:rsidR="00FF02EC" w:rsidRPr="00B37177" w:rsidRDefault="00FF02EC" w:rsidP="00DF0D79">
            <w:pPr>
              <w:tabs>
                <w:tab w:val="left" w:pos="4050"/>
              </w:tabs>
              <w:spacing w:after="0"/>
              <w:ind w:left="148" w:right="83"/>
              <w:rPr>
                <w:rFonts w:eastAsia="Calibri"/>
                <w:sz w:val="20"/>
                <w:szCs w:val="20"/>
                <w:lang w:eastAsia="en-US"/>
              </w:rPr>
            </w:pPr>
            <w:r w:rsidRPr="00A01D92">
              <w:rPr>
                <w:iCs/>
                <w:sz w:val="20"/>
                <w:szCs w:val="20"/>
              </w:rPr>
              <w:t xml:space="preserve">Рахівська територіальна громада </w:t>
            </w:r>
          </w:p>
        </w:tc>
      </w:tr>
      <w:tr w:rsidR="00FF02EC" w:rsidRPr="00B37177" w14:paraId="49998228" w14:textId="77777777" w:rsidTr="00DF0D79">
        <w:trPr>
          <w:trHeight w:val="37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0DCF7D6" w14:textId="77777777" w:rsidR="00FF02EC" w:rsidRPr="00A01D92" w:rsidRDefault="00FF02EC" w:rsidP="00E00296">
            <w:pPr>
              <w:tabs>
                <w:tab w:val="left" w:pos="4050"/>
              </w:tabs>
              <w:spacing w:after="0"/>
              <w:rPr>
                <w:sz w:val="20"/>
                <w:szCs w:val="20"/>
              </w:rPr>
            </w:pPr>
            <w:r w:rsidRPr="00A01D92">
              <w:rPr>
                <w:sz w:val="20"/>
                <w:szCs w:val="20"/>
              </w:rPr>
              <w:t>Орієнтовна кількість</w:t>
            </w:r>
          </w:p>
          <w:p w14:paraId="0870CCB0" w14:textId="181CACCE" w:rsidR="00FF02EC" w:rsidRPr="00B37177" w:rsidRDefault="00FF02EC" w:rsidP="00DF0D79">
            <w:pPr>
              <w:tabs>
                <w:tab w:val="left" w:pos="4050"/>
              </w:tabs>
              <w:spacing w:after="0"/>
              <w:jc w:val="left"/>
              <w:rPr>
                <w:rFonts w:eastAsia="Calibri"/>
                <w:sz w:val="20"/>
                <w:szCs w:val="20"/>
                <w:lang w:val="ru-RU" w:eastAsia="en-US"/>
              </w:rPr>
            </w:pPr>
            <w:r w:rsidRPr="00A01D92">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E8C5B5A" w14:textId="5E4EADC9" w:rsidR="00FF02EC" w:rsidRPr="00B37177" w:rsidRDefault="00FF02EC" w:rsidP="00DF0D79">
            <w:pPr>
              <w:tabs>
                <w:tab w:val="left" w:pos="4050"/>
              </w:tabs>
              <w:spacing w:after="0"/>
              <w:ind w:left="148" w:right="83"/>
              <w:rPr>
                <w:rFonts w:eastAsia="Calibri"/>
                <w:sz w:val="20"/>
                <w:szCs w:val="20"/>
                <w:lang w:eastAsia="en-US"/>
              </w:rPr>
            </w:pPr>
            <w:r w:rsidRPr="00A01D92">
              <w:rPr>
                <w:iCs/>
                <w:sz w:val="20"/>
                <w:szCs w:val="20"/>
              </w:rPr>
              <w:t xml:space="preserve">1000 осіб </w:t>
            </w:r>
          </w:p>
        </w:tc>
      </w:tr>
      <w:tr w:rsidR="00FF02EC" w:rsidRPr="00B37177" w14:paraId="2549ECBC" w14:textId="77777777" w:rsidTr="00DF0D79">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123190B" w14:textId="120414F9" w:rsidR="00FF02EC" w:rsidRPr="00B37177" w:rsidRDefault="00FF02EC" w:rsidP="00DF0D79">
            <w:pPr>
              <w:tabs>
                <w:tab w:val="left" w:pos="4050"/>
              </w:tabs>
              <w:spacing w:after="0"/>
              <w:jc w:val="left"/>
              <w:rPr>
                <w:rFonts w:eastAsia="Calibri"/>
                <w:sz w:val="20"/>
                <w:szCs w:val="20"/>
                <w:lang w:val="ru-RU" w:eastAsia="en-US"/>
              </w:rPr>
            </w:pPr>
            <w:r w:rsidRPr="00A01D92">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A846CAC" w14:textId="7D1BA99D" w:rsidR="00FF02EC" w:rsidRPr="00B37177" w:rsidRDefault="00FF02EC" w:rsidP="00DF0D79">
            <w:pPr>
              <w:tabs>
                <w:tab w:val="left" w:pos="4050"/>
              </w:tabs>
              <w:spacing w:after="0"/>
              <w:ind w:left="148" w:right="83"/>
              <w:rPr>
                <w:rFonts w:eastAsia="Calibri"/>
                <w:sz w:val="20"/>
                <w:szCs w:val="20"/>
                <w:lang w:eastAsia="en-US"/>
              </w:rPr>
            </w:pPr>
            <w:r w:rsidRPr="00A01D92">
              <w:rPr>
                <w:iCs/>
                <w:sz w:val="20"/>
                <w:szCs w:val="20"/>
              </w:rPr>
              <w:t>Мандрівники часто не знають про унікальні локальні продукти, локальні садиби чи екскурсії від місцевих гідів через розпорошеність або відсутність інформації в інтернеті.</w:t>
            </w:r>
          </w:p>
        </w:tc>
      </w:tr>
      <w:tr w:rsidR="00FF02EC" w:rsidRPr="00B37177" w14:paraId="6237DB51" w14:textId="77777777" w:rsidTr="00DF0D79">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00BB181" w14:textId="1F88C16E" w:rsidR="00FF02EC" w:rsidRPr="00B37177" w:rsidRDefault="00FF02EC" w:rsidP="00DF0D79">
            <w:pPr>
              <w:tabs>
                <w:tab w:val="left" w:pos="4050"/>
              </w:tabs>
              <w:spacing w:after="0"/>
              <w:jc w:val="left"/>
              <w:rPr>
                <w:rFonts w:eastAsia="Calibri"/>
                <w:sz w:val="20"/>
                <w:szCs w:val="20"/>
                <w:lang w:val="ru-RU" w:eastAsia="en-US"/>
              </w:rPr>
            </w:pPr>
            <w:r w:rsidRPr="00A01D92">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732C838" w14:textId="01E7525B" w:rsidR="00FF02EC" w:rsidRPr="00DF0D79" w:rsidRDefault="00FF02EC" w:rsidP="00E00296">
            <w:pPr>
              <w:pStyle w:val="a"/>
              <w:numPr>
                <w:ilvl w:val="0"/>
                <w:numId w:val="0"/>
              </w:numPr>
              <w:ind w:left="148" w:right="83"/>
            </w:pPr>
            <w:r w:rsidRPr="00A01D92">
              <w:rPr>
                <w:iCs/>
              </w:rPr>
              <w:t>Поява сучасного цифрового обличчя громади, що підвищує її туристичний імідж.</w:t>
            </w:r>
          </w:p>
        </w:tc>
      </w:tr>
      <w:tr w:rsidR="00FF02EC" w:rsidRPr="00B37177" w14:paraId="77A3542C" w14:textId="77777777" w:rsidTr="00DF0D7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3E59D80" w14:textId="4EA8F013" w:rsidR="00FF02EC" w:rsidRPr="00B37177" w:rsidRDefault="00FF02EC" w:rsidP="00DF0D79">
            <w:pPr>
              <w:tabs>
                <w:tab w:val="left" w:pos="4050"/>
              </w:tabs>
              <w:spacing w:after="0"/>
              <w:jc w:val="left"/>
              <w:rPr>
                <w:rFonts w:eastAsia="Calibri"/>
                <w:sz w:val="20"/>
                <w:szCs w:val="20"/>
                <w:lang w:eastAsia="en-US"/>
              </w:rPr>
            </w:pPr>
            <w:r w:rsidRPr="00A01D92">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2568B17" w14:textId="77777777" w:rsidR="00FF02EC" w:rsidRPr="00A01D92" w:rsidRDefault="00FF02EC" w:rsidP="00BE377A">
            <w:pPr>
              <w:pStyle w:val="a"/>
              <w:numPr>
                <w:ilvl w:val="0"/>
                <w:numId w:val="152"/>
              </w:numPr>
              <w:tabs>
                <w:tab w:val="clear" w:pos="408"/>
              </w:tabs>
              <w:ind w:left="289" w:right="0" w:hanging="213"/>
              <w:jc w:val="left"/>
              <w:rPr>
                <w:iCs/>
              </w:rPr>
            </w:pPr>
            <w:r w:rsidRPr="00A01D92">
              <w:rPr>
                <w:iCs/>
              </w:rPr>
              <w:t>Збір та верифікація даних</w:t>
            </w:r>
          </w:p>
          <w:p w14:paraId="5D22C067" w14:textId="77777777" w:rsidR="00FF02EC" w:rsidRPr="00A01D92" w:rsidRDefault="00FF02EC" w:rsidP="00BE377A">
            <w:pPr>
              <w:pStyle w:val="a"/>
              <w:numPr>
                <w:ilvl w:val="0"/>
                <w:numId w:val="152"/>
              </w:numPr>
              <w:tabs>
                <w:tab w:val="clear" w:pos="408"/>
              </w:tabs>
              <w:ind w:left="289" w:right="0" w:hanging="213"/>
              <w:jc w:val="left"/>
              <w:rPr>
                <w:iCs/>
              </w:rPr>
            </w:pPr>
            <w:r w:rsidRPr="00A01D92">
              <w:rPr>
                <w:iCs/>
              </w:rPr>
              <w:t>Розробка інтерактивної платформи</w:t>
            </w:r>
          </w:p>
          <w:p w14:paraId="193C2176" w14:textId="77777777" w:rsidR="00FF02EC" w:rsidRPr="00A01D92" w:rsidRDefault="00FF02EC" w:rsidP="00BE377A">
            <w:pPr>
              <w:pStyle w:val="a"/>
              <w:numPr>
                <w:ilvl w:val="0"/>
                <w:numId w:val="152"/>
              </w:numPr>
              <w:tabs>
                <w:tab w:val="clear" w:pos="408"/>
              </w:tabs>
              <w:ind w:left="289" w:right="0" w:hanging="213"/>
              <w:jc w:val="left"/>
              <w:rPr>
                <w:iCs/>
              </w:rPr>
            </w:pPr>
            <w:r w:rsidRPr="00A01D92">
              <w:rPr>
                <w:iCs/>
              </w:rPr>
              <w:t>Дизайн та виготовлення інформаційних табличок</w:t>
            </w:r>
          </w:p>
          <w:p w14:paraId="58D8695D" w14:textId="77777777" w:rsidR="00AD05FD" w:rsidRPr="00AD05FD" w:rsidRDefault="00FF02EC" w:rsidP="00AD05FD">
            <w:pPr>
              <w:pStyle w:val="a"/>
              <w:numPr>
                <w:ilvl w:val="0"/>
                <w:numId w:val="152"/>
              </w:numPr>
              <w:tabs>
                <w:tab w:val="clear" w:pos="408"/>
              </w:tabs>
              <w:ind w:left="289" w:right="0" w:hanging="213"/>
              <w:jc w:val="left"/>
            </w:pPr>
            <w:r w:rsidRPr="00A01D92">
              <w:rPr>
                <w:iCs/>
              </w:rPr>
              <w:t>Монтаж та тестування системи</w:t>
            </w:r>
          </w:p>
          <w:p w14:paraId="51E5CAD6" w14:textId="014EEA82" w:rsidR="00FF02EC" w:rsidRPr="00AD05FD" w:rsidRDefault="00FF02EC" w:rsidP="00AD05FD">
            <w:pPr>
              <w:pStyle w:val="a"/>
              <w:numPr>
                <w:ilvl w:val="0"/>
                <w:numId w:val="152"/>
              </w:numPr>
              <w:tabs>
                <w:tab w:val="clear" w:pos="408"/>
              </w:tabs>
              <w:ind w:left="289" w:right="0" w:hanging="213"/>
              <w:jc w:val="left"/>
            </w:pPr>
            <w:r w:rsidRPr="00AD05FD">
              <w:rPr>
                <w:iCs/>
              </w:rPr>
              <w:t>Маркетинг та промоція проєкту</w:t>
            </w:r>
          </w:p>
        </w:tc>
      </w:tr>
      <w:tr w:rsidR="00FF02EC" w:rsidRPr="00B37177" w14:paraId="510A7918" w14:textId="77777777" w:rsidTr="00DF0D7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FE1136B" w14:textId="384127C4" w:rsidR="00FF02EC" w:rsidRPr="00B37177" w:rsidRDefault="00FF02EC" w:rsidP="00DF0D79">
            <w:pPr>
              <w:tabs>
                <w:tab w:val="left" w:pos="4050"/>
              </w:tabs>
              <w:spacing w:after="0"/>
              <w:jc w:val="left"/>
              <w:rPr>
                <w:rFonts w:eastAsia="Calibri"/>
                <w:sz w:val="20"/>
                <w:szCs w:val="20"/>
                <w:lang w:eastAsia="en-US"/>
              </w:rPr>
            </w:pPr>
            <w:r w:rsidRPr="00A01D92">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8B2DE65" w14:textId="1CAE0195" w:rsidR="00FF02EC" w:rsidRPr="00B37177" w:rsidRDefault="00FF02EC" w:rsidP="00DF0D79">
            <w:pPr>
              <w:tabs>
                <w:tab w:val="left" w:pos="4050"/>
              </w:tabs>
              <w:spacing w:after="0"/>
              <w:ind w:left="148" w:right="83"/>
              <w:jc w:val="left"/>
              <w:rPr>
                <w:rFonts w:eastAsia="Calibri"/>
                <w:i/>
                <w:iCs/>
                <w:sz w:val="20"/>
                <w:szCs w:val="20"/>
                <w:lang w:eastAsia="en-US"/>
              </w:rPr>
            </w:pPr>
            <w:r w:rsidRPr="00A01D92">
              <w:rPr>
                <w:iCs/>
                <w:sz w:val="20"/>
                <w:szCs w:val="20"/>
              </w:rPr>
              <w:t xml:space="preserve">2026 – 2027 роки </w:t>
            </w:r>
          </w:p>
        </w:tc>
      </w:tr>
      <w:tr w:rsidR="00B37177" w:rsidRPr="00B37177" w14:paraId="4F19C5CC" w14:textId="77777777" w:rsidTr="00DF0D79">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9D47499" w14:textId="4B3958AD" w:rsidR="00B37177" w:rsidRPr="00B37177" w:rsidRDefault="00B37177" w:rsidP="00DF0D79">
            <w:pPr>
              <w:tabs>
                <w:tab w:val="left" w:pos="4050"/>
              </w:tabs>
              <w:spacing w:after="0"/>
              <w:jc w:val="left"/>
              <w:rPr>
                <w:rFonts w:eastAsia="Calibri"/>
                <w:sz w:val="20"/>
                <w:szCs w:val="20"/>
                <w:lang w:eastAsia="en-US"/>
              </w:rPr>
            </w:pPr>
            <w:r w:rsidRPr="00B37177">
              <w:rPr>
                <w:rFonts w:eastAsia="Calibri"/>
                <w:sz w:val="20"/>
                <w:szCs w:val="20"/>
                <w:lang w:val="ru-RU" w:eastAsia="en-US"/>
              </w:rPr>
              <w:t xml:space="preserve">Орієнтовний обсяг фінансування проєкту, </w:t>
            </w:r>
            <w:r w:rsidRPr="00B37177">
              <w:rPr>
                <w:rFonts w:eastAsia="Calibri"/>
                <w:i/>
                <w:iCs/>
                <w:sz w:val="20"/>
                <w:szCs w:val="20"/>
                <w:lang w:val="ru-RU" w:eastAsia="en-US"/>
              </w:rPr>
              <w:t xml:space="preserve">тис. </w:t>
            </w:r>
            <w:r w:rsidR="004620C7" w:rsidRPr="00B37177">
              <w:rPr>
                <w:rFonts w:eastAsia="Calibri"/>
                <w:i/>
                <w:iCs/>
                <w:sz w:val="20"/>
                <w:szCs w:val="20"/>
                <w:lang w:val="ru-RU" w:eastAsia="en-US"/>
              </w:rPr>
              <w:t>Г</w:t>
            </w:r>
            <w:r w:rsidRPr="00B37177">
              <w:rPr>
                <w:rFonts w:eastAsia="Calibri"/>
                <w:i/>
                <w:iCs/>
                <w:sz w:val="20"/>
                <w:szCs w:val="20"/>
                <w:lang w:val="ru-RU" w:eastAsia="en-US"/>
              </w:rPr>
              <w:t>рн</w:t>
            </w:r>
            <w:r w:rsidRPr="00B37177">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689D41F" w14:textId="77777777" w:rsidR="00B37177" w:rsidRPr="00B37177" w:rsidRDefault="00B37177" w:rsidP="00DF0D79">
            <w:pPr>
              <w:tabs>
                <w:tab w:val="left" w:pos="4050"/>
              </w:tabs>
              <w:spacing w:after="0"/>
              <w:ind w:left="148" w:right="83"/>
              <w:jc w:val="center"/>
              <w:rPr>
                <w:rFonts w:eastAsia="Calibri"/>
                <w:b/>
                <w:bCs/>
                <w:sz w:val="20"/>
                <w:szCs w:val="20"/>
                <w:lang w:eastAsia="en-US"/>
              </w:rPr>
            </w:pPr>
            <w:r w:rsidRPr="00B37177">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09B6820" w14:textId="77777777" w:rsidR="00B37177" w:rsidRPr="00B37177" w:rsidRDefault="00B37177" w:rsidP="00DF0D79">
            <w:pPr>
              <w:tabs>
                <w:tab w:val="left" w:pos="4050"/>
              </w:tabs>
              <w:spacing w:after="0"/>
              <w:ind w:left="148" w:right="83"/>
              <w:jc w:val="center"/>
              <w:rPr>
                <w:rFonts w:eastAsia="Calibri"/>
                <w:b/>
                <w:bCs/>
                <w:sz w:val="20"/>
                <w:szCs w:val="20"/>
                <w:lang w:eastAsia="en-US"/>
              </w:rPr>
            </w:pPr>
            <w:r w:rsidRPr="00B37177">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4F67CAD" w14:textId="77777777" w:rsidR="00B37177" w:rsidRPr="00B37177" w:rsidRDefault="00B37177" w:rsidP="00DF0D79">
            <w:pPr>
              <w:tabs>
                <w:tab w:val="left" w:pos="4050"/>
              </w:tabs>
              <w:spacing w:after="0"/>
              <w:ind w:left="148" w:right="83"/>
              <w:jc w:val="center"/>
              <w:rPr>
                <w:rFonts w:eastAsia="Calibri"/>
                <w:b/>
                <w:bCs/>
                <w:sz w:val="20"/>
                <w:szCs w:val="20"/>
                <w:lang w:eastAsia="en-US"/>
              </w:rPr>
            </w:pPr>
            <w:r w:rsidRPr="00B37177">
              <w:rPr>
                <w:rFonts w:eastAsia="Calibri"/>
                <w:b/>
                <w:bCs/>
                <w:sz w:val="20"/>
                <w:szCs w:val="20"/>
                <w:lang w:eastAsia="en-US"/>
              </w:rPr>
              <w:t>Разом</w:t>
            </w:r>
          </w:p>
        </w:tc>
      </w:tr>
      <w:tr w:rsidR="00FF02EC" w:rsidRPr="00B37177" w14:paraId="640680DD" w14:textId="77777777" w:rsidTr="00DF0D79">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AC611DB" w14:textId="77777777" w:rsidR="00FF02EC" w:rsidRPr="00B37177" w:rsidRDefault="00FF02EC" w:rsidP="00DF0D79">
            <w:pPr>
              <w:tabs>
                <w:tab w:val="left" w:pos="4050"/>
              </w:tabs>
              <w:spacing w:after="0"/>
              <w:jc w:val="left"/>
              <w:rPr>
                <w:rFonts w:eastAsia="Calibri"/>
                <w:b/>
                <w:bCs/>
                <w:sz w:val="20"/>
                <w:szCs w:val="20"/>
                <w:lang w:val="ru-RU" w:eastAsia="en-US"/>
              </w:rPr>
            </w:pPr>
            <w:r w:rsidRPr="00B37177">
              <w:rPr>
                <w:rFonts w:eastAsia="Calibri"/>
                <w:b/>
                <w:bCs/>
                <w:sz w:val="20"/>
                <w:szCs w:val="20"/>
                <w:lang w:val="ru-RU" w:eastAsia="en-US"/>
              </w:rPr>
              <w:t>Всього,</w:t>
            </w:r>
          </w:p>
          <w:p w14:paraId="0BA7C3DF" w14:textId="77777777" w:rsidR="00FF02EC" w:rsidRPr="00B37177" w:rsidRDefault="00FF02EC" w:rsidP="00DF0D79">
            <w:pPr>
              <w:tabs>
                <w:tab w:val="left" w:pos="4050"/>
              </w:tabs>
              <w:spacing w:after="0"/>
              <w:ind w:left="697"/>
              <w:jc w:val="left"/>
              <w:rPr>
                <w:rFonts w:eastAsia="Calibri"/>
                <w:i/>
                <w:iCs/>
                <w:sz w:val="20"/>
                <w:szCs w:val="20"/>
                <w:lang w:val="ru-RU" w:eastAsia="en-US"/>
              </w:rPr>
            </w:pPr>
            <w:r w:rsidRPr="00B37177">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E11F62A" w14:textId="668EA3C4" w:rsidR="00FF02EC" w:rsidRPr="00B37177" w:rsidRDefault="00FF02EC" w:rsidP="00DF0D79">
            <w:pPr>
              <w:tabs>
                <w:tab w:val="left" w:pos="4050"/>
              </w:tabs>
              <w:spacing w:after="0"/>
              <w:ind w:left="148" w:right="83"/>
              <w:jc w:val="center"/>
              <w:rPr>
                <w:rFonts w:eastAsia="Calibri"/>
                <w:b/>
                <w:bCs/>
                <w:sz w:val="20"/>
                <w:szCs w:val="20"/>
                <w:lang w:eastAsia="en-US"/>
              </w:rPr>
            </w:pPr>
            <w:r w:rsidRPr="00A01D92">
              <w:rPr>
                <w:b/>
                <w:bCs/>
                <w:sz w:val="20"/>
                <w:szCs w:val="20"/>
              </w:rPr>
              <w:t>100,0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521D6CEB" w14:textId="3285E142" w:rsidR="00FF02EC" w:rsidRPr="00B37177" w:rsidRDefault="00FF02EC" w:rsidP="00DF0D79">
            <w:pPr>
              <w:tabs>
                <w:tab w:val="left" w:pos="4050"/>
              </w:tabs>
              <w:spacing w:after="0"/>
              <w:ind w:left="148" w:right="83"/>
              <w:jc w:val="center"/>
              <w:rPr>
                <w:rFonts w:eastAsia="Calibri"/>
                <w:b/>
                <w:bCs/>
                <w:sz w:val="20"/>
                <w:szCs w:val="20"/>
                <w:lang w:eastAsia="en-US"/>
              </w:rPr>
            </w:pPr>
            <w:r w:rsidRPr="00A01D92">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DE84E09" w14:textId="3433100A" w:rsidR="00FF02EC" w:rsidRPr="00B37177" w:rsidRDefault="00FF02EC" w:rsidP="00DF0D79">
            <w:pPr>
              <w:tabs>
                <w:tab w:val="left" w:pos="4050"/>
              </w:tabs>
              <w:spacing w:after="0"/>
              <w:ind w:left="148" w:right="83"/>
              <w:jc w:val="center"/>
              <w:rPr>
                <w:rFonts w:eastAsia="Calibri"/>
                <w:b/>
                <w:bCs/>
                <w:sz w:val="20"/>
                <w:szCs w:val="20"/>
                <w:lang w:eastAsia="en-US"/>
              </w:rPr>
            </w:pPr>
            <w:r w:rsidRPr="00A01D92">
              <w:rPr>
                <w:b/>
                <w:bCs/>
                <w:sz w:val="20"/>
                <w:szCs w:val="20"/>
              </w:rPr>
              <w:t>200,0</w:t>
            </w:r>
          </w:p>
        </w:tc>
      </w:tr>
      <w:tr w:rsidR="00FF02EC" w:rsidRPr="00B37177" w14:paraId="7530B437" w14:textId="77777777" w:rsidTr="00DF0D7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88A9711" w14:textId="77777777" w:rsidR="00FF02EC" w:rsidRPr="00B37177" w:rsidRDefault="00FF02EC" w:rsidP="00BE377A">
            <w:pPr>
              <w:numPr>
                <w:ilvl w:val="0"/>
                <w:numId w:val="4"/>
              </w:numPr>
              <w:tabs>
                <w:tab w:val="left" w:pos="720"/>
                <w:tab w:val="left" w:pos="4050"/>
              </w:tabs>
              <w:spacing w:after="0"/>
              <w:jc w:val="left"/>
              <w:rPr>
                <w:rFonts w:eastAsia="Calibri"/>
                <w:sz w:val="20"/>
                <w:szCs w:val="20"/>
                <w:lang w:eastAsia="en-US"/>
              </w:rPr>
            </w:pPr>
            <w:r w:rsidRPr="00B37177">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7D25FE3" w14:textId="25FB1146" w:rsidR="00FF02EC" w:rsidRPr="00B37177" w:rsidRDefault="00FF02EC" w:rsidP="00DF0D79">
            <w:pPr>
              <w:tabs>
                <w:tab w:val="left" w:pos="4050"/>
              </w:tabs>
              <w:spacing w:after="0"/>
              <w:ind w:left="148" w:right="83"/>
              <w:jc w:val="center"/>
              <w:rPr>
                <w:rFonts w:eastAsia="Calibri"/>
                <w:sz w:val="20"/>
                <w:szCs w:val="20"/>
                <w:lang w:eastAsia="en-US"/>
              </w:rPr>
            </w:pPr>
            <w:r w:rsidRPr="00A01D92">
              <w:rPr>
                <w:sz w:val="20"/>
                <w:szCs w:val="20"/>
              </w:rPr>
              <w:t>100,0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CB552D8" w14:textId="4115D732" w:rsidR="00FF02EC" w:rsidRPr="00B37177" w:rsidRDefault="00FF02EC" w:rsidP="00DF0D79">
            <w:pPr>
              <w:tabs>
                <w:tab w:val="left" w:pos="4050"/>
              </w:tabs>
              <w:spacing w:after="0"/>
              <w:ind w:left="148" w:right="83"/>
              <w:jc w:val="center"/>
              <w:rPr>
                <w:rFonts w:eastAsia="Calibri"/>
                <w:sz w:val="20"/>
                <w:szCs w:val="20"/>
                <w:lang w:eastAsia="en-US"/>
              </w:rPr>
            </w:pPr>
            <w:r w:rsidRPr="00A01D92">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337F7F7" w14:textId="16C11D4D" w:rsidR="00FF02EC" w:rsidRPr="00B37177" w:rsidRDefault="00FF02EC" w:rsidP="00DF0D79">
            <w:pPr>
              <w:tabs>
                <w:tab w:val="left" w:pos="4050"/>
              </w:tabs>
              <w:spacing w:after="0"/>
              <w:ind w:left="148" w:right="83"/>
              <w:jc w:val="center"/>
              <w:rPr>
                <w:rFonts w:eastAsia="Calibri"/>
                <w:sz w:val="20"/>
                <w:szCs w:val="20"/>
                <w:lang w:eastAsia="en-US"/>
              </w:rPr>
            </w:pPr>
            <w:r w:rsidRPr="00A01D92">
              <w:rPr>
                <w:sz w:val="20"/>
                <w:szCs w:val="20"/>
              </w:rPr>
              <w:t>200,0</w:t>
            </w:r>
          </w:p>
        </w:tc>
      </w:tr>
      <w:tr w:rsidR="00FF02EC" w:rsidRPr="00B37177" w14:paraId="2F532CED" w14:textId="77777777" w:rsidTr="00DF0D7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87E9AFD" w14:textId="77777777" w:rsidR="00FF02EC" w:rsidRPr="00B37177" w:rsidRDefault="00FF02EC" w:rsidP="00BE377A">
            <w:pPr>
              <w:numPr>
                <w:ilvl w:val="0"/>
                <w:numId w:val="4"/>
              </w:numPr>
              <w:tabs>
                <w:tab w:val="left" w:pos="720"/>
                <w:tab w:val="left" w:pos="4050"/>
              </w:tabs>
              <w:spacing w:after="0"/>
              <w:jc w:val="left"/>
              <w:rPr>
                <w:rFonts w:eastAsia="Calibri"/>
                <w:sz w:val="20"/>
                <w:szCs w:val="20"/>
                <w:lang w:eastAsia="en-US"/>
              </w:rPr>
            </w:pPr>
            <w:r w:rsidRPr="00B37177">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C0CC33C" w14:textId="77777777" w:rsidR="00FF02EC" w:rsidRPr="00B37177" w:rsidRDefault="00FF02EC" w:rsidP="00DF0D79">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0AAC124" w14:textId="77777777" w:rsidR="00FF02EC" w:rsidRPr="00B37177" w:rsidRDefault="00FF02EC" w:rsidP="00DF0D79">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1C074F1" w14:textId="77777777" w:rsidR="00FF02EC" w:rsidRPr="00B37177" w:rsidRDefault="00FF02EC" w:rsidP="00DF0D79">
            <w:pPr>
              <w:tabs>
                <w:tab w:val="left" w:pos="4050"/>
              </w:tabs>
              <w:spacing w:after="0"/>
              <w:ind w:left="148" w:right="83"/>
              <w:jc w:val="center"/>
              <w:rPr>
                <w:rFonts w:eastAsia="Calibri"/>
                <w:sz w:val="20"/>
                <w:szCs w:val="20"/>
                <w:lang w:eastAsia="en-US"/>
              </w:rPr>
            </w:pPr>
          </w:p>
        </w:tc>
      </w:tr>
      <w:tr w:rsidR="00FF02EC" w:rsidRPr="00B37177" w14:paraId="64DAE8C3" w14:textId="77777777" w:rsidTr="00DF0D7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4EF3EBD" w14:textId="6649668D" w:rsidR="00FF02EC" w:rsidRPr="00B37177" w:rsidRDefault="00FF02EC" w:rsidP="00BE377A">
            <w:pPr>
              <w:numPr>
                <w:ilvl w:val="0"/>
                <w:numId w:val="4"/>
              </w:numPr>
              <w:tabs>
                <w:tab w:val="left" w:pos="720"/>
                <w:tab w:val="left" w:pos="4050"/>
              </w:tabs>
              <w:spacing w:after="0"/>
              <w:jc w:val="left"/>
              <w:rPr>
                <w:rFonts w:eastAsia="Calibri"/>
                <w:sz w:val="20"/>
                <w:szCs w:val="20"/>
                <w:lang w:eastAsia="en-US"/>
              </w:rPr>
            </w:pPr>
            <w:r w:rsidRPr="00B37177">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946ACCF" w14:textId="77777777" w:rsidR="00FF02EC" w:rsidRPr="00B37177" w:rsidRDefault="00FF02EC" w:rsidP="00DF0D79">
            <w:pPr>
              <w:tabs>
                <w:tab w:val="left" w:pos="4050"/>
              </w:tabs>
              <w:spacing w:after="0"/>
              <w:ind w:left="148" w:right="83"/>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76033FF" w14:textId="77777777" w:rsidR="00FF02EC" w:rsidRPr="00B37177" w:rsidRDefault="00FF02EC" w:rsidP="00DF0D79">
            <w:pPr>
              <w:tabs>
                <w:tab w:val="left" w:pos="4050"/>
              </w:tabs>
              <w:spacing w:after="0"/>
              <w:ind w:left="148" w:right="83"/>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0B7C3AF" w14:textId="77777777" w:rsidR="00FF02EC" w:rsidRPr="00B37177" w:rsidRDefault="00FF02EC" w:rsidP="00DF0D79">
            <w:pPr>
              <w:tabs>
                <w:tab w:val="left" w:pos="4050"/>
              </w:tabs>
              <w:spacing w:after="0"/>
              <w:ind w:left="148" w:right="83"/>
              <w:jc w:val="left"/>
              <w:rPr>
                <w:rFonts w:eastAsia="Calibri"/>
                <w:sz w:val="20"/>
                <w:szCs w:val="20"/>
                <w:lang w:eastAsia="en-US"/>
              </w:rPr>
            </w:pPr>
          </w:p>
        </w:tc>
      </w:tr>
      <w:tr w:rsidR="00FF02EC" w:rsidRPr="00B37177" w14:paraId="056F1133" w14:textId="77777777" w:rsidTr="00DF0D79">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D207906" w14:textId="28F00D56" w:rsidR="00FF02EC" w:rsidRPr="00B37177" w:rsidRDefault="00FF02EC" w:rsidP="00BE377A">
            <w:pPr>
              <w:numPr>
                <w:ilvl w:val="0"/>
                <w:numId w:val="4"/>
              </w:numPr>
              <w:tabs>
                <w:tab w:val="left" w:pos="720"/>
                <w:tab w:val="left" w:pos="4050"/>
              </w:tabs>
              <w:spacing w:after="0"/>
              <w:jc w:val="left"/>
              <w:rPr>
                <w:rFonts w:eastAsia="Calibri"/>
                <w:sz w:val="20"/>
                <w:szCs w:val="20"/>
                <w:lang w:eastAsia="en-US"/>
              </w:rPr>
            </w:pPr>
            <w:r w:rsidRPr="00B37177">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1CFC282" w14:textId="77777777" w:rsidR="00FF02EC" w:rsidRPr="00B37177" w:rsidRDefault="00FF02EC" w:rsidP="00DF0D79">
            <w:pPr>
              <w:tabs>
                <w:tab w:val="left" w:pos="4050"/>
              </w:tabs>
              <w:spacing w:after="0"/>
              <w:ind w:left="148" w:right="83"/>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A65BB36" w14:textId="77777777" w:rsidR="00FF02EC" w:rsidRPr="00B37177" w:rsidRDefault="00FF02EC" w:rsidP="00DF0D79">
            <w:pPr>
              <w:tabs>
                <w:tab w:val="left" w:pos="4050"/>
              </w:tabs>
              <w:spacing w:after="0"/>
              <w:ind w:left="148" w:right="83"/>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BCBD31E" w14:textId="77777777" w:rsidR="00FF02EC" w:rsidRPr="00B37177" w:rsidRDefault="00FF02EC" w:rsidP="00DF0D79">
            <w:pPr>
              <w:tabs>
                <w:tab w:val="left" w:pos="4050"/>
              </w:tabs>
              <w:spacing w:after="0"/>
              <w:ind w:left="148" w:right="83"/>
              <w:jc w:val="left"/>
              <w:rPr>
                <w:rFonts w:eastAsia="Calibri"/>
                <w:sz w:val="20"/>
                <w:szCs w:val="20"/>
                <w:lang w:eastAsia="en-US"/>
              </w:rPr>
            </w:pPr>
          </w:p>
        </w:tc>
      </w:tr>
      <w:tr w:rsidR="00B37177" w:rsidRPr="00B37177" w14:paraId="4E5FE189" w14:textId="77777777" w:rsidTr="00DF0D79">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0F38934" w14:textId="77777777" w:rsidR="00B37177" w:rsidRPr="00B37177" w:rsidRDefault="00B37177" w:rsidP="00DF0D79">
            <w:pPr>
              <w:tabs>
                <w:tab w:val="left" w:pos="4050"/>
              </w:tabs>
              <w:spacing w:after="0"/>
              <w:jc w:val="left"/>
              <w:rPr>
                <w:rFonts w:eastAsia="Calibri"/>
                <w:sz w:val="20"/>
                <w:szCs w:val="20"/>
                <w:lang w:eastAsia="en-US"/>
              </w:rPr>
            </w:pPr>
            <w:r w:rsidRPr="00B37177">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9E341CA" w14:textId="77777777" w:rsidR="00B37177" w:rsidRPr="00B37177" w:rsidRDefault="00B37177" w:rsidP="00DF0D79">
            <w:pPr>
              <w:tabs>
                <w:tab w:val="left" w:pos="4050"/>
              </w:tabs>
              <w:spacing w:after="0"/>
              <w:ind w:left="148" w:right="83"/>
              <w:jc w:val="left"/>
              <w:rPr>
                <w:rFonts w:eastAsia="Calibri"/>
                <w:i/>
                <w:iCs/>
                <w:sz w:val="20"/>
                <w:szCs w:val="20"/>
                <w:lang w:eastAsia="en-US"/>
              </w:rPr>
            </w:pPr>
          </w:p>
        </w:tc>
      </w:tr>
    </w:tbl>
    <w:p w14:paraId="7FFE4516" w14:textId="77777777" w:rsidR="006C60F2" w:rsidRDefault="006C60F2" w:rsidP="004620C7">
      <w:pPr>
        <w:spacing w:after="0"/>
        <w:rPr>
          <w:sz w:val="20"/>
          <w:szCs w:val="20"/>
          <w:lang w:eastAsia="uk-UA"/>
        </w:rPr>
      </w:pPr>
    </w:p>
    <w:p w14:paraId="27F37051" w14:textId="77777777" w:rsidR="004620C7" w:rsidRPr="00397256" w:rsidRDefault="004620C7" w:rsidP="004620C7">
      <w:pPr>
        <w:spacing w:after="0"/>
        <w:rPr>
          <w:sz w:val="20"/>
          <w:szCs w:val="20"/>
          <w:lang w:eastAsia="uk-UA"/>
        </w:rPr>
      </w:pPr>
    </w:p>
    <w:p w14:paraId="0BF18EF4" w14:textId="75721D38" w:rsidR="006C60F2" w:rsidRPr="00397256" w:rsidRDefault="006C60F2" w:rsidP="00397256">
      <w:pPr>
        <w:jc w:val="center"/>
        <w:rPr>
          <w:b/>
          <w:sz w:val="20"/>
          <w:szCs w:val="20"/>
        </w:rPr>
      </w:pPr>
      <w:r w:rsidRPr="00397256">
        <w:rPr>
          <w:b/>
          <w:sz w:val="20"/>
          <w:szCs w:val="20"/>
        </w:rPr>
        <w:t>ТЕХНІЧНЕ ЗАВДАННЯ №</w:t>
      </w:r>
      <w:r w:rsidR="00DF0D79">
        <w:rPr>
          <w:b/>
          <w:sz w:val="20"/>
          <w:szCs w:val="20"/>
        </w:rPr>
        <w:t>53</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42120B" w14:paraId="1F0EDE69" w14:textId="77777777" w:rsidTr="0042120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76CCBA9" w14:textId="302D7567" w:rsidR="00FF02EC" w:rsidRPr="0042120B" w:rsidRDefault="00FF02EC" w:rsidP="0042120B">
            <w:pPr>
              <w:tabs>
                <w:tab w:val="left" w:pos="4050"/>
              </w:tabs>
              <w:spacing w:after="0"/>
              <w:jc w:val="left"/>
              <w:rPr>
                <w:rFonts w:eastAsia="Calibri"/>
                <w:b/>
                <w:bCs/>
                <w:sz w:val="20"/>
                <w:szCs w:val="20"/>
                <w:lang w:eastAsia="en-US"/>
              </w:rPr>
            </w:pPr>
            <w:r w:rsidRPr="000F21C1">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3CDF3CD" w14:textId="54E35C0B" w:rsidR="00FF02EC" w:rsidRPr="00AD05FD" w:rsidRDefault="00FF02EC" w:rsidP="0042120B">
            <w:pPr>
              <w:tabs>
                <w:tab w:val="left" w:pos="4050"/>
              </w:tabs>
              <w:spacing w:after="0"/>
              <w:ind w:left="148" w:right="83"/>
              <w:rPr>
                <w:rFonts w:eastAsia="Calibri"/>
                <w:b/>
                <w:bCs/>
                <w:sz w:val="20"/>
                <w:szCs w:val="20"/>
                <w:lang w:eastAsia="en-US"/>
              </w:rPr>
            </w:pPr>
            <w:r w:rsidRPr="00AD05FD">
              <w:rPr>
                <w:b/>
                <w:iCs/>
                <w:sz w:val="20"/>
                <w:szCs w:val="20"/>
              </w:rPr>
              <w:t>Організаційно-методичне сприяння об'єднанню місцевих виробників крафтової продукції (сир, мед, чаї), сувенірів та надавачів послуг розміщення у добровільні профільні об'єднання (кластери).</w:t>
            </w:r>
          </w:p>
        </w:tc>
      </w:tr>
      <w:tr w:rsidR="00FF02EC" w:rsidRPr="0042120B" w14:paraId="487347F3" w14:textId="77777777" w:rsidTr="0042120B">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8771AF1" w14:textId="3F6917FF" w:rsidR="00FF02EC" w:rsidRPr="0042120B" w:rsidRDefault="00FF02EC" w:rsidP="0042120B">
            <w:pPr>
              <w:tabs>
                <w:tab w:val="left" w:pos="4050"/>
              </w:tabs>
              <w:spacing w:after="0"/>
              <w:jc w:val="left"/>
              <w:rPr>
                <w:rFonts w:eastAsia="Calibri"/>
                <w:sz w:val="20"/>
                <w:szCs w:val="20"/>
                <w:lang w:eastAsia="en-US"/>
              </w:rPr>
            </w:pPr>
            <w:r w:rsidRPr="000F21C1">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C515D41" w14:textId="181FC94A" w:rsidR="00FF02EC" w:rsidRPr="0042120B" w:rsidRDefault="00FF02EC" w:rsidP="0042120B">
            <w:pPr>
              <w:tabs>
                <w:tab w:val="left" w:pos="4050"/>
              </w:tabs>
              <w:spacing w:after="0"/>
              <w:ind w:left="148" w:right="83"/>
              <w:rPr>
                <w:rFonts w:eastAsia="Calibri"/>
                <w:sz w:val="20"/>
                <w:szCs w:val="20"/>
                <w:lang w:eastAsia="en-US"/>
              </w:rPr>
            </w:pPr>
            <w:r w:rsidRPr="000F21C1">
              <w:rPr>
                <w:iCs/>
                <w:sz w:val="20"/>
                <w:szCs w:val="20"/>
              </w:rPr>
              <w:t>3.3.3. Сприяння створенню мережі туристичного кластеру.</w:t>
            </w:r>
          </w:p>
        </w:tc>
      </w:tr>
      <w:tr w:rsidR="00FF02EC" w:rsidRPr="0042120B" w14:paraId="1CEA4B90" w14:textId="77777777" w:rsidTr="0042120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99C1E1B" w14:textId="5D172B6F" w:rsidR="00FF02EC" w:rsidRPr="0042120B" w:rsidRDefault="00FF02EC" w:rsidP="0042120B">
            <w:pPr>
              <w:tabs>
                <w:tab w:val="left" w:pos="4050"/>
              </w:tabs>
              <w:spacing w:after="0"/>
              <w:jc w:val="left"/>
              <w:rPr>
                <w:rFonts w:eastAsia="Calibri"/>
                <w:sz w:val="20"/>
                <w:szCs w:val="20"/>
                <w:lang w:eastAsia="en-US"/>
              </w:rPr>
            </w:pPr>
            <w:r w:rsidRPr="000F21C1">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53BA9B5" w14:textId="1D461EBE" w:rsidR="00FF02EC" w:rsidRPr="0042120B" w:rsidRDefault="00FF02EC" w:rsidP="0042120B">
            <w:pPr>
              <w:tabs>
                <w:tab w:val="left" w:pos="4050"/>
              </w:tabs>
              <w:spacing w:after="0"/>
              <w:ind w:left="148" w:right="83"/>
              <w:rPr>
                <w:rFonts w:eastAsia="Calibri"/>
                <w:sz w:val="20"/>
                <w:szCs w:val="20"/>
                <w:lang w:eastAsia="en-US"/>
              </w:rPr>
            </w:pPr>
            <w:r w:rsidRPr="000F21C1">
              <w:rPr>
                <w:iCs/>
                <w:sz w:val="20"/>
                <w:szCs w:val="20"/>
              </w:rPr>
              <w:t>Консолідація туристичного бізнесу Рахівщини шляхом створення дієвого туристичного кластеру та впровадження прозорого механізму партисипативного (спільного) розподілу туристичного збору для розвитку локальної інфраструктури.</w:t>
            </w:r>
          </w:p>
        </w:tc>
      </w:tr>
      <w:tr w:rsidR="00FF02EC" w:rsidRPr="0042120B" w14:paraId="52384111" w14:textId="77777777" w:rsidTr="0042120B">
        <w:trPr>
          <w:trHeight w:val="345"/>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3619FBD" w14:textId="37FE881A" w:rsidR="00FF02EC" w:rsidRPr="0042120B" w:rsidRDefault="00FF02EC" w:rsidP="0042120B">
            <w:pPr>
              <w:tabs>
                <w:tab w:val="left" w:pos="4050"/>
              </w:tabs>
              <w:spacing w:after="0"/>
              <w:jc w:val="left"/>
              <w:rPr>
                <w:rFonts w:eastAsia="Calibri"/>
                <w:sz w:val="20"/>
                <w:szCs w:val="20"/>
                <w:lang w:eastAsia="en-US"/>
              </w:rPr>
            </w:pPr>
            <w:r w:rsidRPr="000F21C1">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339F9FE" w14:textId="47549B58" w:rsidR="00FF02EC" w:rsidRPr="0042120B" w:rsidRDefault="00FF02EC" w:rsidP="0042120B">
            <w:pPr>
              <w:tabs>
                <w:tab w:val="left" w:pos="4050"/>
              </w:tabs>
              <w:spacing w:after="0"/>
              <w:ind w:left="148" w:right="83"/>
              <w:rPr>
                <w:rFonts w:eastAsia="Calibri"/>
                <w:sz w:val="20"/>
                <w:szCs w:val="20"/>
                <w:lang w:eastAsia="en-US"/>
              </w:rPr>
            </w:pPr>
            <w:r w:rsidRPr="000F21C1">
              <w:rPr>
                <w:iCs/>
                <w:sz w:val="20"/>
                <w:szCs w:val="20"/>
              </w:rPr>
              <w:t xml:space="preserve">Рахівська територіальна громада </w:t>
            </w:r>
          </w:p>
        </w:tc>
      </w:tr>
      <w:tr w:rsidR="00FF02EC" w:rsidRPr="0042120B" w14:paraId="36CD4568" w14:textId="77777777" w:rsidTr="0042120B">
        <w:trPr>
          <w:trHeight w:val="5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EC54401" w14:textId="77777777" w:rsidR="00FF02EC" w:rsidRPr="000F21C1" w:rsidRDefault="00FF02EC" w:rsidP="00E00296">
            <w:pPr>
              <w:tabs>
                <w:tab w:val="left" w:pos="4050"/>
              </w:tabs>
              <w:spacing w:after="0"/>
              <w:rPr>
                <w:sz w:val="20"/>
                <w:szCs w:val="20"/>
              </w:rPr>
            </w:pPr>
            <w:r w:rsidRPr="000F21C1">
              <w:rPr>
                <w:sz w:val="20"/>
                <w:szCs w:val="20"/>
              </w:rPr>
              <w:t>Орієнтовна кількість</w:t>
            </w:r>
          </w:p>
          <w:p w14:paraId="4DA6C57D" w14:textId="20CED938" w:rsidR="00FF02EC" w:rsidRPr="0042120B" w:rsidRDefault="00FF02EC" w:rsidP="0042120B">
            <w:pPr>
              <w:tabs>
                <w:tab w:val="left" w:pos="4050"/>
              </w:tabs>
              <w:spacing w:after="0"/>
              <w:jc w:val="left"/>
              <w:rPr>
                <w:rFonts w:eastAsia="Calibri"/>
                <w:sz w:val="20"/>
                <w:szCs w:val="20"/>
                <w:lang w:val="ru-RU" w:eastAsia="en-US"/>
              </w:rPr>
            </w:pPr>
            <w:r w:rsidRPr="000F21C1">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1F31DDC" w14:textId="75D9A38F" w:rsidR="00FF02EC" w:rsidRPr="0042120B" w:rsidRDefault="00FF02EC" w:rsidP="0042120B">
            <w:pPr>
              <w:tabs>
                <w:tab w:val="left" w:pos="4050"/>
              </w:tabs>
              <w:spacing w:after="0"/>
              <w:ind w:left="148" w:right="83"/>
              <w:rPr>
                <w:rFonts w:eastAsia="Calibri"/>
                <w:sz w:val="20"/>
                <w:szCs w:val="20"/>
                <w:lang w:eastAsia="en-US"/>
              </w:rPr>
            </w:pPr>
            <w:r w:rsidRPr="000F21C1">
              <w:rPr>
                <w:iCs/>
                <w:sz w:val="20"/>
                <w:szCs w:val="20"/>
              </w:rPr>
              <w:t>24 216 осіб.</w:t>
            </w:r>
          </w:p>
        </w:tc>
      </w:tr>
      <w:tr w:rsidR="00FF02EC" w:rsidRPr="0042120B" w14:paraId="1DDC0F9F" w14:textId="77777777" w:rsidTr="0042120B">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EC815E" w14:textId="61C241B6" w:rsidR="00FF02EC" w:rsidRPr="0042120B" w:rsidRDefault="00FF02EC" w:rsidP="0042120B">
            <w:pPr>
              <w:tabs>
                <w:tab w:val="left" w:pos="4050"/>
              </w:tabs>
              <w:spacing w:after="0"/>
              <w:jc w:val="left"/>
              <w:rPr>
                <w:rFonts w:eastAsia="Calibri"/>
                <w:sz w:val="20"/>
                <w:szCs w:val="20"/>
                <w:lang w:val="ru-RU" w:eastAsia="en-US"/>
              </w:rPr>
            </w:pPr>
            <w:r w:rsidRPr="000F21C1">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B2BE424" w14:textId="1A285A6D" w:rsidR="00FF02EC" w:rsidRPr="0042120B" w:rsidRDefault="00FF02EC" w:rsidP="0042120B">
            <w:pPr>
              <w:tabs>
                <w:tab w:val="left" w:pos="4050"/>
              </w:tabs>
              <w:spacing w:after="0"/>
              <w:ind w:left="148" w:right="83"/>
              <w:rPr>
                <w:rFonts w:eastAsia="Calibri"/>
                <w:sz w:val="20"/>
                <w:szCs w:val="20"/>
                <w:lang w:eastAsia="en-US"/>
              </w:rPr>
            </w:pPr>
            <w:r w:rsidRPr="000F21C1">
              <w:rPr>
                <w:iCs/>
                <w:sz w:val="20"/>
                <w:szCs w:val="20"/>
              </w:rPr>
              <w:t>Туристичний сектор Рахівщини розпорошений. Крафтові виробники, власники садиб та гіди працюють ізольовано, що знижує їхню конкурентоспроможність. Відсутність культури кооперації заважає створювати комплексні туристичні продукти та ефективно просувати регіон. Крім того, місцевий бізнес відчуває відчуженість від розподілу податків: сплачений туристичний збір розчиняється в загальному бюджеті, що знижує мотивацію підприємців працювати легально та декларувати реальну кількість гостей. Наслідок — низька якість локальної інфраструктури навколо об'єктів розміщення.</w:t>
            </w:r>
          </w:p>
        </w:tc>
      </w:tr>
      <w:tr w:rsidR="00FF02EC" w:rsidRPr="0042120B" w14:paraId="27138381" w14:textId="77777777" w:rsidTr="0042120B">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E5018BC" w14:textId="3F20CD6B" w:rsidR="00FF02EC" w:rsidRPr="0042120B" w:rsidRDefault="00FF02EC" w:rsidP="0042120B">
            <w:pPr>
              <w:tabs>
                <w:tab w:val="left" w:pos="4050"/>
              </w:tabs>
              <w:spacing w:after="0"/>
              <w:jc w:val="left"/>
              <w:rPr>
                <w:rFonts w:eastAsia="Calibri"/>
                <w:sz w:val="20"/>
                <w:szCs w:val="20"/>
                <w:lang w:val="ru-RU" w:eastAsia="en-US"/>
              </w:rPr>
            </w:pPr>
            <w:r w:rsidRPr="000F21C1">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9A842B2" w14:textId="78AB2E07" w:rsidR="00FF02EC" w:rsidRPr="0042120B" w:rsidRDefault="00FF02EC" w:rsidP="0042120B">
            <w:pPr>
              <w:tabs>
                <w:tab w:val="left" w:pos="4050"/>
              </w:tabs>
              <w:spacing w:after="0"/>
              <w:ind w:left="148" w:right="83"/>
              <w:rPr>
                <w:rFonts w:eastAsia="Calibri"/>
                <w:sz w:val="20"/>
                <w:szCs w:val="20"/>
                <w:lang w:eastAsia="en-US"/>
              </w:rPr>
            </w:pPr>
            <w:r w:rsidRPr="000F21C1">
              <w:rPr>
                <w:iCs/>
                <w:sz w:val="20"/>
                <w:szCs w:val="20"/>
              </w:rPr>
              <w:t>Створено організаційні умови для самоорганізації бізнесу в туристичні мережі, що підвищило впізнаваність Рахівщини як єдиного консолідованого бренду.</w:t>
            </w:r>
          </w:p>
        </w:tc>
      </w:tr>
      <w:tr w:rsidR="00FF02EC" w:rsidRPr="0042120B" w14:paraId="0A3B5AFF" w14:textId="77777777" w:rsidTr="0042120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2A8A15D" w14:textId="766EAADF" w:rsidR="00FF02EC" w:rsidRPr="0042120B" w:rsidRDefault="00FF02EC" w:rsidP="0042120B">
            <w:pPr>
              <w:tabs>
                <w:tab w:val="left" w:pos="4050"/>
              </w:tabs>
              <w:spacing w:after="0"/>
              <w:jc w:val="left"/>
              <w:rPr>
                <w:rFonts w:eastAsia="Calibri"/>
                <w:sz w:val="20"/>
                <w:szCs w:val="20"/>
                <w:lang w:eastAsia="en-US"/>
              </w:rPr>
            </w:pPr>
            <w:r w:rsidRPr="000F21C1">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4F74BA0" w14:textId="77777777" w:rsidR="00FF02EC" w:rsidRPr="000F21C1" w:rsidRDefault="00FF02EC" w:rsidP="00BE377A">
            <w:pPr>
              <w:pStyle w:val="a"/>
              <w:numPr>
                <w:ilvl w:val="0"/>
                <w:numId w:val="153"/>
              </w:numPr>
              <w:tabs>
                <w:tab w:val="clear" w:pos="408"/>
              </w:tabs>
              <w:ind w:right="0"/>
              <w:jc w:val="left"/>
            </w:pPr>
            <w:r w:rsidRPr="000F21C1">
              <w:rPr>
                <w:bCs/>
                <w:iCs/>
              </w:rPr>
              <w:t>Проведення</w:t>
            </w:r>
            <w:r w:rsidRPr="000F21C1">
              <w:rPr>
                <w:iCs/>
              </w:rPr>
              <w:t xml:space="preserve"> серії зустрічей, круглих столів та навчальних тренінгів для виробників і готельєрів щодо переваг кластеризації.</w:t>
            </w:r>
          </w:p>
          <w:p w14:paraId="373646B0" w14:textId="77777777" w:rsidR="00E00296" w:rsidRDefault="00FF02EC" w:rsidP="00BE377A">
            <w:pPr>
              <w:pStyle w:val="a"/>
              <w:numPr>
                <w:ilvl w:val="0"/>
                <w:numId w:val="153"/>
              </w:numPr>
              <w:tabs>
                <w:tab w:val="clear" w:pos="408"/>
              </w:tabs>
              <w:ind w:right="0"/>
              <w:jc w:val="left"/>
              <w:rPr>
                <w:iCs/>
              </w:rPr>
            </w:pPr>
            <w:r w:rsidRPr="000F21C1">
              <w:rPr>
                <w:iCs/>
              </w:rPr>
              <w:t>Організація та юридичний супровід процесу об'єднання підприємців</w:t>
            </w:r>
          </w:p>
          <w:p w14:paraId="10939EAF" w14:textId="38429173" w:rsidR="00FF02EC" w:rsidRPr="00E00296" w:rsidRDefault="00FF02EC" w:rsidP="00BE377A">
            <w:pPr>
              <w:pStyle w:val="a"/>
              <w:numPr>
                <w:ilvl w:val="0"/>
                <w:numId w:val="153"/>
              </w:numPr>
              <w:tabs>
                <w:tab w:val="clear" w:pos="408"/>
              </w:tabs>
              <w:ind w:right="0"/>
              <w:jc w:val="left"/>
              <w:rPr>
                <w:iCs/>
              </w:rPr>
            </w:pPr>
            <w:r w:rsidRPr="00E00296">
              <w:rPr>
                <w:iCs/>
              </w:rPr>
              <w:t>Розроблення та затвердження нормативно-правових актів (положень) громади щодо механізму спрямування частини туристичного збору на обрані потреби</w:t>
            </w:r>
          </w:p>
        </w:tc>
      </w:tr>
      <w:tr w:rsidR="00FF02EC" w:rsidRPr="0042120B" w14:paraId="4F883859" w14:textId="77777777" w:rsidTr="0042120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21E9DB0" w14:textId="403511F2" w:rsidR="00FF02EC" w:rsidRPr="0042120B" w:rsidRDefault="00FF02EC" w:rsidP="0042120B">
            <w:pPr>
              <w:tabs>
                <w:tab w:val="left" w:pos="4050"/>
              </w:tabs>
              <w:spacing w:after="0"/>
              <w:jc w:val="left"/>
              <w:rPr>
                <w:rFonts w:eastAsia="Calibri"/>
                <w:sz w:val="20"/>
                <w:szCs w:val="20"/>
                <w:lang w:eastAsia="en-US"/>
              </w:rPr>
            </w:pPr>
            <w:r w:rsidRPr="000F21C1">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B94337F" w14:textId="0C41A2E4" w:rsidR="00FF02EC" w:rsidRPr="0042120B" w:rsidRDefault="00FF02EC" w:rsidP="0042120B">
            <w:pPr>
              <w:tabs>
                <w:tab w:val="left" w:pos="4050"/>
              </w:tabs>
              <w:spacing w:after="0"/>
              <w:ind w:left="148" w:right="83"/>
              <w:jc w:val="left"/>
              <w:rPr>
                <w:rFonts w:eastAsia="Calibri"/>
                <w:i/>
                <w:iCs/>
                <w:sz w:val="20"/>
                <w:szCs w:val="20"/>
                <w:lang w:eastAsia="en-US"/>
              </w:rPr>
            </w:pPr>
            <w:r w:rsidRPr="000F21C1">
              <w:rPr>
                <w:iCs/>
                <w:sz w:val="20"/>
                <w:szCs w:val="20"/>
              </w:rPr>
              <w:t xml:space="preserve">2026 – 2027 роки </w:t>
            </w:r>
          </w:p>
        </w:tc>
      </w:tr>
      <w:tr w:rsidR="0042120B" w:rsidRPr="0042120B" w14:paraId="74691E2B" w14:textId="77777777" w:rsidTr="0042120B">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7E6846D" w14:textId="77777777" w:rsidR="0042120B" w:rsidRPr="0042120B" w:rsidRDefault="0042120B" w:rsidP="0042120B">
            <w:pPr>
              <w:tabs>
                <w:tab w:val="left" w:pos="4050"/>
              </w:tabs>
              <w:spacing w:after="0"/>
              <w:jc w:val="left"/>
              <w:rPr>
                <w:rFonts w:eastAsia="Calibri"/>
                <w:sz w:val="20"/>
                <w:szCs w:val="20"/>
                <w:lang w:eastAsia="en-US"/>
              </w:rPr>
            </w:pPr>
            <w:r w:rsidRPr="0042120B">
              <w:rPr>
                <w:rFonts w:eastAsia="Calibri"/>
                <w:sz w:val="20"/>
                <w:szCs w:val="20"/>
                <w:lang w:val="ru-RU" w:eastAsia="en-US"/>
              </w:rPr>
              <w:t xml:space="preserve">Орієнтовний обсяг фінансування проєкту, </w:t>
            </w:r>
            <w:r w:rsidRPr="0042120B">
              <w:rPr>
                <w:rFonts w:eastAsia="Calibri"/>
                <w:i/>
                <w:iCs/>
                <w:sz w:val="20"/>
                <w:szCs w:val="20"/>
                <w:lang w:val="ru-RU" w:eastAsia="en-US"/>
              </w:rPr>
              <w:t>тис. грн</w:t>
            </w:r>
            <w:r w:rsidRPr="0042120B">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vAlign w:val="bottom"/>
          </w:tcPr>
          <w:p w14:paraId="21731820" w14:textId="77777777" w:rsidR="0042120B" w:rsidRPr="0042120B" w:rsidRDefault="0042120B" w:rsidP="0042120B">
            <w:pPr>
              <w:tabs>
                <w:tab w:val="left" w:pos="4050"/>
              </w:tabs>
              <w:spacing w:after="0"/>
              <w:ind w:left="148" w:right="83"/>
              <w:jc w:val="center"/>
              <w:rPr>
                <w:rFonts w:eastAsia="Calibri"/>
                <w:b/>
                <w:bCs/>
                <w:sz w:val="20"/>
                <w:szCs w:val="20"/>
                <w:lang w:eastAsia="en-US"/>
              </w:rPr>
            </w:pPr>
            <w:r w:rsidRPr="0042120B">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tcPr>
          <w:p w14:paraId="577144E3" w14:textId="77777777" w:rsidR="0042120B" w:rsidRPr="0042120B" w:rsidRDefault="0042120B" w:rsidP="0042120B">
            <w:pPr>
              <w:tabs>
                <w:tab w:val="left" w:pos="4050"/>
              </w:tabs>
              <w:spacing w:after="0"/>
              <w:ind w:left="148" w:right="83"/>
              <w:jc w:val="center"/>
              <w:rPr>
                <w:rFonts w:eastAsia="Calibri"/>
                <w:b/>
                <w:bCs/>
                <w:sz w:val="20"/>
                <w:szCs w:val="20"/>
                <w:lang w:eastAsia="en-US"/>
              </w:rPr>
            </w:pPr>
            <w:r w:rsidRPr="0042120B">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vAlign w:val="bottom"/>
          </w:tcPr>
          <w:p w14:paraId="2F6C9A53" w14:textId="77777777" w:rsidR="0042120B" w:rsidRPr="0042120B" w:rsidRDefault="0042120B" w:rsidP="0042120B">
            <w:pPr>
              <w:tabs>
                <w:tab w:val="left" w:pos="4050"/>
              </w:tabs>
              <w:spacing w:after="0"/>
              <w:ind w:left="148" w:right="83"/>
              <w:jc w:val="center"/>
              <w:rPr>
                <w:rFonts w:eastAsia="Calibri"/>
                <w:b/>
                <w:bCs/>
                <w:sz w:val="20"/>
                <w:szCs w:val="20"/>
                <w:lang w:eastAsia="en-US"/>
              </w:rPr>
            </w:pPr>
            <w:r w:rsidRPr="0042120B">
              <w:rPr>
                <w:rFonts w:eastAsia="Calibri"/>
                <w:b/>
                <w:bCs/>
                <w:sz w:val="20"/>
                <w:szCs w:val="20"/>
                <w:lang w:eastAsia="en-US"/>
              </w:rPr>
              <w:t>Разом</w:t>
            </w:r>
          </w:p>
        </w:tc>
      </w:tr>
      <w:tr w:rsidR="00FF02EC" w:rsidRPr="0042120B" w14:paraId="46D7D6C8" w14:textId="77777777" w:rsidTr="0042120B">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FB7446A" w14:textId="77777777" w:rsidR="00FF02EC" w:rsidRPr="0042120B" w:rsidRDefault="00FF02EC" w:rsidP="0042120B">
            <w:pPr>
              <w:tabs>
                <w:tab w:val="left" w:pos="4050"/>
              </w:tabs>
              <w:spacing w:after="0"/>
              <w:jc w:val="left"/>
              <w:rPr>
                <w:rFonts w:eastAsia="Calibri"/>
                <w:b/>
                <w:bCs/>
                <w:sz w:val="20"/>
                <w:szCs w:val="20"/>
                <w:lang w:val="ru-RU" w:eastAsia="en-US"/>
              </w:rPr>
            </w:pPr>
            <w:r w:rsidRPr="0042120B">
              <w:rPr>
                <w:rFonts w:eastAsia="Calibri"/>
                <w:b/>
                <w:bCs/>
                <w:sz w:val="20"/>
                <w:szCs w:val="20"/>
                <w:lang w:val="ru-RU" w:eastAsia="en-US"/>
              </w:rPr>
              <w:t>Всього,</w:t>
            </w:r>
          </w:p>
          <w:p w14:paraId="34C88CD2" w14:textId="77777777" w:rsidR="00FF02EC" w:rsidRPr="0042120B" w:rsidRDefault="00FF02EC" w:rsidP="0042120B">
            <w:pPr>
              <w:tabs>
                <w:tab w:val="left" w:pos="4050"/>
              </w:tabs>
              <w:spacing w:after="0"/>
              <w:ind w:left="697"/>
              <w:jc w:val="left"/>
              <w:rPr>
                <w:rFonts w:eastAsia="Calibri"/>
                <w:i/>
                <w:iCs/>
                <w:sz w:val="20"/>
                <w:szCs w:val="20"/>
                <w:lang w:val="ru-RU" w:eastAsia="en-US"/>
              </w:rPr>
            </w:pPr>
            <w:r w:rsidRPr="0042120B">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CCF26F0" w14:textId="015CA3F2" w:rsidR="00FF02EC" w:rsidRPr="0042120B" w:rsidRDefault="00FF02EC" w:rsidP="0042120B">
            <w:pPr>
              <w:tabs>
                <w:tab w:val="left" w:pos="4050"/>
              </w:tabs>
              <w:spacing w:after="0"/>
              <w:ind w:left="148" w:right="83"/>
              <w:jc w:val="center"/>
              <w:rPr>
                <w:rFonts w:eastAsia="Calibri"/>
                <w:b/>
                <w:bCs/>
                <w:sz w:val="20"/>
                <w:szCs w:val="20"/>
                <w:lang w:eastAsia="en-US"/>
              </w:rPr>
            </w:pPr>
            <w:r w:rsidRPr="000F21C1">
              <w:rPr>
                <w:b/>
                <w:bCs/>
                <w:sz w:val="20"/>
                <w:szCs w:val="20"/>
              </w:rPr>
              <w:t>20,0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2158614" w14:textId="5171FD38" w:rsidR="00FF02EC" w:rsidRPr="0042120B" w:rsidRDefault="00FF02EC" w:rsidP="0042120B">
            <w:pPr>
              <w:tabs>
                <w:tab w:val="left" w:pos="4050"/>
              </w:tabs>
              <w:spacing w:after="0"/>
              <w:ind w:left="148" w:right="83"/>
              <w:jc w:val="center"/>
              <w:rPr>
                <w:rFonts w:eastAsia="Calibri"/>
                <w:b/>
                <w:bCs/>
                <w:sz w:val="20"/>
                <w:szCs w:val="20"/>
                <w:lang w:eastAsia="en-US"/>
              </w:rPr>
            </w:pPr>
            <w:r w:rsidRPr="000F21C1">
              <w:rPr>
                <w:b/>
                <w:bCs/>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EC56C49" w14:textId="77A0F839" w:rsidR="00FF02EC" w:rsidRPr="0042120B" w:rsidRDefault="00FF02EC" w:rsidP="0042120B">
            <w:pPr>
              <w:tabs>
                <w:tab w:val="left" w:pos="4050"/>
              </w:tabs>
              <w:spacing w:after="0"/>
              <w:ind w:left="148" w:right="83"/>
              <w:jc w:val="center"/>
              <w:rPr>
                <w:rFonts w:eastAsia="Calibri"/>
                <w:b/>
                <w:bCs/>
                <w:sz w:val="20"/>
                <w:szCs w:val="20"/>
                <w:lang w:eastAsia="en-US"/>
              </w:rPr>
            </w:pPr>
            <w:r w:rsidRPr="000F21C1">
              <w:rPr>
                <w:b/>
                <w:bCs/>
                <w:sz w:val="20"/>
                <w:szCs w:val="20"/>
              </w:rPr>
              <w:t>40,0</w:t>
            </w:r>
          </w:p>
        </w:tc>
      </w:tr>
      <w:tr w:rsidR="00FF02EC" w:rsidRPr="0042120B" w14:paraId="23C7B8DF" w14:textId="77777777" w:rsidTr="0042120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1579238" w14:textId="77777777" w:rsidR="00FF02EC" w:rsidRPr="0042120B" w:rsidRDefault="00FF02EC" w:rsidP="00BE377A">
            <w:pPr>
              <w:numPr>
                <w:ilvl w:val="0"/>
                <w:numId w:val="4"/>
              </w:numPr>
              <w:tabs>
                <w:tab w:val="left" w:pos="720"/>
                <w:tab w:val="left" w:pos="4050"/>
              </w:tabs>
              <w:spacing w:after="0"/>
              <w:jc w:val="left"/>
              <w:rPr>
                <w:rFonts w:eastAsia="Calibri"/>
                <w:sz w:val="20"/>
                <w:szCs w:val="20"/>
                <w:lang w:eastAsia="en-US"/>
              </w:rPr>
            </w:pPr>
            <w:r w:rsidRPr="0042120B">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79146D5" w14:textId="755FA6A7" w:rsidR="00FF02EC" w:rsidRPr="0042120B" w:rsidRDefault="00FF02EC" w:rsidP="0042120B">
            <w:pPr>
              <w:tabs>
                <w:tab w:val="left" w:pos="4050"/>
              </w:tabs>
              <w:spacing w:after="0"/>
              <w:ind w:left="148" w:right="83"/>
              <w:jc w:val="center"/>
              <w:rPr>
                <w:rFonts w:eastAsia="Calibri"/>
                <w:sz w:val="20"/>
                <w:szCs w:val="20"/>
                <w:lang w:eastAsia="en-US"/>
              </w:rPr>
            </w:pPr>
            <w:r w:rsidRPr="000F21C1">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B574714" w14:textId="3BCC094B" w:rsidR="00FF02EC" w:rsidRPr="0042120B" w:rsidRDefault="00FF02EC" w:rsidP="0042120B">
            <w:pPr>
              <w:tabs>
                <w:tab w:val="left" w:pos="4050"/>
              </w:tabs>
              <w:spacing w:after="0"/>
              <w:ind w:left="148" w:right="83"/>
              <w:jc w:val="center"/>
              <w:rPr>
                <w:rFonts w:eastAsia="Calibri"/>
                <w:sz w:val="20"/>
                <w:szCs w:val="20"/>
                <w:lang w:eastAsia="en-US"/>
              </w:rPr>
            </w:pPr>
            <w:r w:rsidRPr="000F21C1">
              <w:rPr>
                <w:sz w:val="20"/>
                <w:szCs w:val="20"/>
              </w:rPr>
              <w:t>20,0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E4E7ABE" w14:textId="5493B855" w:rsidR="00FF02EC" w:rsidRPr="0042120B" w:rsidRDefault="00FF02EC" w:rsidP="0042120B">
            <w:pPr>
              <w:tabs>
                <w:tab w:val="left" w:pos="4050"/>
              </w:tabs>
              <w:spacing w:after="0"/>
              <w:ind w:left="148" w:right="83"/>
              <w:jc w:val="center"/>
              <w:rPr>
                <w:rFonts w:eastAsia="Calibri"/>
                <w:sz w:val="20"/>
                <w:szCs w:val="20"/>
                <w:lang w:eastAsia="en-US"/>
              </w:rPr>
            </w:pPr>
            <w:r w:rsidRPr="000F21C1">
              <w:rPr>
                <w:sz w:val="20"/>
                <w:szCs w:val="20"/>
              </w:rPr>
              <w:t>40,0</w:t>
            </w:r>
          </w:p>
        </w:tc>
      </w:tr>
      <w:tr w:rsidR="00FF02EC" w:rsidRPr="0042120B" w14:paraId="5561585C" w14:textId="77777777" w:rsidTr="0042120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00C0194" w14:textId="77777777" w:rsidR="00FF02EC" w:rsidRPr="0042120B" w:rsidRDefault="00FF02EC" w:rsidP="00BE377A">
            <w:pPr>
              <w:numPr>
                <w:ilvl w:val="0"/>
                <w:numId w:val="4"/>
              </w:numPr>
              <w:tabs>
                <w:tab w:val="left" w:pos="720"/>
                <w:tab w:val="left" w:pos="4050"/>
              </w:tabs>
              <w:spacing w:after="0"/>
              <w:jc w:val="left"/>
              <w:rPr>
                <w:rFonts w:eastAsia="Calibri"/>
                <w:sz w:val="20"/>
                <w:szCs w:val="20"/>
                <w:lang w:eastAsia="en-US"/>
              </w:rPr>
            </w:pPr>
            <w:r w:rsidRPr="0042120B">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7A557F2" w14:textId="77777777" w:rsidR="00FF02EC" w:rsidRPr="0042120B" w:rsidRDefault="00FF02EC" w:rsidP="0042120B">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D2B95D7" w14:textId="77777777" w:rsidR="00FF02EC" w:rsidRPr="0042120B" w:rsidRDefault="00FF02EC" w:rsidP="0042120B">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C20120D" w14:textId="77777777" w:rsidR="00FF02EC" w:rsidRPr="0042120B" w:rsidRDefault="00FF02EC" w:rsidP="0042120B">
            <w:pPr>
              <w:tabs>
                <w:tab w:val="left" w:pos="4050"/>
              </w:tabs>
              <w:spacing w:after="0"/>
              <w:ind w:left="148" w:right="83"/>
              <w:jc w:val="center"/>
              <w:rPr>
                <w:rFonts w:eastAsia="Calibri"/>
                <w:sz w:val="20"/>
                <w:szCs w:val="20"/>
                <w:lang w:eastAsia="en-US"/>
              </w:rPr>
            </w:pPr>
          </w:p>
        </w:tc>
      </w:tr>
      <w:tr w:rsidR="00FF02EC" w:rsidRPr="0042120B" w14:paraId="13811E26" w14:textId="77777777" w:rsidTr="0042120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287A0E2" w14:textId="3F639085" w:rsidR="00FF02EC" w:rsidRPr="0042120B" w:rsidRDefault="00FF02EC" w:rsidP="00BE377A">
            <w:pPr>
              <w:numPr>
                <w:ilvl w:val="0"/>
                <w:numId w:val="4"/>
              </w:numPr>
              <w:tabs>
                <w:tab w:val="left" w:pos="720"/>
                <w:tab w:val="left" w:pos="4050"/>
              </w:tabs>
              <w:spacing w:after="0"/>
              <w:jc w:val="left"/>
              <w:rPr>
                <w:rFonts w:eastAsia="Calibri"/>
                <w:sz w:val="20"/>
                <w:szCs w:val="20"/>
                <w:lang w:eastAsia="en-US"/>
              </w:rPr>
            </w:pPr>
            <w:r w:rsidRPr="0042120B">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833C14F" w14:textId="77777777" w:rsidR="00FF02EC" w:rsidRPr="0042120B" w:rsidRDefault="00FF02EC" w:rsidP="0042120B">
            <w:pPr>
              <w:tabs>
                <w:tab w:val="left" w:pos="4050"/>
              </w:tabs>
              <w:spacing w:after="0"/>
              <w:ind w:left="148" w:right="83"/>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48BF147" w14:textId="77777777" w:rsidR="00FF02EC" w:rsidRPr="0042120B" w:rsidRDefault="00FF02EC" w:rsidP="0042120B">
            <w:pPr>
              <w:tabs>
                <w:tab w:val="left" w:pos="4050"/>
              </w:tabs>
              <w:spacing w:after="0"/>
              <w:ind w:left="148" w:right="83"/>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7B41B1E" w14:textId="77777777" w:rsidR="00FF02EC" w:rsidRPr="0042120B" w:rsidRDefault="00FF02EC" w:rsidP="0042120B">
            <w:pPr>
              <w:tabs>
                <w:tab w:val="left" w:pos="4050"/>
              </w:tabs>
              <w:spacing w:after="0"/>
              <w:ind w:left="148" w:right="83"/>
              <w:jc w:val="left"/>
              <w:rPr>
                <w:rFonts w:eastAsia="Calibri"/>
                <w:sz w:val="20"/>
                <w:szCs w:val="20"/>
                <w:lang w:eastAsia="en-US"/>
              </w:rPr>
            </w:pPr>
          </w:p>
        </w:tc>
      </w:tr>
      <w:tr w:rsidR="00FF02EC" w:rsidRPr="0042120B" w14:paraId="117116F5" w14:textId="77777777" w:rsidTr="0042120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B6E5FE2" w14:textId="69AC2138" w:rsidR="00FF02EC" w:rsidRPr="0042120B" w:rsidRDefault="00FF02EC" w:rsidP="00BE377A">
            <w:pPr>
              <w:numPr>
                <w:ilvl w:val="0"/>
                <w:numId w:val="4"/>
              </w:numPr>
              <w:tabs>
                <w:tab w:val="left" w:pos="720"/>
                <w:tab w:val="left" w:pos="4050"/>
              </w:tabs>
              <w:spacing w:after="0"/>
              <w:jc w:val="left"/>
              <w:rPr>
                <w:rFonts w:eastAsia="Calibri"/>
                <w:sz w:val="20"/>
                <w:szCs w:val="20"/>
                <w:lang w:eastAsia="en-US"/>
              </w:rPr>
            </w:pPr>
            <w:r w:rsidRPr="0042120B">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4615744" w14:textId="77777777" w:rsidR="00FF02EC" w:rsidRPr="0042120B" w:rsidRDefault="00FF02EC" w:rsidP="0042120B">
            <w:pPr>
              <w:tabs>
                <w:tab w:val="left" w:pos="4050"/>
              </w:tabs>
              <w:spacing w:after="0"/>
              <w:ind w:left="148" w:right="83"/>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55D9057" w14:textId="77777777" w:rsidR="00FF02EC" w:rsidRPr="0042120B" w:rsidRDefault="00FF02EC" w:rsidP="0042120B">
            <w:pPr>
              <w:tabs>
                <w:tab w:val="left" w:pos="4050"/>
              </w:tabs>
              <w:spacing w:after="0"/>
              <w:ind w:left="148" w:right="83"/>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1771BC4" w14:textId="77777777" w:rsidR="00FF02EC" w:rsidRPr="0042120B" w:rsidRDefault="00FF02EC" w:rsidP="0042120B">
            <w:pPr>
              <w:tabs>
                <w:tab w:val="left" w:pos="4050"/>
              </w:tabs>
              <w:spacing w:after="0"/>
              <w:ind w:left="148" w:right="83"/>
              <w:jc w:val="left"/>
              <w:rPr>
                <w:rFonts w:eastAsia="Calibri"/>
                <w:sz w:val="20"/>
                <w:szCs w:val="20"/>
                <w:lang w:eastAsia="en-US"/>
              </w:rPr>
            </w:pPr>
          </w:p>
        </w:tc>
      </w:tr>
      <w:tr w:rsidR="0042120B" w:rsidRPr="0042120B" w14:paraId="310E542B" w14:textId="77777777" w:rsidTr="0042120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A8A65EF" w14:textId="77777777" w:rsidR="0042120B" w:rsidRPr="0042120B" w:rsidRDefault="0042120B" w:rsidP="0042120B">
            <w:pPr>
              <w:tabs>
                <w:tab w:val="left" w:pos="4050"/>
              </w:tabs>
              <w:spacing w:after="0"/>
              <w:jc w:val="left"/>
              <w:rPr>
                <w:rFonts w:eastAsia="Calibri"/>
                <w:sz w:val="20"/>
                <w:szCs w:val="20"/>
                <w:lang w:eastAsia="en-US"/>
              </w:rPr>
            </w:pPr>
            <w:r w:rsidRPr="0042120B">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A754CC0" w14:textId="77777777" w:rsidR="0042120B" w:rsidRPr="0042120B" w:rsidRDefault="0042120B" w:rsidP="0042120B">
            <w:pPr>
              <w:tabs>
                <w:tab w:val="left" w:pos="4050"/>
              </w:tabs>
              <w:spacing w:after="0"/>
              <w:ind w:left="148" w:right="83"/>
              <w:jc w:val="left"/>
              <w:rPr>
                <w:rFonts w:eastAsia="Calibri"/>
                <w:i/>
                <w:iCs/>
                <w:sz w:val="20"/>
                <w:szCs w:val="20"/>
                <w:lang w:eastAsia="en-US"/>
              </w:rPr>
            </w:pPr>
          </w:p>
        </w:tc>
      </w:tr>
    </w:tbl>
    <w:p w14:paraId="650ED198" w14:textId="77777777" w:rsidR="006C60F2" w:rsidRDefault="006C60F2" w:rsidP="004620C7">
      <w:pPr>
        <w:spacing w:after="0"/>
        <w:rPr>
          <w:sz w:val="20"/>
          <w:szCs w:val="20"/>
          <w:lang w:eastAsia="uk-UA"/>
        </w:rPr>
      </w:pPr>
    </w:p>
    <w:p w14:paraId="3BF04CE4" w14:textId="77777777" w:rsidR="004620C7" w:rsidRDefault="004620C7" w:rsidP="004620C7">
      <w:pPr>
        <w:spacing w:after="0"/>
        <w:rPr>
          <w:sz w:val="20"/>
          <w:szCs w:val="20"/>
          <w:lang w:eastAsia="uk-UA"/>
        </w:rPr>
      </w:pPr>
    </w:p>
    <w:p w14:paraId="795E69A0" w14:textId="79F772E0" w:rsidR="00FF02EC" w:rsidRPr="00FF02EC" w:rsidRDefault="00E00296" w:rsidP="00E00296">
      <w:pPr>
        <w:pStyle w:val="3"/>
      </w:pPr>
      <w:bookmarkStart w:id="649" w:name="_Toc231467744"/>
      <w:r>
        <w:t>Стратегічна ціль 4</w:t>
      </w:r>
      <w:r w:rsidR="00FF02EC" w:rsidRPr="00FF02EC">
        <w:t xml:space="preserve">. </w:t>
      </w:r>
      <w:r w:rsidRPr="00E00296">
        <w:t>Якісне просторове планування, екологічна безпека та раціональне природокористування</w:t>
      </w:r>
      <w:bookmarkEnd w:id="649"/>
    </w:p>
    <w:p w14:paraId="06F2829C" w14:textId="77777777" w:rsidR="00FF02EC" w:rsidRDefault="00FF02EC" w:rsidP="004620C7">
      <w:pPr>
        <w:spacing w:after="0"/>
        <w:rPr>
          <w:sz w:val="20"/>
          <w:szCs w:val="20"/>
          <w:lang w:eastAsia="uk-UA"/>
        </w:rPr>
      </w:pPr>
    </w:p>
    <w:p w14:paraId="20895831" w14:textId="77777777" w:rsidR="00FF02EC" w:rsidRDefault="00FF02EC" w:rsidP="004620C7">
      <w:pPr>
        <w:spacing w:after="0"/>
        <w:rPr>
          <w:sz w:val="20"/>
          <w:szCs w:val="20"/>
          <w:lang w:eastAsia="uk-UA"/>
        </w:rPr>
      </w:pPr>
    </w:p>
    <w:p w14:paraId="7DF46C25" w14:textId="0C69A103" w:rsidR="006C60F2" w:rsidRPr="00397256" w:rsidRDefault="006C60F2" w:rsidP="00397256">
      <w:pPr>
        <w:jc w:val="center"/>
        <w:rPr>
          <w:b/>
          <w:sz w:val="20"/>
          <w:szCs w:val="20"/>
        </w:rPr>
      </w:pPr>
      <w:r w:rsidRPr="00397256">
        <w:rPr>
          <w:b/>
          <w:sz w:val="20"/>
          <w:szCs w:val="20"/>
        </w:rPr>
        <w:t>ТЕХНІЧНЕ ЗАВДАННЯ №</w:t>
      </w:r>
      <w:r w:rsidR="00B12270">
        <w:rPr>
          <w:b/>
          <w:sz w:val="20"/>
          <w:szCs w:val="20"/>
        </w:rPr>
        <w:t>54</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B12270" w14:paraId="4F9C0E27" w14:textId="77777777" w:rsidTr="00B12270">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A3F334E" w14:textId="3B7A67FF" w:rsidR="00FF02EC" w:rsidRPr="00B12270" w:rsidRDefault="00FF02EC" w:rsidP="00B12270">
            <w:pPr>
              <w:tabs>
                <w:tab w:val="left" w:pos="4050"/>
              </w:tabs>
              <w:spacing w:after="0"/>
              <w:jc w:val="left"/>
              <w:rPr>
                <w:rFonts w:eastAsia="Calibri"/>
                <w:sz w:val="20"/>
                <w:szCs w:val="20"/>
                <w:lang w:eastAsia="en-US"/>
              </w:rPr>
            </w:pPr>
            <w:r w:rsidRPr="008236BA">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5A03EF4" w14:textId="7BB8E2E9" w:rsidR="00FF02EC" w:rsidRPr="00AD05FD" w:rsidRDefault="00FF02EC" w:rsidP="00B12270">
            <w:pPr>
              <w:tabs>
                <w:tab w:val="left" w:pos="4050"/>
              </w:tabs>
              <w:spacing w:after="0"/>
              <w:ind w:left="147" w:right="80"/>
              <w:rPr>
                <w:rFonts w:eastAsia="Calibri"/>
                <w:b/>
                <w:sz w:val="20"/>
                <w:szCs w:val="20"/>
                <w:lang w:eastAsia="en-US"/>
              </w:rPr>
            </w:pPr>
            <w:r w:rsidRPr="00AD05FD">
              <w:rPr>
                <w:b/>
                <w:iCs/>
                <w:sz w:val="20"/>
                <w:szCs w:val="20"/>
              </w:rPr>
              <w:t>Реконструкція водопровідної мережі по вул. Б .Хмельницького в м. Рахів Закарпатської області.</w:t>
            </w:r>
          </w:p>
        </w:tc>
      </w:tr>
      <w:tr w:rsidR="00FF02EC" w:rsidRPr="00B12270" w14:paraId="4B86164C" w14:textId="77777777" w:rsidTr="00B12270">
        <w:trPr>
          <w:trHeight w:val="4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0D7BD25" w14:textId="58FBAE83" w:rsidR="00FF02EC" w:rsidRPr="00B12270" w:rsidRDefault="00FF02EC" w:rsidP="00B12270">
            <w:pPr>
              <w:tabs>
                <w:tab w:val="left" w:pos="4050"/>
              </w:tabs>
              <w:spacing w:after="0"/>
              <w:jc w:val="left"/>
              <w:rPr>
                <w:rFonts w:eastAsia="Calibri"/>
                <w:sz w:val="20"/>
                <w:szCs w:val="20"/>
                <w:lang w:eastAsia="en-US"/>
              </w:rPr>
            </w:pPr>
            <w:r w:rsidRPr="008236BA">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915056C" w14:textId="77777777" w:rsidR="00FF02EC" w:rsidRPr="008236BA" w:rsidRDefault="00FF02EC" w:rsidP="00E00296">
            <w:pPr>
              <w:tabs>
                <w:tab w:val="left" w:pos="4050"/>
              </w:tabs>
              <w:spacing w:after="0"/>
              <w:rPr>
                <w:iCs/>
                <w:sz w:val="20"/>
                <w:szCs w:val="20"/>
              </w:rPr>
            </w:pPr>
          </w:p>
          <w:p w14:paraId="5F7FF926" w14:textId="467DE84F" w:rsidR="00FF02EC" w:rsidRPr="00B12270" w:rsidRDefault="00FF02EC" w:rsidP="00B12270">
            <w:pPr>
              <w:tabs>
                <w:tab w:val="left" w:pos="4050"/>
              </w:tabs>
              <w:spacing w:after="0"/>
              <w:ind w:left="147" w:right="80"/>
              <w:rPr>
                <w:rFonts w:eastAsia="Calibri"/>
                <w:sz w:val="20"/>
                <w:szCs w:val="20"/>
                <w:lang w:eastAsia="en-US"/>
              </w:rPr>
            </w:pPr>
            <w:r w:rsidRPr="008236BA">
              <w:rPr>
                <w:iCs/>
                <w:sz w:val="20"/>
                <w:szCs w:val="20"/>
              </w:rPr>
              <w:t>4.1.1 Реконструкція та модернізація водозабірних споруд</w:t>
            </w:r>
          </w:p>
        </w:tc>
      </w:tr>
      <w:tr w:rsidR="00FF02EC" w:rsidRPr="00B12270" w14:paraId="7D71B192" w14:textId="77777777" w:rsidTr="00B12270">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212463C" w14:textId="04146406" w:rsidR="00FF02EC" w:rsidRPr="00B12270" w:rsidRDefault="00FF02EC" w:rsidP="00B12270">
            <w:pPr>
              <w:tabs>
                <w:tab w:val="left" w:pos="4050"/>
              </w:tabs>
              <w:spacing w:after="0"/>
              <w:jc w:val="left"/>
              <w:rPr>
                <w:rFonts w:eastAsia="Calibri"/>
                <w:sz w:val="20"/>
                <w:szCs w:val="20"/>
                <w:lang w:eastAsia="en-US"/>
              </w:rPr>
            </w:pPr>
            <w:r w:rsidRPr="008236BA">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F10D551" w14:textId="77777777" w:rsidR="00FF02EC" w:rsidRPr="008236BA" w:rsidRDefault="00FF02EC" w:rsidP="00E00296">
            <w:pPr>
              <w:tabs>
                <w:tab w:val="left" w:pos="4050"/>
              </w:tabs>
              <w:spacing w:after="0"/>
              <w:ind w:left="181"/>
              <w:rPr>
                <w:iCs/>
                <w:sz w:val="20"/>
                <w:szCs w:val="20"/>
              </w:rPr>
            </w:pPr>
            <w:r w:rsidRPr="008236BA">
              <w:rPr>
                <w:iCs/>
                <w:sz w:val="20"/>
                <w:szCs w:val="20"/>
              </w:rPr>
              <w:t>Заміна діючої мережі водопостачання(яка в наслідок довготривалої експлуатації поступово виходить з ладу, що призводить до необхідності частих аварійних ремонтів) на нову.</w:t>
            </w:r>
          </w:p>
          <w:p w14:paraId="421D69D4" w14:textId="1D4DDC80" w:rsidR="00FF02EC" w:rsidRPr="00B12270" w:rsidRDefault="00FF02EC" w:rsidP="002F210D">
            <w:pPr>
              <w:tabs>
                <w:tab w:val="left" w:pos="4050"/>
              </w:tabs>
              <w:spacing w:after="0"/>
              <w:ind w:left="147" w:right="80"/>
              <w:rPr>
                <w:rFonts w:eastAsia="Calibri"/>
                <w:sz w:val="20"/>
                <w:szCs w:val="20"/>
                <w:lang w:eastAsia="en-US"/>
              </w:rPr>
            </w:pPr>
          </w:p>
        </w:tc>
      </w:tr>
      <w:tr w:rsidR="00FF02EC" w:rsidRPr="00B12270" w14:paraId="37337525" w14:textId="77777777" w:rsidTr="000A3EB5">
        <w:trPr>
          <w:trHeight w:val="26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DB619CA" w14:textId="18926173" w:rsidR="00FF02EC" w:rsidRPr="00B12270" w:rsidRDefault="00FF02EC" w:rsidP="00B12270">
            <w:pPr>
              <w:tabs>
                <w:tab w:val="left" w:pos="4050"/>
              </w:tabs>
              <w:spacing w:after="0"/>
              <w:jc w:val="left"/>
              <w:rPr>
                <w:rFonts w:eastAsia="Calibri"/>
                <w:sz w:val="20"/>
                <w:szCs w:val="20"/>
                <w:lang w:eastAsia="en-US"/>
              </w:rPr>
            </w:pPr>
            <w:r w:rsidRPr="008236BA">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E0815A7" w14:textId="183FDA49" w:rsidR="00FF02EC" w:rsidRPr="00B12270" w:rsidRDefault="00FF02EC" w:rsidP="002F210D">
            <w:pPr>
              <w:tabs>
                <w:tab w:val="left" w:pos="4050"/>
              </w:tabs>
              <w:spacing w:after="0"/>
              <w:ind w:left="147" w:right="80"/>
              <w:rPr>
                <w:rFonts w:eastAsia="Calibri"/>
                <w:sz w:val="20"/>
                <w:szCs w:val="20"/>
                <w:lang w:eastAsia="en-US"/>
              </w:rPr>
            </w:pPr>
            <w:r w:rsidRPr="008236BA">
              <w:rPr>
                <w:iCs/>
                <w:sz w:val="20"/>
                <w:szCs w:val="20"/>
              </w:rPr>
              <w:t>Територія водозабору за адресою: вул. Б. Хмельницького 209,та споживачі по вул. Б. Хмельницького в будинку №147 до будинку №203</w:t>
            </w:r>
          </w:p>
        </w:tc>
      </w:tr>
      <w:tr w:rsidR="00FF02EC" w:rsidRPr="00B12270" w14:paraId="461187F2" w14:textId="77777777" w:rsidTr="000A3EB5">
        <w:trPr>
          <w:trHeight w:val="32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8E16B61" w14:textId="77777777" w:rsidR="00FF02EC" w:rsidRPr="008236BA" w:rsidRDefault="00FF02EC" w:rsidP="00E00296">
            <w:pPr>
              <w:tabs>
                <w:tab w:val="left" w:pos="4050"/>
              </w:tabs>
              <w:spacing w:after="0"/>
              <w:rPr>
                <w:sz w:val="20"/>
                <w:szCs w:val="20"/>
              </w:rPr>
            </w:pPr>
            <w:r w:rsidRPr="008236BA">
              <w:rPr>
                <w:sz w:val="20"/>
                <w:szCs w:val="20"/>
              </w:rPr>
              <w:t>Орієнтовна кількість</w:t>
            </w:r>
          </w:p>
          <w:p w14:paraId="4A7DF5FC" w14:textId="0AE136D7" w:rsidR="00FF02EC" w:rsidRPr="00B12270" w:rsidRDefault="00FF02EC" w:rsidP="00B12270">
            <w:pPr>
              <w:tabs>
                <w:tab w:val="left" w:pos="4050"/>
              </w:tabs>
              <w:spacing w:after="0"/>
              <w:jc w:val="left"/>
              <w:rPr>
                <w:rFonts w:eastAsia="Calibri"/>
                <w:sz w:val="20"/>
                <w:szCs w:val="20"/>
                <w:lang w:val="ru-RU" w:eastAsia="en-US"/>
              </w:rPr>
            </w:pPr>
            <w:r w:rsidRPr="008236BA">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22426FA" w14:textId="77777777" w:rsidR="00FF02EC" w:rsidRPr="008236BA" w:rsidRDefault="00FF02EC" w:rsidP="00E00296">
            <w:pPr>
              <w:tabs>
                <w:tab w:val="left" w:pos="4050"/>
              </w:tabs>
              <w:spacing w:after="0"/>
              <w:rPr>
                <w:iCs/>
                <w:sz w:val="20"/>
                <w:szCs w:val="20"/>
              </w:rPr>
            </w:pPr>
          </w:p>
          <w:p w14:paraId="5D52A1AE" w14:textId="7FF827A6" w:rsidR="00FF02EC" w:rsidRPr="00B12270" w:rsidRDefault="00FF02EC" w:rsidP="002F210D">
            <w:pPr>
              <w:tabs>
                <w:tab w:val="left" w:pos="4050"/>
              </w:tabs>
              <w:spacing w:after="0"/>
              <w:ind w:left="147" w:right="80"/>
              <w:rPr>
                <w:rFonts w:eastAsia="Calibri"/>
                <w:sz w:val="20"/>
                <w:szCs w:val="20"/>
                <w:lang w:eastAsia="en-US"/>
              </w:rPr>
            </w:pPr>
            <w:r>
              <w:rPr>
                <w:iCs/>
                <w:sz w:val="20"/>
                <w:szCs w:val="20"/>
              </w:rPr>
              <w:t>КП «</w:t>
            </w:r>
            <w:r w:rsidRPr="008236BA">
              <w:rPr>
                <w:iCs/>
                <w:sz w:val="20"/>
                <w:szCs w:val="20"/>
              </w:rPr>
              <w:t xml:space="preserve">Рахівтепло»,63 домогосподарств </w:t>
            </w:r>
          </w:p>
        </w:tc>
      </w:tr>
      <w:tr w:rsidR="00FF02EC" w:rsidRPr="00B12270" w14:paraId="24B5BF82" w14:textId="77777777" w:rsidTr="00B12270">
        <w:trPr>
          <w:trHeight w:val="470"/>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99932CC" w14:textId="5C600772" w:rsidR="00FF02EC" w:rsidRPr="00B12270" w:rsidRDefault="00FF02EC" w:rsidP="00B12270">
            <w:pPr>
              <w:tabs>
                <w:tab w:val="left" w:pos="4050"/>
              </w:tabs>
              <w:spacing w:after="0"/>
              <w:jc w:val="left"/>
              <w:rPr>
                <w:rFonts w:eastAsia="Calibri"/>
                <w:sz w:val="20"/>
                <w:szCs w:val="20"/>
                <w:lang w:val="ru-RU" w:eastAsia="en-US"/>
              </w:rPr>
            </w:pPr>
            <w:r w:rsidRPr="008236BA">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B4329D3" w14:textId="77777777" w:rsidR="00FF02EC" w:rsidRPr="008236BA" w:rsidRDefault="00FF02EC" w:rsidP="00E00296">
            <w:pPr>
              <w:tabs>
                <w:tab w:val="left" w:pos="4050"/>
              </w:tabs>
              <w:spacing w:after="0"/>
              <w:ind w:left="181"/>
              <w:rPr>
                <w:iCs/>
                <w:sz w:val="20"/>
                <w:szCs w:val="20"/>
              </w:rPr>
            </w:pPr>
            <w:r w:rsidRPr="008236BA">
              <w:rPr>
                <w:iCs/>
                <w:sz w:val="20"/>
                <w:szCs w:val="20"/>
              </w:rPr>
              <w:t>Проєкт вирішує проблему втрат води в мережі водопостачання, в зв’язку з її зношеністю.</w:t>
            </w:r>
          </w:p>
          <w:p w14:paraId="039921E3" w14:textId="2AA83A20" w:rsidR="00FF02EC" w:rsidRPr="00B12270" w:rsidRDefault="00FF02EC" w:rsidP="002F210D">
            <w:pPr>
              <w:tabs>
                <w:tab w:val="left" w:pos="4050"/>
              </w:tabs>
              <w:spacing w:after="0"/>
              <w:ind w:left="147" w:right="80"/>
              <w:rPr>
                <w:rFonts w:eastAsia="Calibri"/>
                <w:sz w:val="20"/>
                <w:szCs w:val="20"/>
                <w:lang w:eastAsia="en-US"/>
              </w:rPr>
            </w:pPr>
            <w:r w:rsidRPr="008236BA">
              <w:rPr>
                <w:iCs/>
                <w:sz w:val="20"/>
                <w:szCs w:val="20"/>
              </w:rPr>
              <w:t>Зменшує кількість аварійних відключень водопостачання споживачам.</w:t>
            </w:r>
          </w:p>
        </w:tc>
      </w:tr>
      <w:tr w:rsidR="00FF02EC" w:rsidRPr="00B12270" w14:paraId="67BCFF4C" w14:textId="77777777" w:rsidTr="00B12270">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B80A0FC" w14:textId="063ABE6A" w:rsidR="00FF02EC" w:rsidRPr="00B12270" w:rsidRDefault="00FF02EC" w:rsidP="00B12270">
            <w:pPr>
              <w:tabs>
                <w:tab w:val="left" w:pos="4050"/>
              </w:tabs>
              <w:spacing w:after="0"/>
              <w:jc w:val="left"/>
              <w:rPr>
                <w:rFonts w:eastAsia="Calibri"/>
                <w:sz w:val="20"/>
                <w:szCs w:val="20"/>
                <w:lang w:val="ru-RU" w:eastAsia="en-US"/>
              </w:rPr>
            </w:pPr>
            <w:r w:rsidRPr="008236BA">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6125112" w14:textId="37993E66" w:rsidR="00FF02EC" w:rsidRPr="00B12270" w:rsidRDefault="00FF02EC" w:rsidP="00E00296">
            <w:pPr>
              <w:tabs>
                <w:tab w:val="left" w:pos="4050"/>
              </w:tabs>
              <w:spacing w:after="0"/>
              <w:ind w:left="147" w:right="80"/>
              <w:rPr>
                <w:rFonts w:eastAsia="Calibri"/>
                <w:sz w:val="20"/>
                <w:szCs w:val="20"/>
                <w:lang w:eastAsia="en-US"/>
              </w:rPr>
            </w:pPr>
            <w:r w:rsidRPr="008236BA">
              <w:rPr>
                <w:iCs/>
                <w:sz w:val="20"/>
                <w:szCs w:val="20"/>
              </w:rPr>
              <w:t>Залучено кошти співфінансування, що стало ключовим рушієм для початку реалізації проєкту</w:t>
            </w:r>
          </w:p>
        </w:tc>
      </w:tr>
      <w:tr w:rsidR="00FF02EC" w:rsidRPr="00B12270" w14:paraId="10BBEE4B" w14:textId="77777777" w:rsidTr="00B12270">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9AE5B1" w14:textId="2E6E40A6" w:rsidR="00FF02EC" w:rsidRPr="00B12270" w:rsidRDefault="00FF02EC" w:rsidP="00B12270">
            <w:pPr>
              <w:tabs>
                <w:tab w:val="left" w:pos="4050"/>
              </w:tabs>
              <w:spacing w:after="0"/>
              <w:jc w:val="left"/>
              <w:rPr>
                <w:rFonts w:eastAsia="Calibri"/>
                <w:sz w:val="20"/>
                <w:szCs w:val="20"/>
                <w:lang w:eastAsia="en-US"/>
              </w:rPr>
            </w:pPr>
            <w:r w:rsidRPr="008236BA">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8563018" w14:textId="77777777" w:rsidR="00FF02EC" w:rsidRPr="008236BA" w:rsidRDefault="00FF02EC" w:rsidP="00E00296">
            <w:pPr>
              <w:tabs>
                <w:tab w:val="left" w:pos="4050"/>
              </w:tabs>
              <w:spacing w:after="0"/>
              <w:ind w:left="181"/>
              <w:rPr>
                <w:iCs/>
                <w:sz w:val="20"/>
                <w:szCs w:val="20"/>
              </w:rPr>
            </w:pPr>
            <w:r w:rsidRPr="008236BA">
              <w:rPr>
                <w:iCs/>
                <w:sz w:val="20"/>
                <w:szCs w:val="20"/>
              </w:rPr>
              <w:t xml:space="preserve">Подача проєкту в </w:t>
            </w:r>
            <w:r w:rsidRPr="00E00296">
              <w:rPr>
                <w:iCs/>
                <w:sz w:val="20"/>
                <w:szCs w:val="20"/>
              </w:rPr>
              <w:t>DREAM</w:t>
            </w:r>
          </w:p>
          <w:p w14:paraId="0D7FCACF" w14:textId="77777777" w:rsidR="00FF02EC" w:rsidRPr="008236BA" w:rsidRDefault="00FF02EC" w:rsidP="00E00296">
            <w:pPr>
              <w:tabs>
                <w:tab w:val="left" w:pos="4050"/>
              </w:tabs>
              <w:spacing w:after="0"/>
              <w:ind w:left="181"/>
              <w:rPr>
                <w:iCs/>
                <w:sz w:val="20"/>
                <w:szCs w:val="20"/>
              </w:rPr>
            </w:pPr>
            <w:r w:rsidRPr="008236BA">
              <w:rPr>
                <w:iCs/>
                <w:sz w:val="20"/>
                <w:szCs w:val="20"/>
              </w:rPr>
              <w:t xml:space="preserve">Подача проекту до ЄПП громади </w:t>
            </w:r>
          </w:p>
          <w:p w14:paraId="7CBF1CFC" w14:textId="77777777" w:rsidR="00E00296" w:rsidRDefault="00FF02EC" w:rsidP="00E00296">
            <w:pPr>
              <w:tabs>
                <w:tab w:val="left" w:pos="4050"/>
              </w:tabs>
              <w:spacing w:after="0"/>
              <w:ind w:left="181"/>
              <w:rPr>
                <w:iCs/>
                <w:sz w:val="20"/>
                <w:szCs w:val="20"/>
              </w:rPr>
            </w:pPr>
            <w:r w:rsidRPr="008236BA">
              <w:rPr>
                <w:iCs/>
                <w:sz w:val="20"/>
                <w:szCs w:val="20"/>
              </w:rPr>
              <w:t xml:space="preserve">Подача грантових заявок </w:t>
            </w:r>
          </w:p>
          <w:p w14:paraId="2EB27EEC" w14:textId="4AC7E3FC" w:rsidR="00FF02EC" w:rsidRPr="00E00296" w:rsidRDefault="00FF02EC" w:rsidP="00E00296">
            <w:pPr>
              <w:tabs>
                <w:tab w:val="left" w:pos="4050"/>
              </w:tabs>
              <w:spacing w:after="0"/>
              <w:ind w:left="181"/>
              <w:rPr>
                <w:iCs/>
                <w:sz w:val="20"/>
                <w:szCs w:val="20"/>
              </w:rPr>
            </w:pPr>
            <w:r w:rsidRPr="00E00296">
              <w:rPr>
                <w:iCs/>
                <w:sz w:val="20"/>
                <w:szCs w:val="20"/>
              </w:rPr>
              <w:t>Коригування ПКД</w:t>
            </w:r>
          </w:p>
        </w:tc>
      </w:tr>
      <w:tr w:rsidR="00FF02EC" w:rsidRPr="00B12270" w14:paraId="4B4D1E1B" w14:textId="77777777" w:rsidTr="00B12270">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4B15C76" w14:textId="66191E78" w:rsidR="00FF02EC" w:rsidRPr="00B12270" w:rsidRDefault="00FF02EC" w:rsidP="00B12270">
            <w:pPr>
              <w:tabs>
                <w:tab w:val="left" w:pos="4050"/>
              </w:tabs>
              <w:spacing w:after="0"/>
              <w:jc w:val="left"/>
              <w:rPr>
                <w:rFonts w:eastAsia="Calibri"/>
                <w:sz w:val="20"/>
                <w:szCs w:val="20"/>
                <w:lang w:eastAsia="en-US"/>
              </w:rPr>
            </w:pPr>
            <w:r w:rsidRPr="008236BA">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334CA98" w14:textId="24FD6740" w:rsidR="00FF02EC" w:rsidRPr="00B12270" w:rsidRDefault="00FF02EC" w:rsidP="00B12270">
            <w:pPr>
              <w:tabs>
                <w:tab w:val="left" w:pos="4050"/>
              </w:tabs>
              <w:spacing w:after="0"/>
              <w:ind w:left="147" w:right="80"/>
              <w:rPr>
                <w:rFonts w:eastAsia="Calibri"/>
                <w:i/>
                <w:iCs/>
                <w:sz w:val="20"/>
                <w:szCs w:val="20"/>
                <w:lang w:eastAsia="en-US"/>
              </w:rPr>
            </w:pPr>
            <w:r w:rsidRPr="008236BA">
              <w:rPr>
                <w:iCs/>
                <w:sz w:val="20"/>
                <w:szCs w:val="20"/>
              </w:rPr>
              <w:t>2026 - 2027 роки</w:t>
            </w:r>
          </w:p>
        </w:tc>
      </w:tr>
      <w:tr w:rsidR="00B12270" w:rsidRPr="00B12270" w14:paraId="1D4D271E" w14:textId="77777777" w:rsidTr="002F210D">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888D96F" w14:textId="057A4FBE" w:rsidR="00B12270" w:rsidRPr="00B12270" w:rsidRDefault="00B12270" w:rsidP="00B12270">
            <w:pPr>
              <w:tabs>
                <w:tab w:val="left" w:pos="4050"/>
              </w:tabs>
              <w:spacing w:after="0"/>
              <w:jc w:val="left"/>
              <w:rPr>
                <w:rFonts w:eastAsia="Calibri"/>
                <w:sz w:val="20"/>
                <w:szCs w:val="20"/>
                <w:lang w:eastAsia="en-US"/>
              </w:rPr>
            </w:pPr>
            <w:r w:rsidRPr="00B12270">
              <w:rPr>
                <w:rFonts w:eastAsia="Calibri"/>
                <w:sz w:val="20"/>
                <w:szCs w:val="20"/>
                <w:lang w:val="ru-RU" w:eastAsia="en-US"/>
              </w:rPr>
              <w:t xml:space="preserve">Орієнтовний обсяг фінансування проєкту, </w:t>
            </w:r>
            <w:r w:rsidRPr="00B12270">
              <w:rPr>
                <w:rFonts w:eastAsia="Calibri"/>
                <w:i/>
                <w:iCs/>
                <w:sz w:val="20"/>
                <w:szCs w:val="20"/>
                <w:lang w:val="ru-RU" w:eastAsia="en-US"/>
              </w:rPr>
              <w:t xml:space="preserve">тис. </w:t>
            </w:r>
            <w:r w:rsidR="004620C7" w:rsidRPr="00B12270">
              <w:rPr>
                <w:rFonts w:eastAsia="Calibri"/>
                <w:i/>
                <w:iCs/>
                <w:sz w:val="20"/>
                <w:szCs w:val="20"/>
                <w:lang w:val="ru-RU" w:eastAsia="en-US"/>
              </w:rPr>
              <w:t>Г</w:t>
            </w:r>
            <w:r w:rsidRPr="00B12270">
              <w:rPr>
                <w:rFonts w:eastAsia="Calibri"/>
                <w:i/>
                <w:iCs/>
                <w:sz w:val="20"/>
                <w:szCs w:val="20"/>
                <w:lang w:val="ru-RU" w:eastAsia="en-US"/>
              </w:rPr>
              <w:t>рн</w:t>
            </w:r>
            <w:r w:rsidRPr="00B12270">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50A592E" w14:textId="77777777" w:rsidR="00B12270" w:rsidRPr="00B12270" w:rsidRDefault="00B12270" w:rsidP="00B12270">
            <w:pPr>
              <w:tabs>
                <w:tab w:val="left" w:pos="4050"/>
              </w:tabs>
              <w:spacing w:after="0"/>
              <w:ind w:left="147" w:right="80"/>
              <w:jc w:val="center"/>
              <w:rPr>
                <w:rFonts w:eastAsia="Calibri"/>
                <w:b/>
                <w:bCs/>
                <w:sz w:val="20"/>
                <w:szCs w:val="20"/>
                <w:lang w:eastAsia="en-US"/>
              </w:rPr>
            </w:pPr>
            <w:r w:rsidRPr="00B12270">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90C1C17" w14:textId="77777777" w:rsidR="00B12270" w:rsidRPr="00B12270" w:rsidRDefault="00B12270" w:rsidP="00B12270">
            <w:pPr>
              <w:tabs>
                <w:tab w:val="left" w:pos="4050"/>
              </w:tabs>
              <w:spacing w:after="0"/>
              <w:ind w:left="147" w:right="80"/>
              <w:jc w:val="center"/>
              <w:rPr>
                <w:rFonts w:eastAsia="Calibri"/>
                <w:b/>
                <w:bCs/>
                <w:sz w:val="20"/>
                <w:szCs w:val="20"/>
                <w:lang w:eastAsia="en-US"/>
              </w:rPr>
            </w:pPr>
            <w:r w:rsidRPr="00B12270">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09E8B27" w14:textId="77777777" w:rsidR="00B12270" w:rsidRPr="00B12270" w:rsidRDefault="00B12270" w:rsidP="00B12270">
            <w:pPr>
              <w:tabs>
                <w:tab w:val="left" w:pos="4050"/>
              </w:tabs>
              <w:spacing w:after="0"/>
              <w:ind w:left="147" w:right="80"/>
              <w:jc w:val="center"/>
              <w:rPr>
                <w:rFonts w:eastAsia="Calibri"/>
                <w:b/>
                <w:bCs/>
                <w:sz w:val="20"/>
                <w:szCs w:val="20"/>
                <w:lang w:eastAsia="en-US"/>
              </w:rPr>
            </w:pPr>
            <w:r w:rsidRPr="00B12270">
              <w:rPr>
                <w:rFonts w:eastAsia="Calibri"/>
                <w:b/>
                <w:bCs/>
                <w:sz w:val="20"/>
                <w:szCs w:val="20"/>
                <w:lang w:eastAsia="en-US"/>
              </w:rPr>
              <w:t>Разом</w:t>
            </w:r>
          </w:p>
        </w:tc>
      </w:tr>
      <w:tr w:rsidR="00FF02EC" w:rsidRPr="00B12270" w14:paraId="57856B6D" w14:textId="77777777" w:rsidTr="002F210D">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3E27C78" w14:textId="77777777" w:rsidR="00FF02EC" w:rsidRPr="00B12270" w:rsidRDefault="00FF02EC" w:rsidP="00B12270">
            <w:pPr>
              <w:tabs>
                <w:tab w:val="left" w:pos="4050"/>
              </w:tabs>
              <w:spacing w:after="0"/>
              <w:jc w:val="left"/>
              <w:rPr>
                <w:rFonts w:eastAsia="Calibri"/>
                <w:b/>
                <w:bCs/>
                <w:sz w:val="20"/>
                <w:szCs w:val="20"/>
                <w:lang w:val="ru-RU" w:eastAsia="en-US"/>
              </w:rPr>
            </w:pPr>
            <w:r w:rsidRPr="00B12270">
              <w:rPr>
                <w:rFonts w:eastAsia="Calibri"/>
                <w:b/>
                <w:bCs/>
                <w:sz w:val="20"/>
                <w:szCs w:val="20"/>
                <w:lang w:val="ru-RU" w:eastAsia="en-US"/>
              </w:rPr>
              <w:t>Всього,</w:t>
            </w:r>
          </w:p>
          <w:p w14:paraId="12CDE7E1" w14:textId="77777777" w:rsidR="00FF02EC" w:rsidRPr="00B12270" w:rsidRDefault="00FF02EC" w:rsidP="00B12270">
            <w:pPr>
              <w:tabs>
                <w:tab w:val="left" w:pos="4050"/>
              </w:tabs>
              <w:spacing w:after="0"/>
              <w:ind w:left="697"/>
              <w:jc w:val="left"/>
              <w:rPr>
                <w:rFonts w:eastAsia="Calibri"/>
                <w:i/>
                <w:iCs/>
                <w:sz w:val="20"/>
                <w:szCs w:val="20"/>
                <w:lang w:val="ru-RU" w:eastAsia="en-US"/>
              </w:rPr>
            </w:pPr>
            <w:r w:rsidRPr="00B12270">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04565E1" w14:textId="24013EB7" w:rsidR="00FF02EC" w:rsidRPr="00B12270" w:rsidRDefault="00FF02EC" w:rsidP="00B12270">
            <w:pPr>
              <w:tabs>
                <w:tab w:val="left" w:pos="4050"/>
              </w:tabs>
              <w:spacing w:after="0"/>
              <w:ind w:left="147" w:right="80"/>
              <w:jc w:val="center"/>
              <w:rPr>
                <w:rFonts w:eastAsia="Calibri"/>
                <w:b/>
                <w:bCs/>
                <w:sz w:val="20"/>
                <w:szCs w:val="20"/>
                <w:lang w:eastAsia="en-US"/>
              </w:rPr>
            </w:pPr>
            <w:r w:rsidRPr="008236BA">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16212A1" w14:textId="633A8A57" w:rsidR="00FF02EC" w:rsidRPr="00B12270" w:rsidRDefault="00FF02EC" w:rsidP="00B12270">
            <w:pPr>
              <w:tabs>
                <w:tab w:val="left" w:pos="4050"/>
              </w:tabs>
              <w:spacing w:after="0"/>
              <w:ind w:left="147" w:right="80"/>
              <w:jc w:val="center"/>
              <w:rPr>
                <w:rFonts w:eastAsia="Calibri"/>
                <w:b/>
                <w:bCs/>
                <w:sz w:val="20"/>
                <w:szCs w:val="20"/>
                <w:lang w:eastAsia="en-US"/>
              </w:rPr>
            </w:pPr>
            <w:r w:rsidRPr="008236BA">
              <w:rPr>
                <w:b/>
                <w:bCs/>
                <w:sz w:val="20"/>
                <w:szCs w:val="20"/>
              </w:rPr>
              <w:t>150,0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A714C36" w14:textId="65EC8B99" w:rsidR="00FF02EC" w:rsidRPr="00B12270" w:rsidRDefault="00FF02EC" w:rsidP="00B12270">
            <w:pPr>
              <w:tabs>
                <w:tab w:val="left" w:pos="4050"/>
              </w:tabs>
              <w:spacing w:after="0"/>
              <w:ind w:left="147" w:right="80"/>
              <w:jc w:val="center"/>
              <w:rPr>
                <w:rFonts w:eastAsia="Calibri"/>
                <w:b/>
                <w:bCs/>
                <w:sz w:val="20"/>
                <w:szCs w:val="20"/>
                <w:lang w:eastAsia="en-US"/>
              </w:rPr>
            </w:pPr>
            <w:r w:rsidRPr="008236BA">
              <w:rPr>
                <w:b/>
                <w:bCs/>
                <w:sz w:val="20"/>
                <w:szCs w:val="20"/>
              </w:rPr>
              <w:t>150,0</w:t>
            </w:r>
          </w:p>
        </w:tc>
      </w:tr>
      <w:tr w:rsidR="00FF02EC" w:rsidRPr="00B12270" w14:paraId="38811802" w14:textId="77777777" w:rsidTr="002F210D">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4770F69" w14:textId="77777777" w:rsidR="00FF02EC" w:rsidRPr="00B12270" w:rsidRDefault="00FF02EC" w:rsidP="00BE377A">
            <w:pPr>
              <w:numPr>
                <w:ilvl w:val="0"/>
                <w:numId w:val="4"/>
              </w:numPr>
              <w:tabs>
                <w:tab w:val="left" w:pos="720"/>
                <w:tab w:val="left" w:pos="4050"/>
              </w:tabs>
              <w:spacing w:after="0"/>
              <w:jc w:val="left"/>
              <w:rPr>
                <w:rFonts w:eastAsia="Calibri"/>
                <w:sz w:val="20"/>
                <w:szCs w:val="20"/>
                <w:lang w:eastAsia="en-US"/>
              </w:rPr>
            </w:pPr>
            <w:r w:rsidRPr="00B12270">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6970EAD" w14:textId="25322C95" w:rsidR="00FF02EC" w:rsidRPr="00B12270" w:rsidRDefault="00FF02EC" w:rsidP="00B12270">
            <w:pPr>
              <w:tabs>
                <w:tab w:val="left" w:pos="4050"/>
              </w:tabs>
              <w:spacing w:after="0"/>
              <w:ind w:left="147" w:right="80"/>
              <w:jc w:val="center"/>
              <w:rPr>
                <w:rFonts w:eastAsia="Calibri"/>
                <w:sz w:val="20"/>
                <w:szCs w:val="20"/>
                <w:lang w:eastAsia="en-US"/>
              </w:rPr>
            </w:pPr>
            <w:r w:rsidRPr="008236BA">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C1AF363" w14:textId="3D189F5C" w:rsidR="00FF02EC" w:rsidRPr="00B12270" w:rsidRDefault="00FF02EC" w:rsidP="00B12270">
            <w:pPr>
              <w:tabs>
                <w:tab w:val="left" w:pos="4050"/>
              </w:tabs>
              <w:spacing w:after="0"/>
              <w:ind w:left="147" w:right="80"/>
              <w:jc w:val="center"/>
              <w:rPr>
                <w:rFonts w:eastAsia="Calibri"/>
                <w:sz w:val="20"/>
                <w:szCs w:val="20"/>
                <w:lang w:eastAsia="en-US"/>
              </w:rPr>
            </w:pPr>
            <w:r w:rsidRPr="008236BA">
              <w:rPr>
                <w:sz w:val="20"/>
                <w:szCs w:val="20"/>
              </w:rPr>
              <w:t>150,0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0F8166D" w14:textId="2E912B4E" w:rsidR="00FF02EC" w:rsidRPr="00B12270" w:rsidRDefault="00FF02EC" w:rsidP="00B12270">
            <w:pPr>
              <w:tabs>
                <w:tab w:val="left" w:pos="4050"/>
              </w:tabs>
              <w:spacing w:after="0"/>
              <w:ind w:left="147" w:right="80"/>
              <w:jc w:val="center"/>
              <w:rPr>
                <w:rFonts w:eastAsia="Calibri"/>
                <w:sz w:val="20"/>
                <w:szCs w:val="20"/>
                <w:lang w:eastAsia="en-US"/>
              </w:rPr>
            </w:pPr>
            <w:r w:rsidRPr="008236BA">
              <w:rPr>
                <w:sz w:val="20"/>
                <w:szCs w:val="20"/>
              </w:rPr>
              <w:t>150,0</w:t>
            </w:r>
          </w:p>
        </w:tc>
      </w:tr>
      <w:tr w:rsidR="00FF02EC" w:rsidRPr="00B12270" w14:paraId="7A384630" w14:textId="77777777" w:rsidTr="002F210D">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B82D859" w14:textId="77777777" w:rsidR="00FF02EC" w:rsidRPr="00B12270" w:rsidRDefault="00FF02EC" w:rsidP="00BE377A">
            <w:pPr>
              <w:numPr>
                <w:ilvl w:val="0"/>
                <w:numId w:val="4"/>
              </w:numPr>
              <w:tabs>
                <w:tab w:val="left" w:pos="720"/>
                <w:tab w:val="left" w:pos="4050"/>
              </w:tabs>
              <w:spacing w:after="0"/>
              <w:jc w:val="left"/>
              <w:rPr>
                <w:rFonts w:eastAsia="Calibri"/>
                <w:sz w:val="20"/>
                <w:szCs w:val="20"/>
                <w:lang w:eastAsia="en-US"/>
              </w:rPr>
            </w:pPr>
            <w:r w:rsidRPr="00B12270">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5B29D14" w14:textId="77777777" w:rsidR="00FF02EC" w:rsidRPr="00B12270" w:rsidRDefault="00FF02EC" w:rsidP="00B12270">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04104CB" w14:textId="77777777" w:rsidR="00FF02EC" w:rsidRPr="00B12270" w:rsidRDefault="00FF02EC" w:rsidP="00B12270">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961DBC1" w14:textId="77777777" w:rsidR="00FF02EC" w:rsidRPr="00B12270" w:rsidRDefault="00FF02EC" w:rsidP="00B12270">
            <w:pPr>
              <w:tabs>
                <w:tab w:val="left" w:pos="4050"/>
              </w:tabs>
              <w:spacing w:after="0"/>
              <w:ind w:left="147" w:right="80"/>
              <w:jc w:val="center"/>
              <w:rPr>
                <w:rFonts w:eastAsia="Calibri"/>
                <w:sz w:val="20"/>
                <w:szCs w:val="20"/>
                <w:lang w:eastAsia="en-US"/>
              </w:rPr>
            </w:pPr>
          </w:p>
        </w:tc>
      </w:tr>
      <w:tr w:rsidR="00FF02EC" w:rsidRPr="00B12270" w14:paraId="60589E87" w14:textId="77777777" w:rsidTr="00B12270">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BE99FCA" w14:textId="27BC60FA" w:rsidR="00FF02EC" w:rsidRPr="00B12270" w:rsidRDefault="00FF02EC" w:rsidP="00BE377A">
            <w:pPr>
              <w:numPr>
                <w:ilvl w:val="0"/>
                <w:numId w:val="4"/>
              </w:numPr>
              <w:tabs>
                <w:tab w:val="left" w:pos="720"/>
                <w:tab w:val="left" w:pos="4050"/>
              </w:tabs>
              <w:spacing w:after="0"/>
              <w:jc w:val="left"/>
              <w:rPr>
                <w:rFonts w:eastAsia="Calibri"/>
                <w:sz w:val="20"/>
                <w:szCs w:val="20"/>
                <w:lang w:eastAsia="en-US"/>
              </w:rPr>
            </w:pPr>
            <w:r w:rsidRPr="00B12270">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CA3E811" w14:textId="77777777" w:rsidR="00FF02EC" w:rsidRPr="00B12270" w:rsidRDefault="00FF02EC" w:rsidP="00B12270">
            <w:pPr>
              <w:tabs>
                <w:tab w:val="left" w:pos="4050"/>
              </w:tabs>
              <w:spacing w:after="0"/>
              <w:ind w:left="147" w:right="80"/>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70AAC4B" w14:textId="77777777" w:rsidR="00FF02EC" w:rsidRPr="00B12270" w:rsidRDefault="00FF02EC" w:rsidP="00B12270">
            <w:pPr>
              <w:tabs>
                <w:tab w:val="left" w:pos="4050"/>
              </w:tabs>
              <w:spacing w:after="0"/>
              <w:ind w:left="147" w:right="80"/>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F808419" w14:textId="77777777" w:rsidR="00FF02EC" w:rsidRPr="00B12270" w:rsidRDefault="00FF02EC" w:rsidP="00B12270">
            <w:pPr>
              <w:tabs>
                <w:tab w:val="left" w:pos="4050"/>
              </w:tabs>
              <w:spacing w:after="0"/>
              <w:ind w:left="147" w:right="80"/>
              <w:jc w:val="left"/>
              <w:rPr>
                <w:rFonts w:eastAsia="Calibri"/>
                <w:sz w:val="20"/>
                <w:szCs w:val="20"/>
                <w:lang w:eastAsia="en-US"/>
              </w:rPr>
            </w:pPr>
          </w:p>
        </w:tc>
      </w:tr>
      <w:tr w:rsidR="00FF02EC" w:rsidRPr="00B12270" w14:paraId="411B2681" w14:textId="77777777" w:rsidTr="00B12270">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2C68D04" w14:textId="00E11038" w:rsidR="00FF02EC" w:rsidRPr="00B12270" w:rsidRDefault="00FF02EC" w:rsidP="00BE377A">
            <w:pPr>
              <w:numPr>
                <w:ilvl w:val="0"/>
                <w:numId w:val="4"/>
              </w:numPr>
              <w:tabs>
                <w:tab w:val="left" w:pos="720"/>
                <w:tab w:val="left" w:pos="4050"/>
              </w:tabs>
              <w:spacing w:after="0"/>
              <w:jc w:val="left"/>
              <w:rPr>
                <w:rFonts w:eastAsia="Calibri"/>
                <w:sz w:val="20"/>
                <w:szCs w:val="20"/>
                <w:lang w:eastAsia="en-US"/>
              </w:rPr>
            </w:pPr>
            <w:r w:rsidRPr="00B12270">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61CA27A" w14:textId="77777777" w:rsidR="00FF02EC" w:rsidRPr="00B12270" w:rsidRDefault="00FF02EC" w:rsidP="00B12270">
            <w:pPr>
              <w:tabs>
                <w:tab w:val="left" w:pos="4050"/>
              </w:tabs>
              <w:spacing w:after="0"/>
              <w:ind w:left="147" w:right="80"/>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391FBDD" w14:textId="77777777" w:rsidR="00FF02EC" w:rsidRPr="00B12270" w:rsidRDefault="00FF02EC" w:rsidP="00B12270">
            <w:pPr>
              <w:tabs>
                <w:tab w:val="left" w:pos="4050"/>
              </w:tabs>
              <w:spacing w:after="0"/>
              <w:ind w:left="147" w:right="80"/>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2780316" w14:textId="77777777" w:rsidR="00FF02EC" w:rsidRPr="00B12270" w:rsidRDefault="00FF02EC" w:rsidP="00B12270">
            <w:pPr>
              <w:tabs>
                <w:tab w:val="left" w:pos="4050"/>
              </w:tabs>
              <w:spacing w:after="0"/>
              <w:ind w:left="147" w:right="80"/>
              <w:jc w:val="left"/>
              <w:rPr>
                <w:rFonts w:eastAsia="Calibri"/>
                <w:sz w:val="20"/>
                <w:szCs w:val="20"/>
                <w:lang w:eastAsia="en-US"/>
              </w:rPr>
            </w:pPr>
          </w:p>
        </w:tc>
      </w:tr>
      <w:tr w:rsidR="00B12270" w:rsidRPr="00B12270" w14:paraId="2BF57756" w14:textId="77777777" w:rsidTr="00B12270">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9A0EF97" w14:textId="77777777" w:rsidR="00B12270" w:rsidRPr="00B12270" w:rsidRDefault="00B12270" w:rsidP="00B12270">
            <w:pPr>
              <w:tabs>
                <w:tab w:val="left" w:pos="4050"/>
              </w:tabs>
              <w:spacing w:after="0"/>
              <w:jc w:val="left"/>
              <w:rPr>
                <w:rFonts w:eastAsia="Calibri"/>
                <w:sz w:val="20"/>
                <w:szCs w:val="20"/>
                <w:lang w:eastAsia="en-US"/>
              </w:rPr>
            </w:pPr>
            <w:r w:rsidRPr="00B12270">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E144DB2" w14:textId="77777777" w:rsidR="00B12270" w:rsidRPr="00B12270" w:rsidRDefault="00B12270" w:rsidP="00B12270">
            <w:pPr>
              <w:tabs>
                <w:tab w:val="left" w:pos="4050"/>
              </w:tabs>
              <w:spacing w:after="0"/>
              <w:ind w:left="147" w:right="80"/>
              <w:jc w:val="left"/>
              <w:rPr>
                <w:rFonts w:eastAsia="Calibri"/>
                <w:i/>
                <w:iCs/>
                <w:sz w:val="20"/>
                <w:szCs w:val="20"/>
                <w:lang w:eastAsia="en-US"/>
              </w:rPr>
            </w:pPr>
          </w:p>
        </w:tc>
      </w:tr>
    </w:tbl>
    <w:p w14:paraId="45C71843" w14:textId="77777777" w:rsidR="00F81D2E" w:rsidRDefault="00F81D2E" w:rsidP="004620C7">
      <w:pPr>
        <w:spacing w:after="0"/>
        <w:rPr>
          <w:sz w:val="20"/>
          <w:szCs w:val="20"/>
          <w:lang w:eastAsia="uk-UA"/>
        </w:rPr>
      </w:pPr>
    </w:p>
    <w:p w14:paraId="658AD4A8" w14:textId="77777777" w:rsidR="004620C7" w:rsidRPr="00397256" w:rsidRDefault="004620C7" w:rsidP="004620C7">
      <w:pPr>
        <w:spacing w:after="0"/>
        <w:rPr>
          <w:sz w:val="20"/>
          <w:szCs w:val="20"/>
          <w:lang w:eastAsia="uk-UA"/>
        </w:rPr>
      </w:pPr>
    </w:p>
    <w:p w14:paraId="5D0AC1D9" w14:textId="234C1F2F" w:rsidR="006C60F2" w:rsidRPr="00397256" w:rsidRDefault="006C60F2" w:rsidP="00397256">
      <w:pPr>
        <w:jc w:val="center"/>
        <w:rPr>
          <w:b/>
          <w:sz w:val="20"/>
          <w:szCs w:val="20"/>
        </w:rPr>
      </w:pPr>
      <w:r w:rsidRPr="00397256">
        <w:rPr>
          <w:b/>
          <w:sz w:val="20"/>
          <w:szCs w:val="20"/>
        </w:rPr>
        <w:t>ТЕХНІЧНЕ ЗАВДАННЯ №</w:t>
      </w:r>
      <w:r w:rsidR="00AC2753">
        <w:rPr>
          <w:b/>
          <w:sz w:val="20"/>
          <w:szCs w:val="20"/>
        </w:rPr>
        <w:t>55</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AC2753" w14:paraId="3EFDBB4F" w14:textId="77777777" w:rsidTr="00AC275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17CD308" w14:textId="73DE2D6D" w:rsidR="00FF02EC" w:rsidRPr="00AC2753" w:rsidRDefault="00FF02EC" w:rsidP="00AC2753">
            <w:pPr>
              <w:tabs>
                <w:tab w:val="left" w:pos="4050"/>
              </w:tabs>
              <w:spacing w:after="0"/>
              <w:jc w:val="left"/>
              <w:rPr>
                <w:rFonts w:eastAsia="Calibri"/>
                <w:b/>
                <w:bCs/>
                <w:sz w:val="20"/>
                <w:szCs w:val="20"/>
                <w:lang w:eastAsia="en-US"/>
              </w:rPr>
            </w:pPr>
            <w:r w:rsidRPr="005F2432">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CB88CC9" w14:textId="5F0B2F09" w:rsidR="00FF02EC" w:rsidRPr="00AD05FD" w:rsidRDefault="00FF02EC" w:rsidP="00AC2753">
            <w:pPr>
              <w:tabs>
                <w:tab w:val="left" w:pos="4050"/>
              </w:tabs>
              <w:spacing w:after="0"/>
              <w:ind w:left="147" w:right="80"/>
              <w:rPr>
                <w:rFonts w:eastAsia="Calibri"/>
                <w:b/>
                <w:bCs/>
                <w:sz w:val="20"/>
                <w:szCs w:val="20"/>
                <w:lang w:eastAsia="en-US"/>
              </w:rPr>
            </w:pPr>
            <w:r w:rsidRPr="00AD05FD">
              <w:rPr>
                <w:b/>
                <w:iCs/>
                <w:sz w:val="20"/>
                <w:szCs w:val="20"/>
              </w:rPr>
              <w:t>Нове будівництво каналізаційної мережі по вул.Миру від будинку№45 до каналізаційного колодязя по вул.Вербник в м. Рахів</w:t>
            </w:r>
          </w:p>
        </w:tc>
      </w:tr>
      <w:tr w:rsidR="00FF02EC" w:rsidRPr="00AC2753" w14:paraId="5B555CE8" w14:textId="77777777" w:rsidTr="00AC2753">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707A532" w14:textId="7D99CE17" w:rsidR="00FF02EC" w:rsidRPr="00AC2753" w:rsidRDefault="00FF02EC" w:rsidP="00AC2753">
            <w:pPr>
              <w:tabs>
                <w:tab w:val="left" w:pos="4050"/>
              </w:tabs>
              <w:spacing w:after="0"/>
              <w:jc w:val="left"/>
              <w:rPr>
                <w:rFonts w:eastAsia="Calibri"/>
                <w:sz w:val="20"/>
                <w:szCs w:val="20"/>
                <w:lang w:eastAsia="en-US"/>
              </w:rPr>
            </w:pPr>
            <w:r w:rsidRPr="005F2432">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B594913" w14:textId="3D259007" w:rsidR="00FF02EC" w:rsidRPr="00AC2753" w:rsidRDefault="00FF02EC" w:rsidP="00AC2753">
            <w:pPr>
              <w:tabs>
                <w:tab w:val="left" w:pos="4050"/>
              </w:tabs>
              <w:spacing w:after="0"/>
              <w:ind w:left="147" w:right="80"/>
              <w:rPr>
                <w:rFonts w:eastAsia="Calibri"/>
                <w:sz w:val="20"/>
                <w:szCs w:val="20"/>
                <w:lang w:eastAsia="en-US"/>
              </w:rPr>
            </w:pPr>
            <w:r w:rsidRPr="005F2432">
              <w:rPr>
                <w:iCs/>
                <w:sz w:val="20"/>
                <w:szCs w:val="20"/>
              </w:rPr>
              <w:t>4.1.2 Реконструкція та модернізація мереж централізованого водовідведення</w:t>
            </w:r>
          </w:p>
        </w:tc>
      </w:tr>
      <w:tr w:rsidR="00FF02EC" w:rsidRPr="00AC2753" w14:paraId="7C0799DA" w14:textId="77777777" w:rsidTr="00AC275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4DA059F" w14:textId="2CEF0137" w:rsidR="00FF02EC" w:rsidRPr="00AC2753" w:rsidRDefault="00FF02EC" w:rsidP="00AC2753">
            <w:pPr>
              <w:tabs>
                <w:tab w:val="left" w:pos="4050"/>
              </w:tabs>
              <w:spacing w:after="0"/>
              <w:jc w:val="left"/>
              <w:rPr>
                <w:rFonts w:eastAsia="Calibri"/>
                <w:sz w:val="20"/>
                <w:szCs w:val="20"/>
                <w:lang w:eastAsia="en-US"/>
              </w:rPr>
            </w:pPr>
            <w:r w:rsidRPr="005F2432">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B57287A" w14:textId="77777777" w:rsidR="00FF02EC" w:rsidRPr="005F2432" w:rsidRDefault="00FF02EC" w:rsidP="00E00296">
            <w:pPr>
              <w:tabs>
                <w:tab w:val="left" w:pos="4050"/>
              </w:tabs>
              <w:spacing w:after="0"/>
              <w:ind w:left="181"/>
              <w:rPr>
                <w:iCs/>
                <w:sz w:val="20"/>
                <w:szCs w:val="20"/>
              </w:rPr>
            </w:pPr>
            <w:r w:rsidRPr="005F2432">
              <w:rPr>
                <w:iCs/>
                <w:sz w:val="20"/>
                <w:szCs w:val="20"/>
              </w:rPr>
              <w:t xml:space="preserve">Забезпечення доступу до мережі центрального водовідведення 44 </w:t>
            </w:r>
            <w:r>
              <w:rPr>
                <w:iCs/>
                <w:sz w:val="20"/>
                <w:szCs w:val="20"/>
              </w:rPr>
              <w:t>домо</w:t>
            </w:r>
            <w:r w:rsidRPr="005F2432">
              <w:rPr>
                <w:iCs/>
                <w:sz w:val="20"/>
                <w:szCs w:val="20"/>
              </w:rPr>
              <w:t>господарств ,та суб’єктів підприємниц</w:t>
            </w:r>
            <w:r>
              <w:rPr>
                <w:iCs/>
                <w:sz w:val="20"/>
                <w:szCs w:val="20"/>
              </w:rPr>
              <w:t>ь</w:t>
            </w:r>
            <w:r w:rsidRPr="005F2432">
              <w:rPr>
                <w:iCs/>
                <w:sz w:val="20"/>
                <w:szCs w:val="20"/>
              </w:rPr>
              <w:t>кої діяльності;</w:t>
            </w:r>
          </w:p>
          <w:p w14:paraId="5E1F90EC" w14:textId="29B8842C" w:rsidR="00FF02EC" w:rsidRPr="00AC2753" w:rsidRDefault="00FF02EC" w:rsidP="00AC2753">
            <w:pPr>
              <w:tabs>
                <w:tab w:val="left" w:pos="4050"/>
              </w:tabs>
              <w:spacing w:after="0"/>
              <w:ind w:left="147" w:right="80"/>
              <w:rPr>
                <w:rFonts w:eastAsia="Calibri"/>
                <w:sz w:val="20"/>
                <w:szCs w:val="20"/>
                <w:lang w:eastAsia="en-US"/>
              </w:rPr>
            </w:pPr>
            <w:r w:rsidRPr="005F2432">
              <w:rPr>
                <w:iCs/>
                <w:sz w:val="20"/>
                <w:szCs w:val="20"/>
              </w:rPr>
              <w:t xml:space="preserve">Покращення екологічної ситуації у місті </w:t>
            </w:r>
          </w:p>
        </w:tc>
      </w:tr>
      <w:tr w:rsidR="00FF02EC" w:rsidRPr="00AC2753" w14:paraId="6B28EAAF" w14:textId="77777777" w:rsidTr="00AC2753">
        <w:trPr>
          <w:trHeight w:val="38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A64485" w14:textId="4995B580" w:rsidR="00FF02EC" w:rsidRPr="00AC2753" w:rsidRDefault="00FF02EC" w:rsidP="00AC2753">
            <w:pPr>
              <w:tabs>
                <w:tab w:val="left" w:pos="4050"/>
              </w:tabs>
              <w:spacing w:after="0"/>
              <w:jc w:val="left"/>
              <w:rPr>
                <w:rFonts w:eastAsia="Calibri"/>
                <w:sz w:val="20"/>
                <w:szCs w:val="20"/>
                <w:lang w:eastAsia="en-US"/>
              </w:rPr>
            </w:pPr>
            <w:r w:rsidRPr="005F2432">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79F73C3" w14:textId="0DA33118" w:rsidR="00FF02EC" w:rsidRPr="00AC2753" w:rsidRDefault="00FF02EC" w:rsidP="00AC2753">
            <w:pPr>
              <w:tabs>
                <w:tab w:val="left" w:pos="4050"/>
              </w:tabs>
              <w:spacing w:after="0"/>
              <w:ind w:left="147" w:right="80"/>
              <w:rPr>
                <w:rFonts w:eastAsia="Calibri"/>
                <w:sz w:val="20"/>
                <w:szCs w:val="20"/>
                <w:lang w:eastAsia="en-US"/>
              </w:rPr>
            </w:pPr>
            <w:r w:rsidRPr="005F2432">
              <w:rPr>
                <w:iCs/>
                <w:sz w:val="20"/>
                <w:szCs w:val="20"/>
              </w:rPr>
              <w:t>Місто Рахів</w:t>
            </w:r>
          </w:p>
        </w:tc>
      </w:tr>
      <w:tr w:rsidR="00FF02EC" w:rsidRPr="00AC2753" w14:paraId="37E86A68" w14:textId="77777777" w:rsidTr="00AC2753">
        <w:trPr>
          <w:trHeight w:val="349"/>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A5167F1" w14:textId="77777777" w:rsidR="00FF02EC" w:rsidRPr="005F2432" w:rsidRDefault="00FF02EC" w:rsidP="00E00296">
            <w:pPr>
              <w:tabs>
                <w:tab w:val="left" w:pos="4050"/>
              </w:tabs>
              <w:spacing w:after="0"/>
              <w:rPr>
                <w:sz w:val="20"/>
                <w:szCs w:val="20"/>
              </w:rPr>
            </w:pPr>
            <w:r w:rsidRPr="005F2432">
              <w:rPr>
                <w:sz w:val="20"/>
                <w:szCs w:val="20"/>
              </w:rPr>
              <w:t>Орієнтовна кількість</w:t>
            </w:r>
          </w:p>
          <w:p w14:paraId="38DED1BF" w14:textId="400D51C2" w:rsidR="00FF02EC" w:rsidRPr="00AC2753" w:rsidRDefault="00FF02EC" w:rsidP="00AC2753">
            <w:pPr>
              <w:tabs>
                <w:tab w:val="left" w:pos="4050"/>
              </w:tabs>
              <w:spacing w:after="0"/>
              <w:jc w:val="left"/>
              <w:rPr>
                <w:rFonts w:eastAsia="Calibri"/>
                <w:sz w:val="20"/>
                <w:szCs w:val="20"/>
                <w:lang w:val="ru-RU" w:eastAsia="en-US"/>
              </w:rPr>
            </w:pPr>
            <w:r w:rsidRPr="005F2432">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72169E5" w14:textId="3D86CDAA" w:rsidR="00FF02EC" w:rsidRPr="00AC2753" w:rsidRDefault="00FF02EC" w:rsidP="00AC2753">
            <w:pPr>
              <w:tabs>
                <w:tab w:val="left" w:pos="4050"/>
              </w:tabs>
              <w:spacing w:after="0"/>
              <w:ind w:left="147" w:right="80"/>
              <w:rPr>
                <w:rFonts w:eastAsia="Calibri"/>
                <w:sz w:val="20"/>
                <w:szCs w:val="20"/>
                <w:lang w:eastAsia="en-US"/>
              </w:rPr>
            </w:pPr>
            <w:r w:rsidRPr="005F2432">
              <w:rPr>
                <w:iCs/>
                <w:sz w:val="20"/>
                <w:szCs w:val="20"/>
              </w:rPr>
              <w:t>135 мешканців</w:t>
            </w:r>
          </w:p>
        </w:tc>
      </w:tr>
      <w:tr w:rsidR="00FF02EC" w:rsidRPr="00AC2753" w14:paraId="13398F66" w14:textId="77777777" w:rsidTr="00AC2753">
        <w:trPr>
          <w:trHeight w:val="470"/>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A46E70E" w14:textId="6CDD1A6B" w:rsidR="00FF02EC" w:rsidRPr="00AC2753" w:rsidRDefault="00FF02EC" w:rsidP="00AC2753">
            <w:pPr>
              <w:tabs>
                <w:tab w:val="left" w:pos="4050"/>
              </w:tabs>
              <w:spacing w:after="0"/>
              <w:jc w:val="left"/>
              <w:rPr>
                <w:rFonts w:eastAsia="Calibri"/>
                <w:sz w:val="20"/>
                <w:szCs w:val="20"/>
                <w:lang w:val="ru-RU" w:eastAsia="en-US"/>
              </w:rPr>
            </w:pPr>
            <w:r w:rsidRPr="005F2432">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43FEB7B" w14:textId="5F0B21AA" w:rsidR="00FF02EC" w:rsidRPr="00AC2753" w:rsidRDefault="00FF02EC" w:rsidP="00AC2753">
            <w:pPr>
              <w:tabs>
                <w:tab w:val="left" w:pos="4050"/>
              </w:tabs>
              <w:spacing w:after="0"/>
              <w:ind w:left="147" w:right="80"/>
              <w:rPr>
                <w:rFonts w:eastAsia="Calibri"/>
                <w:sz w:val="20"/>
                <w:szCs w:val="20"/>
                <w:lang w:eastAsia="en-US"/>
              </w:rPr>
            </w:pPr>
            <w:r w:rsidRPr="005F2432">
              <w:rPr>
                <w:iCs/>
                <w:sz w:val="20"/>
                <w:szCs w:val="20"/>
              </w:rPr>
              <w:t>Станом на теперішній момент,</w:t>
            </w:r>
            <w:r>
              <w:rPr>
                <w:iCs/>
                <w:sz w:val="20"/>
                <w:szCs w:val="20"/>
              </w:rPr>
              <w:t xml:space="preserve"> </w:t>
            </w:r>
            <w:r w:rsidRPr="005F2432">
              <w:rPr>
                <w:iCs/>
                <w:sz w:val="20"/>
                <w:szCs w:val="20"/>
              </w:rPr>
              <w:t>в даній локації(на якій заплановане нове будівництво)відсутнє централізоване водовідведення ві</w:t>
            </w:r>
            <w:r>
              <w:rPr>
                <w:iCs/>
                <w:sz w:val="20"/>
                <w:szCs w:val="20"/>
              </w:rPr>
              <w:t>д</w:t>
            </w:r>
            <w:r w:rsidRPr="005F2432">
              <w:rPr>
                <w:iCs/>
                <w:sz w:val="20"/>
                <w:szCs w:val="20"/>
              </w:rPr>
              <w:t>ходів (с</w:t>
            </w:r>
            <w:r>
              <w:rPr>
                <w:iCs/>
                <w:sz w:val="20"/>
                <w:szCs w:val="20"/>
              </w:rPr>
              <w:t>токів) утворені в наслідок життє</w:t>
            </w:r>
            <w:r w:rsidRPr="005F2432">
              <w:rPr>
                <w:iCs/>
                <w:sz w:val="20"/>
                <w:szCs w:val="20"/>
              </w:rPr>
              <w:t>діяльності людей. Даний проєкт вирішує цю проблему.</w:t>
            </w:r>
          </w:p>
        </w:tc>
      </w:tr>
      <w:tr w:rsidR="00FF02EC" w:rsidRPr="00AC2753" w14:paraId="6EF5DEE3" w14:textId="77777777" w:rsidTr="00AC2753">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23EFAFF" w14:textId="2344582A" w:rsidR="00FF02EC" w:rsidRPr="00AC2753" w:rsidRDefault="00FF02EC" w:rsidP="00AC2753">
            <w:pPr>
              <w:tabs>
                <w:tab w:val="left" w:pos="4050"/>
              </w:tabs>
              <w:spacing w:after="0"/>
              <w:jc w:val="left"/>
              <w:rPr>
                <w:rFonts w:eastAsia="Calibri"/>
                <w:sz w:val="20"/>
                <w:szCs w:val="20"/>
                <w:lang w:val="ru-RU" w:eastAsia="en-US"/>
              </w:rPr>
            </w:pPr>
            <w:r w:rsidRPr="005F2432">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EF0DEB" w14:textId="11B1CCF8" w:rsidR="00FF02EC" w:rsidRPr="000A595C" w:rsidRDefault="00FF02EC" w:rsidP="00E00296">
            <w:pPr>
              <w:pStyle w:val="a"/>
              <w:numPr>
                <w:ilvl w:val="0"/>
                <w:numId w:val="0"/>
              </w:numPr>
              <w:ind w:left="148" w:right="80"/>
            </w:pPr>
            <w:r w:rsidRPr="005F2432">
              <w:rPr>
                <w:iCs/>
              </w:rPr>
              <w:t>Залучено кошти співфінансування, що стало ключовим рушієм для початку р</w:t>
            </w:r>
            <w:r>
              <w:rPr>
                <w:iCs/>
              </w:rPr>
              <w:t>еалізації проект</w:t>
            </w:r>
            <w:r w:rsidRPr="005F2432">
              <w:rPr>
                <w:iCs/>
              </w:rPr>
              <w:t xml:space="preserve">у </w:t>
            </w:r>
          </w:p>
        </w:tc>
      </w:tr>
      <w:tr w:rsidR="00FF02EC" w:rsidRPr="00AC2753" w14:paraId="7A4EADA9" w14:textId="77777777" w:rsidTr="00AC275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974A7AB" w14:textId="424B44CB" w:rsidR="00FF02EC" w:rsidRPr="00AC2753" w:rsidRDefault="00FF02EC" w:rsidP="00AC2753">
            <w:pPr>
              <w:tabs>
                <w:tab w:val="left" w:pos="4050"/>
              </w:tabs>
              <w:spacing w:after="0"/>
              <w:jc w:val="left"/>
              <w:rPr>
                <w:rFonts w:eastAsia="Calibri"/>
                <w:sz w:val="20"/>
                <w:szCs w:val="20"/>
                <w:lang w:eastAsia="en-US"/>
              </w:rPr>
            </w:pPr>
            <w:r w:rsidRPr="005F2432">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04EC233" w14:textId="77777777" w:rsidR="00FF02EC" w:rsidRPr="005F2432" w:rsidRDefault="00FF02EC" w:rsidP="00E00296">
            <w:pPr>
              <w:tabs>
                <w:tab w:val="left" w:pos="4050"/>
              </w:tabs>
              <w:spacing w:after="0"/>
              <w:ind w:left="181"/>
              <w:rPr>
                <w:iCs/>
                <w:sz w:val="20"/>
                <w:szCs w:val="20"/>
              </w:rPr>
            </w:pPr>
            <w:r w:rsidRPr="005F2432">
              <w:rPr>
                <w:iCs/>
                <w:sz w:val="20"/>
                <w:szCs w:val="20"/>
              </w:rPr>
              <w:t xml:space="preserve">Подача проєкту в </w:t>
            </w:r>
            <w:r w:rsidRPr="005F2432">
              <w:rPr>
                <w:iCs/>
                <w:sz w:val="20"/>
                <w:szCs w:val="20"/>
                <w:lang w:val="en-US"/>
              </w:rPr>
              <w:t>DREAM</w:t>
            </w:r>
          </w:p>
          <w:p w14:paraId="287CF286" w14:textId="77777777" w:rsidR="00FF02EC" w:rsidRPr="005F2432" w:rsidRDefault="00FF02EC" w:rsidP="00E00296">
            <w:pPr>
              <w:tabs>
                <w:tab w:val="left" w:pos="4050"/>
              </w:tabs>
              <w:spacing w:after="0"/>
              <w:ind w:left="181"/>
              <w:rPr>
                <w:iCs/>
                <w:sz w:val="20"/>
                <w:szCs w:val="20"/>
              </w:rPr>
            </w:pPr>
            <w:r w:rsidRPr="005F2432">
              <w:rPr>
                <w:iCs/>
                <w:sz w:val="20"/>
                <w:szCs w:val="20"/>
              </w:rPr>
              <w:t>Подача проекту до ЄПП громади</w:t>
            </w:r>
          </w:p>
          <w:p w14:paraId="5C70C9E8" w14:textId="77777777" w:rsidR="00FF02EC" w:rsidRPr="005F2432" w:rsidRDefault="00FF02EC" w:rsidP="00E00296">
            <w:pPr>
              <w:tabs>
                <w:tab w:val="left" w:pos="4050"/>
              </w:tabs>
              <w:spacing w:after="0"/>
              <w:ind w:left="181"/>
              <w:rPr>
                <w:iCs/>
                <w:sz w:val="20"/>
                <w:szCs w:val="20"/>
              </w:rPr>
            </w:pPr>
            <w:r w:rsidRPr="005F2432">
              <w:rPr>
                <w:iCs/>
                <w:sz w:val="20"/>
                <w:szCs w:val="20"/>
              </w:rPr>
              <w:t>Подача грантових заявок</w:t>
            </w:r>
          </w:p>
          <w:p w14:paraId="3EE1DFAC" w14:textId="6DFEB134" w:rsidR="00FF02EC" w:rsidRPr="00AC2753" w:rsidRDefault="00FF02EC" w:rsidP="000A595C">
            <w:pPr>
              <w:tabs>
                <w:tab w:val="left" w:pos="4050"/>
              </w:tabs>
              <w:spacing w:after="0"/>
              <w:ind w:left="147" w:right="80"/>
              <w:rPr>
                <w:rFonts w:eastAsia="Calibri"/>
                <w:sz w:val="20"/>
                <w:szCs w:val="20"/>
                <w:lang w:eastAsia="en-US"/>
              </w:rPr>
            </w:pPr>
            <w:r w:rsidRPr="005F2432">
              <w:rPr>
                <w:iCs/>
                <w:sz w:val="20"/>
                <w:szCs w:val="20"/>
              </w:rPr>
              <w:t>Подана на виготовлення проектно-кошторисної документації</w:t>
            </w:r>
          </w:p>
        </w:tc>
      </w:tr>
      <w:tr w:rsidR="00FF02EC" w:rsidRPr="00AC2753" w14:paraId="71DB8033" w14:textId="77777777" w:rsidTr="00AC275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76926FA" w14:textId="7C0746A8" w:rsidR="00FF02EC" w:rsidRPr="00AC2753" w:rsidRDefault="00FF02EC" w:rsidP="00AC2753">
            <w:pPr>
              <w:tabs>
                <w:tab w:val="left" w:pos="4050"/>
              </w:tabs>
              <w:spacing w:after="0"/>
              <w:jc w:val="left"/>
              <w:rPr>
                <w:rFonts w:eastAsia="Calibri"/>
                <w:sz w:val="20"/>
                <w:szCs w:val="20"/>
                <w:lang w:eastAsia="en-US"/>
              </w:rPr>
            </w:pPr>
            <w:r w:rsidRPr="005F2432">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0924F4" w14:textId="1A571D61" w:rsidR="00FF02EC" w:rsidRPr="00AC2753" w:rsidRDefault="00FF02EC" w:rsidP="00AC2753">
            <w:pPr>
              <w:tabs>
                <w:tab w:val="left" w:pos="4050"/>
              </w:tabs>
              <w:spacing w:after="0"/>
              <w:ind w:left="147" w:right="80"/>
              <w:rPr>
                <w:rFonts w:eastAsia="Calibri"/>
                <w:i/>
                <w:iCs/>
                <w:sz w:val="20"/>
                <w:szCs w:val="20"/>
                <w:lang w:eastAsia="en-US"/>
              </w:rPr>
            </w:pPr>
            <w:r w:rsidRPr="005F2432">
              <w:rPr>
                <w:iCs/>
                <w:sz w:val="20"/>
                <w:szCs w:val="20"/>
              </w:rPr>
              <w:t xml:space="preserve">З 2026р </w:t>
            </w:r>
            <w:r w:rsidRPr="005F2432">
              <w:rPr>
                <w:iCs/>
                <w:sz w:val="20"/>
                <w:szCs w:val="20"/>
                <w:lang w:val="en-US"/>
              </w:rPr>
              <w:t>-</w:t>
            </w:r>
            <w:r w:rsidRPr="005F2432">
              <w:rPr>
                <w:iCs/>
                <w:sz w:val="20"/>
                <w:szCs w:val="20"/>
              </w:rPr>
              <w:t xml:space="preserve"> 2027р</w:t>
            </w:r>
          </w:p>
        </w:tc>
      </w:tr>
      <w:tr w:rsidR="00AC2753" w:rsidRPr="00AC2753" w14:paraId="2D88B3EE" w14:textId="77777777" w:rsidTr="000A595C">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CD22362" w14:textId="77777777" w:rsidR="00AC2753" w:rsidRPr="00AC2753" w:rsidRDefault="00AC2753" w:rsidP="00AC2753">
            <w:pPr>
              <w:tabs>
                <w:tab w:val="left" w:pos="4050"/>
              </w:tabs>
              <w:spacing w:after="0"/>
              <w:jc w:val="left"/>
              <w:rPr>
                <w:rFonts w:eastAsia="Calibri"/>
                <w:sz w:val="20"/>
                <w:szCs w:val="20"/>
                <w:lang w:eastAsia="en-US"/>
              </w:rPr>
            </w:pPr>
            <w:r w:rsidRPr="00AC2753">
              <w:rPr>
                <w:rFonts w:eastAsia="Calibri"/>
                <w:sz w:val="20"/>
                <w:szCs w:val="20"/>
                <w:lang w:val="ru-RU" w:eastAsia="en-US"/>
              </w:rPr>
              <w:t xml:space="preserve">Орієнтовний обсяг фінансування проєкту, </w:t>
            </w:r>
            <w:r w:rsidRPr="00AC2753">
              <w:rPr>
                <w:rFonts w:eastAsia="Calibri"/>
                <w:i/>
                <w:iCs/>
                <w:sz w:val="20"/>
                <w:szCs w:val="20"/>
                <w:lang w:val="ru-RU" w:eastAsia="en-US"/>
              </w:rPr>
              <w:t>тис. грн</w:t>
            </w:r>
            <w:r w:rsidRPr="00AC2753">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4A42E01" w14:textId="77777777" w:rsidR="00AC2753" w:rsidRPr="00AC2753" w:rsidRDefault="00AC2753" w:rsidP="00AC2753">
            <w:pPr>
              <w:tabs>
                <w:tab w:val="left" w:pos="4050"/>
              </w:tabs>
              <w:spacing w:after="0"/>
              <w:ind w:left="147" w:right="80"/>
              <w:jc w:val="center"/>
              <w:rPr>
                <w:rFonts w:eastAsia="Calibri"/>
                <w:b/>
                <w:bCs/>
                <w:sz w:val="20"/>
                <w:szCs w:val="20"/>
                <w:lang w:eastAsia="en-US"/>
              </w:rPr>
            </w:pPr>
            <w:r w:rsidRPr="00AC2753">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985E089" w14:textId="77777777" w:rsidR="00AC2753" w:rsidRPr="00AC2753" w:rsidRDefault="00AC2753" w:rsidP="00AC2753">
            <w:pPr>
              <w:tabs>
                <w:tab w:val="left" w:pos="4050"/>
              </w:tabs>
              <w:spacing w:after="0"/>
              <w:ind w:left="147" w:right="80"/>
              <w:jc w:val="center"/>
              <w:rPr>
                <w:rFonts w:eastAsia="Calibri"/>
                <w:b/>
                <w:bCs/>
                <w:sz w:val="20"/>
                <w:szCs w:val="20"/>
                <w:lang w:eastAsia="en-US"/>
              </w:rPr>
            </w:pPr>
            <w:r w:rsidRPr="00AC2753">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003D17F" w14:textId="77777777" w:rsidR="00AC2753" w:rsidRPr="00AC2753" w:rsidRDefault="00AC2753" w:rsidP="00AC2753">
            <w:pPr>
              <w:tabs>
                <w:tab w:val="left" w:pos="4050"/>
              </w:tabs>
              <w:spacing w:after="0"/>
              <w:ind w:left="147" w:right="80"/>
              <w:jc w:val="center"/>
              <w:rPr>
                <w:rFonts w:eastAsia="Calibri"/>
                <w:b/>
                <w:bCs/>
                <w:sz w:val="20"/>
                <w:szCs w:val="20"/>
                <w:lang w:eastAsia="en-US"/>
              </w:rPr>
            </w:pPr>
            <w:r w:rsidRPr="00AC2753">
              <w:rPr>
                <w:rFonts w:eastAsia="Calibri"/>
                <w:b/>
                <w:bCs/>
                <w:sz w:val="20"/>
                <w:szCs w:val="20"/>
                <w:lang w:eastAsia="en-US"/>
              </w:rPr>
              <w:t>Разом</w:t>
            </w:r>
          </w:p>
        </w:tc>
      </w:tr>
      <w:tr w:rsidR="00FF02EC" w:rsidRPr="00AC2753" w14:paraId="01D716CA" w14:textId="77777777" w:rsidTr="000A595C">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06B6D2D" w14:textId="77777777" w:rsidR="00FF02EC" w:rsidRPr="00AC2753" w:rsidRDefault="00FF02EC" w:rsidP="00AC2753">
            <w:pPr>
              <w:tabs>
                <w:tab w:val="left" w:pos="4050"/>
              </w:tabs>
              <w:spacing w:after="0"/>
              <w:jc w:val="left"/>
              <w:rPr>
                <w:rFonts w:eastAsia="Calibri"/>
                <w:b/>
                <w:bCs/>
                <w:sz w:val="20"/>
                <w:szCs w:val="20"/>
                <w:lang w:val="ru-RU" w:eastAsia="en-US"/>
              </w:rPr>
            </w:pPr>
            <w:r w:rsidRPr="00AC2753">
              <w:rPr>
                <w:rFonts w:eastAsia="Calibri"/>
                <w:b/>
                <w:bCs/>
                <w:sz w:val="20"/>
                <w:szCs w:val="20"/>
                <w:lang w:val="ru-RU" w:eastAsia="en-US"/>
              </w:rPr>
              <w:t>Всього,</w:t>
            </w:r>
          </w:p>
          <w:p w14:paraId="64485C75" w14:textId="77777777" w:rsidR="00FF02EC" w:rsidRPr="00AC2753" w:rsidRDefault="00FF02EC" w:rsidP="00AC2753">
            <w:pPr>
              <w:tabs>
                <w:tab w:val="left" w:pos="4050"/>
              </w:tabs>
              <w:spacing w:after="0"/>
              <w:ind w:left="697"/>
              <w:jc w:val="left"/>
              <w:rPr>
                <w:rFonts w:eastAsia="Calibri"/>
                <w:i/>
                <w:iCs/>
                <w:sz w:val="20"/>
                <w:szCs w:val="20"/>
                <w:lang w:val="ru-RU" w:eastAsia="en-US"/>
              </w:rPr>
            </w:pPr>
            <w:r w:rsidRPr="00AC2753">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70FD589" w14:textId="73C715D2" w:rsidR="00FF02EC" w:rsidRPr="00AC2753" w:rsidRDefault="00FF02EC" w:rsidP="00AC2753">
            <w:pPr>
              <w:tabs>
                <w:tab w:val="left" w:pos="4050"/>
              </w:tabs>
              <w:spacing w:after="0"/>
              <w:ind w:left="147" w:right="80"/>
              <w:jc w:val="center"/>
              <w:rPr>
                <w:rFonts w:eastAsia="Calibri"/>
                <w:b/>
                <w:bCs/>
                <w:sz w:val="20"/>
                <w:szCs w:val="20"/>
                <w:lang w:eastAsia="en-US"/>
              </w:rPr>
            </w:pPr>
            <w:r w:rsidRPr="005F2432">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57FCB3A" w14:textId="202CF0DB" w:rsidR="00FF02EC" w:rsidRPr="00AC2753" w:rsidRDefault="00FF02EC" w:rsidP="00AC2753">
            <w:pPr>
              <w:tabs>
                <w:tab w:val="left" w:pos="4050"/>
              </w:tabs>
              <w:spacing w:after="0"/>
              <w:ind w:left="147" w:right="80"/>
              <w:jc w:val="center"/>
              <w:rPr>
                <w:rFonts w:eastAsia="Calibri"/>
                <w:b/>
                <w:bCs/>
                <w:sz w:val="20"/>
                <w:szCs w:val="20"/>
                <w:lang w:eastAsia="en-US"/>
              </w:rPr>
            </w:pPr>
            <w:r w:rsidRPr="005F2432">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52A43D78" w14:textId="3CA2CDE2" w:rsidR="00FF02EC" w:rsidRPr="00AC2753" w:rsidRDefault="00FF02EC" w:rsidP="00AC2753">
            <w:pPr>
              <w:tabs>
                <w:tab w:val="left" w:pos="4050"/>
              </w:tabs>
              <w:spacing w:after="0"/>
              <w:ind w:left="147" w:right="80"/>
              <w:jc w:val="center"/>
              <w:rPr>
                <w:rFonts w:eastAsia="Calibri"/>
                <w:b/>
                <w:bCs/>
                <w:sz w:val="20"/>
                <w:szCs w:val="20"/>
                <w:lang w:eastAsia="en-US"/>
              </w:rPr>
            </w:pPr>
            <w:r w:rsidRPr="005F2432">
              <w:rPr>
                <w:b/>
                <w:bCs/>
                <w:sz w:val="20"/>
                <w:szCs w:val="20"/>
              </w:rPr>
              <w:t>100,0</w:t>
            </w:r>
          </w:p>
        </w:tc>
      </w:tr>
      <w:tr w:rsidR="00FF02EC" w:rsidRPr="00AC2753" w14:paraId="3AF4FE68" w14:textId="77777777" w:rsidTr="000A595C">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391EFF7" w14:textId="77777777" w:rsidR="00FF02EC" w:rsidRPr="00AC2753" w:rsidRDefault="00FF02EC" w:rsidP="00BE377A">
            <w:pPr>
              <w:numPr>
                <w:ilvl w:val="0"/>
                <w:numId w:val="4"/>
              </w:numPr>
              <w:tabs>
                <w:tab w:val="left" w:pos="720"/>
                <w:tab w:val="left" w:pos="4050"/>
              </w:tabs>
              <w:spacing w:after="0"/>
              <w:jc w:val="left"/>
              <w:rPr>
                <w:rFonts w:eastAsia="Calibri"/>
                <w:sz w:val="20"/>
                <w:szCs w:val="20"/>
                <w:lang w:eastAsia="en-US"/>
              </w:rPr>
            </w:pPr>
            <w:r w:rsidRPr="00AC2753">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0AFB380" w14:textId="2834F99B" w:rsidR="00FF02EC" w:rsidRPr="00AC2753" w:rsidRDefault="00FF02EC" w:rsidP="00AC2753">
            <w:pPr>
              <w:tabs>
                <w:tab w:val="left" w:pos="4050"/>
              </w:tabs>
              <w:spacing w:after="0"/>
              <w:ind w:left="147" w:right="80"/>
              <w:jc w:val="center"/>
              <w:rPr>
                <w:rFonts w:eastAsia="Calibri"/>
                <w:sz w:val="20"/>
                <w:szCs w:val="20"/>
                <w:lang w:eastAsia="en-US"/>
              </w:rPr>
            </w:pPr>
            <w:r w:rsidRPr="005F2432">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F85D4AB" w14:textId="46028EF1" w:rsidR="00FF02EC" w:rsidRPr="00AC2753" w:rsidRDefault="00FF02EC" w:rsidP="00AC2753">
            <w:pPr>
              <w:tabs>
                <w:tab w:val="left" w:pos="4050"/>
              </w:tabs>
              <w:spacing w:after="0"/>
              <w:ind w:left="147" w:right="80"/>
              <w:jc w:val="center"/>
              <w:rPr>
                <w:rFonts w:eastAsia="Calibri"/>
                <w:sz w:val="20"/>
                <w:szCs w:val="20"/>
                <w:lang w:eastAsia="en-US"/>
              </w:rPr>
            </w:pPr>
            <w:r w:rsidRPr="005F2432">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C3C938A" w14:textId="0F77EF35" w:rsidR="00FF02EC" w:rsidRPr="00AC2753" w:rsidRDefault="00FF02EC" w:rsidP="00AC2753">
            <w:pPr>
              <w:tabs>
                <w:tab w:val="left" w:pos="4050"/>
              </w:tabs>
              <w:spacing w:after="0"/>
              <w:ind w:left="147" w:right="80"/>
              <w:jc w:val="center"/>
              <w:rPr>
                <w:rFonts w:eastAsia="Calibri"/>
                <w:sz w:val="20"/>
                <w:szCs w:val="20"/>
                <w:lang w:eastAsia="en-US"/>
              </w:rPr>
            </w:pPr>
            <w:r w:rsidRPr="005F2432">
              <w:rPr>
                <w:sz w:val="20"/>
                <w:szCs w:val="20"/>
              </w:rPr>
              <w:t>100,0</w:t>
            </w:r>
          </w:p>
        </w:tc>
      </w:tr>
      <w:tr w:rsidR="00FF02EC" w:rsidRPr="00AC2753" w14:paraId="40C4BB9F" w14:textId="77777777" w:rsidTr="00AC275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3D0BD90" w14:textId="77777777" w:rsidR="00FF02EC" w:rsidRPr="00AC2753" w:rsidRDefault="00FF02EC" w:rsidP="00BE377A">
            <w:pPr>
              <w:numPr>
                <w:ilvl w:val="0"/>
                <w:numId w:val="4"/>
              </w:numPr>
              <w:tabs>
                <w:tab w:val="left" w:pos="720"/>
                <w:tab w:val="left" w:pos="4050"/>
              </w:tabs>
              <w:spacing w:after="0"/>
              <w:jc w:val="left"/>
              <w:rPr>
                <w:rFonts w:eastAsia="Calibri"/>
                <w:sz w:val="20"/>
                <w:szCs w:val="20"/>
                <w:lang w:eastAsia="en-US"/>
              </w:rPr>
            </w:pPr>
            <w:r w:rsidRPr="00AC2753">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A0518B9" w14:textId="77777777" w:rsidR="00FF02EC" w:rsidRPr="00AC2753" w:rsidRDefault="00FF02EC" w:rsidP="00AC2753">
            <w:pPr>
              <w:tabs>
                <w:tab w:val="left" w:pos="4050"/>
              </w:tabs>
              <w:spacing w:after="0"/>
              <w:ind w:left="147" w:right="80"/>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0926221" w14:textId="77777777" w:rsidR="00FF02EC" w:rsidRPr="00AC2753" w:rsidRDefault="00FF02EC" w:rsidP="00AC2753">
            <w:pPr>
              <w:tabs>
                <w:tab w:val="left" w:pos="4050"/>
              </w:tabs>
              <w:spacing w:after="0"/>
              <w:ind w:left="147" w:right="80"/>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ACB3533" w14:textId="77777777" w:rsidR="00FF02EC" w:rsidRPr="00AC2753" w:rsidRDefault="00FF02EC" w:rsidP="00AC2753">
            <w:pPr>
              <w:tabs>
                <w:tab w:val="left" w:pos="4050"/>
              </w:tabs>
              <w:spacing w:after="0"/>
              <w:ind w:left="147" w:right="80"/>
              <w:jc w:val="center"/>
              <w:rPr>
                <w:rFonts w:eastAsia="Calibri"/>
                <w:sz w:val="20"/>
                <w:szCs w:val="20"/>
                <w:lang w:eastAsia="en-US"/>
              </w:rPr>
            </w:pPr>
          </w:p>
        </w:tc>
      </w:tr>
      <w:tr w:rsidR="00FF02EC" w:rsidRPr="00AC2753" w14:paraId="1BF515B5" w14:textId="77777777" w:rsidTr="00AC275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65E9149" w14:textId="0D3083D2" w:rsidR="00FF02EC" w:rsidRPr="00AC2753" w:rsidRDefault="00FF02EC" w:rsidP="00BE377A">
            <w:pPr>
              <w:numPr>
                <w:ilvl w:val="0"/>
                <w:numId w:val="4"/>
              </w:numPr>
              <w:tabs>
                <w:tab w:val="left" w:pos="720"/>
                <w:tab w:val="left" w:pos="4050"/>
              </w:tabs>
              <w:spacing w:after="0"/>
              <w:jc w:val="left"/>
              <w:rPr>
                <w:rFonts w:eastAsia="Calibri"/>
                <w:sz w:val="20"/>
                <w:szCs w:val="20"/>
                <w:lang w:eastAsia="en-US"/>
              </w:rPr>
            </w:pPr>
            <w:r w:rsidRPr="00AC2753">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4F88526" w14:textId="77777777" w:rsidR="00FF02EC" w:rsidRPr="00AC2753" w:rsidRDefault="00FF02EC" w:rsidP="00AC2753">
            <w:pPr>
              <w:tabs>
                <w:tab w:val="left" w:pos="4050"/>
              </w:tabs>
              <w:spacing w:after="0"/>
              <w:ind w:left="147" w:right="80"/>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D18BE4C" w14:textId="77777777" w:rsidR="00FF02EC" w:rsidRPr="00AC2753" w:rsidRDefault="00FF02EC" w:rsidP="00AC2753">
            <w:pPr>
              <w:tabs>
                <w:tab w:val="left" w:pos="4050"/>
              </w:tabs>
              <w:spacing w:after="0"/>
              <w:ind w:left="147" w:right="80"/>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9494BFD" w14:textId="77777777" w:rsidR="00FF02EC" w:rsidRPr="00AC2753" w:rsidRDefault="00FF02EC" w:rsidP="00AC2753">
            <w:pPr>
              <w:tabs>
                <w:tab w:val="left" w:pos="4050"/>
              </w:tabs>
              <w:spacing w:after="0"/>
              <w:ind w:left="147" w:right="80"/>
              <w:jc w:val="left"/>
              <w:rPr>
                <w:rFonts w:eastAsia="Calibri"/>
                <w:sz w:val="20"/>
                <w:szCs w:val="20"/>
                <w:lang w:eastAsia="en-US"/>
              </w:rPr>
            </w:pPr>
          </w:p>
        </w:tc>
      </w:tr>
      <w:tr w:rsidR="00FF02EC" w:rsidRPr="00AC2753" w14:paraId="58C77FF4" w14:textId="77777777" w:rsidTr="00AC2753">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44E90B4" w14:textId="193DBD73" w:rsidR="00FF02EC" w:rsidRPr="00AC2753" w:rsidRDefault="00FF02EC" w:rsidP="00BE377A">
            <w:pPr>
              <w:numPr>
                <w:ilvl w:val="0"/>
                <w:numId w:val="4"/>
              </w:numPr>
              <w:tabs>
                <w:tab w:val="left" w:pos="720"/>
                <w:tab w:val="left" w:pos="4050"/>
              </w:tabs>
              <w:spacing w:after="0"/>
              <w:jc w:val="left"/>
              <w:rPr>
                <w:rFonts w:eastAsia="Calibri"/>
                <w:sz w:val="20"/>
                <w:szCs w:val="20"/>
                <w:lang w:eastAsia="en-US"/>
              </w:rPr>
            </w:pPr>
            <w:r w:rsidRPr="00AC2753">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5121BF5" w14:textId="77777777" w:rsidR="00FF02EC" w:rsidRPr="00AC2753" w:rsidRDefault="00FF02EC" w:rsidP="00AC2753">
            <w:pPr>
              <w:tabs>
                <w:tab w:val="left" w:pos="4050"/>
              </w:tabs>
              <w:spacing w:after="0"/>
              <w:ind w:left="147" w:right="80"/>
              <w:jc w:val="left"/>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2C78CA6" w14:textId="77777777" w:rsidR="00FF02EC" w:rsidRPr="00AC2753" w:rsidRDefault="00FF02EC" w:rsidP="00AC2753">
            <w:pPr>
              <w:tabs>
                <w:tab w:val="left" w:pos="4050"/>
              </w:tabs>
              <w:spacing w:after="0"/>
              <w:ind w:left="147" w:right="80"/>
              <w:jc w:val="left"/>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C6BA5E1" w14:textId="77777777" w:rsidR="00FF02EC" w:rsidRPr="00AC2753" w:rsidRDefault="00FF02EC" w:rsidP="00AC2753">
            <w:pPr>
              <w:tabs>
                <w:tab w:val="left" w:pos="4050"/>
              </w:tabs>
              <w:spacing w:after="0"/>
              <w:ind w:left="147" w:right="80"/>
              <w:jc w:val="left"/>
              <w:rPr>
                <w:rFonts w:eastAsia="Calibri"/>
                <w:sz w:val="20"/>
                <w:szCs w:val="20"/>
                <w:lang w:eastAsia="en-US"/>
              </w:rPr>
            </w:pPr>
          </w:p>
        </w:tc>
      </w:tr>
      <w:tr w:rsidR="00AC2753" w:rsidRPr="00AC2753" w14:paraId="0CA3718C" w14:textId="77777777" w:rsidTr="00AC2753">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8849DF6" w14:textId="77777777" w:rsidR="00AC2753" w:rsidRPr="00AC2753" w:rsidRDefault="00AC2753" w:rsidP="00AC2753">
            <w:pPr>
              <w:tabs>
                <w:tab w:val="left" w:pos="4050"/>
              </w:tabs>
              <w:spacing w:after="0"/>
              <w:jc w:val="left"/>
              <w:rPr>
                <w:rFonts w:eastAsia="Calibri"/>
                <w:sz w:val="20"/>
                <w:szCs w:val="20"/>
                <w:lang w:eastAsia="en-US"/>
              </w:rPr>
            </w:pPr>
            <w:r w:rsidRPr="00AC2753">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2ACDCE8" w14:textId="77777777" w:rsidR="00AC2753" w:rsidRPr="00AC2753" w:rsidRDefault="00AC2753" w:rsidP="00AC2753">
            <w:pPr>
              <w:tabs>
                <w:tab w:val="left" w:pos="4050"/>
              </w:tabs>
              <w:spacing w:after="0"/>
              <w:ind w:left="147" w:right="80"/>
              <w:jc w:val="left"/>
              <w:rPr>
                <w:rFonts w:eastAsia="Calibri"/>
                <w:i/>
                <w:iCs/>
                <w:sz w:val="20"/>
                <w:szCs w:val="20"/>
                <w:lang w:eastAsia="en-US"/>
              </w:rPr>
            </w:pPr>
          </w:p>
        </w:tc>
      </w:tr>
    </w:tbl>
    <w:p w14:paraId="237CBF31" w14:textId="77777777" w:rsidR="006C60F2" w:rsidRDefault="006C60F2" w:rsidP="004620C7">
      <w:pPr>
        <w:spacing w:after="0"/>
        <w:rPr>
          <w:sz w:val="20"/>
          <w:szCs w:val="20"/>
          <w:lang w:eastAsia="uk-UA"/>
        </w:rPr>
      </w:pPr>
    </w:p>
    <w:p w14:paraId="2C9B608E" w14:textId="77777777" w:rsidR="004620C7" w:rsidRDefault="004620C7" w:rsidP="004620C7">
      <w:pPr>
        <w:spacing w:after="0"/>
        <w:rPr>
          <w:sz w:val="20"/>
          <w:szCs w:val="20"/>
          <w:lang w:eastAsia="uk-UA"/>
        </w:rPr>
      </w:pPr>
    </w:p>
    <w:p w14:paraId="66BEF45F" w14:textId="7C861C22" w:rsidR="006C60F2" w:rsidRPr="00397256" w:rsidRDefault="006C60F2" w:rsidP="00397256">
      <w:pPr>
        <w:jc w:val="center"/>
        <w:rPr>
          <w:b/>
          <w:sz w:val="20"/>
          <w:szCs w:val="20"/>
        </w:rPr>
      </w:pPr>
      <w:r w:rsidRPr="00397256">
        <w:rPr>
          <w:b/>
          <w:sz w:val="20"/>
          <w:szCs w:val="20"/>
        </w:rPr>
        <w:t>ТЕХНІЧНЕ ЗАВДАННЯ №</w:t>
      </w:r>
      <w:r w:rsidR="00210AEF">
        <w:rPr>
          <w:b/>
          <w:sz w:val="20"/>
          <w:szCs w:val="20"/>
        </w:rPr>
        <w:t>56</w:t>
      </w:r>
      <w:r w:rsidRPr="00397256">
        <w:rPr>
          <w:b/>
          <w:sz w:val="20"/>
          <w:szCs w:val="20"/>
        </w:rPr>
        <w:br/>
        <w:t>на проєкт місцевого розвитку до Плану заходів з реалізації Стратегії</w:t>
      </w:r>
    </w:p>
    <w:tbl>
      <w:tblPr>
        <w:tblW w:w="9919" w:type="dxa"/>
        <w:tblLayout w:type="fixed"/>
        <w:tblLook w:val="0600" w:firstRow="0" w:lastRow="0" w:firstColumn="0" w:lastColumn="0" w:noHBand="1" w:noVBand="1"/>
      </w:tblPr>
      <w:tblGrid>
        <w:gridCol w:w="3397"/>
        <w:gridCol w:w="2127"/>
        <w:gridCol w:w="2126"/>
        <w:gridCol w:w="2269"/>
      </w:tblGrid>
      <w:tr w:rsidR="00FF02EC" w:rsidRPr="00210AEF" w14:paraId="7FE7955D" w14:textId="77777777" w:rsidTr="00210AEF">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B48FFCD" w14:textId="2E1ACE5E" w:rsidR="00FF02EC" w:rsidRPr="00210AEF" w:rsidRDefault="00FF02EC" w:rsidP="00210AEF">
            <w:pPr>
              <w:tabs>
                <w:tab w:val="left" w:pos="4050"/>
              </w:tabs>
              <w:spacing w:after="0"/>
              <w:jc w:val="left"/>
              <w:rPr>
                <w:rFonts w:eastAsia="Times New Roman"/>
                <w:b/>
                <w:bCs/>
                <w:sz w:val="20"/>
                <w:szCs w:val="20"/>
                <w:lang w:val="uk" w:eastAsia="uk-UA"/>
              </w:rPr>
            </w:pPr>
            <w:r w:rsidRPr="00DC4F2E">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A8A1F82" w14:textId="220D52CB" w:rsidR="00FF02EC" w:rsidRPr="00AD05FD" w:rsidRDefault="00FF02EC" w:rsidP="00210AEF">
            <w:pPr>
              <w:tabs>
                <w:tab w:val="left" w:pos="4050"/>
              </w:tabs>
              <w:spacing w:after="0"/>
              <w:ind w:left="112" w:right="119"/>
              <w:rPr>
                <w:rFonts w:eastAsia="Times New Roman"/>
                <w:b/>
                <w:bCs/>
                <w:sz w:val="20"/>
                <w:szCs w:val="20"/>
                <w:lang w:val="uk" w:eastAsia="uk-UA"/>
              </w:rPr>
            </w:pPr>
            <w:r w:rsidRPr="00AD05FD">
              <w:rPr>
                <w:b/>
                <w:iCs/>
                <w:sz w:val="20"/>
                <w:szCs w:val="20"/>
              </w:rPr>
              <w:t>Реконструкція очисних спорудпо вул.Миру,266в м. Рахів Закарпатської області</w:t>
            </w:r>
          </w:p>
        </w:tc>
      </w:tr>
      <w:tr w:rsidR="00FF02EC" w:rsidRPr="00210AEF" w14:paraId="6FCDF472" w14:textId="77777777" w:rsidTr="00097CE5">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25A1A80" w14:textId="212DB7D0" w:rsidR="00FF02EC" w:rsidRPr="00210AEF" w:rsidRDefault="00FF02EC" w:rsidP="00210AEF">
            <w:pPr>
              <w:tabs>
                <w:tab w:val="left" w:pos="4050"/>
              </w:tabs>
              <w:spacing w:after="0"/>
              <w:jc w:val="left"/>
              <w:rPr>
                <w:rFonts w:eastAsia="Times New Roman"/>
                <w:sz w:val="20"/>
                <w:szCs w:val="20"/>
                <w:lang w:val="uk" w:eastAsia="uk-UA"/>
              </w:rPr>
            </w:pPr>
            <w:r w:rsidRPr="00DC4F2E">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5B79B50" w14:textId="535180B8" w:rsidR="00FF02EC" w:rsidRPr="00210AEF" w:rsidRDefault="00FF02EC" w:rsidP="00210AEF">
            <w:pPr>
              <w:tabs>
                <w:tab w:val="left" w:pos="4050"/>
              </w:tabs>
              <w:spacing w:after="0"/>
              <w:ind w:left="112" w:right="119"/>
              <w:rPr>
                <w:rFonts w:eastAsia="Times New Roman"/>
                <w:sz w:val="20"/>
                <w:szCs w:val="20"/>
                <w:lang w:val="uk" w:eastAsia="uk-UA"/>
              </w:rPr>
            </w:pPr>
            <w:r w:rsidRPr="00DC4F2E">
              <w:rPr>
                <w:iCs/>
                <w:sz w:val="20"/>
                <w:szCs w:val="20"/>
              </w:rPr>
              <w:t>4.1.3 Реконструкція та модернізація очисних споруд</w:t>
            </w:r>
          </w:p>
        </w:tc>
      </w:tr>
      <w:tr w:rsidR="00FF02EC" w:rsidRPr="00210AEF" w14:paraId="237C6B08"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B27B5F2" w14:textId="0E7011DB" w:rsidR="00FF02EC" w:rsidRPr="00210AEF" w:rsidRDefault="00FF02EC" w:rsidP="00210AEF">
            <w:pPr>
              <w:tabs>
                <w:tab w:val="left" w:pos="4050"/>
              </w:tabs>
              <w:spacing w:after="0"/>
              <w:jc w:val="left"/>
              <w:rPr>
                <w:rFonts w:eastAsia="Times New Roman"/>
                <w:sz w:val="20"/>
                <w:szCs w:val="20"/>
                <w:lang w:val="uk" w:eastAsia="uk-UA"/>
              </w:rPr>
            </w:pPr>
            <w:r w:rsidRPr="00DC4F2E">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CB4E263" w14:textId="77777777" w:rsidR="00FF02EC" w:rsidRPr="00DC4F2E" w:rsidRDefault="00FF02EC" w:rsidP="00AD05FD">
            <w:pPr>
              <w:tabs>
                <w:tab w:val="left" w:pos="4050"/>
              </w:tabs>
              <w:spacing w:after="0"/>
              <w:ind w:left="147"/>
              <w:rPr>
                <w:iCs/>
                <w:sz w:val="20"/>
                <w:szCs w:val="20"/>
              </w:rPr>
            </w:pPr>
            <w:r w:rsidRPr="00DC4F2E">
              <w:rPr>
                <w:iCs/>
                <w:sz w:val="20"/>
                <w:szCs w:val="20"/>
              </w:rPr>
              <w:t>Метою реконструкції очисних споруд є покращення</w:t>
            </w:r>
          </w:p>
          <w:p w14:paraId="425DF650" w14:textId="77777777" w:rsidR="00FF02EC" w:rsidRPr="00DC4F2E" w:rsidRDefault="00FF02EC" w:rsidP="00AD05FD">
            <w:pPr>
              <w:tabs>
                <w:tab w:val="left" w:pos="4050"/>
              </w:tabs>
              <w:spacing w:after="0"/>
              <w:ind w:left="147"/>
              <w:rPr>
                <w:iCs/>
                <w:sz w:val="20"/>
                <w:szCs w:val="20"/>
              </w:rPr>
            </w:pPr>
            <w:r w:rsidRPr="00DC4F2E">
              <w:rPr>
                <w:iCs/>
                <w:sz w:val="20"/>
                <w:szCs w:val="20"/>
              </w:rPr>
              <w:t>екологічного стану довкілля шляхом доведення якості</w:t>
            </w:r>
          </w:p>
          <w:p w14:paraId="29BF28C4" w14:textId="77777777" w:rsidR="00FF02EC" w:rsidRPr="00DC4F2E" w:rsidRDefault="00FF02EC" w:rsidP="00AD05FD">
            <w:pPr>
              <w:tabs>
                <w:tab w:val="left" w:pos="4050"/>
              </w:tabs>
              <w:spacing w:after="0"/>
              <w:ind w:left="147"/>
              <w:rPr>
                <w:iCs/>
                <w:sz w:val="20"/>
                <w:szCs w:val="20"/>
              </w:rPr>
            </w:pPr>
            <w:r w:rsidRPr="00DC4F2E">
              <w:rPr>
                <w:iCs/>
                <w:sz w:val="20"/>
                <w:szCs w:val="20"/>
              </w:rPr>
              <w:t>очищення стічних вод до нормативних вимог, підвищення енергоефективності обладнання, зменшення експлуатаційних</w:t>
            </w:r>
          </w:p>
          <w:p w14:paraId="258BA88B" w14:textId="77777777" w:rsidR="00FF02EC" w:rsidRPr="00DC4F2E" w:rsidRDefault="00FF02EC" w:rsidP="00AD05FD">
            <w:pPr>
              <w:tabs>
                <w:tab w:val="left" w:pos="4050"/>
              </w:tabs>
              <w:spacing w:after="0"/>
              <w:ind w:left="147"/>
              <w:rPr>
                <w:iCs/>
                <w:sz w:val="20"/>
                <w:szCs w:val="20"/>
              </w:rPr>
            </w:pPr>
            <w:r w:rsidRPr="00DC4F2E">
              <w:rPr>
                <w:iCs/>
                <w:sz w:val="20"/>
                <w:szCs w:val="20"/>
              </w:rPr>
              <w:t>витрат та забезпечення надійної і безперебійної роботи</w:t>
            </w:r>
          </w:p>
          <w:p w14:paraId="79CD9EF4" w14:textId="77777777" w:rsidR="00FF02EC" w:rsidRPr="00DC4F2E" w:rsidRDefault="00FF02EC" w:rsidP="00AD05FD">
            <w:pPr>
              <w:tabs>
                <w:tab w:val="left" w:pos="4050"/>
              </w:tabs>
              <w:spacing w:after="0"/>
              <w:ind w:left="147"/>
              <w:rPr>
                <w:iCs/>
                <w:sz w:val="20"/>
                <w:szCs w:val="20"/>
              </w:rPr>
            </w:pPr>
            <w:r w:rsidRPr="00DC4F2E">
              <w:rPr>
                <w:iCs/>
                <w:sz w:val="20"/>
                <w:szCs w:val="20"/>
              </w:rPr>
              <w:t>системи водовідведення.</w:t>
            </w:r>
          </w:p>
          <w:p w14:paraId="4D7BDA8E" w14:textId="7C69AA3D" w:rsidR="00FF02EC" w:rsidRPr="00210AEF" w:rsidRDefault="00FF02EC" w:rsidP="00210AEF">
            <w:pPr>
              <w:tabs>
                <w:tab w:val="left" w:pos="4050"/>
              </w:tabs>
              <w:spacing w:after="0"/>
              <w:ind w:left="112" w:right="119"/>
              <w:rPr>
                <w:rFonts w:eastAsia="Times New Roman"/>
                <w:sz w:val="20"/>
                <w:szCs w:val="20"/>
                <w:lang w:val="uk" w:eastAsia="uk-UA"/>
              </w:rPr>
            </w:pPr>
          </w:p>
        </w:tc>
      </w:tr>
      <w:tr w:rsidR="00FF02EC" w:rsidRPr="00210AEF" w14:paraId="1685B49A"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722C587" w14:textId="2A4F2683" w:rsidR="00FF02EC" w:rsidRPr="00210AEF" w:rsidRDefault="00FF02EC" w:rsidP="00210AEF">
            <w:pPr>
              <w:tabs>
                <w:tab w:val="left" w:pos="4050"/>
              </w:tabs>
              <w:spacing w:after="0"/>
              <w:jc w:val="left"/>
              <w:rPr>
                <w:rFonts w:eastAsia="Times New Roman"/>
                <w:sz w:val="20"/>
                <w:szCs w:val="20"/>
                <w:lang w:val="uk" w:eastAsia="uk-UA"/>
              </w:rPr>
            </w:pPr>
            <w:r w:rsidRPr="00DC4F2E">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C00D205" w14:textId="475C49C8" w:rsidR="00FF02EC" w:rsidRPr="00210AEF" w:rsidRDefault="00FF02EC" w:rsidP="00210AEF">
            <w:pPr>
              <w:tabs>
                <w:tab w:val="left" w:pos="4050"/>
              </w:tabs>
              <w:spacing w:after="0"/>
              <w:ind w:left="112" w:right="119"/>
              <w:rPr>
                <w:rFonts w:eastAsia="Times New Roman"/>
                <w:sz w:val="20"/>
                <w:szCs w:val="20"/>
                <w:lang w:val="uk" w:eastAsia="uk-UA"/>
              </w:rPr>
            </w:pPr>
            <w:r w:rsidRPr="00DC4F2E">
              <w:rPr>
                <w:iCs/>
                <w:sz w:val="20"/>
                <w:szCs w:val="20"/>
              </w:rPr>
              <w:t>В першу чергу місто Рахів, а також вся територія за течією річки Тиса</w:t>
            </w:r>
          </w:p>
        </w:tc>
      </w:tr>
      <w:tr w:rsidR="00FF02EC" w:rsidRPr="00210AEF" w14:paraId="28AB6F20"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6738673" w14:textId="77777777" w:rsidR="00FF02EC" w:rsidRPr="00DC4F2E" w:rsidRDefault="00FF02EC" w:rsidP="00E00296">
            <w:pPr>
              <w:tabs>
                <w:tab w:val="left" w:pos="4050"/>
              </w:tabs>
              <w:spacing w:after="0"/>
              <w:rPr>
                <w:sz w:val="20"/>
                <w:szCs w:val="20"/>
              </w:rPr>
            </w:pPr>
            <w:r w:rsidRPr="00DC4F2E">
              <w:rPr>
                <w:sz w:val="20"/>
                <w:szCs w:val="20"/>
              </w:rPr>
              <w:t>Орієнтовна кількість</w:t>
            </w:r>
          </w:p>
          <w:p w14:paraId="7BA39071" w14:textId="48F9EC74" w:rsidR="00FF02EC" w:rsidRPr="00210AEF" w:rsidRDefault="00FF02EC" w:rsidP="00210AEF">
            <w:pPr>
              <w:tabs>
                <w:tab w:val="left" w:pos="4050"/>
              </w:tabs>
              <w:spacing w:after="0"/>
              <w:jc w:val="left"/>
              <w:rPr>
                <w:rFonts w:eastAsia="Times New Roman"/>
                <w:sz w:val="20"/>
                <w:szCs w:val="20"/>
                <w:lang w:val="uk" w:eastAsia="uk-UA"/>
              </w:rPr>
            </w:pPr>
            <w:r w:rsidRPr="00DC4F2E">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CE92E8B" w14:textId="54243857" w:rsidR="00FF02EC" w:rsidRPr="00210AEF" w:rsidRDefault="00FF02EC" w:rsidP="00210AEF">
            <w:pPr>
              <w:tabs>
                <w:tab w:val="left" w:pos="4050"/>
              </w:tabs>
              <w:spacing w:after="0"/>
              <w:ind w:left="112" w:right="119"/>
              <w:rPr>
                <w:rFonts w:eastAsia="Times New Roman"/>
                <w:sz w:val="20"/>
                <w:szCs w:val="20"/>
                <w:lang w:val="uk" w:eastAsia="uk-UA"/>
              </w:rPr>
            </w:pPr>
            <w:r w:rsidRPr="00DC4F2E">
              <w:rPr>
                <w:iCs/>
                <w:sz w:val="20"/>
                <w:szCs w:val="20"/>
              </w:rPr>
              <w:t>Кількісь вигодонабувачів важко порахувати,так як основною вигодою буде покращення стану води в басейні річки Тиса,а як наслідок у басейні річки Дунай</w:t>
            </w:r>
          </w:p>
        </w:tc>
      </w:tr>
      <w:tr w:rsidR="00FF02EC" w:rsidRPr="00210AEF" w14:paraId="1DB87E7B"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3D2F64A" w14:textId="611C14CA" w:rsidR="00FF02EC" w:rsidRPr="00210AEF" w:rsidRDefault="00FF02EC" w:rsidP="00210AEF">
            <w:pPr>
              <w:tabs>
                <w:tab w:val="left" w:pos="4050"/>
              </w:tabs>
              <w:spacing w:after="0"/>
              <w:jc w:val="left"/>
              <w:rPr>
                <w:rFonts w:eastAsia="Times New Roman"/>
                <w:sz w:val="20"/>
                <w:szCs w:val="20"/>
                <w:lang w:val="uk" w:eastAsia="uk-UA"/>
              </w:rPr>
            </w:pPr>
            <w:r w:rsidRPr="00DC4F2E">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3F62A7" w14:textId="4B6A96DB" w:rsidR="00FF02EC" w:rsidRPr="00210AEF" w:rsidRDefault="00FF02EC" w:rsidP="00210AEF">
            <w:pPr>
              <w:tabs>
                <w:tab w:val="left" w:pos="4050"/>
              </w:tabs>
              <w:spacing w:after="0"/>
              <w:ind w:left="112" w:right="119"/>
              <w:rPr>
                <w:rFonts w:eastAsia="Times New Roman"/>
                <w:sz w:val="20"/>
                <w:szCs w:val="20"/>
                <w:lang w:val="uk" w:eastAsia="uk-UA"/>
              </w:rPr>
            </w:pPr>
            <w:r w:rsidRPr="00DC4F2E">
              <w:rPr>
                <w:iCs/>
                <w:sz w:val="20"/>
                <w:szCs w:val="20"/>
              </w:rPr>
              <w:t xml:space="preserve"> Проєкт спрямований на вирішення комплексу екологічних, санітарно-епідеміологічних та інфраструктурних проблем.</w:t>
            </w:r>
          </w:p>
        </w:tc>
      </w:tr>
      <w:tr w:rsidR="00FF02EC" w:rsidRPr="00210AEF" w14:paraId="2F366721" w14:textId="77777777" w:rsidTr="00097CE5">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9D8F80B" w14:textId="11DF529C" w:rsidR="00FF02EC" w:rsidRPr="00210AEF" w:rsidRDefault="00FF02EC" w:rsidP="00210AEF">
            <w:pPr>
              <w:tabs>
                <w:tab w:val="left" w:pos="4050"/>
              </w:tabs>
              <w:spacing w:after="0"/>
              <w:jc w:val="left"/>
              <w:rPr>
                <w:rFonts w:eastAsia="Times New Roman"/>
                <w:sz w:val="20"/>
                <w:szCs w:val="20"/>
                <w:lang w:val="uk" w:eastAsia="uk-UA"/>
              </w:rPr>
            </w:pPr>
            <w:r w:rsidRPr="00DC4F2E">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EA4B166" w14:textId="6BE3FCFC" w:rsidR="00FF02EC" w:rsidRPr="00210AEF" w:rsidRDefault="00FF02EC" w:rsidP="00E00296">
            <w:pPr>
              <w:widowControl w:val="0"/>
              <w:shd w:val="clear" w:color="auto" w:fill="FFFFFF"/>
              <w:tabs>
                <w:tab w:val="left" w:pos="396"/>
              </w:tabs>
              <w:spacing w:after="0"/>
              <w:ind w:left="112" w:right="119"/>
              <w:rPr>
                <w:rFonts w:eastAsia="Times New Roman"/>
                <w:sz w:val="20"/>
                <w:szCs w:val="20"/>
                <w:lang w:val="uk" w:eastAsia="uk-UA"/>
              </w:rPr>
            </w:pPr>
            <w:r w:rsidRPr="00DC4F2E">
              <w:rPr>
                <w:iCs/>
                <w:sz w:val="20"/>
                <w:szCs w:val="20"/>
              </w:rPr>
              <w:t>Залучено кошти співфінансування, що стало ключовим рушієм для початку ралізації проетку</w:t>
            </w:r>
          </w:p>
        </w:tc>
      </w:tr>
      <w:tr w:rsidR="00FF02EC" w:rsidRPr="00210AEF" w14:paraId="608B339C"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51F24FE" w14:textId="10CD082C" w:rsidR="00FF02EC" w:rsidRPr="00210AEF" w:rsidRDefault="00FF02EC" w:rsidP="00210AEF">
            <w:pPr>
              <w:tabs>
                <w:tab w:val="left" w:pos="4050"/>
              </w:tabs>
              <w:spacing w:after="0"/>
              <w:jc w:val="left"/>
              <w:rPr>
                <w:rFonts w:eastAsia="Times New Roman"/>
                <w:sz w:val="20"/>
                <w:szCs w:val="20"/>
                <w:lang w:val="uk" w:eastAsia="uk-UA"/>
              </w:rPr>
            </w:pPr>
            <w:r w:rsidRPr="00DC4F2E">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781D7E4" w14:textId="77777777" w:rsidR="00FF02EC" w:rsidRPr="00DC4F2E" w:rsidRDefault="00FF02EC" w:rsidP="00E00296">
            <w:pPr>
              <w:tabs>
                <w:tab w:val="left" w:pos="4050"/>
              </w:tabs>
              <w:spacing w:after="0"/>
              <w:ind w:firstLine="147"/>
              <w:rPr>
                <w:sz w:val="20"/>
                <w:szCs w:val="20"/>
              </w:rPr>
            </w:pPr>
            <w:r w:rsidRPr="00DC4F2E">
              <w:rPr>
                <w:sz w:val="20"/>
                <w:szCs w:val="20"/>
              </w:rPr>
              <w:t xml:space="preserve">Створення проєкту в </w:t>
            </w:r>
            <w:r w:rsidRPr="00DC4F2E">
              <w:rPr>
                <w:sz w:val="20"/>
                <w:szCs w:val="20"/>
                <w:lang w:val="en-US"/>
              </w:rPr>
              <w:t>DREAM</w:t>
            </w:r>
          </w:p>
          <w:p w14:paraId="2B441F4B" w14:textId="77777777" w:rsidR="00FF02EC" w:rsidRPr="00DC4F2E" w:rsidRDefault="00FF02EC" w:rsidP="00E00296">
            <w:pPr>
              <w:tabs>
                <w:tab w:val="left" w:pos="4050"/>
              </w:tabs>
              <w:spacing w:after="0"/>
              <w:ind w:firstLine="147"/>
              <w:rPr>
                <w:sz w:val="20"/>
                <w:szCs w:val="20"/>
              </w:rPr>
            </w:pPr>
            <w:r w:rsidRPr="00DC4F2E">
              <w:rPr>
                <w:sz w:val="20"/>
                <w:szCs w:val="20"/>
              </w:rPr>
              <w:t xml:space="preserve">Подача до ЄПП громади </w:t>
            </w:r>
          </w:p>
          <w:p w14:paraId="6F715570" w14:textId="77777777" w:rsidR="00FF02EC" w:rsidRPr="00DC4F2E" w:rsidRDefault="00FF02EC" w:rsidP="00E00296">
            <w:pPr>
              <w:tabs>
                <w:tab w:val="left" w:pos="4050"/>
              </w:tabs>
              <w:spacing w:after="0"/>
              <w:ind w:firstLine="147"/>
              <w:rPr>
                <w:sz w:val="20"/>
                <w:szCs w:val="20"/>
              </w:rPr>
            </w:pPr>
            <w:r w:rsidRPr="00DC4F2E">
              <w:rPr>
                <w:sz w:val="20"/>
                <w:szCs w:val="20"/>
              </w:rPr>
              <w:t>Подача на участь у грантових програмах</w:t>
            </w:r>
          </w:p>
          <w:p w14:paraId="28D723F5" w14:textId="29331CF9" w:rsidR="00FF02EC" w:rsidRPr="00210AEF" w:rsidRDefault="00E00296" w:rsidP="00E00296">
            <w:pPr>
              <w:tabs>
                <w:tab w:val="left" w:pos="4050"/>
              </w:tabs>
              <w:spacing w:after="0"/>
              <w:ind w:right="119"/>
              <w:rPr>
                <w:rFonts w:eastAsia="Times New Roman"/>
                <w:sz w:val="20"/>
                <w:szCs w:val="20"/>
                <w:lang w:val="uk" w:eastAsia="uk-UA"/>
              </w:rPr>
            </w:pPr>
            <w:r>
              <w:rPr>
                <w:sz w:val="20"/>
                <w:szCs w:val="20"/>
              </w:rPr>
              <w:t xml:space="preserve">  </w:t>
            </w:r>
            <w:r w:rsidR="00FF02EC" w:rsidRPr="00DC4F2E">
              <w:rPr>
                <w:sz w:val="20"/>
                <w:szCs w:val="20"/>
              </w:rPr>
              <w:t>Коригування  ПКД</w:t>
            </w:r>
          </w:p>
        </w:tc>
      </w:tr>
      <w:tr w:rsidR="00FF02EC" w:rsidRPr="00210AEF" w14:paraId="6591CC12"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747DE0F" w14:textId="0D6BC176" w:rsidR="00FF02EC" w:rsidRPr="00210AEF" w:rsidRDefault="00FF02EC" w:rsidP="00210AEF">
            <w:pPr>
              <w:tabs>
                <w:tab w:val="left" w:pos="4050"/>
              </w:tabs>
              <w:spacing w:after="0"/>
              <w:jc w:val="left"/>
              <w:rPr>
                <w:rFonts w:eastAsia="Times New Roman"/>
                <w:sz w:val="20"/>
                <w:szCs w:val="20"/>
                <w:lang w:val="uk" w:eastAsia="uk-UA"/>
              </w:rPr>
            </w:pPr>
            <w:r w:rsidRPr="00DC4F2E">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1EBEFC" w14:textId="0FA44F2D" w:rsidR="00FF02EC" w:rsidRPr="00210AEF" w:rsidRDefault="00FF02EC" w:rsidP="00210AEF">
            <w:pPr>
              <w:tabs>
                <w:tab w:val="left" w:pos="4050"/>
              </w:tabs>
              <w:spacing w:after="0"/>
              <w:ind w:left="112" w:right="119"/>
              <w:rPr>
                <w:rFonts w:eastAsia="Times New Roman"/>
                <w:sz w:val="20"/>
                <w:szCs w:val="20"/>
                <w:lang w:val="uk" w:eastAsia="uk-UA"/>
              </w:rPr>
            </w:pPr>
            <w:r w:rsidRPr="00DC4F2E">
              <w:rPr>
                <w:iCs/>
                <w:sz w:val="20"/>
                <w:szCs w:val="20"/>
                <w:lang w:val="en-US"/>
              </w:rPr>
              <w:t>2026</w:t>
            </w:r>
            <w:r w:rsidRPr="00DC4F2E">
              <w:rPr>
                <w:iCs/>
                <w:sz w:val="20"/>
                <w:szCs w:val="20"/>
              </w:rPr>
              <w:t xml:space="preserve"> </w:t>
            </w:r>
            <w:r w:rsidRPr="00DC4F2E">
              <w:rPr>
                <w:iCs/>
                <w:sz w:val="20"/>
                <w:szCs w:val="20"/>
                <w:lang w:val="en-US"/>
              </w:rPr>
              <w:t>-</w:t>
            </w:r>
            <w:r w:rsidRPr="00DC4F2E">
              <w:rPr>
                <w:iCs/>
                <w:sz w:val="20"/>
                <w:szCs w:val="20"/>
              </w:rPr>
              <w:t xml:space="preserve"> </w:t>
            </w:r>
            <w:r w:rsidRPr="00DC4F2E">
              <w:rPr>
                <w:iCs/>
                <w:sz w:val="20"/>
                <w:szCs w:val="20"/>
                <w:lang w:val="en-US"/>
              </w:rPr>
              <w:t>2027</w:t>
            </w:r>
            <w:r w:rsidRPr="00DC4F2E">
              <w:rPr>
                <w:iCs/>
                <w:sz w:val="20"/>
                <w:szCs w:val="20"/>
              </w:rPr>
              <w:t>р.</w:t>
            </w:r>
          </w:p>
        </w:tc>
      </w:tr>
      <w:tr w:rsidR="00210AEF" w:rsidRPr="00210AEF" w14:paraId="27A08498" w14:textId="77777777" w:rsidTr="00210AEF">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54EB891" w14:textId="41FD7AD3" w:rsidR="00210AEF" w:rsidRPr="00210AEF" w:rsidRDefault="00210AEF" w:rsidP="00210AEF">
            <w:pPr>
              <w:tabs>
                <w:tab w:val="left" w:pos="4050"/>
              </w:tabs>
              <w:spacing w:after="0"/>
              <w:jc w:val="left"/>
              <w:rPr>
                <w:rFonts w:eastAsia="Times New Roman"/>
                <w:sz w:val="20"/>
                <w:szCs w:val="20"/>
                <w:lang w:val="uk" w:eastAsia="uk-UA"/>
              </w:rPr>
            </w:pPr>
            <w:r w:rsidRPr="00210AEF">
              <w:rPr>
                <w:rFonts w:eastAsia="Times New Roman"/>
                <w:sz w:val="20"/>
                <w:szCs w:val="20"/>
                <w:lang w:val="uk" w:eastAsia="uk-UA"/>
              </w:rPr>
              <w:t xml:space="preserve">Орієнтовний обсяг фінансування проєкту, </w:t>
            </w:r>
            <w:r w:rsidRPr="00210AEF">
              <w:rPr>
                <w:rFonts w:eastAsia="Times New Roman"/>
                <w:i/>
                <w:iCs/>
                <w:sz w:val="20"/>
                <w:szCs w:val="20"/>
                <w:lang w:val="uk" w:eastAsia="uk-UA"/>
              </w:rPr>
              <w:t xml:space="preserve">тис. </w:t>
            </w:r>
            <w:r w:rsidR="004620C7" w:rsidRPr="00210AEF">
              <w:rPr>
                <w:rFonts w:eastAsia="Times New Roman"/>
                <w:i/>
                <w:iCs/>
                <w:sz w:val="20"/>
                <w:szCs w:val="20"/>
                <w:lang w:val="uk" w:eastAsia="uk-UA"/>
              </w:rPr>
              <w:t>Г</w:t>
            </w:r>
            <w:r w:rsidRPr="00210AEF">
              <w:rPr>
                <w:rFonts w:eastAsia="Times New Roman"/>
                <w:i/>
                <w:iCs/>
                <w:sz w:val="20"/>
                <w:szCs w:val="20"/>
                <w:lang w:val="uk" w:eastAsia="uk-UA"/>
              </w:rPr>
              <w:t xml:space="preserve">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80B46F9" w14:textId="77777777" w:rsidR="00210AEF" w:rsidRPr="00210AEF" w:rsidRDefault="00210AEF" w:rsidP="00210AEF">
            <w:pPr>
              <w:tabs>
                <w:tab w:val="left" w:pos="4050"/>
              </w:tabs>
              <w:spacing w:after="0"/>
              <w:ind w:left="112" w:right="119"/>
              <w:jc w:val="center"/>
              <w:rPr>
                <w:rFonts w:eastAsia="Times New Roman"/>
                <w:b/>
                <w:bCs/>
                <w:sz w:val="20"/>
                <w:szCs w:val="20"/>
                <w:lang w:val="uk" w:eastAsia="uk-UA"/>
              </w:rPr>
            </w:pPr>
            <w:r w:rsidRPr="00210AEF">
              <w:rPr>
                <w:rFonts w:eastAsia="Times New Roman"/>
                <w:b/>
                <w:bCs/>
                <w:sz w:val="20"/>
                <w:szCs w:val="20"/>
                <w:lang w:val="uk" w:eastAsia="uk-UA"/>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3AEB66B" w14:textId="77777777" w:rsidR="00210AEF" w:rsidRPr="00210AEF" w:rsidRDefault="00210AEF" w:rsidP="00210AEF">
            <w:pPr>
              <w:tabs>
                <w:tab w:val="left" w:pos="4050"/>
              </w:tabs>
              <w:spacing w:after="0"/>
              <w:ind w:left="112" w:right="119"/>
              <w:jc w:val="center"/>
              <w:rPr>
                <w:rFonts w:eastAsia="Times New Roman"/>
                <w:b/>
                <w:bCs/>
                <w:sz w:val="20"/>
                <w:szCs w:val="20"/>
                <w:lang w:val="uk" w:eastAsia="uk-UA"/>
              </w:rPr>
            </w:pPr>
            <w:r w:rsidRPr="00210AEF">
              <w:rPr>
                <w:rFonts w:eastAsia="Times New Roman"/>
                <w:b/>
                <w:bCs/>
                <w:sz w:val="20"/>
                <w:szCs w:val="20"/>
                <w:lang w:val="uk" w:eastAsia="uk-UA"/>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098F94B" w14:textId="77777777" w:rsidR="00210AEF" w:rsidRPr="00210AEF" w:rsidRDefault="00210AEF" w:rsidP="00210AEF">
            <w:pPr>
              <w:tabs>
                <w:tab w:val="left" w:pos="4050"/>
              </w:tabs>
              <w:spacing w:after="0"/>
              <w:ind w:left="112" w:right="119"/>
              <w:jc w:val="center"/>
              <w:rPr>
                <w:rFonts w:eastAsia="Times New Roman"/>
                <w:b/>
                <w:bCs/>
                <w:sz w:val="20"/>
                <w:szCs w:val="20"/>
                <w:lang w:val="uk" w:eastAsia="uk-UA"/>
              </w:rPr>
            </w:pPr>
            <w:r w:rsidRPr="00210AEF">
              <w:rPr>
                <w:rFonts w:eastAsia="Times New Roman"/>
                <w:b/>
                <w:bCs/>
                <w:sz w:val="20"/>
                <w:szCs w:val="20"/>
                <w:lang w:val="uk" w:eastAsia="uk-UA"/>
              </w:rPr>
              <w:t>Разом</w:t>
            </w:r>
          </w:p>
        </w:tc>
      </w:tr>
      <w:tr w:rsidR="00FF02EC" w:rsidRPr="00210AEF" w14:paraId="37A586F3" w14:textId="77777777" w:rsidTr="00210AEF">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40B8699" w14:textId="77777777" w:rsidR="00FF02EC" w:rsidRPr="00210AEF" w:rsidRDefault="00FF02EC" w:rsidP="00210AEF">
            <w:pPr>
              <w:tabs>
                <w:tab w:val="left" w:pos="4050"/>
              </w:tabs>
              <w:spacing w:after="0"/>
              <w:jc w:val="left"/>
              <w:rPr>
                <w:rFonts w:eastAsia="Times New Roman"/>
                <w:b/>
                <w:bCs/>
                <w:sz w:val="20"/>
                <w:szCs w:val="20"/>
                <w:lang w:val="uk" w:eastAsia="uk-UA"/>
              </w:rPr>
            </w:pPr>
            <w:r w:rsidRPr="00210AEF">
              <w:rPr>
                <w:rFonts w:eastAsia="Times New Roman"/>
                <w:b/>
                <w:bCs/>
                <w:sz w:val="20"/>
                <w:szCs w:val="20"/>
                <w:lang w:val="uk" w:eastAsia="uk-UA"/>
              </w:rPr>
              <w:t>Всього,</w:t>
            </w:r>
          </w:p>
          <w:p w14:paraId="59376B14" w14:textId="77777777" w:rsidR="00FF02EC" w:rsidRPr="00210AEF" w:rsidRDefault="00FF02EC" w:rsidP="00210AEF">
            <w:pPr>
              <w:tabs>
                <w:tab w:val="left" w:pos="4050"/>
              </w:tabs>
              <w:spacing w:after="0"/>
              <w:ind w:left="697"/>
              <w:jc w:val="left"/>
              <w:rPr>
                <w:rFonts w:eastAsia="Times New Roman"/>
                <w:i/>
                <w:iCs/>
                <w:sz w:val="20"/>
                <w:szCs w:val="20"/>
                <w:lang w:val="uk" w:eastAsia="uk-UA"/>
              </w:rPr>
            </w:pPr>
            <w:r w:rsidRPr="00210AEF">
              <w:rPr>
                <w:rFonts w:eastAsia="Times New Roman"/>
                <w:i/>
                <w:iCs/>
                <w:sz w:val="20"/>
                <w:szCs w:val="20"/>
                <w:lang w:val="uk" w:eastAsia="uk-UA"/>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E13D3C1" w14:textId="18B64E11" w:rsidR="00FF02EC" w:rsidRPr="00210AEF" w:rsidRDefault="00FF02EC" w:rsidP="00210AEF">
            <w:pPr>
              <w:tabs>
                <w:tab w:val="left" w:pos="4050"/>
              </w:tabs>
              <w:spacing w:after="0"/>
              <w:ind w:left="112" w:right="119"/>
              <w:jc w:val="center"/>
              <w:rPr>
                <w:rFonts w:eastAsia="Times New Roman"/>
                <w:b/>
                <w:bCs/>
                <w:sz w:val="20"/>
                <w:szCs w:val="20"/>
                <w:lang w:val="uk" w:eastAsia="uk-UA"/>
              </w:rPr>
            </w:pPr>
            <w:r w:rsidRPr="00DC4F2E">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9AF65C3" w14:textId="671E72AB" w:rsidR="00FF02EC" w:rsidRPr="00210AEF" w:rsidRDefault="00FF02EC" w:rsidP="00210AEF">
            <w:pPr>
              <w:tabs>
                <w:tab w:val="left" w:pos="4050"/>
              </w:tabs>
              <w:spacing w:after="0"/>
              <w:ind w:left="112" w:right="119"/>
              <w:jc w:val="center"/>
              <w:rPr>
                <w:rFonts w:eastAsia="Times New Roman"/>
                <w:b/>
                <w:bCs/>
                <w:sz w:val="20"/>
                <w:szCs w:val="20"/>
                <w:lang w:val="uk" w:eastAsia="uk-UA"/>
              </w:rPr>
            </w:pPr>
            <w:r w:rsidRPr="00DC4F2E">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8DFAAB9" w14:textId="32324C7D" w:rsidR="00FF02EC" w:rsidRPr="00210AEF" w:rsidRDefault="00FF02EC" w:rsidP="00210AEF">
            <w:pPr>
              <w:tabs>
                <w:tab w:val="left" w:pos="4050"/>
              </w:tabs>
              <w:spacing w:after="0"/>
              <w:ind w:left="112" w:right="119"/>
              <w:jc w:val="center"/>
              <w:rPr>
                <w:rFonts w:eastAsia="Times New Roman"/>
                <w:b/>
                <w:bCs/>
                <w:sz w:val="20"/>
                <w:szCs w:val="20"/>
                <w:lang w:val="uk" w:eastAsia="uk-UA"/>
              </w:rPr>
            </w:pPr>
            <w:r w:rsidRPr="00DC4F2E">
              <w:rPr>
                <w:b/>
                <w:bCs/>
                <w:sz w:val="20"/>
                <w:szCs w:val="20"/>
              </w:rPr>
              <w:t>100,0</w:t>
            </w:r>
          </w:p>
        </w:tc>
      </w:tr>
      <w:tr w:rsidR="00FF02EC" w:rsidRPr="00210AEF" w14:paraId="06B3682D" w14:textId="77777777" w:rsidTr="00210AEF">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436E8F9" w14:textId="77777777" w:rsidR="00FF02EC" w:rsidRPr="00210AEF" w:rsidRDefault="00FF02EC" w:rsidP="00BE377A">
            <w:pPr>
              <w:numPr>
                <w:ilvl w:val="0"/>
                <w:numId w:val="39"/>
              </w:numPr>
              <w:tabs>
                <w:tab w:val="left" w:pos="4050"/>
              </w:tabs>
              <w:spacing w:after="0"/>
              <w:jc w:val="left"/>
              <w:rPr>
                <w:rFonts w:eastAsia="Times New Roman"/>
                <w:sz w:val="20"/>
                <w:szCs w:val="20"/>
                <w:lang w:val="uk" w:eastAsia="uk-UA"/>
              </w:rPr>
            </w:pPr>
            <w:r w:rsidRPr="00210AEF">
              <w:rPr>
                <w:rFonts w:eastAsia="Times New Roman"/>
                <w:sz w:val="20"/>
                <w:szCs w:val="20"/>
                <w:lang w:val="uk" w:eastAsia="uk-UA"/>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9948A5A" w14:textId="4EAD385E" w:rsidR="00FF02EC" w:rsidRPr="00210AEF" w:rsidRDefault="00FF02EC" w:rsidP="00210AEF">
            <w:pPr>
              <w:tabs>
                <w:tab w:val="left" w:pos="4050"/>
              </w:tabs>
              <w:spacing w:after="0"/>
              <w:ind w:left="112" w:right="119"/>
              <w:jc w:val="center"/>
              <w:rPr>
                <w:rFonts w:eastAsia="Times New Roman"/>
                <w:sz w:val="20"/>
                <w:szCs w:val="20"/>
                <w:lang w:val="uk" w:eastAsia="uk-UA"/>
              </w:rPr>
            </w:pPr>
            <w:r w:rsidRPr="00DC4F2E">
              <w:rPr>
                <w:sz w:val="20"/>
                <w:szCs w:val="20"/>
                <w:lang w:val="en-US"/>
              </w:rPr>
              <w:t>0</w:t>
            </w:r>
            <w:r w:rsidRPr="00DC4F2E">
              <w:rPr>
                <w:sz w:val="20"/>
                <w:szCs w:val="2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28C55C5" w14:textId="640DC3BC" w:rsidR="00FF02EC" w:rsidRPr="00210AEF" w:rsidRDefault="00FF02EC" w:rsidP="00210AEF">
            <w:pPr>
              <w:tabs>
                <w:tab w:val="left" w:pos="4050"/>
              </w:tabs>
              <w:spacing w:after="0"/>
              <w:ind w:left="112" w:right="119"/>
              <w:jc w:val="center"/>
              <w:rPr>
                <w:rFonts w:eastAsia="Times New Roman"/>
                <w:sz w:val="20"/>
                <w:szCs w:val="20"/>
                <w:lang w:val="uk" w:eastAsia="uk-UA"/>
              </w:rPr>
            </w:pPr>
            <w:r w:rsidRPr="00DC4F2E">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CC32D73" w14:textId="483A3001" w:rsidR="00FF02EC" w:rsidRPr="00210AEF" w:rsidRDefault="00FF02EC" w:rsidP="00210AEF">
            <w:pPr>
              <w:tabs>
                <w:tab w:val="left" w:pos="4050"/>
              </w:tabs>
              <w:spacing w:after="0"/>
              <w:ind w:left="112" w:right="119"/>
              <w:jc w:val="center"/>
              <w:rPr>
                <w:rFonts w:eastAsia="Times New Roman"/>
                <w:sz w:val="20"/>
                <w:szCs w:val="20"/>
                <w:lang w:val="uk" w:eastAsia="uk-UA"/>
              </w:rPr>
            </w:pPr>
            <w:r w:rsidRPr="00DC4F2E">
              <w:rPr>
                <w:sz w:val="20"/>
                <w:szCs w:val="20"/>
              </w:rPr>
              <w:t>100,0</w:t>
            </w:r>
          </w:p>
        </w:tc>
      </w:tr>
      <w:tr w:rsidR="00FF02EC" w:rsidRPr="00210AEF" w14:paraId="51BEEB53"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BB04032" w14:textId="77777777" w:rsidR="00FF02EC" w:rsidRPr="00210AEF" w:rsidRDefault="00FF02EC" w:rsidP="00BE377A">
            <w:pPr>
              <w:numPr>
                <w:ilvl w:val="0"/>
                <w:numId w:val="39"/>
              </w:numPr>
              <w:tabs>
                <w:tab w:val="left" w:pos="4050"/>
              </w:tabs>
              <w:spacing w:after="0"/>
              <w:jc w:val="left"/>
              <w:rPr>
                <w:rFonts w:eastAsia="Times New Roman"/>
                <w:sz w:val="20"/>
                <w:szCs w:val="20"/>
                <w:lang w:val="uk" w:eastAsia="uk-UA"/>
              </w:rPr>
            </w:pPr>
            <w:r w:rsidRPr="00210AEF">
              <w:rPr>
                <w:rFonts w:eastAsia="Times New Roman"/>
                <w:sz w:val="20"/>
                <w:szCs w:val="20"/>
                <w:lang w:val="uk" w:eastAsia="uk-UA"/>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39B7A55" w14:textId="77777777" w:rsidR="00FF02EC" w:rsidRPr="00210AEF" w:rsidRDefault="00FF02EC" w:rsidP="00210AEF">
            <w:pPr>
              <w:tabs>
                <w:tab w:val="left" w:pos="4050"/>
              </w:tabs>
              <w:spacing w:after="0"/>
              <w:ind w:left="112" w:right="119"/>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EB0E340" w14:textId="77777777" w:rsidR="00FF02EC" w:rsidRPr="00210AEF" w:rsidRDefault="00FF02EC" w:rsidP="00210AEF">
            <w:pPr>
              <w:tabs>
                <w:tab w:val="left" w:pos="4050"/>
              </w:tabs>
              <w:spacing w:after="0"/>
              <w:ind w:left="112" w:right="119"/>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30AD5F6" w14:textId="77777777" w:rsidR="00FF02EC" w:rsidRPr="00210AEF" w:rsidRDefault="00FF02EC" w:rsidP="00210AEF">
            <w:pPr>
              <w:tabs>
                <w:tab w:val="left" w:pos="4050"/>
              </w:tabs>
              <w:spacing w:after="0"/>
              <w:ind w:left="112" w:right="119"/>
              <w:rPr>
                <w:rFonts w:eastAsia="Times New Roman"/>
                <w:sz w:val="20"/>
                <w:szCs w:val="20"/>
                <w:lang w:val="uk" w:eastAsia="uk-UA"/>
              </w:rPr>
            </w:pPr>
          </w:p>
        </w:tc>
      </w:tr>
      <w:tr w:rsidR="00FF02EC" w:rsidRPr="00210AEF" w14:paraId="574FEB70"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456A865" w14:textId="35A3F531" w:rsidR="00FF02EC" w:rsidRPr="00210AEF" w:rsidRDefault="00FF02EC" w:rsidP="00BE377A">
            <w:pPr>
              <w:numPr>
                <w:ilvl w:val="0"/>
                <w:numId w:val="39"/>
              </w:numPr>
              <w:tabs>
                <w:tab w:val="left" w:pos="4050"/>
              </w:tabs>
              <w:spacing w:after="0"/>
              <w:jc w:val="left"/>
              <w:rPr>
                <w:rFonts w:eastAsia="Times New Roman"/>
                <w:sz w:val="20"/>
                <w:szCs w:val="20"/>
                <w:lang w:val="uk" w:eastAsia="uk-UA"/>
              </w:rPr>
            </w:pPr>
            <w:r w:rsidRPr="00210AEF">
              <w:rPr>
                <w:rFonts w:eastAsia="Times New Roman"/>
                <w:sz w:val="20"/>
                <w:szCs w:val="20"/>
                <w:lang w:val="uk" w:eastAsia="uk-UA"/>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B8701FC" w14:textId="77777777" w:rsidR="00FF02EC" w:rsidRPr="00210AEF" w:rsidRDefault="00FF02EC" w:rsidP="00210AEF">
            <w:pPr>
              <w:tabs>
                <w:tab w:val="left" w:pos="4050"/>
              </w:tabs>
              <w:spacing w:after="0"/>
              <w:ind w:left="112" w:right="119"/>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63EB79" w14:textId="77777777" w:rsidR="00FF02EC" w:rsidRPr="00210AEF" w:rsidRDefault="00FF02EC" w:rsidP="00210AEF">
            <w:pPr>
              <w:tabs>
                <w:tab w:val="left" w:pos="4050"/>
              </w:tabs>
              <w:spacing w:after="0"/>
              <w:ind w:left="112" w:right="119"/>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54D7360" w14:textId="77777777" w:rsidR="00FF02EC" w:rsidRPr="00210AEF" w:rsidRDefault="00FF02EC" w:rsidP="00210AEF">
            <w:pPr>
              <w:tabs>
                <w:tab w:val="left" w:pos="4050"/>
              </w:tabs>
              <w:spacing w:after="0"/>
              <w:ind w:left="112" w:right="119"/>
              <w:rPr>
                <w:rFonts w:eastAsia="Times New Roman"/>
                <w:sz w:val="20"/>
                <w:szCs w:val="20"/>
                <w:lang w:val="uk" w:eastAsia="uk-UA"/>
              </w:rPr>
            </w:pPr>
          </w:p>
        </w:tc>
      </w:tr>
      <w:tr w:rsidR="00FF02EC" w:rsidRPr="00210AEF" w14:paraId="511F1BBC" w14:textId="77777777" w:rsidTr="00097CE5">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007FF0E" w14:textId="6E0227D9" w:rsidR="00FF02EC" w:rsidRPr="00210AEF" w:rsidRDefault="00FF02EC" w:rsidP="00BE377A">
            <w:pPr>
              <w:numPr>
                <w:ilvl w:val="0"/>
                <w:numId w:val="39"/>
              </w:numPr>
              <w:tabs>
                <w:tab w:val="left" w:pos="4050"/>
              </w:tabs>
              <w:spacing w:after="0"/>
              <w:jc w:val="left"/>
              <w:rPr>
                <w:rFonts w:eastAsia="Times New Roman"/>
                <w:sz w:val="20"/>
                <w:szCs w:val="20"/>
                <w:lang w:val="uk" w:eastAsia="uk-UA"/>
              </w:rPr>
            </w:pPr>
            <w:r w:rsidRPr="00210AEF">
              <w:rPr>
                <w:rFonts w:eastAsia="Times New Roman"/>
                <w:sz w:val="20"/>
                <w:szCs w:val="20"/>
                <w:lang w:val="uk" w:eastAsia="uk-UA"/>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DD08DFC" w14:textId="77777777" w:rsidR="00FF02EC" w:rsidRPr="00210AEF" w:rsidRDefault="00FF02EC" w:rsidP="00210AEF">
            <w:pPr>
              <w:tabs>
                <w:tab w:val="left" w:pos="4050"/>
              </w:tabs>
              <w:spacing w:after="0"/>
              <w:ind w:left="112" w:right="119"/>
              <w:rPr>
                <w:rFonts w:eastAsia="Times New Roman"/>
                <w:sz w:val="20"/>
                <w:szCs w:val="20"/>
                <w:lang w:val="uk" w:eastAsia="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4E3C47B" w14:textId="77777777" w:rsidR="00FF02EC" w:rsidRPr="00210AEF" w:rsidRDefault="00FF02EC" w:rsidP="00210AEF">
            <w:pPr>
              <w:tabs>
                <w:tab w:val="left" w:pos="4050"/>
              </w:tabs>
              <w:spacing w:after="0"/>
              <w:ind w:left="112" w:right="119"/>
              <w:rPr>
                <w:rFonts w:eastAsia="Times New Roman"/>
                <w:sz w:val="20"/>
                <w:szCs w:val="20"/>
                <w:lang w:val="uk" w:eastAsia="uk-UA"/>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0F5648C" w14:textId="77777777" w:rsidR="00FF02EC" w:rsidRPr="00210AEF" w:rsidRDefault="00FF02EC" w:rsidP="00210AEF">
            <w:pPr>
              <w:tabs>
                <w:tab w:val="left" w:pos="4050"/>
              </w:tabs>
              <w:spacing w:after="0"/>
              <w:ind w:left="112" w:right="119"/>
              <w:rPr>
                <w:rFonts w:eastAsia="Times New Roman"/>
                <w:sz w:val="20"/>
                <w:szCs w:val="20"/>
                <w:lang w:val="uk" w:eastAsia="uk-UA"/>
              </w:rPr>
            </w:pPr>
          </w:p>
        </w:tc>
      </w:tr>
      <w:tr w:rsidR="00210AEF" w:rsidRPr="00210AEF" w14:paraId="788BAC04" w14:textId="77777777" w:rsidTr="00097CE5">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177E313" w14:textId="77777777" w:rsidR="00210AEF" w:rsidRPr="00210AEF" w:rsidRDefault="00210AEF" w:rsidP="00210AEF">
            <w:pPr>
              <w:tabs>
                <w:tab w:val="left" w:pos="4050"/>
              </w:tabs>
              <w:spacing w:after="0"/>
              <w:jc w:val="left"/>
              <w:rPr>
                <w:rFonts w:eastAsia="Times New Roman"/>
                <w:sz w:val="20"/>
                <w:szCs w:val="20"/>
                <w:lang w:val="uk" w:eastAsia="uk-UA"/>
              </w:rPr>
            </w:pPr>
            <w:r w:rsidRPr="00210AEF">
              <w:rPr>
                <w:rFonts w:eastAsia="Times New Roman"/>
                <w:sz w:val="20"/>
                <w:szCs w:val="20"/>
                <w:lang w:val="uk" w:eastAsia="uk-UA"/>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F4F1955" w14:textId="77777777" w:rsidR="00210AEF" w:rsidRPr="00210AEF" w:rsidRDefault="00210AEF" w:rsidP="00210AEF">
            <w:pPr>
              <w:tabs>
                <w:tab w:val="left" w:pos="4050"/>
              </w:tabs>
              <w:spacing w:after="0"/>
              <w:ind w:left="112" w:right="119"/>
              <w:rPr>
                <w:rFonts w:eastAsia="Times New Roman"/>
                <w:sz w:val="20"/>
                <w:szCs w:val="20"/>
                <w:lang w:val="uk" w:eastAsia="uk-UA"/>
              </w:rPr>
            </w:pPr>
          </w:p>
        </w:tc>
      </w:tr>
    </w:tbl>
    <w:p w14:paraId="4B328F05" w14:textId="77777777" w:rsidR="006C60F2" w:rsidRDefault="006C60F2" w:rsidP="004620C7">
      <w:pPr>
        <w:spacing w:after="0"/>
        <w:rPr>
          <w:sz w:val="20"/>
          <w:szCs w:val="20"/>
          <w:lang w:eastAsia="uk-UA"/>
        </w:rPr>
      </w:pPr>
    </w:p>
    <w:p w14:paraId="48903460" w14:textId="77777777" w:rsidR="004620C7" w:rsidRPr="00397256" w:rsidRDefault="004620C7" w:rsidP="004620C7">
      <w:pPr>
        <w:spacing w:after="0"/>
        <w:rPr>
          <w:sz w:val="20"/>
          <w:szCs w:val="20"/>
          <w:lang w:eastAsia="uk-UA"/>
        </w:rPr>
      </w:pPr>
    </w:p>
    <w:p w14:paraId="01EF87C5" w14:textId="460CFB59" w:rsidR="006C60F2" w:rsidRPr="00397256" w:rsidRDefault="006C60F2" w:rsidP="00397256">
      <w:pPr>
        <w:jc w:val="center"/>
        <w:rPr>
          <w:b/>
          <w:sz w:val="20"/>
          <w:szCs w:val="20"/>
        </w:rPr>
      </w:pPr>
      <w:r w:rsidRPr="00397256">
        <w:rPr>
          <w:b/>
          <w:sz w:val="20"/>
          <w:szCs w:val="20"/>
        </w:rPr>
        <w:t>ТЕХНІЧНЕ ЗАВДАННЯ №</w:t>
      </w:r>
      <w:r w:rsidR="00210AEF">
        <w:rPr>
          <w:b/>
          <w:sz w:val="20"/>
          <w:szCs w:val="20"/>
        </w:rPr>
        <w:t>57</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210AEF" w14:paraId="7289E0E2" w14:textId="77777777" w:rsidTr="00210AEF">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EE956B6" w14:textId="06B02DB3" w:rsidR="00FF02EC" w:rsidRPr="00210AEF" w:rsidRDefault="00FF02EC" w:rsidP="00210AEF">
            <w:pPr>
              <w:tabs>
                <w:tab w:val="left" w:pos="4050"/>
              </w:tabs>
              <w:spacing w:after="0"/>
              <w:jc w:val="left"/>
              <w:rPr>
                <w:rFonts w:eastAsia="Calibri"/>
                <w:b/>
                <w:bCs/>
                <w:sz w:val="20"/>
                <w:szCs w:val="20"/>
                <w:lang w:eastAsia="en-US"/>
              </w:rPr>
            </w:pPr>
            <w:r w:rsidRPr="00CA7CA4">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8B067C7" w14:textId="3C7317F3" w:rsidR="00FF02EC" w:rsidRPr="00AD05FD" w:rsidRDefault="00FF02EC" w:rsidP="00524CAB">
            <w:pPr>
              <w:tabs>
                <w:tab w:val="left" w:pos="4050"/>
              </w:tabs>
              <w:spacing w:after="0"/>
              <w:ind w:left="148" w:right="83"/>
              <w:rPr>
                <w:rFonts w:eastAsia="Calibri"/>
                <w:b/>
                <w:bCs/>
                <w:sz w:val="20"/>
                <w:szCs w:val="20"/>
                <w:lang w:eastAsia="en-US"/>
              </w:rPr>
            </w:pPr>
            <w:r w:rsidRPr="00AD05FD">
              <w:rPr>
                <w:b/>
                <w:iCs/>
                <w:sz w:val="20"/>
                <w:szCs w:val="20"/>
              </w:rPr>
              <w:t xml:space="preserve">Відновлення та будівництво берегоукріплень потіків та русла річки Тиса </w:t>
            </w:r>
          </w:p>
        </w:tc>
      </w:tr>
      <w:tr w:rsidR="00FF02EC" w:rsidRPr="00210AEF" w14:paraId="4A2B2C34" w14:textId="77777777" w:rsidTr="00210AEF">
        <w:trPr>
          <w:trHeight w:val="370"/>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E8522A8" w14:textId="5FD4FCB2" w:rsidR="00FF02EC" w:rsidRPr="00210AEF" w:rsidRDefault="00FF02EC" w:rsidP="00210AEF">
            <w:pPr>
              <w:tabs>
                <w:tab w:val="left" w:pos="4050"/>
              </w:tabs>
              <w:spacing w:after="0"/>
              <w:jc w:val="left"/>
              <w:rPr>
                <w:rFonts w:eastAsia="Calibri"/>
                <w:sz w:val="20"/>
                <w:szCs w:val="20"/>
                <w:lang w:eastAsia="en-US"/>
              </w:rPr>
            </w:pPr>
            <w:r w:rsidRPr="00CA7CA4">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78026B5" w14:textId="5ABEA457" w:rsidR="00FF02EC" w:rsidRPr="00CA7CA4" w:rsidRDefault="00E00296" w:rsidP="00E00296">
            <w:pPr>
              <w:tabs>
                <w:tab w:val="left" w:pos="4050"/>
              </w:tabs>
              <w:spacing w:after="0"/>
              <w:rPr>
                <w:iCs/>
                <w:sz w:val="20"/>
                <w:szCs w:val="20"/>
              </w:rPr>
            </w:pPr>
            <w:r>
              <w:rPr>
                <w:iCs/>
                <w:sz w:val="20"/>
                <w:szCs w:val="20"/>
              </w:rPr>
              <w:t xml:space="preserve">  </w:t>
            </w:r>
            <w:r w:rsidR="00FF02EC" w:rsidRPr="00CA7CA4">
              <w:rPr>
                <w:iCs/>
                <w:sz w:val="20"/>
                <w:szCs w:val="20"/>
              </w:rPr>
              <w:t xml:space="preserve">4.2.1. Захист територій і населених пунктів </w:t>
            </w:r>
          </w:p>
          <w:p w14:paraId="448F57E1" w14:textId="6A59C0D9" w:rsidR="00FF02EC" w:rsidRPr="00210AEF" w:rsidRDefault="00FF02EC" w:rsidP="00524CAB">
            <w:pPr>
              <w:tabs>
                <w:tab w:val="left" w:pos="4050"/>
              </w:tabs>
              <w:spacing w:after="0"/>
              <w:ind w:left="148" w:right="83"/>
              <w:rPr>
                <w:rFonts w:eastAsia="Calibri"/>
                <w:sz w:val="20"/>
                <w:szCs w:val="20"/>
                <w:lang w:eastAsia="en-US"/>
              </w:rPr>
            </w:pPr>
            <w:r w:rsidRPr="00CA7CA4">
              <w:rPr>
                <w:iCs/>
                <w:sz w:val="20"/>
                <w:szCs w:val="20"/>
              </w:rPr>
              <w:t>від повеней, паводків та підтоплень.</w:t>
            </w:r>
          </w:p>
        </w:tc>
      </w:tr>
      <w:tr w:rsidR="00FF02EC" w:rsidRPr="00210AEF" w14:paraId="2157297B" w14:textId="77777777" w:rsidTr="00210AEF">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54B9C15" w14:textId="3C54410F" w:rsidR="00FF02EC" w:rsidRPr="00210AEF" w:rsidRDefault="00FF02EC" w:rsidP="00210AEF">
            <w:pPr>
              <w:tabs>
                <w:tab w:val="left" w:pos="4050"/>
              </w:tabs>
              <w:spacing w:after="0"/>
              <w:jc w:val="left"/>
              <w:rPr>
                <w:rFonts w:eastAsia="Calibri"/>
                <w:sz w:val="20"/>
                <w:szCs w:val="20"/>
                <w:lang w:eastAsia="en-US"/>
              </w:rPr>
            </w:pPr>
            <w:r w:rsidRPr="00CA7CA4">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0AFBF9F" w14:textId="3D62B295" w:rsidR="00FF02EC" w:rsidRPr="00210AEF" w:rsidRDefault="00FF02EC" w:rsidP="00524CAB">
            <w:pPr>
              <w:tabs>
                <w:tab w:val="left" w:pos="4050"/>
              </w:tabs>
              <w:spacing w:after="0"/>
              <w:ind w:left="148" w:right="83"/>
              <w:rPr>
                <w:rFonts w:eastAsia="Calibri"/>
                <w:sz w:val="20"/>
                <w:szCs w:val="20"/>
                <w:lang w:eastAsia="en-US"/>
              </w:rPr>
            </w:pPr>
            <w:r w:rsidRPr="00CA7CA4">
              <w:rPr>
                <w:iCs/>
                <w:sz w:val="20"/>
                <w:szCs w:val="20"/>
              </w:rPr>
              <w:t xml:space="preserve">Забезпечення захисту населення громади від підтоплень домогосподарств, пошкоджень доріг, під час сезонних та надмірних опадів </w:t>
            </w:r>
          </w:p>
        </w:tc>
      </w:tr>
      <w:tr w:rsidR="00FF02EC" w:rsidRPr="00210AEF" w14:paraId="1E054BD2" w14:textId="77777777" w:rsidTr="00524CAB">
        <w:trPr>
          <w:trHeight w:val="46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7DF0AC2" w14:textId="0D6F7831" w:rsidR="00FF02EC" w:rsidRPr="00210AEF" w:rsidRDefault="00FF02EC" w:rsidP="00210AEF">
            <w:pPr>
              <w:tabs>
                <w:tab w:val="left" w:pos="4050"/>
              </w:tabs>
              <w:spacing w:after="0"/>
              <w:jc w:val="left"/>
              <w:rPr>
                <w:rFonts w:eastAsia="Calibri"/>
                <w:sz w:val="20"/>
                <w:szCs w:val="20"/>
                <w:lang w:eastAsia="en-US"/>
              </w:rPr>
            </w:pPr>
            <w:r w:rsidRPr="00CA7CA4">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2AC7B5C" w14:textId="4C18C137" w:rsidR="00FF02EC" w:rsidRPr="00210AEF" w:rsidRDefault="00FF02EC" w:rsidP="00524CAB">
            <w:pPr>
              <w:tabs>
                <w:tab w:val="left" w:pos="4050"/>
              </w:tabs>
              <w:spacing w:after="0"/>
              <w:ind w:left="148" w:right="83"/>
              <w:rPr>
                <w:rFonts w:eastAsia="Calibri"/>
                <w:sz w:val="20"/>
                <w:szCs w:val="20"/>
                <w:lang w:eastAsia="en-US"/>
              </w:rPr>
            </w:pPr>
            <w:r w:rsidRPr="00CA7CA4">
              <w:rPr>
                <w:iCs/>
                <w:sz w:val="20"/>
                <w:szCs w:val="20"/>
              </w:rPr>
              <w:t xml:space="preserve">Рахівська міська територіальна громада </w:t>
            </w:r>
          </w:p>
        </w:tc>
      </w:tr>
      <w:tr w:rsidR="00FF02EC" w:rsidRPr="00210AEF" w14:paraId="3E9D12D0" w14:textId="77777777" w:rsidTr="00524CAB">
        <w:trPr>
          <w:trHeight w:val="287"/>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61E25A1" w14:textId="77777777" w:rsidR="00FF02EC" w:rsidRPr="00CA7CA4" w:rsidRDefault="00FF02EC" w:rsidP="00E00296">
            <w:pPr>
              <w:tabs>
                <w:tab w:val="left" w:pos="4050"/>
              </w:tabs>
              <w:spacing w:after="0"/>
              <w:rPr>
                <w:sz w:val="20"/>
                <w:szCs w:val="20"/>
              </w:rPr>
            </w:pPr>
            <w:r w:rsidRPr="00CA7CA4">
              <w:rPr>
                <w:sz w:val="20"/>
                <w:szCs w:val="20"/>
              </w:rPr>
              <w:t>Орієнтовна кількість</w:t>
            </w:r>
          </w:p>
          <w:p w14:paraId="791307E1" w14:textId="1D965DD8" w:rsidR="00FF02EC" w:rsidRPr="00210AEF" w:rsidRDefault="00FF02EC" w:rsidP="00210AEF">
            <w:pPr>
              <w:tabs>
                <w:tab w:val="left" w:pos="4050"/>
              </w:tabs>
              <w:spacing w:after="0"/>
              <w:jc w:val="left"/>
              <w:rPr>
                <w:rFonts w:eastAsia="Calibri"/>
                <w:sz w:val="20"/>
                <w:szCs w:val="20"/>
                <w:lang w:val="ru-RU" w:eastAsia="en-US"/>
              </w:rPr>
            </w:pPr>
            <w:r w:rsidRPr="00CA7CA4">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A223D78" w14:textId="4C556182" w:rsidR="00FF02EC" w:rsidRPr="00210AEF" w:rsidRDefault="00FF02EC" w:rsidP="00524CAB">
            <w:pPr>
              <w:tabs>
                <w:tab w:val="left" w:pos="4050"/>
              </w:tabs>
              <w:spacing w:after="0"/>
              <w:ind w:left="148" w:right="83"/>
              <w:rPr>
                <w:rFonts w:eastAsia="Calibri"/>
                <w:sz w:val="20"/>
                <w:szCs w:val="20"/>
                <w:lang w:eastAsia="en-US"/>
              </w:rPr>
            </w:pPr>
            <w:r w:rsidRPr="00CA7CA4">
              <w:rPr>
                <w:iCs/>
                <w:sz w:val="20"/>
                <w:szCs w:val="20"/>
              </w:rPr>
              <w:t xml:space="preserve">24216 осіб </w:t>
            </w:r>
          </w:p>
        </w:tc>
      </w:tr>
      <w:tr w:rsidR="00FF02EC" w:rsidRPr="00210AEF" w14:paraId="209722EC" w14:textId="77777777" w:rsidTr="00210AEF">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AE796D2" w14:textId="18B94BDC" w:rsidR="00FF02EC" w:rsidRPr="00210AEF" w:rsidRDefault="00FF02EC" w:rsidP="00210AEF">
            <w:pPr>
              <w:tabs>
                <w:tab w:val="left" w:pos="4050"/>
              </w:tabs>
              <w:spacing w:after="0"/>
              <w:jc w:val="left"/>
              <w:rPr>
                <w:rFonts w:eastAsia="Calibri"/>
                <w:sz w:val="20"/>
                <w:szCs w:val="20"/>
                <w:lang w:val="ru-RU" w:eastAsia="en-US"/>
              </w:rPr>
            </w:pPr>
            <w:r w:rsidRPr="00CA7CA4">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191C74A" w14:textId="6EC4BEA6" w:rsidR="00FF02EC" w:rsidRPr="00210AEF" w:rsidRDefault="00FF02EC" w:rsidP="00524CAB">
            <w:pPr>
              <w:tabs>
                <w:tab w:val="left" w:pos="4050"/>
              </w:tabs>
              <w:spacing w:after="0"/>
              <w:ind w:left="148" w:right="83"/>
              <w:rPr>
                <w:rFonts w:eastAsia="Calibri"/>
                <w:sz w:val="20"/>
                <w:szCs w:val="20"/>
                <w:lang w:eastAsia="en-US"/>
              </w:rPr>
            </w:pPr>
            <w:r w:rsidRPr="00CA7CA4">
              <w:rPr>
                <w:iCs/>
                <w:sz w:val="20"/>
                <w:szCs w:val="20"/>
              </w:rPr>
              <w:t>Під час сильних дощів та паводкових періодів відбувається розмивання берегів, руйнування дорожнього полотна, пошкодження комунікацій і сільськогосподарських угідь, що створює небезпеку для населення та призводить до значних матеріальних збитків. Особливої актуальності проблема набуває в умовах зміни клімату та збільшення кількості екстремальних погодних явищ.</w:t>
            </w:r>
          </w:p>
        </w:tc>
      </w:tr>
      <w:tr w:rsidR="00FF02EC" w:rsidRPr="00210AEF" w14:paraId="0A66BA31" w14:textId="77777777" w:rsidTr="00210AEF">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12384AF" w14:textId="0D868D28" w:rsidR="00FF02EC" w:rsidRPr="00210AEF" w:rsidRDefault="00FF02EC" w:rsidP="00210AEF">
            <w:pPr>
              <w:tabs>
                <w:tab w:val="left" w:pos="4050"/>
              </w:tabs>
              <w:spacing w:after="0"/>
              <w:jc w:val="left"/>
              <w:rPr>
                <w:rFonts w:eastAsia="Calibri"/>
                <w:sz w:val="20"/>
                <w:szCs w:val="20"/>
                <w:lang w:val="ru-RU" w:eastAsia="en-US"/>
              </w:rPr>
            </w:pPr>
            <w:r w:rsidRPr="00CA7CA4">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DBF993F" w14:textId="5E24275B" w:rsidR="00FF02EC" w:rsidRPr="00524CAB" w:rsidRDefault="00FF02EC" w:rsidP="00E00296">
            <w:pPr>
              <w:pStyle w:val="a"/>
              <w:numPr>
                <w:ilvl w:val="0"/>
                <w:numId w:val="0"/>
              </w:numPr>
              <w:ind w:left="148" w:right="83"/>
            </w:pPr>
            <w:r w:rsidRPr="00CA7CA4">
              <w:rPr>
                <w:iCs/>
              </w:rPr>
              <w:t>Кількість створених/модернізованих берегоукріплень на території громади – не менше 1 одиниці.</w:t>
            </w:r>
          </w:p>
        </w:tc>
      </w:tr>
      <w:tr w:rsidR="00FF02EC" w:rsidRPr="00210AEF" w14:paraId="59ABF406" w14:textId="77777777" w:rsidTr="00210AEF">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2019509" w14:textId="17E522E6" w:rsidR="00FF02EC" w:rsidRPr="00210AEF" w:rsidRDefault="00FF02EC" w:rsidP="00210AEF">
            <w:pPr>
              <w:tabs>
                <w:tab w:val="left" w:pos="4050"/>
              </w:tabs>
              <w:spacing w:after="0"/>
              <w:jc w:val="left"/>
              <w:rPr>
                <w:rFonts w:eastAsia="Calibri"/>
                <w:sz w:val="20"/>
                <w:szCs w:val="20"/>
                <w:lang w:eastAsia="en-US"/>
              </w:rPr>
            </w:pPr>
            <w:r w:rsidRPr="00CA7CA4">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9FE2E43" w14:textId="77777777" w:rsidR="00FF02EC" w:rsidRPr="00CA7CA4" w:rsidRDefault="00FF02EC" w:rsidP="00BE377A">
            <w:pPr>
              <w:pStyle w:val="a"/>
              <w:numPr>
                <w:ilvl w:val="0"/>
                <w:numId w:val="154"/>
              </w:numPr>
              <w:tabs>
                <w:tab w:val="clear" w:pos="408"/>
              </w:tabs>
              <w:ind w:left="323" w:right="0" w:hanging="105"/>
              <w:jc w:val="left"/>
              <w:rPr>
                <w:iCs/>
              </w:rPr>
            </w:pPr>
            <w:r w:rsidRPr="00CA7CA4">
              <w:rPr>
                <w:iCs/>
              </w:rPr>
              <w:t>Проведення обстеження аварійно-небезпечних ділянок – 2 од</w:t>
            </w:r>
          </w:p>
          <w:p w14:paraId="3741A6EB" w14:textId="77777777" w:rsidR="00FF02EC" w:rsidRPr="00CA7CA4" w:rsidRDefault="00FF02EC" w:rsidP="00BE377A">
            <w:pPr>
              <w:pStyle w:val="a"/>
              <w:numPr>
                <w:ilvl w:val="0"/>
                <w:numId w:val="154"/>
              </w:numPr>
              <w:tabs>
                <w:tab w:val="clear" w:pos="408"/>
              </w:tabs>
              <w:ind w:left="323" w:right="0" w:hanging="105"/>
              <w:jc w:val="left"/>
              <w:rPr>
                <w:iCs/>
              </w:rPr>
            </w:pPr>
            <w:r w:rsidRPr="00CA7CA4">
              <w:rPr>
                <w:iCs/>
              </w:rPr>
              <w:t>Виготовлення ПКД – 1 од.</w:t>
            </w:r>
          </w:p>
          <w:p w14:paraId="6DE81907" w14:textId="77777777" w:rsidR="00E00296" w:rsidRDefault="00FF02EC" w:rsidP="00BE377A">
            <w:pPr>
              <w:pStyle w:val="a"/>
              <w:numPr>
                <w:ilvl w:val="0"/>
                <w:numId w:val="154"/>
              </w:numPr>
              <w:tabs>
                <w:tab w:val="clear" w:pos="408"/>
              </w:tabs>
              <w:ind w:left="323" w:right="0" w:hanging="105"/>
              <w:jc w:val="left"/>
              <w:rPr>
                <w:iCs/>
              </w:rPr>
            </w:pPr>
            <w:r w:rsidRPr="00CA7CA4">
              <w:rPr>
                <w:iCs/>
              </w:rPr>
              <w:t xml:space="preserve">Визначення виконавця робіт </w:t>
            </w:r>
          </w:p>
          <w:p w14:paraId="2530BC13" w14:textId="7C151873" w:rsidR="00FF02EC" w:rsidRPr="00E00296" w:rsidRDefault="00FF02EC" w:rsidP="00BE377A">
            <w:pPr>
              <w:pStyle w:val="a"/>
              <w:numPr>
                <w:ilvl w:val="0"/>
                <w:numId w:val="154"/>
              </w:numPr>
              <w:tabs>
                <w:tab w:val="clear" w:pos="408"/>
              </w:tabs>
              <w:ind w:left="323" w:right="0" w:hanging="105"/>
              <w:jc w:val="left"/>
              <w:rPr>
                <w:iCs/>
              </w:rPr>
            </w:pPr>
            <w:r w:rsidRPr="00E00296">
              <w:rPr>
                <w:iCs/>
              </w:rPr>
              <w:t>Проведення робіт</w:t>
            </w:r>
            <w:r w:rsidRPr="00CA7CA4">
              <w:t xml:space="preserve"> </w:t>
            </w:r>
          </w:p>
        </w:tc>
      </w:tr>
      <w:tr w:rsidR="00FF02EC" w:rsidRPr="00210AEF" w14:paraId="7C86D850" w14:textId="77777777" w:rsidTr="00210AEF">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4BD8331" w14:textId="357D94DA" w:rsidR="00FF02EC" w:rsidRPr="00210AEF" w:rsidRDefault="00FF02EC" w:rsidP="00210AEF">
            <w:pPr>
              <w:tabs>
                <w:tab w:val="left" w:pos="4050"/>
              </w:tabs>
              <w:spacing w:after="0"/>
              <w:jc w:val="left"/>
              <w:rPr>
                <w:rFonts w:eastAsia="Calibri"/>
                <w:sz w:val="20"/>
                <w:szCs w:val="20"/>
                <w:lang w:eastAsia="en-US"/>
              </w:rPr>
            </w:pPr>
            <w:r w:rsidRPr="00CA7CA4">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55EAFB0" w14:textId="5F7A6132" w:rsidR="00FF02EC" w:rsidRPr="00210AEF" w:rsidRDefault="00FF02EC" w:rsidP="00210AEF">
            <w:pPr>
              <w:tabs>
                <w:tab w:val="left" w:pos="4050"/>
              </w:tabs>
              <w:spacing w:after="0"/>
              <w:ind w:left="148" w:right="83"/>
              <w:jc w:val="left"/>
              <w:rPr>
                <w:rFonts w:eastAsia="Calibri"/>
                <w:i/>
                <w:iCs/>
                <w:sz w:val="20"/>
                <w:szCs w:val="20"/>
                <w:lang w:eastAsia="en-US"/>
              </w:rPr>
            </w:pPr>
            <w:r w:rsidRPr="00CA7CA4">
              <w:rPr>
                <w:iCs/>
                <w:sz w:val="20"/>
                <w:szCs w:val="20"/>
              </w:rPr>
              <w:t xml:space="preserve">з </w:t>
            </w:r>
            <w:r>
              <w:rPr>
                <w:iCs/>
                <w:sz w:val="20"/>
                <w:szCs w:val="20"/>
              </w:rPr>
              <w:t>2026 р. – по 2027 р.</w:t>
            </w:r>
          </w:p>
        </w:tc>
      </w:tr>
      <w:tr w:rsidR="00210AEF" w:rsidRPr="00210AEF" w14:paraId="684FECD3" w14:textId="77777777" w:rsidTr="00524CAB">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C256C0C" w14:textId="77777777" w:rsidR="00210AEF" w:rsidRPr="00210AEF" w:rsidRDefault="00210AEF" w:rsidP="00210AEF">
            <w:pPr>
              <w:tabs>
                <w:tab w:val="left" w:pos="4050"/>
              </w:tabs>
              <w:spacing w:after="0"/>
              <w:jc w:val="left"/>
              <w:rPr>
                <w:rFonts w:eastAsia="Calibri"/>
                <w:sz w:val="20"/>
                <w:szCs w:val="20"/>
                <w:lang w:eastAsia="en-US"/>
              </w:rPr>
            </w:pPr>
            <w:r w:rsidRPr="00210AEF">
              <w:rPr>
                <w:rFonts w:eastAsia="Calibri"/>
                <w:sz w:val="20"/>
                <w:szCs w:val="20"/>
                <w:lang w:eastAsia="en-US"/>
              </w:rPr>
              <w:t>Орієнтовни</w:t>
            </w:r>
            <w:r w:rsidRPr="00210AEF">
              <w:rPr>
                <w:rFonts w:eastAsia="Calibri"/>
                <w:sz w:val="20"/>
                <w:szCs w:val="20"/>
                <w:lang w:val="ru-RU" w:eastAsia="en-US"/>
              </w:rPr>
              <w:t xml:space="preserve">й обсяг фінансування проєкту, </w:t>
            </w:r>
            <w:r w:rsidRPr="00210AEF">
              <w:rPr>
                <w:rFonts w:eastAsia="Calibri"/>
                <w:i/>
                <w:iCs/>
                <w:sz w:val="20"/>
                <w:szCs w:val="20"/>
                <w:lang w:val="ru-RU" w:eastAsia="en-US"/>
              </w:rPr>
              <w:t>тис. грн</w:t>
            </w:r>
            <w:r w:rsidRPr="00210AEF">
              <w:rPr>
                <w:rFonts w:eastAsia="Calibri"/>
                <w:i/>
                <w:iCs/>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2AEF349" w14:textId="77777777" w:rsidR="00210AEF" w:rsidRPr="00210AEF" w:rsidRDefault="00210AEF" w:rsidP="00524CAB">
            <w:pPr>
              <w:tabs>
                <w:tab w:val="left" w:pos="4050"/>
              </w:tabs>
              <w:spacing w:after="0"/>
              <w:ind w:left="148" w:right="83"/>
              <w:jc w:val="center"/>
              <w:rPr>
                <w:rFonts w:eastAsia="Calibri"/>
                <w:b/>
                <w:bCs/>
                <w:sz w:val="20"/>
                <w:szCs w:val="20"/>
                <w:lang w:eastAsia="en-US"/>
              </w:rPr>
            </w:pPr>
            <w:r w:rsidRPr="00210AEF">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CB7F2B7" w14:textId="77777777" w:rsidR="00210AEF" w:rsidRPr="00210AEF" w:rsidRDefault="00210AEF" w:rsidP="00524CAB">
            <w:pPr>
              <w:tabs>
                <w:tab w:val="left" w:pos="4050"/>
              </w:tabs>
              <w:spacing w:after="0"/>
              <w:ind w:left="148" w:right="83"/>
              <w:jc w:val="center"/>
              <w:rPr>
                <w:rFonts w:eastAsia="Calibri"/>
                <w:b/>
                <w:bCs/>
                <w:sz w:val="20"/>
                <w:szCs w:val="20"/>
                <w:lang w:eastAsia="en-US"/>
              </w:rPr>
            </w:pPr>
            <w:r w:rsidRPr="00210AEF">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7E71CFD" w14:textId="77777777" w:rsidR="00210AEF" w:rsidRPr="00210AEF" w:rsidRDefault="00210AEF" w:rsidP="00524CAB">
            <w:pPr>
              <w:tabs>
                <w:tab w:val="left" w:pos="4050"/>
              </w:tabs>
              <w:spacing w:after="0"/>
              <w:ind w:left="148" w:right="83"/>
              <w:jc w:val="center"/>
              <w:rPr>
                <w:rFonts w:eastAsia="Calibri"/>
                <w:b/>
                <w:bCs/>
                <w:sz w:val="20"/>
                <w:szCs w:val="20"/>
                <w:lang w:eastAsia="en-US"/>
              </w:rPr>
            </w:pPr>
            <w:r w:rsidRPr="00210AEF">
              <w:rPr>
                <w:rFonts w:eastAsia="Calibri"/>
                <w:b/>
                <w:bCs/>
                <w:sz w:val="20"/>
                <w:szCs w:val="20"/>
                <w:lang w:eastAsia="en-US"/>
              </w:rPr>
              <w:t>Разом</w:t>
            </w:r>
          </w:p>
        </w:tc>
      </w:tr>
      <w:tr w:rsidR="00FF02EC" w:rsidRPr="00210AEF" w14:paraId="1D042BF9" w14:textId="77777777" w:rsidTr="00524CAB">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D3D4F77" w14:textId="77777777" w:rsidR="00FF02EC" w:rsidRPr="00210AEF" w:rsidRDefault="00FF02EC" w:rsidP="00210AEF">
            <w:pPr>
              <w:tabs>
                <w:tab w:val="left" w:pos="4050"/>
              </w:tabs>
              <w:spacing w:after="0"/>
              <w:jc w:val="left"/>
              <w:rPr>
                <w:rFonts w:eastAsia="Calibri"/>
                <w:b/>
                <w:bCs/>
                <w:sz w:val="20"/>
                <w:szCs w:val="20"/>
                <w:lang w:val="ru-RU" w:eastAsia="en-US"/>
              </w:rPr>
            </w:pPr>
            <w:r w:rsidRPr="00210AEF">
              <w:rPr>
                <w:rFonts w:eastAsia="Calibri"/>
                <w:b/>
                <w:bCs/>
                <w:sz w:val="20"/>
                <w:szCs w:val="20"/>
                <w:lang w:val="ru-RU" w:eastAsia="en-US"/>
              </w:rPr>
              <w:t>Всього,</w:t>
            </w:r>
          </w:p>
          <w:p w14:paraId="141E68E4" w14:textId="77777777" w:rsidR="00FF02EC" w:rsidRPr="00210AEF" w:rsidRDefault="00FF02EC" w:rsidP="00210AEF">
            <w:pPr>
              <w:tabs>
                <w:tab w:val="left" w:pos="4050"/>
              </w:tabs>
              <w:spacing w:after="0"/>
              <w:ind w:left="697"/>
              <w:jc w:val="left"/>
              <w:rPr>
                <w:rFonts w:eastAsia="Calibri"/>
                <w:i/>
                <w:iCs/>
                <w:sz w:val="20"/>
                <w:szCs w:val="20"/>
                <w:lang w:val="ru-RU" w:eastAsia="en-US"/>
              </w:rPr>
            </w:pPr>
            <w:r w:rsidRPr="00210AEF">
              <w:rPr>
                <w:rFonts w:eastAsia="Calibri"/>
                <w:i/>
                <w:iCs/>
                <w:sz w:val="20"/>
                <w:szCs w:val="20"/>
                <w:lang w:val="ru-RU"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6DAAB271" w14:textId="67BA8DBB" w:rsidR="00FF02EC" w:rsidRPr="00210AEF" w:rsidRDefault="00FF02EC" w:rsidP="00524CAB">
            <w:pPr>
              <w:tabs>
                <w:tab w:val="left" w:pos="4050"/>
              </w:tabs>
              <w:spacing w:after="0"/>
              <w:ind w:left="148" w:right="83"/>
              <w:jc w:val="center"/>
              <w:rPr>
                <w:rFonts w:eastAsia="Calibri"/>
                <w:b/>
                <w:bCs/>
                <w:sz w:val="20"/>
                <w:szCs w:val="20"/>
                <w:lang w:eastAsia="en-US"/>
              </w:rPr>
            </w:pPr>
            <w:r w:rsidRPr="00CA7CA4">
              <w:rPr>
                <w:b/>
                <w:bCs/>
                <w:sz w:val="20"/>
                <w:szCs w:val="20"/>
              </w:rPr>
              <w:t>200,0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88C7B0F" w14:textId="6DAB7C2E" w:rsidR="00FF02EC" w:rsidRPr="00210AEF" w:rsidRDefault="00FF02EC" w:rsidP="00524CAB">
            <w:pPr>
              <w:tabs>
                <w:tab w:val="left" w:pos="4050"/>
              </w:tabs>
              <w:spacing w:after="0"/>
              <w:ind w:left="148" w:right="83"/>
              <w:jc w:val="center"/>
              <w:rPr>
                <w:rFonts w:eastAsia="Calibri"/>
                <w:b/>
                <w:bCs/>
                <w:sz w:val="20"/>
                <w:szCs w:val="20"/>
                <w:lang w:eastAsia="en-US"/>
              </w:rPr>
            </w:pPr>
            <w:r w:rsidRPr="00CA7CA4">
              <w:rPr>
                <w:b/>
                <w:bCs/>
                <w:sz w:val="20"/>
                <w:szCs w:val="20"/>
              </w:rPr>
              <w:t>500,0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5059B867" w14:textId="1B618193" w:rsidR="00FF02EC" w:rsidRPr="00210AEF" w:rsidRDefault="00FF02EC" w:rsidP="00524CAB">
            <w:pPr>
              <w:tabs>
                <w:tab w:val="left" w:pos="4050"/>
              </w:tabs>
              <w:spacing w:after="0"/>
              <w:ind w:left="148" w:right="83"/>
              <w:jc w:val="center"/>
              <w:rPr>
                <w:rFonts w:eastAsia="Calibri"/>
                <w:b/>
                <w:bCs/>
                <w:sz w:val="20"/>
                <w:szCs w:val="20"/>
                <w:lang w:eastAsia="en-US"/>
              </w:rPr>
            </w:pPr>
            <w:r w:rsidRPr="00CA7CA4">
              <w:rPr>
                <w:b/>
                <w:bCs/>
                <w:sz w:val="20"/>
                <w:szCs w:val="20"/>
              </w:rPr>
              <w:t>700,0</w:t>
            </w:r>
          </w:p>
        </w:tc>
      </w:tr>
      <w:tr w:rsidR="00FF02EC" w:rsidRPr="00210AEF" w14:paraId="109696E1" w14:textId="77777777" w:rsidTr="00524CA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417C028" w14:textId="77777777" w:rsidR="00FF02EC" w:rsidRPr="00210AEF" w:rsidRDefault="00FF02EC" w:rsidP="00BE377A">
            <w:pPr>
              <w:numPr>
                <w:ilvl w:val="0"/>
                <w:numId w:val="4"/>
              </w:numPr>
              <w:tabs>
                <w:tab w:val="left" w:pos="720"/>
                <w:tab w:val="left" w:pos="4050"/>
              </w:tabs>
              <w:spacing w:after="0"/>
              <w:jc w:val="left"/>
              <w:rPr>
                <w:rFonts w:eastAsia="Calibri"/>
                <w:sz w:val="20"/>
                <w:szCs w:val="20"/>
                <w:lang w:eastAsia="en-US"/>
              </w:rPr>
            </w:pPr>
            <w:r w:rsidRPr="00210AEF">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E338A0F" w14:textId="06B49A0E" w:rsidR="00FF02EC" w:rsidRPr="00210AEF" w:rsidRDefault="00FF02EC" w:rsidP="00524CAB">
            <w:pPr>
              <w:tabs>
                <w:tab w:val="left" w:pos="4050"/>
              </w:tabs>
              <w:spacing w:after="0"/>
              <w:ind w:left="148" w:right="83"/>
              <w:jc w:val="center"/>
              <w:rPr>
                <w:rFonts w:eastAsia="Calibri"/>
                <w:sz w:val="20"/>
                <w:szCs w:val="20"/>
                <w:lang w:eastAsia="en-US"/>
              </w:rPr>
            </w:pPr>
            <w:r w:rsidRPr="00CA7CA4">
              <w:rPr>
                <w:sz w:val="20"/>
                <w:szCs w:val="20"/>
              </w:rPr>
              <w:t>200,0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A443EE2" w14:textId="2199E85E" w:rsidR="00FF02EC" w:rsidRPr="00210AEF" w:rsidRDefault="00FF02EC" w:rsidP="00524CAB">
            <w:pPr>
              <w:tabs>
                <w:tab w:val="left" w:pos="4050"/>
              </w:tabs>
              <w:spacing w:after="0"/>
              <w:ind w:left="148" w:right="83"/>
              <w:jc w:val="center"/>
              <w:rPr>
                <w:rFonts w:eastAsia="Calibri"/>
                <w:sz w:val="20"/>
                <w:szCs w:val="20"/>
                <w:lang w:eastAsia="en-US"/>
              </w:rPr>
            </w:pPr>
            <w:r w:rsidRPr="00CA7CA4">
              <w:rPr>
                <w:sz w:val="20"/>
                <w:szCs w:val="20"/>
              </w:rPr>
              <w:t>500,0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72D5159" w14:textId="07B83A18" w:rsidR="00FF02EC" w:rsidRPr="00210AEF" w:rsidRDefault="00FF02EC" w:rsidP="00524CAB">
            <w:pPr>
              <w:tabs>
                <w:tab w:val="left" w:pos="4050"/>
              </w:tabs>
              <w:spacing w:after="0"/>
              <w:ind w:left="148" w:right="83"/>
              <w:jc w:val="center"/>
              <w:rPr>
                <w:rFonts w:eastAsia="Calibri"/>
                <w:sz w:val="20"/>
                <w:szCs w:val="20"/>
                <w:lang w:eastAsia="en-US"/>
              </w:rPr>
            </w:pPr>
            <w:r w:rsidRPr="00CA7CA4">
              <w:rPr>
                <w:sz w:val="20"/>
                <w:szCs w:val="20"/>
              </w:rPr>
              <w:t>700,0</w:t>
            </w:r>
          </w:p>
        </w:tc>
      </w:tr>
      <w:tr w:rsidR="00FF02EC" w:rsidRPr="00210AEF" w14:paraId="00DB1C5D" w14:textId="77777777" w:rsidTr="00524CA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C26FD84" w14:textId="77777777" w:rsidR="00FF02EC" w:rsidRPr="00210AEF" w:rsidRDefault="00FF02EC" w:rsidP="00BE377A">
            <w:pPr>
              <w:numPr>
                <w:ilvl w:val="0"/>
                <w:numId w:val="4"/>
              </w:numPr>
              <w:tabs>
                <w:tab w:val="left" w:pos="720"/>
                <w:tab w:val="left" w:pos="4050"/>
              </w:tabs>
              <w:spacing w:after="0"/>
              <w:jc w:val="left"/>
              <w:rPr>
                <w:rFonts w:eastAsia="Calibri"/>
                <w:sz w:val="20"/>
                <w:szCs w:val="20"/>
                <w:lang w:eastAsia="en-US"/>
              </w:rPr>
            </w:pPr>
            <w:r w:rsidRPr="00210AEF">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ED8B19A" w14:textId="77777777" w:rsidR="00FF02EC" w:rsidRPr="00210AEF" w:rsidRDefault="00FF02EC" w:rsidP="00524CAB">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A225C80" w14:textId="77777777" w:rsidR="00FF02EC" w:rsidRPr="00210AEF" w:rsidRDefault="00FF02EC" w:rsidP="00524CAB">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3438891" w14:textId="77777777" w:rsidR="00FF02EC" w:rsidRPr="00210AEF" w:rsidRDefault="00FF02EC" w:rsidP="00524CAB">
            <w:pPr>
              <w:tabs>
                <w:tab w:val="left" w:pos="4050"/>
              </w:tabs>
              <w:spacing w:after="0"/>
              <w:ind w:left="148" w:right="83"/>
              <w:jc w:val="center"/>
              <w:rPr>
                <w:rFonts w:eastAsia="Calibri"/>
                <w:sz w:val="20"/>
                <w:szCs w:val="20"/>
                <w:lang w:eastAsia="en-US"/>
              </w:rPr>
            </w:pPr>
          </w:p>
        </w:tc>
      </w:tr>
      <w:tr w:rsidR="00FF02EC" w:rsidRPr="00210AEF" w14:paraId="2761719C" w14:textId="77777777" w:rsidTr="00524CA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DBCEA9" w14:textId="77777777" w:rsidR="00FF02EC" w:rsidRPr="00210AEF" w:rsidRDefault="00FF02EC" w:rsidP="00BE377A">
            <w:pPr>
              <w:numPr>
                <w:ilvl w:val="0"/>
                <w:numId w:val="4"/>
              </w:numPr>
              <w:tabs>
                <w:tab w:val="left" w:pos="720"/>
                <w:tab w:val="left" w:pos="4050"/>
              </w:tabs>
              <w:spacing w:after="0"/>
              <w:jc w:val="left"/>
              <w:rPr>
                <w:rFonts w:eastAsia="Calibri"/>
                <w:sz w:val="20"/>
                <w:szCs w:val="20"/>
                <w:lang w:eastAsia="en-US"/>
              </w:rPr>
            </w:pPr>
            <w:r w:rsidRPr="00210AEF">
              <w:rPr>
                <w:rFonts w:eastAsia="Calibri"/>
                <w:sz w:val="20"/>
                <w:szCs w:val="20"/>
                <w:lang w:eastAsia="en-US"/>
              </w:rPr>
              <w:t xml:space="preserve">державний бюджет </w:t>
            </w:r>
            <w:r w:rsidRPr="00210AEF">
              <w:rPr>
                <w:rFonts w:eastAsia="Calibri"/>
                <w:i/>
                <w:iCs/>
                <w:sz w:val="20"/>
                <w:szCs w:val="20"/>
                <w:lang w:eastAsia="en-US"/>
              </w:rPr>
              <w:t>(зазначити назву державної програми)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B94100C" w14:textId="77777777" w:rsidR="00FF02EC" w:rsidRPr="00210AEF" w:rsidRDefault="00FF02EC" w:rsidP="00524CAB">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A387BE5" w14:textId="77777777" w:rsidR="00FF02EC" w:rsidRPr="00210AEF" w:rsidRDefault="00FF02EC" w:rsidP="00524CAB">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3F5CA5F" w14:textId="77777777" w:rsidR="00FF02EC" w:rsidRPr="00210AEF" w:rsidRDefault="00FF02EC" w:rsidP="00524CAB">
            <w:pPr>
              <w:tabs>
                <w:tab w:val="left" w:pos="4050"/>
              </w:tabs>
              <w:spacing w:after="0"/>
              <w:ind w:left="148" w:right="83"/>
              <w:jc w:val="center"/>
              <w:rPr>
                <w:rFonts w:eastAsia="Calibri"/>
                <w:sz w:val="20"/>
                <w:szCs w:val="20"/>
                <w:lang w:eastAsia="en-US"/>
              </w:rPr>
            </w:pPr>
          </w:p>
        </w:tc>
      </w:tr>
      <w:tr w:rsidR="00FF02EC" w:rsidRPr="00210AEF" w14:paraId="1A38B27E" w14:textId="77777777" w:rsidTr="00524CA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0503201" w14:textId="77777777" w:rsidR="00FF02EC" w:rsidRPr="00210AEF" w:rsidRDefault="00FF02EC" w:rsidP="00BE377A">
            <w:pPr>
              <w:numPr>
                <w:ilvl w:val="0"/>
                <w:numId w:val="4"/>
              </w:numPr>
              <w:tabs>
                <w:tab w:val="left" w:pos="720"/>
                <w:tab w:val="left" w:pos="4050"/>
              </w:tabs>
              <w:spacing w:after="0"/>
              <w:jc w:val="left"/>
              <w:rPr>
                <w:rFonts w:eastAsia="Calibri"/>
                <w:sz w:val="20"/>
                <w:szCs w:val="20"/>
                <w:lang w:eastAsia="en-US"/>
              </w:rPr>
            </w:pPr>
            <w:r w:rsidRPr="00210AEF">
              <w:rPr>
                <w:rFonts w:eastAsia="Calibri"/>
                <w:sz w:val="20"/>
                <w:szCs w:val="20"/>
                <w:lang w:eastAsia="en-US"/>
              </w:rPr>
              <w:t xml:space="preserve">інші джерела </w:t>
            </w:r>
            <w:r w:rsidRPr="00210AEF">
              <w:rPr>
                <w:rFonts w:eastAsia="Calibri"/>
                <w:i/>
                <w:iCs/>
                <w:sz w:val="20"/>
                <w:szCs w:val="20"/>
                <w:lang w:eastAsia="en-US"/>
              </w:rPr>
              <w:t>(зазначити проєкт МТД, донора або приватні інвестиції)</w:t>
            </w:r>
            <w:r w:rsidRPr="00210AEF">
              <w:rPr>
                <w:rFonts w:eastAsia="Calibri"/>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F9B4360" w14:textId="77777777" w:rsidR="00FF02EC" w:rsidRPr="00210AEF" w:rsidRDefault="00FF02EC" w:rsidP="00524CAB">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274B31D" w14:textId="41996098" w:rsidR="00FF02EC" w:rsidRPr="00210AEF" w:rsidRDefault="00FF02EC" w:rsidP="00524CAB">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2080F1D" w14:textId="341B71B3" w:rsidR="00FF02EC" w:rsidRPr="00210AEF" w:rsidRDefault="00FF02EC" w:rsidP="00524CAB">
            <w:pPr>
              <w:tabs>
                <w:tab w:val="left" w:pos="4050"/>
              </w:tabs>
              <w:spacing w:after="0"/>
              <w:ind w:left="148" w:right="83"/>
              <w:jc w:val="center"/>
              <w:rPr>
                <w:rFonts w:eastAsia="Calibri"/>
                <w:sz w:val="20"/>
                <w:szCs w:val="20"/>
                <w:lang w:eastAsia="en-US"/>
              </w:rPr>
            </w:pPr>
          </w:p>
        </w:tc>
      </w:tr>
      <w:tr w:rsidR="00210AEF" w:rsidRPr="00210AEF" w14:paraId="68374664" w14:textId="77777777" w:rsidTr="00210AEF">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C2445EC" w14:textId="77777777" w:rsidR="00210AEF" w:rsidRPr="00210AEF" w:rsidRDefault="00210AEF" w:rsidP="00210AEF">
            <w:pPr>
              <w:tabs>
                <w:tab w:val="left" w:pos="4050"/>
              </w:tabs>
              <w:spacing w:after="0"/>
              <w:jc w:val="left"/>
              <w:rPr>
                <w:rFonts w:eastAsia="Calibri"/>
                <w:sz w:val="20"/>
                <w:szCs w:val="20"/>
                <w:lang w:eastAsia="en-US"/>
              </w:rPr>
            </w:pPr>
            <w:r w:rsidRPr="00210AEF">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69B2069" w14:textId="77777777" w:rsidR="00210AEF" w:rsidRPr="00210AEF" w:rsidRDefault="00210AEF" w:rsidP="00210AEF">
            <w:pPr>
              <w:tabs>
                <w:tab w:val="left" w:pos="4050"/>
              </w:tabs>
              <w:spacing w:after="0"/>
              <w:ind w:left="148" w:right="83"/>
              <w:jc w:val="left"/>
              <w:rPr>
                <w:rFonts w:eastAsia="Calibri"/>
                <w:sz w:val="20"/>
                <w:szCs w:val="20"/>
                <w:lang w:eastAsia="en-US"/>
              </w:rPr>
            </w:pPr>
          </w:p>
        </w:tc>
      </w:tr>
    </w:tbl>
    <w:p w14:paraId="06FE7AEC" w14:textId="77777777" w:rsidR="006C60F2" w:rsidRDefault="006C60F2" w:rsidP="004620C7">
      <w:pPr>
        <w:spacing w:after="0"/>
        <w:rPr>
          <w:sz w:val="20"/>
          <w:szCs w:val="20"/>
          <w:lang w:eastAsia="uk-UA"/>
        </w:rPr>
      </w:pPr>
    </w:p>
    <w:p w14:paraId="1F8288C8" w14:textId="77777777" w:rsidR="004620C7" w:rsidRPr="00397256" w:rsidRDefault="004620C7" w:rsidP="004620C7">
      <w:pPr>
        <w:spacing w:after="0"/>
        <w:rPr>
          <w:sz w:val="20"/>
          <w:szCs w:val="20"/>
          <w:lang w:eastAsia="uk-UA"/>
        </w:rPr>
      </w:pPr>
    </w:p>
    <w:p w14:paraId="01CE61D8" w14:textId="78EDC5A6" w:rsidR="006C60F2" w:rsidRPr="00397256" w:rsidRDefault="006C60F2" w:rsidP="00397256">
      <w:pPr>
        <w:jc w:val="center"/>
        <w:rPr>
          <w:b/>
          <w:sz w:val="20"/>
          <w:szCs w:val="20"/>
        </w:rPr>
      </w:pPr>
      <w:r w:rsidRPr="00397256">
        <w:rPr>
          <w:b/>
          <w:sz w:val="20"/>
          <w:szCs w:val="20"/>
        </w:rPr>
        <w:t>ТЕХНІЧНЕ ЗАВДАННЯ №</w:t>
      </w:r>
      <w:r w:rsidR="00524CAB">
        <w:rPr>
          <w:b/>
          <w:sz w:val="20"/>
          <w:szCs w:val="20"/>
        </w:rPr>
        <w:t>58</w:t>
      </w:r>
      <w:r w:rsidRPr="00397256">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524CAB" w14:paraId="110F6C62" w14:textId="77777777" w:rsidTr="00524CA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DBF8F85" w14:textId="00B0B6FC" w:rsidR="00FF02EC" w:rsidRPr="00524CAB" w:rsidRDefault="00FF02EC" w:rsidP="00524CAB">
            <w:pPr>
              <w:tabs>
                <w:tab w:val="left" w:pos="4050"/>
              </w:tabs>
              <w:spacing w:after="0"/>
              <w:jc w:val="left"/>
              <w:rPr>
                <w:rFonts w:eastAsia="Calibri"/>
                <w:b/>
                <w:bCs/>
                <w:sz w:val="20"/>
                <w:szCs w:val="20"/>
                <w:lang w:eastAsia="en-US"/>
              </w:rPr>
            </w:pPr>
            <w:r w:rsidRPr="006F26E0">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8F1D89B" w14:textId="439781F4" w:rsidR="00FF02EC" w:rsidRPr="00AD05FD" w:rsidRDefault="00FF02EC" w:rsidP="00524CAB">
            <w:pPr>
              <w:tabs>
                <w:tab w:val="left" w:pos="4050"/>
              </w:tabs>
              <w:spacing w:after="0"/>
              <w:ind w:left="148" w:right="83"/>
              <w:rPr>
                <w:rFonts w:eastAsia="Calibri"/>
                <w:b/>
                <w:bCs/>
                <w:sz w:val="20"/>
                <w:szCs w:val="20"/>
                <w:lang w:eastAsia="en-US"/>
              </w:rPr>
            </w:pPr>
            <w:r w:rsidRPr="00AD05FD">
              <w:rPr>
                <w:b/>
                <w:sz w:val="20"/>
                <w:szCs w:val="20"/>
              </w:rPr>
              <w:t>Створення місцевої автоматизованої системи централізованого оповіщення населення Рахівської міської територіальної громади</w:t>
            </w:r>
          </w:p>
        </w:tc>
      </w:tr>
      <w:tr w:rsidR="00FF02EC" w:rsidRPr="00524CAB" w14:paraId="25E5D25F" w14:textId="77777777" w:rsidTr="00524CAB">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7BD9650" w14:textId="7EAE8001" w:rsidR="00FF02EC" w:rsidRPr="00524CAB" w:rsidRDefault="00FF02EC" w:rsidP="00524CAB">
            <w:pPr>
              <w:tabs>
                <w:tab w:val="left" w:pos="4050"/>
              </w:tabs>
              <w:spacing w:after="0"/>
              <w:jc w:val="left"/>
              <w:rPr>
                <w:rFonts w:eastAsia="Calibri"/>
                <w:sz w:val="20"/>
                <w:szCs w:val="20"/>
                <w:lang w:eastAsia="en-US"/>
              </w:rPr>
            </w:pPr>
            <w:r w:rsidRPr="006F26E0">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3C4311" w14:textId="2DC23DD7" w:rsidR="00FF02EC" w:rsidRPr="00524CAB" w:rsidRDefault="00FF02EC" w:rsidP="00524CAB">
            <w:pPr>
              <w:tabs>
                <w:tab w:val="left" w:pos="4050"/>
              </w:tabs>
              <w:spacing w:after="0"/>
              <w:ind w:left="148" w:right="83"/>
              <w:rPr>
                <w:rFonts w:eastAsia="Calibri"/>
                <w:sz w:val="20"/>
                <w:szCs w:val="20"/>
                <w:lang w:eastAsia="en-US"/>
              </w:rPr>
            </w:pPr>
            <w:r w:rsidRPr="006F26E0">
              <w:rPr>
                <w:iCs/>
                <w:sz w:val="20"/>
                <w:szCs w:val="20"/>
              </w:rPr>
              <w:t>4.2.2. Створення системи раннього оповіщення та підготовки мешканців населених пунктів до дій в умовах потенційних природних лих і техногенних катастроф.</w:t>
            </w:r>
          </w:p>
        </w:tc>
      </w:tr>
      <w:tr w:rsidR="00FF02EC" w:rsidRPr="00524CAB" w14:paraId="3596569E" w14:textId="77777777" w:rsidTr="00524CA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CC44F44" w14:textId="01FD4EF6" w:rsidR="00FF02EC" w:rsidRPr="00524CAB" w:rsidRDefault="00FF02EC" w:rsidP="00524CAB">
            <w:pPr>
              <w:tabs>
                <w:tab w:val="left" w:pos="4050"/>
              </w:tabs>
              <w:spacing w:after="0"/>
              <w:jc w:val="left"/>
              <w:rPr>
                <w:rFonts w:eastAsia="Calibri"/>
                <w:sz w:val="20"/>
                <w:szCs w:val="20"/>
                <w:lang w:eastAsia="en-US"/>
              </w:rPr>
            </w:pPr>
            <w:r w:rsidRPr="006F26E0">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221CBDB" w14:textId="1CAA96C6" w:rsidR="00FF02EC" w:rsidRPr="00524CAB" w:rsidRDefault="00FF02EC" w:rsidP="00524CAB">
            <w:pPr>
              <w:tabs>
                <w:tab w:val="left" w:pos="4050"/>
              </w:tabs>
              <w:spacing w:after="0"/>
              <w:ind w:left="148" w:right="83"/>
              <w:rPr>
                <w:rFonts w:eastAsia="Calibri"/>
                <w:sz w:val="20"/>
                <w:szCs w:val="20"/>
                <w:lang w:eastAsia="en-US"/>
              </w:rPr>
            </w:pPr>
            <w:r w:rsidRPr="006F26E0">
              <w:rPr>
                <w:iCs/>
                <w:sz w:val="20"/>
                <w:szCs w:val="20"/>
              </w:rPr>
              <w:t>Створення міської системи центрального оповіщення, раннє оповіщення про надзвичайні ситуації.</w:t>
            </w:r>
          </w:p>
        </w:tc>
      </w:tr>
      <w:tr w:rsidR="00FF02EC" w:rsidRPr="00524CAB" w14:paraId="789C4A0F" w14:textId="77777777" w:rsidTr="00524CAB">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385BEDE" w14:textId="22F4D1AD" w:rsidR="00FF02EC" w:rsidRPr="00524CAB" w:rsidRDefault="00FF02EC" w:rsidP="00524CAB">
            <w:pPr>
              <w:tabs>
                <w:tab w:val="left" w:pos="4050"/>
              </w:tabs>
              <w:spacing w:after="0"/>
              <w:jc w:val="left"/>
              <w:rPr>
                <w:rFonts w:eastAsia="Calibri"/>
                <w:sz w:val="20"/>
                <w:szCs w:val="20"/>
                <w:lang w:eastAsia="en-US"/>
              </w:rPr>
            </w:pPr>
            <w:r w:rsidRPr="006F26E0">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CF831D4" w14:textId="55D35EE4" w:rsidR="00FF02EC" w:rsidRPr="00524CAB" w:rsidRDefault="00FF02EC" w:rsidP="00524CAB">
            <w:pPr>
              <w:tabs>
                <w:tab w:val="left" w:pos="4050"/>
              </w:tabs>
              <w:spacing w:after="0"/>
              <w:ind w:left="148" w:right="83"/>
              <w:rPr>
                <w:rFonts w:eastAsia="Calibri"/>
                <w:sz w:val="20"/>
                <w:szCs w:val="20"/>
                <w:lang w:eastAsia="en-US"/>
              </w:rPr>
            </w:pPr>
            <w:r w:rsidRPr="006F26E0">
              <w:rPr>
                <w:iCs/>
                <w:sz w:val="20"/>
                <w:szCs w:val="20"/>
              </w:rPr>
              <w:t xml:space="preserve">м. Рахів </w:t>
            </w:r>
          </w:p>
        </w:tc>
      </w:tr>
      <w:tr w:rsidR="00FF02EC" w:rsidRPr="00524CAB" w14:paraId="3938781D" w14:textId="77777777" w:rsidTr="00524CAB">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5F18206" w14:textId="77777777" w:rsidR="00FF02EC" w:rsidRPr="006F26E0" w:rsidRDefault="00FF02EC" w:rsidP="00E00296">
            <w:pPr>
              <w:tabs>
                <w:tab w:val="left" w:pos="4050"/>
              </w:tabs>
              <w:spacing w:after="0"/>
              <w:rPr>
                <w:sz w:val="20"/>
                <w:szCs w:val="20"/>
              </w:rPr>
            </w:pPr>
            <w:r w:rsidRPr="006F26E0">
              <w:rPr>
                <w:sz w:val="20"/>
                <w:szCs w:val="20"/>
              </w:rPr>
              <w:t>Орієнтовна кількість</w:t>
            </w:r>
          </w:p>
          <w:p w14:paraId="7D9E5E35" w14:textId="1D15CC2A" w:rsidR="00FF02EC" w:rsidRPr="00524CAB" w:rsidRDefault="00FF02EC" w:rsidP="00524CAB">
            <w:pPr>
              <w:tabs>
                <w:tab w:val="left" w:pos="4050"/>
              </w:tabs>
              <w:spacing w:after="0"/>
              <w:jc w:val="left"/>
              <w:rPr>
                <w:rFonts w:eastAsia="Calibri"/>
                <w:sz w:val="20"/>
                <w:szCs w:val="20"/>
                <w:lang w:eastAsia="en-US"/>
              </w:rPr>
            </w:pPr>
            <w:r w:rsidRPr="006F26E0">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F91034D" w14:textId="681166B6" w:rsidR="00FF02EC" w:rsidRPr="00524CAB" w:rsidRDefault="00FF02EC" w:rsidP="00524CAB">
            <w:pPr>
              <w:tabs>
                <w:tab w:val="left" w:pos="4050"/>
              </w:tabs>
              <w:spacing w:after="0"/>
              <w:ind w:left="148" w:right="83"/>
              <w:rPr>
                <w:rFonts w:eastAsia="Calibri"/>
                <w:sz w:val="20"/>
                <w:szCs w:val="20"/>
                <w:lang w:eastAsia="en-US"/>
              </w:rPr>
            </w:pPr>
            <w:r w:rsidRPr="006F26E0">
              <w:rPr>
                <w:sz w:val="20"/>
                <w:szCs w:val="20"/>
              </w:rPr>
              <w:t>Орієнтовно 15 тис. осіб, зокрема мешканці громади, працівники установ, підприємств, закладів освіти, суб’єкти господарювання та особи, які тимчасово перебувають на території громади.</w:t>
            </w:r>
          </w:p>
        </w:tc>
      </w:tr>
      <w:tr w:rsidR="00FF02EC" w:rsidRPr="00524CAB" w14:paraId="16EEDA5E" w14:textId="77777777" w:rsidTr="00524CAB">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664D3E4" w14:textId="197A91F5" w:rsidR="00FF02EC" w:rsidRPr="00524CAB" w:rsidRDefault="00FF02EC" w:rsidP="00524CAB">
            <w:pPr>
              <w:tabs>
                <w:tab w:val="left" w:pos="4050"/>
              </w:tabs>
              <w:spacing w:after="0"/>
              <w:jc w:val="left"/>
              <w:rPr>
                <w:rFonts w:eastAsia="Calibri"/>
                <w:sz w:val="20"/>
                <w:szCs w:val="20"/>
                <w:lang w:eastAsia="en-US"/>
              </w:rPr>
            </w:pPr>
            <w:r w:rsidRPr="006F26E0">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521A620" w14:textId="011D0415" w:rsidR="00FF02EC" w:rsidRPr="00524CAB" w:rsidRDefault="00FF02EC" w:rsidP="00524CAB">
            <w:pPr>
              <w:spacing w:after="0"/>
              <w:ind w:left="148" w:right="83"/>
              <w:rPr>
                <w:rFonts w:eastAsia="Times New Roman"/>
                <w:sz w:val="20"/>
                <w:szCs w:val="20"/>
                <w:lang w:eastAsia="uk-UA"/>
              </w:rPr>
            </w:pPr>
            <w:r w:rsidRPr="006F26E0">
              <w:rPr>
                <w:sz w:val="20"/>
                <w:szCs w:val="20"/>
              </w:rPr>
              <w:t>На території Рахівської міської територіальної громади відсутня повноцінна сучасна система централізованого оповіщення населення, що ускладнює оперативне інформування мешканців у разі загрози або виникнення надзвичайних ситуацій природного чи техногенного характеру.</w:t>
            </w:r>
            <w:r w:rsidRPr="006F26E0">
              <w:rPr>
                <w:sz w:val="20"/>
                <w:szCs w:val="20"/>
              </w:rPr>
              <w:br/>
              <w:t>Недостатній рівень технічного оснащення системи оповіщення може призвести до несвоєчасного доведення сигналів та повідомлень до населення, особливо в умовах паводків, зсувів, пожеж, аварій, відключень електроенергії та інших кризових ситуацій.</w:t>
            </w:r>
          </w:p>
        </w:tc>
      </w:tr>
      <w:tr w:rsidR="00FF02EC" w:rsidRPr="00524CAB" w14:paraId="3DEB7504" w14:textId="77777777" w:rsidTr="00524CAB">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43BF939" w14:textId="0FC52D81" w:rsidR="00FF02EC" w:rsidRPr="00524CAB" w:rsidRDefault="00FF02EC" w:rsidP="00524CAB">
            <w:pPr>
              <w:tabs>
                <w:tab w:val="left" w:pos="4050"/>
              </w:tabs>
              <w:spacing w:after="0"/>
              <w:jc w:val="left"/>
              <w:rPr>
                <w:rFonts w:eastAsia="Calibri"/>
                <w:sz w:val="20"/>
                <w:szCs w:val="20"/>
                <w:lang w:eastAsia="en-US"/>
              </w:rPr>
            </w:pPr>
            <w:r w:rsidRPr="006F26E0">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04EDD40" w14:textId="77777777" w:rsidR="00FF02EC" w:rsidRPr="006F26E0" w:rsidRDefault="00FF02EC" w:rsidP="00E00296">
            <w:pPr>
              <w:spacing w:before="100" w:beforeAutospacing="1" w:after="100" w:afterAutospacing="1"/>
              <w:ind w:left="181"/>
              <w:rPr>
                <w:rFonts w:eastAsia="Times New Roman"/>
                <w:sz w:val="20"/>
                <w:szCs w:val="20"/>
                <w:lang w:eastAsia="uk-UA"/>
              </w:rPr>
            </w:pPr>
            <w:r w:rsidRPr="006F26E0">
              <w:rPr>
                <w:rFonts w:eastAsia="Times New Roman"/>
                <w:sz w:val="20"/>
                <w:szCs w:val="20"/>
                <w:lang w:eastAsia="uk-UA"/>
              </w:rPr>
              <w:t>У результаті реалізації проекту буде створено місцеву систему централізованого оповіщення населення громади.</w:t>
            </w:r>
          </w:p>
          <w:p w14:paraId="07721064" w14:textId="2C8AA855" w:rsidR="00FF02EC" w:rsidRPr="00524CAB" w:rsidRDefault="00FF02EC" w:rsidP="00E00296">
            <w:pPr>
              <w:pStyle w:val="a"/>
              <w:numPr>
                <w:ilvl w:val="0"/>
                <w:numId w:val="0"/>
              </w:numPr>
              <w:ind w:left="148" w:right="83"/>
              <w:jc w:val="left"/>
            </w:pPr>
            <w:r>
              <w:rPr>
                <w:rFonts w:eastAsia="Times New Roman"/>
                <w:lang w:eastAsia="uk-UA"/>
              </w:rPr>
              <w:t xml:space="preserve">Очікується </w:t>
            </w:r>
            <w:r w:rsidRPr="006F26E0">
              <w:rPr>
                <w:rFonts w:eastAsia="Times New Roman"/>
                <w:lang w:eastAsia="uk-UA"/>
              </w:rPr>
              <w:t xml:space="preserve">забезпечення своєчасного оповіщення мешканців про загрозу або виникнення надзвичайних ситуацій –  орієнтовно 3 тис. осіб; </w:t>
            </w:r>
          </w:p>
        </w:tc>
      </w:tr>
      <w:tr w:rsidR="00FF02EC" w:rsidRPr="00524CAB" w14:paraId="6203CD1F" w14:textId="77777777" w:rsidTr="00524CA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CF4E622" w14:textId="6D1C9BD8" w:rsidR="00FF02EC" w:rsidRPr="00524CAB" w:rsidRDefault="00FF02EC" w:rsidP="00524CAB">
            <w:pPr>
              <w:tabs>
                <w:tab w:val="left" w:pos="4050"/>
              </w:tabs>
              <w:spacing w:after="0"/>
              <w:jc w:val="left"/>
              <w:rPr>
                <w:rFonts w:eastAsia="Calibri"/>
                <w:sz w:val="20"/>
                <w:szCs w:val="20"/>
                <w:lang w:eastAsia="en-US"/>
              </w:rPr>
            </w:pPr>
            <w:r w:rsidRPr="006F26E0">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EE1A1A" w14:textId="77777777" w:rsidR="00FF02EC" w:rsidRPr="006F26E0" w:rsidRDefault="00FF02EC" w:rsidP="00E00296">
            <w:pPr>
              <w:spacing w:after="0"/>
              <w:ind w:left="181"/>
              <w:rPr>
                <w:rFonts w:eastAsia="Times New Roman"/>
                <w:sz w:val="20"/>
                <w:szCs w:val="20"/>
                <w:lang w:eastAsia="uk-UA"/>
              </w:rPr>
            </w:pPr>
            <w:r w:rsidRPr="006F26E0">
              <w:rPr>
                <w:rFonts w:eastAsia="Times New Roman"/>
                <w:sz w:val="20"/>
                <w:szCs w:val="20"/>
                <w:lang w:eastAsia="uk-UA"/>
              </w:rPr>
              <w:t xml:space="preserve">Встановлення, підключення та налаштування технічних засобів оповіщення. </w:t>
            </w:r>
          </w:p>
          <w:p w14:paraId="466C0F6B" w14:textId="77777777" w:rsidR="00FF02EC" w:rsidRDefault="00FF02EC" w:rsidP="00E00296">
            <w:pPr>
              <w:spacing w:after="0"/>
              <w:ind w:left="181"/>
              <w:rPr>
                <w:rFonts w:eastAsia="Times New Roman"/>
                <w:sz w:val="20"/>
                <w:szCs w:val="20"/>
                <w:lang w:eastAsia="uk-UA"/>
              </w:rPr>
            </w:pPr>
            <w:r w:rsidRPr="006F26E0">
              <w:rPr>
                <w:rFonts w:eastAsia="Times New Roman"/>
                <w:sz w:val="20"/>
                <w:szCs w:val="20"/>
                <w:lang w:eastAsia="uk-UA"/>
              </w:rPr>
              <w:t xml:space="preserve">Проведення тестування роботи системи. </w:t>
            </w:r>
          </w:p>
          <w:p w14:paraId="14BAEC31" w14:textId="3A9849A6" w:rsidR="00FF02EC" w:rsidRPr="00524CAB" w:rsidRDefault="00FF02EC" w:rsidP="00E00296">
            <w:pPr>
              <w:pStyle w:val="a"/>
              <w:numPr>
                <w:ilvl w:val="0"/>
                <w:numId w:val="0"/>
              </w:numPr>
              <w:ind w:left="148" w:right="83"/>
              <w:jc w:val="left"/>
            </w:pPr>
            <w:r w:rsidRPr="006F26E0">
              <w:rPr>
                <w:rFonts w:eastAsia="Times New Roman"/>
                <w:lang w:eastAsia="uk-UA"/>
              </w:rPr>
              <w:t xml:space="preserve">Визначення відповідальних осіб за експлуатацію системи. </w:t>
            </w:r>
          </w:p>
        </w:tc>
      </w:tr>
      <w:tr w:rsidR="00FF02EC" w:rsidRPr="00524CAB" w14:paraId="48B507CD" w14:textId="77777777" w:rsidTr="00524CA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6E0F661" w14:textId="75389E5F" w:rsidR="00FF02EC" w:rsidRPr="00524CAB" w:rsidRDefault="00FF02EC" w:rsidP="00524CAB">
            <w:pPr>
              <w:tabs>
                <w:tab w:val="left" w:pos="4050"/>
              </w:tabs>
              <w:spacing w:after="0"/>
              <w:jc w:val="left"/>
              <w:rPr>
                <w:rFonts w:eastAsia="Calibri"/>
                <w:sz w:val="20"/>
                <w:szCs w:val="20"/>
                <w:lang w:eastAsia="en-US"/>
              </w:rPr>
            </w:pPr>
            <w:r w:rsidRPr="006F26E0">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F58B218" w14:textId="37C70FF4" w:rsidR="00FF02EC" w:rsidRPr="00524CAB" w:rsidRDefault="00FF02EC" w:rsidP="00524CAB">
            <w:pPr>
              <w:tabs>
                <w:tab w:val="left" w:pos="4050"/>
              </w:tabs>
              <w:spacing w:after="0"/>
              <w:ind w:left="148" w:right="83"/>
              <w:jc w:val="left"/>
              <w:rPr>
                <w:rFonts w:eastAsia="Calibri"/>
                <w:sz w:val="20"/>
                <w:szCs w:val="20"/>
                <w:lang w:eastAsia="en-US"/>
              </w:rPr>
            </w:pPr>
            <w:r w:rsidRPr="006F26E0">
              <w:rPr>
                <w:iCs/>
                <w:sz w:val="20"/>
                <w:szCs w:val="20"/>
              </w:rPr>
              <w:t xml:space="preserve">з </w:t>
            </w:r>
            <w:r>
              <w:rPr>
                <w:iCs/>
                <w:sz w:val="20"/>
                <w:szCs w:val="20"/>
              </w:rPr>
              <w:t>січня 2026 – по грудень 2027 р.</w:t>
            </w:r>
          </w:p>
        </w:tc>
      </w:tr>
      <w:tr w:rsidR="00524CAB" w:rsidRPr="00524CAB" w14:paraId="0F8C0476" w14:textId="77777777" w:rsidTr="00404DBB">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3F92F71" w14:textId="77777777" w:rsidR="00524CAB" w:rsidRPr="00524CAB" w:rsidRDefault="00524CAB" w:rsidP="00524CAB">
            <w:pPr>
              <w:tabs>
                <w:tab w:val="left" w:pos="4050"/>
              </w:tabs>
              <w:spacing w:after="0"/>
              <w:jc w:val="left"/>
              <w:rPr>
                <w:rFonts w:eastAsia="Calibri"/>
                <w:sz w:val="20"/>
                <w:szCs w:val="20"/>
                <w:lang w:eastAsia="en-US"/>
              </w:rPr>
            </w:pPr>
            <w:r w:rsidRPr="00524CAB">
              <w:rPr>
                <w:rFonts w:eastAsia="Calibri"/>
                <w:sz w:val="20"/>
                <w:szCs w:val="20"/>
                <w:lang w:eastAsia="en-US"/>
              </w:rPr>
              <w:t xml:space="preserve">Орієнтовний обсяг фінансування проєкту, </w:t>
            </w:r>
            <w:r w:rsidRPr="00524CAB">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99DF86F" w14:textId="77777777" w:rsidR="00524CAB" w:rsidRPr="00524CAB" w:rsidRDefault="00524CAB" w:rsidP="00404DBB">
            <w:pPr>
              <w:tabs>
                <w:tab w:val="left" w:pos="4050"/>
              </w:tabs>
              <w:spacing w:after="0"/>
              <w:ind w:left="148" w:right="83"/>
              <w:jc w:val="center"/>
              <w:rPr>
                <w:rFonts w:eastAsia="Calibri"/>
                <w:b/>
                <w:bCs/>
                <w:sz w:val="20"/>
                <w:szCs w:val="20"/>
                <w:lang w:eastAsia="en-US"/>
              </w:rPr>
            </w:pPr>
            <w:r w:rsidRPr="00524CAB">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C50BA39" w14:textId="77777777" w:rsidR="00524CAB" w:rsidRPr="00524CAB" w:rsidRDefault="00524CAB" w:rsidP="00404DBB">
            <w:pPr>
              <w:tabs>
                <w:tab w:val="left" w:pos="4050"/>
              </w:tabs>
              <w:spacing w:after="0"/>
              <w:ind w:left="148" w:right="83"/>
              <w:jc w:val="center"/>
              <w:rPr>
                <w:rFonts w:eastAsia="Calibri"/>
                <w:b/>
                <w:bCs/>
                <w:sz w:val="20"/>
                <w:szCs w:val="20"/>
                <w:lang w:eastAsia="en-US"/>
              </w:rPr>
            </w:pPr>
            <w:r w:rsidRPr="00524CAB">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0051F3B" w14:textId="77777777" w:rsidR="00524CAB" w:rsidRPr="00524CAB" w:rsidRDefault="00524CAB" w:rsidP="00404DBB">
            <w:pPr>
              <w:tabs>
                <w:tab w:val="left" w:pos="4050"/>
              </w:tabs>
              <w:spacing w:after="0"/>
              <w:ind w:left="148" w:right="83"/>
              <w:jc w:val="center"/>
              <w:rPr>
                <w:rFonts w:eastAsia="Calibri"/>
                <w:b/>
                <w:bCs/>
                <w:sz w:val="20"/>
                <w:szCs w:val="20"/>
                <w:lang w:eastAsia="en-US"/>
              </w:rPr>
            </w:pPr>
            <w:r w:rsidRPr="00524CAB">
              <w:rPr>
                <w:rFonts w:eastAsia="Calibri"/>
                <w:b/>
                <w:bCs/>
                <w:sz w:val="20"/>
                <w:szCs w:val="20"/>
                <w:lang w:eastAsia="en-US"/>
              </w:rPr>
              <w:t>Разом</w:t>
            </w:r>
          </w:p>
        </w:tc>
      </w:tr>
      <w:tr w:rsidR="00FF02EC" w:rsidRPr="00524CAB" w14:paraId="393D276D" w14:textId="77777777" w:rsidTr="00404DBB">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993D73F" w14:textId="77777777" w:rsidR="00FF02EC" w:rsidRPr="00524CAB" w:rsidRDefault="00FF02EC" w:rsidP="00524CAB">
            <w:pPr>
              <w:tabs>
                <w:tab w:val="left" w:pos="4050"/>
              </w:tabs>
              <w:spacing w:after="0"/>
              <w:jc w:val="left"/>
              <w:rPr>
                <w:rFonts w:eastAsia="Calibri"/>
                <w:b/>
                <w:bCs/>
                <w:sz w:val="20"/>
                <w:szCs w:val="20"/>
                <w:lang w:eastAsia="en-US"/>
              </w:rPr>
            </w:pPr>
            <w:r w:rsidRPr="00524CAB">
              <w:rPr>
                <w:rFonts w:eastAsia="Calibri"/>
                <w:b/>
                <w:bCs/>
                <w:sz w:val="20"/>
                <w:szCs w:val="20"/>
                <w:lang w:eastAsia="en-US"/>
              </w:rPr>
              <w:t>Всього,</w:t>
            </w:r>
          </w:p>
          <w:p w14:paraId="07B53E18" w14:textId="77777777" w:rsidR="00FF02EC" w:rsidRPr="00524CAB" w:rsidRDefault="00FF02EC" w:rsidP="00524CAB">
            <w:pPr>
              <w:tabs>
                <w:tab w:val="left" w:pos="4050"/>
              </w:tabs>
              <w:spacing w:after="0"/>
              <w:ind w:left="697"/>
              <w:jc w:val="left"/>
              <w:rPr>
                <w:rFonts w:eastAsia="Calibri"/>
                <w:i/>
                <w:iCs/>
                <w:sz w:val="20"/>
                <w:szCs w:val="20"/>
                <w:lang w:eastAsia="en-US"/>
              </w:rPr>
            </w:pPr>
            <w:r w:rsidRPr="00524CAB">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F1BC6A8" w14:textId="07B504F0" w:rsidR="00FF02EC" w:rsidRPr="00524CAB" w:rsidRDefault="00FF02EC" w:rsidP="00404DBB">
            <w:pPr>
              <w:tabs>
                <w:tab w:val="left" w:pos="4050"/>
              </w:tabs>
              <w:spacing w:after="0"/>
              <w:ind w:left="148" w:right="83"/>
              <w:jc w:val="center"/>
              <w:rPr>
                <w:rFonts w:eastAsia="Calibri"/>
                <w:b/>
                <w:bCs/>
                <w:sz w:val="20"/>
                <w:szCs w:val="20"/>
                <w:lang w:eastAsia="en-US"/>
              </w:rPr>
            </w:pPr>
            <w:r w:rsidRPr="006F26E0">
              <w:rPr>
                <w:b/>
                <w:bCs/>
                <w:sz w:val="20"/>
                <w:szCs w:val="20"/>
              </w:rPr>
              <w:t>110,0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7A0EDC0" w14:textId="646037B1" w:rsidR="00FF02EC" w:rsidRPr="00524CAB" w:rsidRDefault="00FF02EC" w:rsidP="00404DBB">
            <w:pPr>
              <w:tabs>
                <w:tab w:val="left" w:pos="4050"/>
              </w:tabs>
              <w:spacing w:after="0"/>
              <w:ind w:left="148" w:right="83"/>
              <w:jc w:val="center"/>
              <w:rPr>
                <w:rFonts w:eastAsia="Calibri"/>
                <w:b/>
                <w:bCs/>
                <w:sz w:val="20"/>
                <w:szCs w:val="20"/>
                <w:lang w:eastAsia="en-US"/>
              </w:rPr>
            </w:pPr>
            <w:r w:rsidRPr="006F26E0">
              <w:rPr>
                <w:b/>
                <w:bCs/>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3CDCCF7" w14:textId="3549FD46" w:rsidR="00FF02EC" w:rsidRPr="00524CAB" w:rsidRDefault="00FF02EC" w:rsidP="00404DBB">
            <w:pPr>
              <w:tabs>
                <w:tab w:val="left" w:pos="4050"/>
              </w:tabs>
              <w:spacing w:after="0"/>
              <w:ind w:left="148" w:right="83"/>
              <w:jc w:val="center"/>
              <w:rPr>
                <w:rFonts w:eastAsia="Calibri"/>
                <w:b/>
                <w:bCs/>
                <w:sz w:val="20"/>
                <w:szCs w:val="20"/>
                <w:lang w:eastAsia="en-US"/>
              </w:rPr>
            </w:pPr>
            <w:r w:rsidRPr="006F26E0">
              <w:rPr>
                <w:b/>
                <w:bCs/>
                <w:sz w:val="20"/>
                <w:szCs w:val="20"/>
              </w:rPr>
              <w:t>160,0</w:t>
            </w:r>
          </w:p>
        </w:tc>
      </w:tr>
      <w:tr w:rsidR="00FF02EC" w:rsidRPr="00524CAB" w14:paraId="4CFAB702" w14:textId="77777777" w:rsidTr="00404DB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A1E58A3" w14:textId="77777777" w:rsidR="00FF02EC" w:rsidRPr="00524CAB" w:rsidRDefault="00FF02EC" w:rsidP="00BE377A">
            <w:pPr>
              <w:numPr>
                <w:ilvl w:val="0"/>
                <w:numId w:val="4"/>
              </w:numPr>
              <w:tabs>
                <w:tab w:val="left" w:pos="720"/>
                <w:tab w:val="left" w:pos="4050"/>
              </w:tabs>
              <w:spacing w:after="0"/>
              <w:jc w:val="left"/>
              <w:rPr>
                <w:rFonts w:eastAsia="Calibri"/>
                <w:sz w:val="20"/>
                <w:szCs w:val="20"/>
                <w:lang w:eastAsia="en-US"/>
              </w:rPr>
            </w:pPr>
            <w:r w:rsidRPr="00524CAB">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93B4F76" w14:textId="728627EA" w:rsidR="00FF02EC" w:rsidRPr="00524CAB" w:rsidRDefault="00FF02EC" w:rsidP="00404DBB">
            <w:pPr>
              <w:tabs>
                <w:tab w:val="left" w:pos="4050"/>
              </w:tabs>
              <w:spacing w:after="0"/>
              <w:ind w:left="148" w:right="83"/>
              <w:jc w:val="center"/>
              <w:rPr>
                <w:rFonts w:eastAsia="Calibri"/>
                <w:sz w:val="20"/>
                <w:szCs w:val="20"/>
                <w:lang w:eastAsia="en-US"/>
              </w:rPr>
            </w:pPr>
            <w:r w:rsidRPr="006F26E0">
              <w:rPr>
                <w:sz w:val="20"/>
                <w:szCs w:val="20"/>
              </w:rPr>
              <w:t>110,0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3645195" w14:textId="2BC685A9" w:rsidR="00FF02EC" w:rsidRPr="00524CAB" w:rsidRDefault="00FF02EC" w:rsidP="00404DBB">
            <w:pPr>
              <w:tabs>
                <w:tab w:val="left" w:pos="4050"/>
              </w:tabs>
              <w:spacing w:after="0"/>
              <w:ind w:left="148" w:right="83"/>
              <w:jc w:val="center"/>
              <w:rPr>
                <w:rFonts w:eastAsia="Calibri"/>
                <w:sz w:val="20"/>
                <w:szCs w:val="20"/>
                <w:lang w:eastAsia="en-US"/>
              </w:rPr>
            </w:pPr>
            <w:r w:rsidRPr="006F26E0">
              <w:rPr>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A9ABABC" w14:textId="4AFF88FF" w:rsidR="00FF02EC" w:rsidRPr="00524CAB" w:rsidRDefault="00FF02EC" w:rsidP="00404DBB">
            <w:pPr>
              <w:tabs>
                <w:tab w:val="left" w:pos="4050"/>
              </w:tabs>
              <w:spacing w:after="0"/>
              <w:ind w:left="148" w:right="83"/>
              <w:jc w:val="center"/>
              <w:rPr>
                <w:rFonts w:eastAsia="Calibri"/>
                <w:sz w:val="20"/>
                <w:szCs w:val="20"/>
                <w:lang w:eastAsia="en-US"/>
              </w:rPr>
            </w:pPr>
            <w:r w:rsidRPr="006F26E0">
              <w:rPr>
                <w:sz w:val="20"/>
                <w:szCs w:val="20"/>
              </w:rPr>
              <w:t>160,0</w:t>
            </w:r>
          </w:p>
        </w:tc>
      </w:tr>
      <w:tr w:rsidR="00FF02EC" w:rsidRPr="00524CAB" w14:paraId="78722EEF" w14:textId="77777777" w:rsidTr="00404DB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94B931B" w14:textId="77777777" w:rsidR="00FF02EC" w:rsidRPr="00524CAB" w:rsidRDefault="00FF02EC" w:rsidP="00BE377A">
            <w:pPr>
              <w:numPr>
                <w:ilvl w:val="0"/>
                <w:numId w:val="4"/>
              </w:numPr>
              <w:tabs>
                <w:tab w:val="left" w:pos="720"/>
                <w:tab w:val="left" w:pos="4050"/>
              </w:tabs>
              <w:spacing w:after="0"/>
              <w:jc w:val="left"/>
              <w:rPr>
                <w:rFonts w:eastAsia="Calibri"/>
                <w:sz w:val="20"/>
                <w:szCs w:val="20"/>
                <w:lang w:eastAsia="en-US"/>
              </w:rPr>
            </w:pPr>
            <w:r w:rsidRPr="00524CAB">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357424E" w14:textId="77777777" w:rsidR="00FF02EC" w:rsidRPr="00524CAB" w:rsidRDefault="00FF02EC" w:rsidP="00404DBB">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979FD2" w14:textId="77777777" w:rsidR="00FF02EC" w:rsidRPr="00524CAB" w:rsidRDefault="00FF02EC" w:rsidP="00404DBB">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4DB344C" w14:textId="77777777" w:rsidR="00FF02EC" w:rsidRPr="00524CAB" w:rsidRDefault="00FF02EC" w:rsidP="00404DBB">
            <w:pPr>
              <w:tabs>
                <w:tab w:val="left" w:pos="4050"/>
              </w:tabs>
              <w:spacing w:after="0"/>
              <w:ind w:left="148" w:right="83"/>
              <w:jc w:val="center"/>
              <w:rPr>
                <w:rFonts w:eastAsia="Calibri"/>
                <w:sz w:val="20"/>
                <w:szCs w:val="20"/>
                <w:lang w:eastAsia="en-US"/>
              </w:rPr>
            </w:pPr>
          </w:p>
        </w:tc>
      </w:tr>
      <w:tr w:rsidR="00FF02EC" w:rsidRPr="00524CAB" w14:paraId="0D3F0C0A" w14:textId="77777777" w:rsidTr="00404DB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F7F732C" w14:textId="77777777" w:rsidR="00FF02EC" w:rsidRPr="00524CAB" w:rsidRDefault="00FF02EC" w:rsidP="00BE377A">
            <w:pPr>
              <w:numPr>
                <w:ilvl w:val="0"/>
                <w:numId w:val="4"/>
              </w:numPr>
              <w:tabs>
                <w:tab w:val="left" w:pos="720"/>
                <w:tab w:val="left" w:pos="4050"/>
              </w:tabs>
              <w:spacing w:after="0"/>
              <w:jc w:val="left"/>
              <w:rPr>
                <w:rFonts w:eastAsia="Calibri"/>
                <w:sz w:val="20"/>
                <w:szCs w:val="20"/>
                <w:lang w:eastAsia="en-US"/>
              </w:rPr>
            </w:pPr>
            <w:r w:rsidRPr="00524CAB">
              <w:rPr>
                <w:rFonts w:eastAsia="Calibri"/>
                <w:sz w:val="20"/>
                <w:szCs w:val="20"/>
                <w:lang w:eastAsia="en-US"/>
              </w:rPr>
              <w:t xml:space="preserve">державний бюджет </w:t>
            </w:r>
            <w:r w:rsidRPr="00524CAB">
              <w:rPr>
                <w:rFonts w:eastAsia="Calibri"/>
                <w:i/>
                <w:iCs/>
                <w:sz w:val="20"/>
                <w:szCs w:val="20"/>
                <w:lang w:eastAsia="en-US"/>
              </w:rPr>
              <w:t>(зазначити назву державної програми)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7722BA2" w14:textId="77777777" w:rsidR="00FF02EC" w:rsidRPr="00524CAB" w:rsidRDefault="00FF02EC" w:rsidP="00404DBB">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200DF16" w14:textId="77777777" w:rsidR="00FF02EC" w:rsidRPr="00524CAB" w:rsidRDefault="00FF02EC" w:rsidP="00404DBB">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67B24CA" w14:textId="77777777" w:rsidR="00FF02EC" w:rsidRPr="00524CAB" w:rsidRDefault="00FF02EC" w:rsidP="00404DBB">
            <w:pPr>
              <w:tabs>
                <w:tab w:val="left" w:pos="4050"/>
              </w:tabs>
              <w:spacing w:after="0"/>
              <w:ind w:left="148" w:right="83"/>
              <w:jc w:val="center"/>
              <w:rPr>
                <w:rFonts w:eastAsia="Calibri"/>
                <w:sz w:val="20"/>
                <w:szCs w:val="20"/>
                <w:lang w:eastAsia="en-US"/>
              </w:rPr>
            </w:pPr>
          </w:p>
        </w:tc>
      </w:tr>
      <w:tr w:rsidR="00FF02EC" w:rsidRPr="00524CAB" w14:paraId="6B526C93" w14:textId="77777777" w:rsidTr="00404DBB">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6BD8704" w14:textId="77777777" w:rsidR="00FF02EC" w:rsidRPr="00524CAB" w:rsidRDefault="00FF02EC" w:rsidP="00BE377A">
            <w:pPr>
              <w:numPr>
                <w:ilvl w:val="0"/>
                <w:numId w:val="4"/>
              </w:numPr>
              <w:tabs>
                <w:tab w:val="left" w:pos="720"/>
                <w:tab w:val="left" w:pos="4050"/>
              </w:tabs>
              <w:spacing w:after="0"/>
              <w:jc w:val="left"/>
              <w:rPr>
                <w:rFonts w:eastAsia="Calibri"/>
                <w:sz w:val="20"/>
                <w:szCs w:val="20"/>
                <w:lang w:eastAsia="en-US"/>
              </w:rPr>
            </w:pPr>
            <w:r w:rsidRPr="00524CAB">
              <w:rPr>
                <w:rFonts w:eastAsia="Calibri"/>
                <w:sz w:val="20"/>
                <w:szCs w:val="20"/>
                <w:lang w:eastAsia="en-US"/>
              </w:rPr>
              <w:t xml:space="preserve">інші джерела </w:t>
            </w:r>
            <w:r w:rsidRPr="00524CAB">
              <w:rPr>
                <w:rFonts w:eastAsia="Calibri"/>
                <w:i/>
                <w:iCs/>
                <w:sz w:val="20"/>
                <w:szCs w:val="20"/>
                <w:lang w:eastAsia="en-US"/>
              </w:rPr>
              <w:t>(зазначити проєкт МТД, донора або приватні інвестиції)</w:t>
            </w:r>
            <w:r w:rsidRPr="00524CAB">
              <w:rPr>
                <w:rFonts w:eastAsia="Calibri"/>
                <w:sz w:val="20"/>
                <w:szCs w:val="20"/>
                <w:lang w:eastAsia="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FF184CF" w14:textId="77777777" w:rsidR="00FF02EC" w:rsidRPr="00524CAB" w:rsidRDefault="00FF02EC" w:rsidP="00404DBB">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F80E9AB" w14:textId="48378091" w:rsidR="00FF02EC" w:rsidRPr="00524CAB" w:rsidRDefault="00FF02EC" w:rsidP="00404DBB">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F911153" w14:textId="144C2407" w:rsidR="00FF02EC" w:rsidRPr="00524CAB" w:rsidRDefault="00FF02EC" w:rsidP="00404DBB">
            <w:pPr>
              <w:tabs>
                <w:tab w:val="left" w:pos="4050"/>
              </w:tabs>
              <w:spacing w:after="0"/>
              <w:ind w:left="148" w:right="83"/>
              <w:jc w:val="center"/>
              <w:rPr>
                <w:rFonts w:eastAsia="Calibri"/>
                <w:sz w:val="20"/>
                <w:szCs w:val="20"/>
                <w:lang w:eastAsia="en-US"/>
              </w:rPr>
            </w:pPr>
          </w:p>
        </w:tc>
      </w:tr>
      <w:tr w:rsidR="00524CAB" w:rsidRPr="00524CAB" w14:paraId="0CAD5240" w14:textId="77777777" w:rsidTr="00524CAB">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41C31EC" w14:textId="77777777" w:rsidR="00524CAB" w:rsidRPr="00524CAB" w:rsidRDefault="00524CAB" w:rsidP="00524CAB">
            <w:pPr>
              <w:tabs>
                <w:tab w:val="left" w:pos="4050"/>
              </w:tabs>
              <w:spacing w:after="0"/>
              <w:jc w:val="left"/>
              <w:rPr>
                <w:rFonts w:eastAsia="Calibri"/>
                <w:sz w:val="20"/>
                <w:szCs w:val="20"/>
                <w:lang w:eastAsia="en-US"/>
              </w:rPr>
            </w:pPr>
            <w:r w:rsidRPr="00524CAB">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B40193" w14:textId="77777777" w:rsidR="00524CAB" w:rsidRPr="00524CAB" w:rsidRDefault="00524CAB" w:rsidP="00524CAB">
            <w:pPr>
              <w:tabs>
                <w:tab w:val="left" w:pos="4050"/>
              </w:tabs>
              <w:spacing w:after="0"/>
              <w:ind w:left="148" w:right="83"/>
              <w:jc w:val="left"/>
              <w:rPr>
                <w:rFonts w:eastAsia="Calibri"/>
                <w:sz w:val="20"/>
                <w:szCs w:val="20"/>
                <w:lang w:eastAsia="en-US"/>
              </w:rPr>
            </w:pPr>
          </w:p>
        </w:tc>
      </w:tr>
    </w:tbl>
    <w:p w14:paraId="1627BF30" w14:textId="77777777" w:rsidR="00FF02EC" w:rsidRDefault="00FF02EC" w:rsidP="00397256">
      <w:pPr>
        <w:rPr>
          <w:sz w:val="20"/>
          <w:szCs w:val="20"/>
          <w:lang w:eastAsia="uk-UA"/>
        </w:rPr>
      </w:pPr>
    </w:p>
    <w:p w14:paraId="5FC16AC1" w14:textId="79B514E0"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59</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5F03A874"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A294CC0" w14:textId="11C850B6" w:rsidR="00FF02EC" w:rsidRPr="00FF02EC" w:rsidRDefault="00FF02EC" w:rsidP="00FF02EC">
            <w:pPr>
              <w:tabs>
                <w:tab w:val="left" w:pos="4050"/>
              </w:tabs>
              <w:spacing w:after="0"/>
              <w:jc w:val="left"/>
              <w:rPr>
                <w:rFonts w:eastAsia="Calibri"/>
                <w:b/>
                <w:bCs/>
                <w:sz w:val="20"/>
                <w:szCs w:val="20"/>
                <w:lang w:eastAsia="en-US"/>
              </w:rPr>
            </w:pPr>
            <w:r w:rsidRPr="00E00CAA">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D722509" w14:textId="738B0025" w:rsidR="00FF02EC" w:rsidRPr="00AD05FD" w:rsidRDefault="00FF02EC" w:rsidP="00FF02EC">
            <w:pPr>
              <w:tabs>
                <w:tab w:val="left" w:pos="4050"/>
              </w:tabs>
              <w:spacing w:after="0"/>
              <w:ind w:left="148" w:right="83"/>
              <w:rPr>
                <w:rFonts w:eastAsia="Calibri"/>
                <w:b/>
                <w:bCs/>
                <w:sz w:val="20"/>
                <w:szCs w:val="20"/>
                <w:lang w:eastAsia="en-US"/>
              </w:rPr>
            </w:pPr>
            <w:r w:rsidRPr="00AD05FD">
              <w:rPr>
                <w:b/>
                <w:iCs/>
                <w:sz w:val="20"/>
                <w:szCs w:val="20"/>
              </w:rPr>
              <w:t>Розвиток системи забезпечення пожежної та техногенної безпеки.</w:t>
            </w:r>
          </w:p>
        </w:tc>
      </w:tr>
      <w:tr w:rsidR="00FF02EC" w:rsidRPr="00FF02EC" w14:paraId="5BD37BE8"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A625058" w14:textId="04853A49" w:rsidR="00FF02EC" w:rsidRPr="00FF02EC" w:rsidRDefault="00FF02EC" w:rsidP="00FF02EC">
            <w:pPr>
              <w:tabs>
                <w:tab w:val="left" w:pos="4050"/>
              </w:tabs>
              <w:spacing w:after="0"/>
              <w:jc w:val="left"/>
              <w:rPr>
                <w:rFonts w:eastAsia="Calibri"/>
                <w:sz w:val="20"/>
                <w:szCs w:val="20"/>
                <w:lang w:eastAsia="en-US"/>
              </w:rPr>
            </w:pPr>
            <w:r w:rsidRPr="00E00CAA">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8B11085" w14:textId="21AFFD19" w:rsidR="00FF02EC" w:rsidRPr="00FF02EC" w:rsidRDefault="00FF02EC" w:rsidP="00FF02EC">
            <w:pPr>
              <w:tabs>
                <w:tab w:val="left" w:pos="4050"/>
              </w:tabs>
              <w:spacing w:after="0"/>
              <w:ind w:left="148" w:right="83"/>
              <w:rPr>
                <w:rFonts w:eastAsia="Calibri"/>
                <w:sz w:val="20"/>
                <w:szCs w:val="20"/>
                <w:lang w:eastAsia="en-US"/>
              </w:rPr>
            </w:pPr>
            <w:r w:rsidRPr="00E00CAA">
              <w:rPr>
                <w:iCs/>
                <w:sz w:val="20"/>
                <w:szCs w:val="20"/>
              </w:rPr>
              <w:t>4.2.3. Розвиток системи забезпечення пожежної та техногенної безпеки.</w:t>
            </w:r>
          </w:p>
        </w:tc>
      </w:tr>
      <w:tr w:rsidR="00FF02EC" w:rsidRPr="00FF02EC" w14:paraId="5DC457F0"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B4558F5" w14:textId="076E1290" w:rsidR="00FF02EC" w:rsidRPr="00FF02EC" w:rsidRDefault="00FF02EC" w:rsidP="00FF02EC">
            <w:pPr>
              <w:tabs>
                <w:tab w:val="left" w:pos="4050"/>
              </w:tabs>
              <w:spacing w:after="0"/>
              <w:jc w:val="left"/>
              <w:rPr>
                <w:rFonts w:eastAsia="Calibri"/>
                <w:sz w:val="20"/>
                <w:szCs w:val="20"/>
                <w:lang w:eastAsia="en-US"/>
              </w:rPr>
            </w:pPr>
            <w:r w:rsidRPr="00E00CAA">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E729B81" w14:textId="12079944" w:rsidR="00FF02EC" w:rsidRPr="00FF02EC" w:rsidRDefault="00FF02EC" w:rsidP="00FF02EC">
            <w:pPr>
              <w:tabs>
                <w:tab w:val="left" w:pos="4050"/>
              </w:tabs>
              <w:spacing w:after="0"/>
              <w:ind w:left="148" w:right="83"/>
              <w:rPr>
                <w:rFonts w:eastAsia="Calibri"/>
                <w:sz w:val="20"/>
                <w:szCs w:val="20"/>
                <w:lang w:eastAsia="en-US"/>
              </w:rPr>
            </w:pPr>
            <w:r w:rsidRPr="00E00CAA">
              <w:rPr>
                <w:iCs/>
                <w:sz w:val="20"/>
                <w:szCs w:val="20"/>
              </w:rPr>
              <w:t>Підвищення рівня пожежної та техногенної безпеки на території громади шляхом облаштування доступних місць для забору води пожежною технікою у разі виникнення пожеж або надзвичайних ситуацій.</w:t>
            </w:r>
          </w:p>
        </w:tc>
      </w:tr>
      <w:tr w:rsidR="00FF02EC" w:rsidRPr="00FF02EC" w14:paraId="3A5669EC"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06E753E" w14:textId="46A3C34B" w:rsidR="00FF02EC" w:rsidRPr="00FF02EC" w:rsidRDefault="00FF02EC" w:rsidP="00FF02EC">
            <w:pPr>
              <w:tabs>
                <w:tab w:val="left" w:pos="4050"/>
              </w:tabs>
              <w:spacing w:after="0"/>
              <w:jc w:val="left"/>
              <w:rPr>
                <w:rFonts w:eastAsia="Calibri"/>
                <w:sz w:val="20"/>
                <w:szCs w:val="20"/>
                <w:lang w:eastAsia="en-US"/>
              </w:rPr>
            </w:pPr>
            <w:r w:rsidRPr="00E00CAA">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EF9A85B" w14:textId="77777777" w:rsidR="00FF02EC" w:rsidRPr="00E00CAA" w:rsidRDefault="00FF02EC" w:rsidP="00E00296">
            <w:pPr>
              <w:tabs>
                <w:tab w:val="left" w:pos="4050"/>
              </w:tabs>
              <w:spacing w:after="0"/>
              <w:ind w:left="181"/>
              <w:rPr>
                <w:iCs/>
                <w:sz w:val="20"/>
                <w:szCs w:val="20"/>
              </w:rPr>
            </w:pPr>
            <w:r w:rsidRPr="00E00CAA">
              <w:rPr>
                <w:iCs/>
                <w:sz w:val="20"/>
                <w:szCs w:val="20"/>
              </w:rPr>
              <w:t>м. Рахів та населені пункти Рахівської міської територіальної громади.</w:t>
            </w:r>
          </w:p>
          <w:p w14:paraId="3894AA4F" w14:textId="1387E21A" w:rsidR="00FF02EC" w:rsidRPr="00FF02EC" w:rsidRDefault="00FF02EC" w:rsidP="00FF02EC">
            <w:pPr>
              <w:tabs>
                <w:tab w:val="left" w:pos="4050"/>
              </w:tabs>
              <w:spacing w:after="0"/>
              <w:ind w:left="148" w:right="83"/>
              <w:rPr>
                <w:rFonts w:eastAsia="Calibri"/>
                <w:sz w:val="20"/>
                <w:szCs w:val="20"/>
                <w:lang w:eastAsia="en-US"/>
              </w:rPr>
            </w:pPr>
          </w:p>
        </w:tc>
      </w:tr>
      <w:tr w:rsidR="00FF02EC" w:rsidRPr="00FF02EC" w14:paraId="14FC97EE"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E45F197" w14:textId="77777777" w:rsidR="00FF02EC" w:rsidRPr="00E00CAA" w:rsidRDefault="00FF02EC" w:rsidP="00E00296">
            <w:pPr>
              <w:tabs>
                <w:tab w:val="left" w:pos="4050"/>
              </w:tabs>
              <w:spacing w:after="0"/>
              <w:rPr>
                <w:sz w:val="20"/>
                <w:szCs w:val="20"/>
              </w:rPr>
            </w:pPr>
            <w:r w:rsidRPr="00E00CAA">
              <w:rPr>
                <w:sz w:val="20"/>
                <w:szCs w:val="20"/>
              </w:rPr>
              <w:t>Орієнтовна кількість</w:t>
            </w:r>
          </w:p>
          <w:p w14:paraId="1398CBCD" w14:textId="7C51ED9E" w:rsidR="00FF02EC" w:rsidRPr="00FF02EC" w:rsidRDefault="00FF02EC" w:rsidP="00FF02EC">
            <w:pPr>
              <w:tabs>
                <w:tab w:val="left" w:pos="4050"/>
              </w:tabs>
              <w:spacing w:after="0"/>
              <w:jc w:val="left"/>
              <w:rPr>
                <w:rFonts w:eastAsia="Calibri"/>
                <w:sz w:val="20"/>
                <w:szCs w:val="20"/>
                <w:lang w:eastAsia="en-US"/>
              </w:rPr>
            </w:pPr>
            <w:r w:rsidRPr="00E00CAA">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7CF40FA" w14:textId="52010FAE" w:rsidR="00FF02EC" w:rsidRPr="00FF02EC" w:rsidRDefault="00FF02EC" w:rsidP="00FF02EC">
            <w:pPr>
              <w:tabs>
                <w:tab w:val="left" w:pos="4050"/>
              </w:tabs>
              <w:spacing w:after="0"/>
              <w:ind w:left="148" w:right="83"/>
              <w:rPr>
                <w:rFonts w:eastAsia="Calibri"/>
                <w:sz w:val="20"/>
                <w:szCs w:val="20"/>
                <w:lang w:eastAsia="en-US"/>
              </w:rPr>
            </w:pPr>
            <w:r w:rsidRPr="00E00CAA">
              <w:rPr>
                <w:iCs/>
                <w:sz w:val="20"/>
                <w:szCs w:val="20"/>
              </w:rPr>
              <w:t>Орієнтовно 23 тис. осіб, зокрема мешканці громади, працівники установ, підприємств, закладів освіти, суб’єкти господарювання та особи, які тимчасово перебувають на території громади.</w:t>
            </w:r>
          </w:p>
        </w:tc>
      </w:tr>
      <w:tr w:rsidR="00FF02EC" w:rsidRPr="00FF02EC" w14:paraId="77557A91"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95D4886" w14:textId="1D03507B" w:rsidR="00FF02EC" w:rsidRPr="00FF02EC" w:rsidRDefault="00FF02EC" w:rsidP="00FF02EC">
            <w:pPr>
              <w:tabs>
                <w:tab w:val="left" w:pos="4050"/>
              </w:tabs>
              <w:spacing w:after="0"/>
              <w:jc w:val="left"/>
              <w:rPr>
                <w:rFonts w:eastAsia="Calibri"/>
                <w:sz w:val="20"/>
                <w:szCs w:val="20"/>
                <w:lang w:eastAsia="en-US"/>
              </w:rPr>
            </w:pPr>
            <w:r w:rsidRPr="00E00CAA">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AB405F6" w14:textId="00A78316" w:rsidR="00FF02EC" w:rsidRPr="00FF02EC" w:rsidRDefault="00FF02EC" w:rsidP="00FF02EC">
            <w:pPr>
              <w:spacing w:after="0"/>
              <w:ind w:left="148" w:right="83"/>
              <w:rPr>
                <w:rFonts w:eastAsia="Times New Roman"/>
                <w:sz w:val="20"/>
                <w:szCs w:val="20"/>
                <w:lang w:eastAsia="uk-UA"/>
              </w:rPr>
            </w:pPr>
            <w:r w:rsidRPr="00E00CAA">
              <w:rPr>
                <w:iCs/>
                <w:sz w:val="20"/>
                <w:szCs w:val="20"/>
              </w:rPr>
              <w:t>На території Рахівської міської територіальної громади наявні пожежні гідранти, однак існує потреба в облаштуванні додаткових місць для забору води пожежною технікою з природних та штучних водних джерел.</w:t>
            </w:r>
            <w:r w:rsidRPr="00E00CAA">
              <w:rPr>
                <w:iCs/>
                <w:sz w:val="20"/>
                <w:szCs w:val="20"/>
              </w:rPr>
              <w:br/>
              <w:t>Відсутність належно облаштованих під’їздів, майданчиків та місць забору води може ускладнювати оперативне реагування пожежно-рятувальних підрозділів, особливо у віддалених частинах громади або в умовах обмеженого доступу до водопровідної мережі.</w:t>
            </w:r>
          </w:p>
        </w:tc>
      </w:tr>
      <w:tr w:rsidR="00FF02EC" w:rsidRPr="00FF02EC" w14:paraId="59BCB7CF"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54C0277" w14:textId="391FACA2" w:rsidR="00FF02EC" w:rsidRPr="00FF02EC" w:rsidRDefault="00FF02EC" w:rsidP="00FF02EC">
            <w:pPr>
              <w:tabs>
                <w:tab w:val="left" w:pos="4050"/>
              </w:tabs>
              <w:spacing w:after="0"/>
              <w:jc w:val="left"/>
              <w:rPr>
                <w:rFonts w:eastAsia="Calibri"/>
                <w:sz w:val="20"/>
                <w:szCs w:val="20"/>
                <w:lang w:eastAsia="en-US"/>
              </w:rPr>
            </w:pPr>
            <w:r w:rsidRPr="00E00CAA">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A4253D2" w14:textId="77777777" w:rsidR="00FF02EC" w:rsidRPr="00E00CAA" w:rsidRDefault="00FF02EC" w:rsidP="00E00296">
            <w:pPr>
              <w:tabs>
                <w:tab w:val="left" w:pos="4050"/>
              </w:tabs>
              <w:spacing w:after="0"/>
              <w:ind w:left="181"/>
              <w:rPr>
                <w:iCs/>
                <w:sz w:val="20"/>
                <w:szCs w:val="20"/>
              </w:rPr>
            </w:pPr>
            <w:r w:rsidRPr="00E00CAA">
              <w:rPr>
                <w:iCs/>
                <w:sz w:val="20"/>
                <w:szCs w:val="20"/>
              </w:rPr>
              <w:t>У результаті реалізації проєкту буде покращено доступ пожежної техніки до джерел водопостачання.</w:t>
            </w:r>
          </w:p>
          <w:p w14:paraId="64B047BB" w14:textId="2D964F9F" w:rsidR="00FF02EC" w:rsidRPr="00FF02EC" w:rsidRDefault="00FF02EC" w:rsidP="00E00296">
            <w:pPr>
              <w:tabs>
                <w:tab w:val="left" w:pos="408"/>
                <w:tab w:val="left" w:pos="4050"/>
              </w:tabs>
              <w:spacing w:after="0"/>
              <w:ind w:left="148" w:right="83"/>
              <w:contextualSpacing/>
              <w:jc w:val="left"/>
              <w:rPr>
                <w:rFonts w:eastAsia="Calibri"/>
                <w:sz w:val="20"/>
                <w:szCs w:val="20"/>
                <w:lang w:eastAsia="en-US"/>
              </w:rPr>
            </w:pPr>
            <w:r>
              <w:rPr>
                <w:iCs/>
                <w:sz w:val="20"/>
                <w:szCs w:val="20"/>
              </w:rPr>
              <w:t xml:space="preserve">Очікується </w:t>
            </w:r>
            <w:r w:rsidRPr="00E00CAA">
              <w:rPr>
                <w:iCs/>
                <w:sz w:val="20"/>
                <w:szCs w:val="20"/>
              </w:rPr>
              <w:t xml:space="preserve">облаштування місць для забору води пожежною технікою – не менше 7 од. </w:t>
            </w:r>
          </w:p>
        </w:tc>
      </w:tr>
      <w:tr w:rsidR="00FF02EC" w:rsidRPr="00FF02EC" w14:paraId="0C84F009"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7E4691A" w14:textId="18A4DD5C" w:rsidR="00FF02EC" w:rsidRPr="00FF02EC" w:rsidRDefault="00FF02EC" w:rsidP="00FF02EC">
            <w:pPr>
              <w:tabs>
                <w:tab w:val="left" w:pos="4050"/>
              </w:tabs>
              <w:spacing w:after="0"/>
              <w:jc w:val="left"/>
              <w:rPr>
                <w:rFonts w:eastAsia="Calibri"/>
                <w:sz w:val="20"/>
                <w:szCs w:val="20"/>
                <w:lang w:eastAsia="en-US"/>
              </w:rPr>
            </w:pPr>
            <w:r w:rsidRPr="00E00CAA">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77A4716" w14:textId="77777777" w:rsidR="00FF02EC" w:rsidRPr="00E00CAA" w:rsidRDefault="00FF02EC" w:rsidP="00BE377A">
            <w:pPr>
              <w:pStyle w:val="a"/>
              <w:numPr>
                <w:ilvl w:val="0"/>
                <w:numId w:val="155"/>
              </w:numPr>
              <w:tabs>
                <w:tab w:val="clear" w:pos="408"/>
              </w:tabs>
              <w:ind w:right="0"/>
              <w:jc w:val="left"/>
              <w:rPr>
                <w:iCs/>
              </w:rPr>
            </w:pPr>
            <w:r w:rsidRPr="00E00CAA">
              <w:rPr>
                <w:iCs/>
              </w:rPr>
              <w:t xml:space="preserve"> Обстеження території громади та визначення потенційних місць для забору води. </w:t>
            </w:r>
          </w:p>
          <w:p w14:paraId="0905F448" w14:textId="77777777" w:rsidR="00FF02EC" w:rsidRPr="00E00CAA" w:rsidRDefault="00FF02EC" w:rsidP="00BE377A">
            <w:pPr>
              <w:pStyle w:val="a"/>
              <w:numPr>
                <w:ilvl w:val="0"/>
                <w:numId w:val="155"/>
              </w:numPr>
              <w:tabs>
                <w:tab w:val="clear" w:pos="408"/>
              </w:tabs>
              <w:ind w:right="0"/>
              <w:jc w:val="left"/>
              <w:rPr>
                <w:iCs/>
              </w:rPr>
            </w:pPr>
            <w:r w:rsidRPr="00E00CAA">
              <w:rPr>
                <w:iCs/>
              </w:rPr>
              <w:t xml:space="preserve">Визначення першочергових локацій біля природних або штучних водних джерел. </w:t>
            </w:r>
          </w:p>
          <w:p w14:paraId="4479271A" w14:textId="77777777" w:rsidR="00FF02EC" w:rsidRPr="00E00CAA" w:rsidRDefault="00FF02EC" w:rsidP="00BE377A">
            <w:pPr>
              <w:pStyle w:val="a"/>
              <w:numPr>
                <w:ilvl w:val="0"/>
                <w:numId w:val="155"/>
              </w:numPr>
              <w:tabs>
                <w:tab w:val="clear" w:pos="408"/>
              </w:tabs>
              <w:ind w:right="0"/>
              <w:jc w:val="left"/>
              <w:rPr>
                <w:iCs/>
              </w:rPr>
            </w:pPr>
            <w:r w:rsidRPr="00E00CAA">
              <w:rPr>
                <w:iCs/>
              </w:rPr>
              <w:t xml:space="preserve">Облаштування під’їздів для пожежної техніки. </w:t>
            </w:r>
          </w:p>
          <w:p w14:paraId="76DDEC14" w14:textId="77777777" w:rsidR="00FF02EC" w:rsidRPr="00E00CAA" w:rsidRDefault="00FF02EC" w:rsidP="00BE377A">
            <w:pPr>
              <w:pStyle w:val="a"/>
              <w:numPr>
                <w:ilvl w:val="0"/>
                <w:numId w:val="155"/>
              </w:numPr>
              <w:tabs>
                <w:tab w:val="clear" w:pos="408"/>
              </w:tabs>
              <w:ind w:right="0"/>
              <w:jc w:val="left"/>
              <w:rPr>
                <w:iCs/>
              </w:rPr>
            </w:pPr>
            <w:r w:rsidRPr="00E00CAA">
              <w:rPr>
                <w:iCs/>
              </w:rPr>
              <w:t xml:space="preserve"> Влаштування майданчиків або пірсів для безпечного забору води. </w:t>
            </w:r>
          </w:p>
          <w:p w14:paraId="3AB6C117" w14:textId="77777777" w:rsidR="00FF02EC" w:rsidRPr="00E00CAA" w:rsidRDefault="00FF02EC" w:rsidP="00BE377A">
            <w:pPr>
              <w:pStyle w:val="a"/>
              <w:numPr>
                <w:ilvl w:val="0"/>
                <w:numId w:val="155"/>
              </w:numPr>
              <w:tabs>
                <w:tab w:val="clear" w:pos="408"/>
              </w:tabs>
              <w:ind w:right="0"/>
              <w:jc w:val="left"/>
              <w:rPr>
                <w:iCs/>
              </w:rPr>
            </w:pPr>
            <w:r w:rsidRPr="00E00CAA">
              <w:rPr>
                <w:iCs/>
              </w:rPr>
              <w:t xml:space="preserve"> Встановлення відповідних інформаційних покажчиків. </w:t>
            </w:r>
          </w:p>
          <w:p w14:paraId="4340F132" w14:textId="77777777" w:rsidR="00E00296" w:rsidRDefault="00FF02EC" w:rsidP="00BE377A">
            <w:pPr>
              <w:pStyle w:val="a"/>
              <w:numPr>
                <w:ilvl w:val="0"/>
                <w:numId w:val="155"/>
              </w:numPr>
              <w:tabs>
                <w:tab w:val="clear" w:pos="408"/>
              </w:tabs>
              <w:ind w:right="0"/>
              <w:jc w:val="left"/>
              <w:rPr>
                <w:iCs/>
              </w:rPr>
            </w:pPr>
            <w:r w:rsidRPr="00E00CAA">
              <w:rPr>
                <w:iCs/>
              </w:rPr>
              <w:t xml:space="preserve">Узгодження місць забору води з відповідними службами цивільного захисту. </w:t>
            </w:r>
          </w:p>
          <w:p w14:paraId="1923C68E" w14:textId="2D71D652" w:rsidR="00FF02EC" w:rsidRPr="00E00296" w:rsidRDefault="00FF02EC" w:rsidP="00BE377A">
            <w:pPr>
              <w:pStyle w:val="a"/>
              <w:numPr>
                <w:ilvl w:val="0"/>
                <w:numId w:val="155"/>
              </w:numPr>
              <w:tabs>
                <w:tab w:val="clear" w:pos="408"/>
              </w:tabs>
              <w:ind w:right="0"/>
              <w:jc w:val="left"/>
              <w:rPr>
                <w:iCs/>
              </w:rPr>
            </w:pPr>
            <w:r w:rsidRPr="00E00296">
              <w:rPr>
                <w:iCs/>
              </w:rPr>
              <w:t>Забезпечення подальшого утримання облаштованих місць у належному стані.</w:t>
            </w:r>
          </w:p>
        </w:tc>
      </w:tr>
      <w:tr w:rsidR="00FF02EC" w:rsidRPr="00FF02EC" w14:paraId="75C36BC4"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2F93075" w14:textId="710FBC57" w:rsidR="00FF02EC" w:rsidRPr="00FF02EC" w:rsidRDefault="00FF02EC" w:rsidP="00FF02EC">
            <w:pPr>
              <w:tabs>
                <w:tab w:val="left" w:pos="4050"/>
              </w:tabs>
              <w:spacing w:after="0"/>
              <w:jc w:val="left"/>
              <w:rPr>
                <w:rFonts w:eastAsia="Calibri"/>
                <w:sz w:val="20"/>
                <w:szCs w:val="20"/>
                <w:lang w:eastAsia="en-US"/>
              </w:rPr>
            </w:pPr>
            <w:r w:rsidRPr="00E00CAA">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CC4D245" w14:textId="7469229F" w:rsidR="00FF02EC" w:rsidRPr="00FF02EC" w:rsidRDefault="00FF02EC" w:rsidP="00FF02EC">
            <w:pPr>
              <w:tabs>
                <w:tab w:val="left" w:pos="4050"/>
              </w:tabs>
              <w:spacing w:after="0"/>
              <w:ind w:left="148" w:right="83"/>
              <w:jc w:val="left"/>
              <w:rPr>
                <w:rFonts w:eastAsia="Calibri"/>
                <w:sz w:val="20"/>
                <w:szCs w:val="20"/>
                <w:lang w:eastAsia="en-US"/>
              </w:rPr>
            </w:pPr>
            <w:r w:rsidRPr="00E00CAA">
              <w:rPr>
                <w:iCs/>
                <w:sz w:val="20"/>
                <w:szCs w:val="20"/>
              </w:rPr>
              <w:t>з 2026 р. – по 2027 р.</w:t>
            </w:r>
          </w:p>
        </w:tc>
      </w:tr>
      <w:tr w:rsidR="00FF02EC" w:rsidRPr="00FF02EC" w14:paraId="429652C3"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50A4213"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595C71D"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E04992C"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1750D91"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68BC64F2"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BF1C993"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25CED1DD"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0A55CD60" w14:textId="03FD124C" w:rsidR="00FF02EC" w:rsidRPr="00FF02EC" w:rsidRDefault="00FF02EC" w:rsidP="00FF02EC">
            <w:pPr>
              <w:tabs>
                <w:tab w:val="left" w:pos="4050"/>
              </w:tabs>
              <w:spacing w:after="0"/>
              <w:ind w:left="148" w:right="83"/>
              <w:jc w:val="center"/>
              <w:rPr>
                <w:rFonts w:eastAsia="Calibri"/>
                <w:b/>
                <w:bCs/>
                <w:sz w:val="20"/>
                <w:szCs w:val="20"/>
                <w:lang w:eastAsia="en-US"/>
              </w:rPr>
            </w:pPr>
            <w:r w:rsidRPr="00E00CAA">
              <w:rPr>
                <w:b/>
                <w:bCs/>
                <w:sz w:val="20"/>
                <w:szCs w:val="20"/>
              </w:rPr>
              <w:t>50,0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8B4974C" w14:textId="6B90E22A" w:rsidR="00FF02EC" w:rsidRPr="00FF02EC" w:rsidRDefault="00FF02EC" w:rsidP="00FF02EC">
            <w:pPr>
              <w:tabs>
                <w:tab w:val="left" w:pos="4050"/>
              </w:tabs>
              <w:spacing w:after="0"/>
              <w:ind w:left="148" w:right="83"/>
              <w:jc w:val="center"/>
              <w:rPr>
                <w:rFonts w:eastAsia="Calibri"/>
                <w:b/>
                <w:bCs/>
                <w:sz w:val="20"/>
                <w:szCs w:val="20"/>
                <w:lang w:eastAsia="en-US"/>
              </w:rPr>
            </w:pPr>
            <w:r w:rsidRPr="00E00CAA">
              <w:rPr>
                <w:b/>
                <w:bCs/>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31CF3A8" w14:textId="53606558" w:rsidR="00FF02EC" w:rsidRPr="00FF02EC" w:rsidRDefault="00FF02EC" w:rsidP="00FF02EC">
            <w:pPr>
              <w:tabs>
                <w:tab w:val="left" w:pos="4050"/>
              </w:tabs>
              <w:spacing w:after="0"/>
              <w:ind w:left="148" w:right="83"/>
              <w:jc w:val="center"/>
              <w:rPr>
                <w:rFonts w:eastAsia="Calibri"/>
                <w:b/>
                <w:bCs/>
                <w:sz w:val="20"/>
                <w:szCs w:val="20"/>
                <w:lang w:eastAsia="en-US"/>
              </w:rPr>
            </w:pPr>
            <w:r w:rsidRPr="00E00CAA">
              <w:rPr>
                <w:b/>
                <w:bCs/>
                <w:sz w:val="20"/>
                <w:szCs w:val="20"/>
              </w:rPr>
              <w:t>100,0</w:t>
            </w:r>
          </w:p>
        </w:tc>
      </w:tr>
      <w:tr w:rsidR="00FF02EC" w:rsidRPr="00FF02EC" w14:paraId="447A4FA3"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E798DDB"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843BA4A" w14:textId="4E037FB0" w:rsidR="00FF02EC" w:rsidRPr="00FF02EC" w:rsidRDefault="00FF02EC" w:rsidP="00FF02EC">
            <w:pPr>
              <w:tabs>
                <w:tab w:val="left" w:pos="4050"/>
              </w:tabs>
              <w:spacing w:after="0"/>
              <w:ind w:left="148" w:right="83"/>
              <w:jc w:val="center"/>
              <w:rPr>
                <w:rFonts w:eastAsia="Calibri"/>
                <w:sz w:val="20"/>
                <w:szCs w:val="20"/>
                <w:lang w:eastAsia="en-US"/>
              </w:rPr>
            </w:pPr>
            <w:r w:rsidRPr="00E00CAA">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94E7769" w14:textId="6375D80A" w:rsidR="00FF02EC" w:rsidRPr="00FF02EC" w:rsidRDefault="00FF02EC" w:rsidP="00FF02EC">
            <w:pPr>
              <w:tabs>
                <w:tab w:val="left" w:pos="4050"/>
              </w:tabs>
              <w:spacing w:after="0"/>
              <w:ind w:left="148" w:right="83"/>
              <w:jc w:val="center"/>
              <w:rPr>
                <w:rFonts w:eastAsia="Calibri"/>
                <w:sz w:val="20"/>
                <w:szCs w:val="20"/>
                <w:lang w:eastAsia="en-US"/>
              </w:rPr>
            </w:pPr>
            <w:r w:rsidRPr="00E00CAA">
              <w:rPr>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247B868" w14:textId="513658DE" w:rsidR="00FF02EC" w:rsidRPr="00FF02EC" w:rsidRDefault="00FF02EC" w:rsidP="00FF02EC">
            <w:pPr>
              <w:tabs>
                <w:tab w:val="left" w:pos="4050"/>
              </w:tabs>
              <w:spacing w:after="0"/>
              <w:ind w:left="148" w:right="83"/>
              <w:jc w:val="center"/>
              <w:rPr>
                <w:rFonts w:eastAsia="Calibri"/>
                <w:sz w:val="20"/>
                <w:szCs w:val="20"/>
                <w:lang w:eastAsia="en-US"/>
              </w:rPr>
            </w:pPr>
            <w:r w:rsidRPr="00E00CAA">
              <w:rPr>
                <w:sz w:val="20"/>
                <w:szCs w:val="20"/>
              </w:rPr>
              <w:t>100,0</w:t>
            </w:r>
          </w:p>
        </w:tc>
      </w:tr>
      <w:tr w:rsidR="00FF02EC" w:rsidRPr="00FF02EC" w14:paraId="5EF91532"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34E0299"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2C66E05"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1775F68"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B93C4FE"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694707FC"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4AEFF9A" w14:textId="3D167BA0"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89061A8"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FF3209"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A2F7276"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2BBFCC01"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50A36B2" w14:textId="6116A721"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3E136EF"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2055ABA"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2763444"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3DB358B1"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C146149" w14:textId="6CC57738"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05BD2D0"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22295CD0" w14:textId="77777777" w:rsidR="00FF02EC" w:rsidRDefault="00FF02EC" w:rsidP="00397256">
      <w:pPr>
        <w:rPr>
          <w:sz w:val="20"/>
          <w:szCs w:val="20"/>
          <w:lang w:eastAsia="uk-UA"/>
        </w:rPr>
      </w:pPr>
    </w:p>
    <w:p w14:paraId="7DF4EB75" w14:textId="7511C5E0"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60</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37BCAA13"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7F9F4AB" w14:textId="596576F2" w:rsidR="00FF02EC" w:rsidRPr="00FF02EC" w:rsidRDefault="00FF02EC" w:rsidP="00FF02EC">
            <w:pPr>
              <w:tabs>
                <w:tab w:val="left" w:pos="4050"/>
              </w:tabs>
              <w:spacing w:after="0"/>
              <w:jc w:val="left"/>
              <w:rPr>
                <w:rFonts w:eastAsia="Calibri"/>
                <w:b/>
                <w:bCs/>
                <w:sz w:val="20"/>
                <w:szCs w:val="20"/>
                <w:lang w:eastAsia="en-US"/>
              </w:rPr>
            </w:pPr>
            <w:r w:rsidRPr="00DC0575">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B7B313D" w14:textId="77777777" w:rsidR="00FF02EC" w:rsidRPr="00861B39" w:rsidRDefault="00FF02EC" w:rsidP="00E00296">
            <w:pPr>
              <w:tabs>
                <w:tab w:val="left" w:pos="4050"/>
              </w:tabs>
              <w:spacing w:after="0"/>
              <w:rPr>
                <w:b/>
                <w:iCs/>
                <w:sz w:val="20"/>
                <w:szCs w:val="20"/>
              </w:rPr>
            </w:pPr>
            <w:r w:rsidRPr="00861B39">
              <w:rPr>
                <w:b/>
                <w:iCs/>
                <w:sz w:val="20"/>
                <w:szCs w:val="20"/>
              </w:rPr>
              <w:t>Створення місцевого плану поводження з відходами</w:t>
            </w:r>
          </w:p>
          <w:p w14:paraId="0B2C260E" w14:textId="3589489F" w:rsidR="00FF02EC" w:rsidRPr="00861B39" w:rsidRDefault="00FF02EC" w:rsidP="00861B39">
            <w:pPr>
              <w:tabs>
                <w:tab w:val="left" w:pos="4050"/>
              </w:tabs>
              <w:spacing w:after="0"/>
              <w:rPr>
                <w:b/>
                <w:iCs/>
                <w:sz w:val="20"/>
                <w:szCs w:val="20"/>
              </w:rPr>
            </w:pPr>
            <w:r w:rsidRPr="00861B39">
              <w:rPr>
                <w:b/>
                <w:iCs/>
                <w:sz w:val="20"/>
                <w:szCs w:val="20"/>
              </w:rPr>
              <w:t>у відповідност</w:t>
            </w:r>
            <w:r w:rsidR="00861B39" w:rsidRPr="00861B39">
              <w:rPr>
                <w:b/>
                <w:iCs/>
                <w:sz w:val="20"/>
                <w:szCs w:val="20"/>
              </w:rPr>
              <w:t xml:space="preserve">і до розробленого та схваленого </w:t>
            </w:r>
            <w:r w:rsidRPr="00861B39">
              <w:rPr>
                <w:b/>
                <w:iCs/>
                <w:sz w:val="20"/>
                <w:szCs w:val="20"/>
              </w:rPr>
              <w:t>регіонального плану.</w:t>
            </w:r>
          </w:p>
        </w:tc>
      </w:tr>
      <w:tr w:rsidR="00FF02EC" w:rsidRPr="00FF02EC" w14:paraId="15019A63"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BD55D36" w14:textId="0BBD4DA0" w:rsidR="00FF02EC" w:rsidRPr="00FF02EC" w:rsidRDefault="00FF02EC" w:rsidP="00FF02EC">
            <w:pPr>
              <w:tabs>
                <w:tab w:val="left" w:pos="4050"/>
              </w:tabs>
              <w:spacing w:after="0"/>
              <w:jc w:val="left"/>
              <w:rPr>
                <w:rFonts w:eastAsia="Calibri"/>
                <w:sz w:val="20"/>
                <w:szCs w:val="20"/>
                <w:lang w:eastAsia="en-US"/>
              </w:rPr>
            </w:pPr>
            <w:r w:rsidRPr="00DC0575">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85C940F" w14:textId="77777777" w:rsidR="00FF02EC" w:rsidRPr="00DC0575" w:rsidRDefault="00FF02EC" w:rsidP="00E00296">
            <w:pPr>
              <w:tabs>
                <w:tab w:val="left" w:pos="4050"/>
              </w:tabs>
              <w:spacing w:after="0"/>
              <w:rPr>
                <w:iCs/>
                <w:sz w:val="20"/>
                <w:szCs w:val="20"/>
              </w:rPr>
            </w:pPr>
            <w:r w:rsidRPr="00DC0575">
              <w:rPr>
                <w:iCs/>
                <w:sz w:val="20"/>
                <w:szCs w:val="20"/>
              </w:rPr>
              <w:t>4.3.1. Створення плану поводження з відходами</w:t>
            </w:r>
          </w:p>
          <w:p w14:paraId="72A8FB1B" w14:textId="77777777" w:rsidR="00FF02EC" w:rsidRPr="00DC0575" w:rsidRDefault="00FF02EC" w:rsidP="00E00296">
            <w:pPr>
              <w:tabs>
                <w:tab w:val="left" w:pos="4050"/>
              </w:tabs>
              <w:spacing w:after="0"/>
              <w:rPr>
                <w:iCs/>
                <w:sz w:val="20"/>
                <w:szCs w:val="20"/>
              </w:rPr>
            </w:pPr>
            <w:r w:rsidRPr="00DC0575">
              <w:rPr>
                <w:iCs/>
                <w:sz w:val="20"/>
                <w:szCs w:val="20"/>
              </w:rPr>
              <w:t>у відповідності до розробленого та схваленого</w:t>
            </w:r>
          </w:p>
          <w:p w14:paraId="2365D74E" w14:textId="57B63E15" w:rsidR="00FF02EC" w:rsidRPr="00FF02EC" w:rsidRDefault="00FF02EC" w:rsidP="00FF02EC">
            <w:pPr>
              <w:tabs>
                <w:tab w:val="left" w:pos="4050"/>
              </w:tabs>
              <w:spacing w:after="0"/>
              <w:ind w:left="148" w:right="83"/>
              <w:rPr>
                <w:rFonts w:eastAsia="Calibri"/>
                <w:sz w:val="20"/>
                <w:szCs w:val="20"/>
                <w:lang w:eastAsia="en-US"/>
              </w:rPr>
            </w:pPr>
            <w:r w:rsidRPr="00DC0575">
              <w:rPr>
                <w:iCs/>
                <w:sz w:val="20"/>
                <w:szCs w:val="20"/>
              </w:rPr>
              <w:t>регіонального плану.</w:t>
            </w:r>
          </w:p>
        </w:tc>
      </w:tr>
      <w:tr w:rsidR="00FF02EC" w:rsidRPr="00FF02EC" w14:paraId="6D6A805A"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98C93A4" w14:textId="7CFE0EBE" w:rsidR="00FF02EC" w:rsidRPr="00FF02EC" w:rsidRDefault="00FF02EC" w:rsidP="00FF02EC">
            <w:pPr>
              <w:tabs>
                <w:tab w:val="left" w:pos="4050"/>
              </w:tabs>
              <w:spacing w:after="0"/>
              <w:jc w:val="left"/>
              <w:rPr>
                <w:rFonts w:eastAsia="Calibri"/>
                <w:sz w:val="20"/>
                <w:szCs w:val="20"/>
                <w:lang w:eastAsia="en-US"/>
              </w:rPr>
            </w:pPr>
            <w:r w:rsidRPr="00DC0575">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08E5F4" w14:textId="477B2F5A" w:rsidR="00FF02EC" w:rsidRPr="00FF02EC" w:rsidRDefault="00FF02EC" w:rsidP="00FF02EC">
            <w:pPr>
              <w:tabs>
                <w:tab w:val="left" w:pos="4050"/>
              </w:tabs>
              <w:spacing w:after="0"/>
              <w:ind w:left="148" w:right="83"/>
              <w:rPr>
                <w:rFonts w:eastAsia="Calibri"/>
                <w:sz w:val="20"/>
                <w:szCs w:val="20"/>
                <w:lang w:eastAsia="en-US"/>
              </w:rPr>
            </w:pPr>
            <w:r w:rsidRPr="00DC0575">
              <w:rPr>
                <w:iCs/>
                <w:sz w:val="20"/>
                <w:szCs w:val="20"/>
              </w:rPr>
              <w:t xml:space="preserve">Розробка та впровадження ефективної, екологічно безпечної системи управління відходами на місцевому рівні шляхом створення Місцевого плану поводження з відходами, що повністю інтегрований із цілями, завданнями та показниками затвердженого Регіонального плану поводження з відходами. </w:t>
            </w:r>
          </w:p>
        </w:tc>
      </w:tr>
      <w:tr w:rsidR="00FF02EC" w:rsidRPr="00FF02EC" w14:paraId="0331F39B"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9CAFE2C" w14:textId="7DB96BC2" w:rsidR="00FF02EC" w:rsidRPr="00FF02EC" w:rsidRDefault="00FF02EC" w:rsidP="00FF02EC">
            <w:pPr>
              <w:tabs>
                <w:tab w:val="left" w:pos="4050"/>
              </w:tabs>
              <w:spacing w:after="0"/>
              <w:jc w:val="left"/>
              <w:rPr>
                <w:rFonts w:eastAsia="Calibri"/>
                <w:sz w:val="20"/>
                <w:szCs w:val="20"/>
                <w:lang w:eastAsia="en-US"/>
              </w:rPr>
            </w:pPr>
            <w:r w:rsidRPr="00DC0575">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B85B307" w14:textId="27FD0E65" w:rsidR="00FF02EC" w:rsidRPr="00FF02EC" w:rsidRDefault="00FF02EC" w:rsidP="00FF02EC">
            <w:pPr>
              <w:tabs>
                <w:tab w:val="left" w:pos="4050"/>
              </w:tabs>
              <w:spacing w:after="0"/>
              <w:ind w:left="148" w:right="83"/>
              <w:rPr>
                <w:rFonts w:eastAsia="Calibri"/>
                <w:sz w:val="20"/>
                <w:szCs w:val="20"/>
                <w:lang w:eastAsia="en-US"/>
              </w:rPr>
            </w:pPr>
            <w:r w:rsidRPr="00DC0575">
              <w:rPr>
                <w:iCs/>
                <w:sz w:val="20"/>
                <w:szCs w:val="20"/>
              </w:rPr>
              <w:t xml:space="preserve">Рахівська територіальна громада </w:t>
            </w:r>
          </w:p>
        </w:tc>
      </w:tr>
      <w:tr w:rsidR="00FF02EC" w:rsidRPr="00FF02EC" w14:paraId="0971D5A2"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17B5979" w14:textId="77777777" w:rsidR="00FF02EC" w:rsidRPr="00DC0575" w:rsidRDefault="00FF02EC" w:rsidP="00E00296">
            <w:pPr>
              <w:tabs>
                <w:tab w:val="left" w:pos="4050"/>
              </w:tabs>
              <w:spacing w:after="0"/>
              <w:rPr>
                <w:sz w:val="20"/>
                <w:szCs w:val="20"/>
              </w:rPr>
            </w:pPr>
            <w:r w:rsidRPr="00DC0575">
              <w:rPr>
                <w:sz w:val="20"/>
                <w:szCs w:val="20"/>
              </w:rPr>
              <w:t>Орієнтовна кількість</w:t>
            </w:r>
          </w:p>
          <w:p w14:paraId="7B3B9DBE" w14:textId="342456B7" w:rsidR="00FF02EC" w:rsidRPr="00FF02EC" w:rsidRDefault="00FF02EC" w:rsidP="00FF02EC">
            <w:pPr>
              <w:tabs>
                <w:tab w:val="left" w:pos="4050"/>
              </w:tabs>
              <w:spacing w:after="0"/>
              <w:jc w:val="left"/>
              <w:rPr>
                <w:rFonts w:eastAsia="Calibri"/>
                <w:sz w:val="20"/>
                <w:szCs w:val="20"/>
                <w:lang w:eastAsia="en-US"/>
              </w:rPr>
            </w:pPr>
            <w:r w:rsidRPr="00DC0575">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91F8659" w14:textId="61ED4668" w:rsidR="00FF02EC" w:rsidRPr="00FF02EC" w:rsidRDefault="00FF02EC" w:rsidP="00FF02EC">
            <w:pPr>
              <w:tabs>
                <w:tab w:val="left" w:pos="4050"/>
              </w:tabs>
              <w:spacing w:after="0"/>
              <w:ind w:left="148" w:right="83"/>
              <w:rPr>
                <w:rFonts w:eastAsia="Calibri"/>
                <w:sz w:val="20"/>
                <w:szCs w:val="20"/>
                <w:lang w:eastAsia="en-US"/>
              </w:rPr>
            </w:pPr>
            <w:r w:rsidRPr="00DC0575">
              <w:rPr>
                <w:iCs/>
                <w:sz w:val="20"/>
                <w:szCs w:val="20"/>
              </w:rPr>
              <w:t>24216</w:t>
            </w:r>
          </w:p>
        </w:tc>
      </w:tr>
      <w:tr w:rsidR="00FF02EC" w:rsidRPr="00FF02EC" w14:paraId="31413B6C"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F1D5E66" w14:textId="799ECF64" w:rsidR="00FF02EC" w:rsidRPr="00FF02EC" w:rsidRDefault="00FF02EC" w:rsidP="00FF02EC">
            <w:pPr>
              <w:tabs>
                <w:tab w:val="left" w:pos="4050"/>
              </w:tabs>
              <w:spacing w:after="0"/>
              <w:jc w:val="left"/>
              <w:rPr>
                <w:rFonts w:eastAsia="Calibri"/>
                <w:sz w:val="20"/>
                <w:szCs w:val="20"/>
                <w:lang w:eastAsia="en-US"/>
              </w:rPr>
            </w:pPr>
            <w:r w:rsidRPr="00DC0575">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4BB51E2" w14:textId="4A67F872" w:rsidR="00FF02EC" w:rsidRPr="00FF02EC" w:rsidRDefault="00FF02EC" w:rsidP="00FF02EC">
            <w:pPr>
              <w:spacing w:after="0"/>
              <w:ind w:left="148" w:right="83"/>
              <w:rPr>
                <w:rFonts w:eastAsia="Times New Roman"/>
                <w:sz w:val="20"/>
                <w:szCs w:val="20"/>
                <w:lang w:eastAsia="uk-UA"/>
              </w:rPr>
            </w:pPr>
            <w:r w:rsidRPr="00DC0575">
              <w:rPr>
                <w:iCs/>
                <w:sz w:val="20"/>
                <w:szCs w:val="20"/>
              </w:rPr>
              <w:t>На сьогодні в Рахівській громаді система управління відходами характеризується низькою ефективністю, застарілими підходами та невідповідністю сучасним екологічним вимогам і європейським стандартам, які вже закріплені на національному та регіональному рівнях.</w:t>
            </w:r>
          </w:p>
        </w:tc>
      </w:tr>
      <w:tr w:rsidR="00FF02EC" w:rsidRPr="00FF02EC" w14:paraId="7F7CD126"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E915C6D" w14:textId="1AEB08A5" w:rsidR="00FF02EC" w:rsidRPr="00FF02EC" w:rsidRDefault="00FF02EC" w:rsidP="00FF02EC">
            <w:pPr>
              <w:tabs>
                <w:tab w:val="left" w:pos="4050"/>
              </w:tabs>
              <w:spacing w:after="0"/>
              <w:jc w:val="left"/>
              <w:rPr>
                <w:rFonts w:eastAsia="Calibri"/>
                <w:sz w:val="20"/>
                <w:szCs w:val="20"/>
                <w:lang w:eastAsia="en-US"/>
              </w:rPr>
            </w:pPr>
            <w:r w:rsidRPr="00DC0575">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D603923" w14:textId="24D3615D" w:rsidR="00FF02EC" w:rsidRPr="00FF02EC" w:rsidRDefault="00FF02EC" w:rsidP="00E00296">
            <w:pPr>
              <w:tabs>
                <w:tab w:val="left" w:pos="408"/>
                <w:tab w:val="left" w:pos="4050"/>
              </w:tabs>
              <w:spacing w:after="0"/>
              <w:ind w:left="148" w:right="83"/>
              <w:contextualSpacing/>
              <w:jc w:val="left"/>
              <w:rPr>
                <w:rFonts w:eastAsia="Calibri"/>
                <w:sz w:val="20"/>
                <w:szCs w:val="20"/>
                <w:lang w:eastAsia="en-US"/>
              </w:rPr>
            </w:pPr>
            <w:r w:rsidRPr="00DC0575">
              <w:rPr>
                <w:iCs/>
                <w:sz w:val="20"/>
                <w:szCs w:val="20"/>
              </w:rPr>
              <w:t xml:space="preserve">Розроблено план управління відходами – 1 од.  </w:t>
            </w:r>
          </w:p>
        </w:tc>
      </w:tr>
      <w:tr w:rsidR="00FF02EC" w:rsidRPr="00FF02EC" w14:paraId="50D17EDD"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2708C0C" w14:textId="44446591" w:rsidR="00FF02EC" w:rsidRPr="00FF02EC" w:rsidRDefault="00FF02EC" w:rsidP="00FF02EC">
            <w:pPr>
              <w:tabs>
                <w:tab w:val="left" w:pos="4050"/>
              </w:tabs>
              <w:spacing w:after="0"/>
              <w:jc w:val="left"/>
              <w:rPr>
                <w:rFonts w:eastAsia="Calibri"/>
                <w:sz w:val="20"/>
                <w:szCs w:val="20"/>
                <w:lang w:eastAsia="en-US"/>
              </w:rPr>
            </w:pPr>
            <w:r w:rsidRPr="00DC0575">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A90DA47" w14:textId="77777777" w:rsidR="00FF02EC" w:rsidRPr="00DC0575" w:rsidRDefault="00FF02EC" w:rsidP="00E00296">
            <w:pPr>
              <w:tabs>
                <w:tab w:val="left" w:pos="4050"/>
              </w:tabs>
              <w:spacing w:after="0"/>
              <w:ind w:left="181" w:hanging="39"/>
              <w:rPr>
                <w:iCs/>
                <w:sz w:val="20"/>
                <w:szCs w:val="20"/>
              </w:rPr>
            </w:pPr>
            <w:r w:rsidRPr="00DC0575">
              <w:rPr>
                <w:iCs/>
                <w:sz w:val="20"/>
                <w:szCs w:val="20"/>
              </w:rPr>
              <w:t xml:space="preserve">Створення робочої групи </w:t>
            </w:r>
          </w:p>
          <w:p w14:paraId="721288BE" w14:textId="77777777" w:rsidR="00FF02EC" w:rsidRPr="00DC0575" w:rsidRDefault="00FF02EC" w:rsidP="00E00296">
            <w:pPr>
              <w:tabs>
                <w:tab w:val="left" w:pos="4050"/>
              </w:tabs>
              <w:spacing w:after="0"/>
              <w:ind w:left="181" w:hanging="39"/>
              <w:rPr>
                <w:iCs/>
                <w:sz w:val="20"/>
                <w:szCs w:val="20"/>
              </w:rPr>
            </w:pPr>
            <w:r w:rsidRPr="00DC0575">
              <w:rPr>
                <w:iCs/>
                <w:sz w:val="20"/>
                <w:szCs w:val="20"/>
              </w:rPr>
              <w:t xml:space="preserve">Створення Місцевого плану управління відходами </w:t>
            </w:r>
          </w:p>
          <w:p w14:paraId="4C14CEA5" w14:textId="77777777" w:rsidR="00FF02EC" w:rsidRPr="00DC0575" w:rsidRDefault="00FF02EC" w:rsidP="00E00296">
            <w:pPr>
              <w:tabs>
                <w:tab w:val="left" w:pos="4050"/>
              </w:tabs>
              <w:spacing w:after="0"/>
              <w:ind w:left="181" w:hanging="39"/>
              <w:rPr>
                <w:iCs/>
                <w:sz w:val="20"/>
                <w:szCs w:val="20"/>
              </w:rPr>
            </w:pPr>
            <w:r w:rsidRPr="00DC0575">
              <w:rPr>
                <w:iCs/>
                <w:sz w:val="20"/>
                <w:szCs w:val="20"/>
              </w:rPr>
              <w:t xml:space="preserve">Створення стратегічно-екологічної оцінки </w:t>
            </w:r>
          </w:p>
          <w:p w14:paraId="72D78335" w14:textId="55485FE4" w:rsidR="00FF02EC" w:rsidRPr="00FF02EC" w:rsidRDefault="00FF02EC" w:rsidP="00BE377A">
            <w:pPr>
              <w:numPr>
                <w:ilvl w:val="0"/>
                <w:numId w:val="41"/>
              </w:numPr>
              <w:tabs>
                <w:tab w:val="left" w:pos="408"/>
                <w:tab w:val="left" w:pos="4050"/>
              </w:tabs>
              <w:spacing w:after="0"/>
              <w:ind w:left="148" w:right="83"/>
              <w:contextualSpacing/>
              <w:jc w:val="left"/>
              <w:rPr>
                <w:rFonts w:eastAsia="Calibri"/>
                <w:sz w:val="20"/>
                <w:szCs w:val="20"/>
                <w:lang w:eastAsia="en-US"/>
              </w:rPr>
            </w:pPr>
            <w:r w:rsidRPr="00DC0575">
              <w:rPr>
                <w:iCs/>
                <w:sz w:val="20"/>
                <w:szCs w:val="20"/>
              </w:rPr>
              <w:t xml:space="preserve">Затвердження місцевого плану управління відходами </w:t>
            </w:r>
          </w:p>
        </w:tc>
      </w:tr>
      <w:tr w:rsidR="00FF02EC" w:rsidRPr="00FF02EC" w14:paraId="596D9DD2"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FFCD2CF" w14:textId="39B1A957" w:rsidR="00FF02EC" w:rsidRPr="00FF02EC" w:rsidRDefault="00FF02EC" w:rsidP="00FF02EC">
            <w:pPr>
              <w:tabs>
                <w:tab w:val="left" w:pos="4050"/>
              </w:tabs>
              <w:spacing w:after="0"/>
              <w:jc w:val="left"/>
              <w:rPr>
                <w:rFonts w:eastAsia="Calibri"/>
                <w:sz w:val="20"/>
                <w:szCs w:val="20"/>
                <w:lang w:eastAsia="en-US"/>
              </w:rPr>
            </w:pPr>
            <w:r w:rsidRPr="00DC0575">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12FFF9A" w14:textId="55131645" w:rsidR="00FF02EC" w:rsidRPr="00FF02EC" w:rsidRDefault="00FF02EC" w:rsidP="00FF02EC">
            <w:pPr>
              <w:tabs>
                <w:tab w:val="left" w:pos="4050"/>
              </w:tabs>
              <w:spacing w:after="0"/>
              <w:ind w:left="148" w:right="83"/>
              <w:jc w:val="left"/>
              <w:rPr>
                <w:rFonts w:eastAsia="Calibri"/>
                <w:sz w:val="20"/>
                <w:szCs w:val="20"/>
                <w:lang w:eastAsia="en-US"/>
              </w:rPr>
            </w:pPr>
            <w:r w:rsidRPr="00DC0575">
              <w:rPr>
                <w:iCs/>
                <w:sz w:val="20"/>
                <w:szCs w:val="20"/>
              </w:rPr>
              <w:t>з січня 2026 року по грудень 2026 року</w:t>
            </w:r>
          </w:p>
        </w:tc>
      </w:tr>
      <w:tr w:rsidR="00FF02EC" w:rsidRPr="00FF02EC" w14:paraId="4BDEEC2D"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D4C6A43"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7957889"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C3E04B3"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2471435"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3C91399D"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21759A8"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14D75DAC"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5314895" w14:textId="0AF94BDA" w:rsidR="00FF02EC" w:rsidRPr="00FF02EC" w:rsidRDefault="00FF02EC" w:rsidP="00FF02EC">
            <w:pPr>
              <w:tabs>
                <w:tab w:val="left" w:pos="4050"/>
              </w:tabs>
              <w:spacing w:after="0"/>
              <w:ind w:left="148" w:right="83"/>
              <w:jc w:val="center"/>
              <w:rPr>
                <w:rFonts w:eastAsia="Calibri"/>
                <w:b/>
                <w:bCs/>
                <w:sz w:val="20"/>
                <w:szCs w:val="20"/>
                <w:lang w:eastAsia="en-US"/>
              </w:rPr>
            </w:pPr>
            <w:r w:rsidRPr="00DC0575">
              <w:rPr>
                <w:b/>
                <w:bCs/>
                <w:sz w:val="20"/>
                <w:szCs w:val="20"/>
              </w:rPr>
              <w:t>160,0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EBA3F56" w14:textId="57E127F0" w:rsidR="00FF02EC" w:rsidRPr="00FF02EC" w:rsidRDefault="00FF02EC" w:rsidP="00FF02EC">
            <w:pPr>
              <w:tabs>
                <w:tab w:val="left" w:pos="4050"/>
              </w:tabs>
              <w:spacing w:after="0"/>
              <w:ind w:left="148" w:right="83"/>
              <w:jc w:val="center"/>
              <w:rPr>
                <w:rFonts w:eastAsia="Calibri"/>
                <w:b/>
                <w:bCs/>
                <w:sz w:val="20"/>
                <w:szCs w:val="20"/>
                <w:lang w:eastAsia="en-US"/>
              </w:rPr>
            </w:pPr>
            <w:r w:rsidRPr="00DC0575">
              <w:rPr>
                <w:b/>
                <w:bCs/>
                <w:sz w:val="20"/>
                <w:szCs w:val="20"/>
              </w:rPr>
              <w:t>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A1CC3D2" w14:textId="0D9EC781" w:rsidR="00FF02EC" w:rsidRPr="00FF02EC" w:rsidRDefault="00FF02EC" w:rsidP="00FF02EC">
            <w:pPr>
              <w:tabs>
                <w:tab w:val="left" w:pos="4050"/>
              </w:tabs>
              <w:spacing w:after="0"/>
              <w:ind w:left="148" w:right="83"/>
              <w:jc w:val="center"/>
              <w:rPr>
                <w:rFonts w:eastAsia="Calibri"/>
                <w:b/>
                <w:bCs/>
                <w:sz w:val="20"/>
                <w:szCs w:val="20"/>
                <w:lang w:eastAsia="en-US"/>
              </w:rPr>
            </w:pPr>
            <w:r w:rsidRPr="00DC0575">
              <w:rPr>
                <w:b/>
                <w:bCs/>
                <w:sz w:val="20"/>
                <w:szCs w:val="20"/>
              </w:rPr>
              <w:t>160,0</w:t>
            </w:r>
          </w:p>
        </w:tc>
      </w:tr>
      <w:tr w:rsidR="00FF02EC" w:rsidRPr="00FF02EC" w14:paraId="1DE39B58"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A5C0C49"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850149A" w14:textId="18FB13DE" w:rsidR="00FF02EC" w:rsidRPr="00FF02EC" w:rsidRDefault="00FF02EC" w:rsidP="00FF02EC">
            <w:pPr>
              <w:tabs>
                <w:tab w:val="left" w:pos="4050"/>
              </w:tabs>
              <w:spacing w:after="0"/>
              <w:ind w:left="148" w:right="83"/>
              <w:jc w:val="center"/>
              <w:rPr>
                <w:rFonts w:eastAsia="Calibri"/>
                <w:sz w:val="20"/>
                <w:szCs w:val="20"/>
                <w:lang w:eastAsia="en-US"/>
              </w:rPr>
            </w:pPr>
            <w:r w:rsidRPr="00DC0575">
              <w:rPr>
                <w:sz w:val="20"/>
                <w:szCs w:val="20"/>
              </w:rPr>
              <w:t>100,0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33327BF" w14:textId="782D38B8" w:rsidR="00FF02EC" w:rsidRPr="00FF02EC" w:rsidRDefault="00FF02EC" w:rsidP="00FF02EC">
            <w:pPr>
              <w:tabs>
                <w:tab w:val="left" w:pos="4050"/>
              </w:tabs>
              <w:spacing w:after="0"/>
              <w:ind w:left="148" w:right="83"/>
              <w:jc w:val="center"/>
              <w:rPr>
                <w:rFonts w:eastAsia="Calibri"/>
                <w:sz w:val="20"/>
                <w:szCs w:val="20"/>
                <w:lang w:eastAsia="en-US"/>
              </w:rPr>
            </w:pPr>
            <w:r w:rsidRPr="00DC0575">
              <w:rPr>
                <w:sz w:val="20"/>
                <w:szCs w:val="20"/>
              </w:rPr>
              <w:t>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C888F05" w14:textId="0523755A" w:rsidR="00FF02EC" w:rsidRPr="00FF02EC" w:rsidRDefault="00FF02EC" w:rsidP="00FF02EC">
            <w:pPr>
              <w:tabs>
                <w:tab w:val="left" w:pos="4050"/>
              </w:tabs>
              <w:spacing w:after="0"/>
              <w:ind w:left="148" w:right="83"/>
              <w:jc w:val="center"/>
              <w:rPr>
                <w:rFonts w:eastAsia="Calibri"/>
                <w:sz w:val="20"/>
                <w:szCs w:val="20"/>
                <w:lang w:eastAsia="en-US"/>
              </w:rPr>
            </w:pPr>
            <w:r w:rsidRPr="00DC0575">
              <w:rPr>
                <w:sz w:val="20"/>
                <w:szCs w:val="20"/>
              </w:rPr>
              <w:t>160,0</w:t>
            </w:r>
          </w:p>
        </w:tc>
      </w:tr>
      <w:tr w:rsidR="00FF02EC" w:rsidRPr="00FF02EC" w14:paraId="5B6F7D83"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FCB416E"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399F738"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4AE0C83"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422F074"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23E2688F"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F2EEF97" w14:textId="5FE03512"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6AA6E5D"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358BEF2"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EA24FF6"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48337421"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FD207C5" w14:textId="2D603BBB"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780F7E4" w14:textId="3C59A6AF" w:rsidR="00FF02EC" w:rsidRPr="00FF02EC" w:rsidRDefault="00FF02EC" w:rsidP="00FF02EC">
            <w:pPr>
              <w:tabs>
                <w:tab w:val="left" w:pos="4050"/>
              </w:tabs>
              <w:spacing w:after="0"/>
              <w:ind w:left="148" w:right="83"/>
              <w:jc w:val="center"/>
              <w:rPr>
                <w:rFonts w:eastAsia="Calibri"/>
                <w:sz w:val="20"/>
                <w:szCs w:val="20"/>
                <w:lang w:eastAsia="en-US"/>
              </w:rPr>
            </w:pPr>
            <w:r w:rsidRPr="00DC0575">
              <w:rPr>
                <w:sz w:val="20"/>
                <w:szCs w:val="20"/>
              </w:rPr>
              <w:t>60,0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9B2D22D" w14:textId="565C48C3" w:rsidR="00FF02EC" w:rsidRPr="00FF02EC" w:rsidRDefault="00FF02EC" w:rsidP="00FF02EC">
            <w:pPr>
              <w:tabs>
                <w:tab w:val="left" w:pos="4050"/>
              </w:tabs>
              <w:spacing w:after="0"/>
              <w:ind w:left="148" w:right="83"/>
              <w:jc w:val="center"/>
              <w:rPr>
                <w:rFonts w:eastAsia="Calibri"/>
                <w:sz w:val="20"/>
                <w:szCs w:val="20"/>
                <w:lang w:eastAsia="en-US"/>
              </w:rPr>
            </w:pPr>
            <w:r w:rsidRPr="00DC0575">
              <w:rPr>
                <w:sz w:val="20"/>
                <w:szCs w:val="20"/>
              </w:rPr>
              <w:t>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C35D4D9"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2EED644B"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96EA567" w14:textId="542DC2E5"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4F17A4B"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01FE3FB7" w14:textId="77777777" w:rsidR="00FF02EC" w:rsidRDefault="00FF02EC" w:rsidP="00397256">
      <w:pPr>
        <w:rPr>
          <w:sz w:val="20"/>
          <w:szCs w:val="20"/>
          <w:lang w:eastAsia="uk-UA"/>
        </w:rPr>
      </w:pPr>
    </w:p>
    <w:p w14:paraId="1B67F2A4" w14:textId="52F75ECE"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61</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400A34D1"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DD44C8D" w14:textId="4EEE32E5" w:rsidR="00FF02EC" w:rsidRPr="00FF02EC" w:rsidRDefault="00FF02EC" w:rsidP="00FF02EC">
            <w:pPr>
              <w:tabs>
                <w:tab w:val="left" w:pos="4050"/>
              </w:tabs>
              <w:spacing w:after="0"/>
              <w:jc w:val="left"/>
              <w:rPr>
                <w:rFonts w:eastAsia="Calibri"/>
                <w:b/>
                <w:bCs/>
                <w:sz w:val="20"/>
                <w:szCs w:val="20"/>
                <w:lang w:eastAsia="en-US"/>
              </w:rPr>
            </w:pPr>
            <w:r w:rsidRPr="00A53CD0">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489A84B" w14:textId="1F67AFB9"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Модернізація системи збору побутових відходів</w:t>
            </w:r>
          </w:p>
        </w:tc>
      </w:tr>
      <w:tr w:rsidR="00FF02EC" w:rsidRPr="00FF02EC" w14:paraId="623DE1D5"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298FB28" w14:textId="43451706" w:rsidR="00FF02EC" w:rsidRPr="00FF02EC" w:rsidRDefault="00FF02EC" w:rsidP="00FF02EC">
            <w:pPr>
              <w:tabs>
                <w:tab w:val="left" w:pos="4050"/>
              </w:tabs>
              <w:spacing w:after="0"/>
              <w:jc w:val="left"/>
              <w:rPr>
                <w:rFonts w:eastAsia="Calibri"/>
                <w:sz w:val="20"/>
                <w:szCs w:val="20"/>
                <w:lang w:eastAsia="en-US"/>
              </w:rPr>
            </w:pPr>
            <w:r w:rsidRPr="00A53CD0">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E82771" w14:textId="7675B899" w:rsidR="00FF02EC" w:rsidRPr="00FF02EC" w:rsidRDefault="00FF02EC" w:rsidP="00FF02EC">
            <w:pPr>
              <w:tabs>
                <w:tab w:val="left" w:pos="4050"/>
              </w:tabs>
              <w:spacing w:after="0"/>
              <w:ind w:left="148" w:right="83"/>
              <w:rPr>
                <w:rFonts w:eastAsia="Calibri"/>
                <w:sz w:val="20"/>
                <w:szCs w:val="20"/>
                <w:lang w:eastAsia="en-US"/>
              </w:rPr>
            </w:pPr>
            <w:r w:rsidRPr="00A53CD0">
              <w:rPr>
                <w:iCs/>
                <w:sz w:val="20"/>
                <w:szCs w:val="20"/>
              </w:rPr>
              <w:t>4.3.2. Модернізація системи збору твердих побутових відходів</w:t>
            </w:r>
          </w:p>
        </w:tc>
      </w:tr>
      <w:tr w:rsidR="00FF02EC" w:rsidRPr="00FF02EC" w14:paraId="42019E30"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0D82AA" w14:textId="7C6CC710" w:rsidR="00FF02EC" w:rsidRPr="00FF02EC" w:rsidRDefault="00FF02EC" w:rsidP="00FF02EC">
            <w:pPr>
              <w:tabs>
                <w:tab w:val="left" w:pos="4050"/>
              </w:tabs>
              <w:spacing w:after="0"/>
              <w:jc w:val="left"/>
              <w:rPr>
                <w:rFonts w:eastAsia="Calibri"/>
                <w:sz w:val="20"/>
                <w:szCs w:val="20"/>
                <w:lang w:eastAsia="en-US"/>
              </w:rPr>
            </w:pPr>
            <w:r w:rsidRPr="00A53CD0">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05AAF3D" w14:textId="324D95ED" w:rsidR="00FF02EC" w:rsidRPr="00FF02EC" w:rsidRDefault="00FF02EC" w:rsidP="00FF02EC">
            <w:pPr>
              <w:tabs>
                <w:tab w:val="left" w:pos="4050"/>
              </w:tabs>
              <w:spacing w:after="0"/>
              <w:ind w:left="148" w:right="83"/>
              <w:rPr>
                <w:rFonts w:eastAsia="Calibri"/>
                <w:sz w:val="20"/>
                <w:szCs w:val="20"/>
                <w:lang w:eastAsia="en-US"/>
              </w:rPr>
            </w:pPr>
            <w:r w:rsidRPr="00A53CD0">
              <w:rPr>
                <w:iCs/>
                <w:sz w:val="20"/>
                <w:szCs w:val="20"/>
              </w:rPr>
              <w:t>Створення екологічно безпечного, чистого та привабливого простору громади шляхом.</w:t>
            </w:r>
          </w:p>
        </w:tc>
      </w:tr>
      <w:tr w:rsidR="00FF02EC" w:rsidRPr="00FF02EC" w14:paraId="20F4344A"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31E67E9" w14:textId="1B6D0400" w:rsidR="00FF02EC" w:rsidRPr="00FF02EC" w:rsidRDefault="00FF02EC" w:rsidP="00FF02EC">
            <w:pPr>
              <w:tabs>
                <w:tab w:val="left" w:pos="4050"/>
              </w:tabs>
              <w:spacing w:after="0"/>
              <w:jc w:val="left"/>
              <w:rPr>
                <w:rFonts w:eastAsia="Calibri"/>
                <w:sz w:val="20"/>
                <w:szCs w:val="20"/>
                <w:lang w:eastAsia="en-US"/>
              </w:rPr>
            </w:pPr>
            <w:r w:rsidRPr="00A53CD0">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08532A1" w14:textId="51A68752" w:rsidR="00FF02EC" w:rsidRPr="00FF02EC" w:rsidRDefault="00FF02EC" w:rsidP="00FF02EC">
            <w:pPr>
              <w:tabs>
                <w:tab w:val="left" w:pos="4050"/>
              </w:tabs>
              <w:spacing w:after="0"/>
              <w:ind w:left="148" w:right="83"/>
              <w:rPr>
                <w:rFonts w:eastAsia="Calibri"/>
                <w:sz w:val="20"/>
                <w:szCs w:val="20"/>
                <w:lang w:eastAsia="en-US"/>
              </w:rPr>
            </w:pPr>
            <w:r w:rsidRPr="00A53CD0">
              <w:rPr>
                <w:iCs/>
                <w:sz w:val="20"/>
                <w:szCs w:val="20"/>
              </w:rPr>
              <w:t xml:space="preserve">Рахівська територіальна громада </w:t>
            </w:r>
          </w:p>
        </w:tc>
      </w:tr>
      <w:tr w:rsidR="00FF02EC" w:rsidRPr="00FF02EC" w14:paraId="5A96F4F2"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470AD55" w14:textId="77777777" w:rsidR="00FF02EC" w:rsidRPr="00A53CD0" w:rsidRDefault="00FF02EC" w:rsidP="00E00296">
            <w:pPr>
              <w:tabs>
                <w:tab w:val="left" w:pos="4050"/>
              </w:tabs>
              <w:spacing w:after="0"/>
              <w:rPr>
                <w:sz w:val="20"/>
                <w:szCs w:val="20"/>
              </w:rPr>
            </w:pPr>
            <w:r w:rsidRPr="00A53CD0">
              <w:rPr>
                <w:sz w:val="20"/>
                <w:szCs w:val="20"/>
              </w:rPr>
              <w:t>Орієнтовна кількість</w:t>
            </w:r>
          </w:p>
          <w:p w14:paraId="73993189" w14:textId="21B67AA9" w:rsidR="00FF02EC" w:rsidRPr="00FF02EC" w:rsidRDefault="00FF02EC" w:rsidP="00FF02EC">
            <w:pPr>
              <w:tabs>
                <w:tab w:val="left" w:pos="4050"/>
              </w:tabs>
              <w:spacing w:after="0"/>
              <w:jc w:val="left"/>
              <w:rPr>
                <w:rFonts w:eastAsia="Calibri"/>
                <w:sz w:val="20"/>
                <w:szCs w:val="20"/>
                <w:lang w:eastAsia="en-US"/>
              </w:rPr>
            </w:pPr>
            <w:r w:rsidRPr="00A53CD0">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70E4C6E" w14:textId="55006040" w:rsidR="00FF02EC" w:rsidRPr="00FF02EC" w:rsidRDefault="00FF02EC" w:rsidP="00FF02EC">
            <w:pPr>
              <w:tabs>
                <w:tab w:val="left" w:pos="4050"/>
              </w:tabs>
              <w:spacing w:after="0"/>
              <w:ind w:left="148" w:right="83"/>
              <w:rPr>
                <w:rFonts w:eastAsia="Calibri"/>
                <w:sz w:val="20"/>
                <w:szCs w:val="20"/>
                <w:lang w:eastAsia="en-US"/>
              </w:rPr>
            </w:pPr>
            <w:r w:rsidRPr="00A53CD0">
              <w:rPr>
                <w:iCs/>
                <w:sz w:val="20"/>
                <w:szCs w:val="20"/>
              </w:rPr>
              <w:t>24216</w:t>
            </w:r>
          </w:p>
        </w:tc>
      </w:tr>
      <w:tr w:rsidR="00FF02EC" w:rsidRPr="00FF02EC" w14:paraId="7A844531"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C3FD1B6" w14:textId="6B3FAFFE" w:rsidR="00FF02EC" w:rsidRPr="00FF02EC" w:rsidRDefault="00FF02EC" w:rsidP="00FF02EC">
            <w:pPr>
              <w:tabs>
                <w:tab w:val="left" w:pos="4050"/>
              </w:tabs>
              <w:spacing w:after="0"/>
              <w:jc w:val="left"/>
              <w:rPr>
                <w:rFonts w:eastAsia="Calibri"/>
                <w:sz w:val="20"/>
                <w:szCs w:val="20"/>
                <w:lang w:eastAsia="en-US"/>
              </w:rPr>
            </w:pPr>
            <w:r w:rsidRPr="00A53CD0">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63D4ABF" w14:textId="77777777" w:rsidR="00FF02EC" w:rsidRPr="00A53CD0" w:rsidRDefault="00FF02EC" w:rsidP="00E00296">
            <w:pPr>
              <w:tabs>
                <w:tab w:val="left" w:pos="4050"/>
              </w:tabs>
              <w:spacing w:after="0"/>
              <w:ind w:left="181"/>
              <w:rPr>
                <w:iCs/>
                <w:sz w:val="20"/>
                <w:szCs w:val="20"/>
              </w:rPr>
            </w:pPr>
            <w:r w:rsidRPr="00A53CD0">
              <w:rPr>
                <w:iCs/>
                <w:sz w:val="20"/>
                <w:szCs w:val="20"/>
              </w:rPr>
              <w:t>Система поводження з твердими побутовими відходами (ТБВ) у Рахівській громаді потребує негайної модернізації через специфіку гірського рельєфу та застарілу матеріально-технічну базу.</w:t>
            </w:r>
          </w:p>
          <w:p w14:paraId="08695E4D" w14:textId="77777777" w:rsidR="00FF02EC" w:rsidRPr="00A53CD0" w:rsidRDefault="00FF02EC" w:rsidP="00E00296">
            <w:pPr>
              <w:tabs>
                <w:tab w:val="left" w:pos="4050"/>
              </w:tabs>
              <w:spacing w:after="0"/>
              <w:ind w:left="181"/>
              <w:rPr>
                <w:iCs/>
                <w:sz w:val="20"/>
                <w:szCs w:val="20"/>
              </w:rPr>
            </w:pPr>
            <w:r w:rsidRPr="00A53CD0">
              <w:rPr>
                <w:iCs/>
                <w:sz w:val="20"/>
                <w:szCs w:val="20"/>
              </w:rPr>
              <w:t>Наявні сміттєві контейнери є застарілими, не мають кришок (що призводить до розтягування сміття тваринами та рознесення вітром) і розміщені нерівномірно.</w:t>
            </w:r>
          </w:p>
          <w:p w14:paraId="675D1F3D" w14:textId="4D536C70" w:rsidR="00FF02EC" w:rsidRPr="00FF02EC" w:rsidRDefault="00FF02EC" w:rsidP="00FF02EC">
            <w:pPr>
              <w:spacing w:after="0"/>
              <w:ind w:left="148" w:right="83"/>
              <w:rPr>
                <w:rFonts w:eastAsia="Times New Roman"/>
                <w:sz w:val="20"/>
                <w:szCs w:val="20"/>
                <w:lang w:eastAsia="uk-UA"/>
              </w:rPr>
            </w:pPr>
            <w:r w:rsidRPr="00A53CD0">
              <w:rPr>
                <w:iCs/>
                <w:sz w:val="20"/>
                <w:szCs w:val="20"/>
              </w:rPr>
              <w:t>Відсутність сучасної компактної комунальної техніки</w:t>
            </w:r>
          </w:p>
        </w:tc>
      </w:tr>
      <w:tr w:rsidR="00FF02EC" w:rsidRPr="00FF02EC" w14:paraId="6FA37C5C"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F5F676E" w14:textId="3F882C0C" w:rsidR="00FF02EC" w:rsidRPr="00FF02EC" w:rsidRDefault="00FF02EC" w:rsidP="00FF02EC">
            <w:pPr>
              <w:tabs>
                <w:tab w:val="left" w:pos="4050"/>
              </w:tabs>
              <w:spacing w:after="0"/>
              <w:jc w:val="left"/>
              <w:rPr>
                <w:rFonts w:eastAsia="Calibri"/>
                <w:sz w:val="20"/>
                <w:szCs w:val="20"/>
                <w:lang w:eastAsia="en-US"/>
              </w:rPr>
            </w:pPr>
            <w:r w:rsidRPr="00A53CD0">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93C0BF4" w14:textId="59B0B8DD" w:rsidR="00FF02EC" w:rsidRPr="00FF02EC" w:rsidRDefault="00FF02EC" w:rsidP="00E00296">
            <w:pPr>
              <w:tabs>
                <w:tab w:val="left" w:pos="408"/>
                <w:tab w:val="left" w:pos="4050"/>
              </w:tabs>
              <w:spacing w:after="0"/>
              <w:ind w:left="148" w:right="83"/>
              <w:contextualSpacing/>
              <w:jc w:val="left"/>
              <w:rPr>
                <w:rFonts w:eastAsia="Calibri"/>
                <w:sz w:val="20"/>
                <w:szCs w:val="20"/>
                <w:lang w:eastAsia="en-US"/>
              </w:rPr>
            </w:pPr>
            <w:r w:rsidRPr="00A53CD0">
              <w:rPr>
                <w:iCs/>
                <w:sz w:val="20"/>
                <w:szCs w:val="20"/>
              </w:rPr>
              <w:t>Оновлено пару сміттєвих контейнерів та закупівлі багатофункціональної комунальної техніки для оперативного чищення захаращених територій.</w:t>
            </w:r>
          </w:p>
        </w:tc>
      </w:tr>
      <w:tr w:rsidR="00FF02EC" w:rsidRPr="00FF02EC" w14:paraId="58A53630"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DE6C4C3" w14:textId="7A3E4102" w:rsidR="00FF02EC" w:rsidRPr="00FF02EC" w:rsidRDefault="00FF02EC" w:rsidP="00FF02EC">
            <w:pPr>
              <w:tabs>
                <w:tab w:val="left" w:pos="4050"/>
              </w:tabs>
              <w:spacing w:after="0"/>
              <w:jc w:val="left"/>
              <w:rPr>
                <w:rFonts w:eastAsia="Calibri"/>
                <w:sz w:val="20"/>
                <w:szCs w:val="20"/>
                <w:lang w:eastAsia="en-US"/>
              </w:rPr>
            </w:pPr>
            <w:r w:rsidRPr="00A53CD0">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6EEEF6F" w14:textId="77777777" w:rsidR="00FF02EC" w:rsidRPr="00A53CD0" w:rsidRDefault="00FF02EC" w:rsidP="00BE377A">
            <w:pPr>
              <w:pStyle w:val="a"/>
              <w:numPr>
                <w:ilvl w:val="0"/>
                <w:numId w:val="156"/>
              </w:numPr>
              <w:tabs>
                <w:tab w:val="clear" w:pos="408"/>
              </w:tabs>
              <w:ind w:right="0"/>
              <w:jc w:val="left"/>
              <w:rPr>
                <w:iCs/>
              </w:rPr>
            </w:pPr>
            <w:r w:rsidRPr="00A53CD0">
              <w:rPr>
                <w:iCs/>
              </w:rPr>
              <w:t>Проведення аналізу щодо потреб</w:t>
            </w:r>
          </w:p>
          <w:p w14:paraId="27644EA4" w14:textId="77777777" w:rsidR="00FF02EC" w:rsidRPr="00A53CD0" w:rsidRDefault="00FF02EC" w:rsidP="00BE377A">
            <w:pPr>
              <w:pStyle w:val="a"/>
              <w:numPr>
                <w:ilvl w:val="0"/>
                <w:numId w:val="156"/>
              </w:numPr>
              <w:tabs>
                <w:tab w:val="clear" w:pos="408"/>
              </w:tabs>
              <w:ind w:right="0"/>
              <w:jc w:val="left"/>
              <w:rPr>
                <w:iCs/>
              </w:rPr>
            </w:pPr>
            <w:r w:rsidRPr="00A53CD0">
              <w:rPr>
                <w:iCs/>
              </w:rPr>
              <w:t>Затвердження норми утворення відходів</w:t>
            </w:r>
          </w:p>
          <w:p w14:paraId="4E29B0D6" w14:textId="77777777" w:rsidR="00FF02EC" w:rsidRPr="00A53CD0" w:rsidRDefault="00FF02EC" w:rsidP="00BE377A">
            <w:pPr>
              <w:pStyle w:val="a"/>
              <w:numPr>
                <w:ilvl w:val="0"/>
                <w:numId w:val="156"/>
              </w:numPr>
              <w:tabs>
                <w:tab w:val="clear" w:pos="408"/>
              </w:tabs>
              <w:ind w:right="0"/>
              <w:jc w:val="left"/>
              <w:rPr>
                <w:iCs/>
              </w:rPr>
            </w:pPr>
            <w:r w:rsidRPr="00A53CD0">
              <w:rPr>
                <w:iCs/>
              </w:rPr>
              <w:t>Встановлення нових контейнерів на території громади для збору ТПВ</w:t>
            </w:r>
          </w:p>
          <w:p w14:paraId="7F64C9F8" w14:textId="3071D19E" w:rsidR="00FF02EC" w:rsidRPr="00FF02EC" w:rsidRDefault="00FF02EC" w:rsidP="00BE377A">
            <w:pPr>
              <w:numPr>
                <w:ilvl w:val="0"/>
                <w:numId w:val="41"/>
              </w:numPr>
              <w:tabs>
                <w:tab w:val="left" w:pos="408"/>
                <w:tab w:val="left" w:pos="4050"/>
              </w:tabs>
              <w:spacing w:after="0"/>
              <w:ind w:left="148" w:right="83"/>
              <w:contextualSpacing/>
              <w:jc w:val="left"/>
              <w:rPr>
                <w:rFonts w:eastAsia="Calibri"/>
                <w:sz w:val="20"/>
                <w:szCs w:val="20"/>
                <w:lang w:eastAsia="en-US"/>
              </w:rPr>
            </w:pPr>
            <w:r w:rsidRPr="00A53CD0">
              <w:rPr>
                <w:iCs/>
                <w:sz w:val="20"/>
                <w:szCs w:val="20"/>
              </w:rPr>
              <w:t>Закупівля багатофункціональної комунальної техніки</w:t>
            </w:r>
          </w:p>
        </w:tc>
      </w:tr>
      <w:tr w:rsidR="00FF02EC" w:rsidRPr="00FF02EC" w14:paraId="47B1C4A1"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51CBC75" w14:textId="60ECF267" w:rsidR="00FF02EC" w:rsidRPr="00FF02EC" w:rsidRDefault="00FF02EC" w:rsidP="00FF02EC">
            <w:pPr>
              <w:tabs>
                <w:tab w:val="left" w:pos="4050"/>
              </w:tabs>
              <w:spacing w:after="0"/>
              <w:jc w:val="left"/>
              <w:rPr>
                <w:rFonts w:eastAsia="Calibri"/>
                <w:sz w:val="20"/>
                <w:szCs w:val="20"/>
                <w:lang w:eastAsia="en-US"/>
              </w:rPr>
            </w:pPr>
            <w:r w:rsidRPr="00A53CD0">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76B95B" w14:textId="4031A244" w:rsidR="00FF02EC" w:rsidRPr="00FF02EC" w:rsidRDefault="00FF02EC" w:rsidP="00FF02EC">
            <w:pPr>
              <w:tabs>
                <w:tab w:val="left" w:pos="4050"/>
              </w:tabs>
              <w:spacing w:after="0"/>
              <w:ind w:left="148" w:right="83"/>
              <w:jc w:val="left"/>
              <w:rPr>
                <w:rFonts w:eastAsia="Calibri"/>
                <w:sz w:val="20"/>
                <w:szCs w:val="20"/>
                <w:lang w:eastAsia="en-US"/>
              </w:rPr>
            </w:pPr>
            <w:r w:rsidRPr="00A53CD0">
              <w:rPr>
                <w:iCs/>
                <w:sz w:val="20"/>
                <w:szCs w:val="20"/>
              </w:rPr>
              <w:t>з січня 2026 року</w:t>
            </w:r>
            <w:r>
              <w:rPr>
                <w:iCs/>
                <w:sz w:val="20"/>
                <w:szCs w:val="20"/>
              </w:rPr>
              <w:t xml:space="preserve"> – </w:t>
            </w:r>
            <w:r w:rsidRPr="00A53CD0">
              <w:rPr>
                <w:iCs/>
                <w:sz w:val="20"/>
                <w:szCs w:val="20"/>
              </w:rPr>
              <w:t xml:space="preserve"> по грудень 2026 року</w:t>
            </w:r>
          </w:p>
        </w:tc>
      </w:tr>
      <w:tr w:rsidR="00FF02EC" w:rsidRPr="00FF02EC" w14:paraId="3FB3E58B"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9D135E6"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A0D7120"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0B9B7C9"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FCC67B8"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778B24FB"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379EE51"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27B89E0D"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0941F87" w14:textId="0CD66DAB" w:rsidR="00FF02EC" w:rsidRPr="00FF02EC" w:rsidRDefault="00FF02EC" w:rsidP="00FF02EC">
            <w:pPr>
              <w:tabs>
                <w:tab w:val="left" w:pos="4050"/>
              </w:tabs>
              <w:spacing w:after="0"/>
              <w:ind w:left="148" w:right="83"/>
              <w:jc w:val="center"/>
              <w:rPr>
                <w:rFonts w:eastAsia="Calibri"/>
                <w:bCs/>
                <w:sz w:val="20"/>
                <w:szCs w:val="20"/>
                <w:lang w:eastAsia="en-US"/>
              </w:rPr>
            </w:pPr>
            <w:r w:rsidRPr="00FF02EC">
              <w:rPr>
                <w:bCs/>
                <w:sz w:val="20"/>
                <w:szCs w:val="20"/>
              </w:rPr>
              <w:t>500,0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D8A70D4" w14:textId="5E3F1ADD" w:rsidR="00FF02EC" w:rsidRPr="00FF02EC" w:rsidRDefault="00FF02EC" w:rsidP="00FF02EC">
            <w:pPr>
              <w:tabs>
                <w:tab w:val="left" w:pos="4050"/>
              </w:tabs>
              <w:spacing w:after="0"/>
              <w:ind w:left="148" w:right="83"/>
              <w:jc w:val="center"/>
              <w:rPr>
                <w:rFonts w:eastAsia="Calibri"/>
                <w:bCs/>
                <w:sz w:val="20"/>
                <w:szCs w:val="20"/>
                <w:lang w:eastAsia="en-US"/>
              </w:rPr>
            </w:pPr>
            <w:r w:rsidRPr="00FF02EC">
              <w:rPr>
                <w:bCs/>
                <w:sz w:val="20"/>
                <w:szCs w:val="20"/>
              </w:rPr>
              <w:t>3 500,0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3177FB5" w14:textId="4D265332" w:rsidR="00FF02EC" w:rsidRPr="00FF02EC" w:rsidRDefault="00FF02EC" w:rsidP="00FF02EC">
            <w:pPr>
              <w:tabs>
                <w:tab w:val="left" w:pos="4050"/>
              </w:tabs>
              <w:spacing w:after="0"/>
              <w:ind w:left="148" w:right="83"/>
              <w:jc w:val="center"/>
              <w:rPr>
                <w:rFonts w:eastAsia="Calibri"/>
                <w:bCs/>
                <w:sz w:val="20"/>
                <w:szCs w:val="20"/>
                <w:lang w:eastAsia="en-US"/>
              </w:rPr>
            </w:pPr>
            <w:r w:rsidRPr="00FF02EC">
              <w:rPr>
                <w:bCs/>
                <w:sz w:val="20"/>
                <w:szCs w:val="20"/>
              </w:rPr>
              <w:t>4 000,0</w:t>
            </w:r>
          </w:p>
        </w:tc>
      </w:tr>
      <w:tr w:rsidR="00FF02EC" w:rsidRPr="00FF02EC" w14:paraId="66325351"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016B668"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2608BF8" w14:textId="43ED235E" w:rsidR="00FF02EC" w:rsidRPr="00FF02EC" w:rsidRDefault="00FF02EC" w:rsidP="00FF02EC">
            <w:pPr>
              <w:tabs>
                <w:tab w:val="left" w:pos="4050"/>
              </w:tabs>
              <w:spacing w:after="0"/>
              <w:ind w:left="148" w:right="83"/>
              <w:jc w:val="center"/>
              <w:rPr>
                <w:rFonts w:eastAsia="Calibri"/>
                <w:sz w:val="20"/>
                <w:szCs w:val="20"/>
                <w:lang w:eastAsia="en-US"/>
              </w:rPr>
            </w:pPr>
            <w:r w:rsidRPr="00FF02EC">
              <w:rPr>
                <w:sz w:val="20"/>
                <w:szCs w:val="20"/>
              </w:rPr>
              <w:t>500,0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CE6A146" w14:textId="7A62D3B9" w:rsidR="00FF02EC" w:rsidRPr="00FF02EC" w:rsidRDefault="00FF02EC" w:rsidP="00FF02EC">
            <w:pPr>
              <w:tabs>
                <w:tab w:val="left" w:pos="4050"/>
              </w:tabs>
              <w:spacing w:after="0"/>
              <w:ind w:left="148" w:right="83"/>
              <w:jc w:val="center"/>
              <w:rPr>
                <w:rFonts w:eastAsia="Calibri"/>
                <w:sz w:val="20"/>
                <w:szCs w:val="20"/>
                <w:lang w:eastAsia="en-US"/>
              </w:rPr>
            </w:pPr>
            <w:r w:rsidRPr="00FF02EC">
              <w:rPr>
                <w:sz w:val="20"/>
                <w:szCs w:val="20"/>
              </w:rPr>
              <w:t>1 400,0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6C6081F" w14:textId="7DCAF8C0" w:rsidR="00FF02EC" w:rsidRPr="00FF02EC" w:rsidRDefault="00FF02EC" w:rsidP="00FF02EC">
            <w:pPr>
              <w:tabs>
                <w:tab w:val="left" w:pos="4050"/>
              </w:tabs>
              <w:spacing w:after="0"/>
              <w:ind w:left="148" w:right="83"/>
              <w:jc w:val="center"/>
              <w:rPr>
                <w:rFonts w:eastAsia="Calibri"/>
                <w:sz w:val="20"/>
                <w:szCs w:val="20"/>
                <w:lang w:eastAsia="en-US"/>
              </w:rPr>
            </w:pPr>
            <w:r w:rsidRPr="00FF02EC">
              <w:rPr>
                <w:sz w:val="20"/>
                <w:szCs w:val="20"/>
              </w:rPr>
              <w:t>1 900,0</w:t>
            </w:r>
          </w:p>
        </w:tc>
      </w:tr>
      <w:tr w:rsidR="00FF02EC" w:rsidRPr="00FF02EC" w14:paraId="01F380C8"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3B34443"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F4E7F26"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70D995"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157D782"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343B2CC5"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5A01C78" w14:textId="3D69CFD6"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A71210F"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0DF16D"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EF3A630"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366CD965"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D3162C9" w14:textId="46156252"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AA799B7" w14:textId="6EB5E55E" w:rsidR="00FF02EC" w:rsidRPr="00FF02EC" w:rsidRDefault="00FF02EC" w:rsidP="00FF02EC">
            <w:pPr>
              <w:tabs>
                <w:tab w:val="left" w:pos="4050"/>
              </w:tabs>
              <w:spacing w:after="0"/>
              <w:ind w:left="148" w:right="83"/>
              <w:jc w:val="center"/>
              <w:rPr>
                <w:rFonts w:eastAsia="Calibri"/>
                <w:sz w:val="20"/>
                <w:szCs w:val="20"/>
                <w:lang w:eastAsia="en-US"/>
              </w:rPr>
            </w:pPr>
            <w:r w:rsidRPr="00FF02EC">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AC0D7CD" w14:textId="532D3E82" w:rsidR="00FF02EC" w:rsidRPr="00FF02EC" w:rsidRDefault="00FF02EC" w:rsidP="00FF02EC">
            <w:pPr>
              <w:tabs>
                <w:tab w:val="left" w:pos="4050"/>
              </w:tabs>
              <w:spacing w:after="0"/>
              <w:ind w:left="148" w:right="83"/>
              <w:jc w:val="center"/>
              <w:rPr>
                <w:rFonts w:eastAsia="Calibri"/>
                <w:sz w:val="20"/>
                <w:szCs w:val="20"/>
                <w:lang w:eastAsia="en-US"/>
              </w:rPr>
            </w:pPr>
            <w:r w:rsidRPr="00FF02EC">
              <w:rPr>
                <w:sz w:val="20"/>
                <w:szCs w:val="20"/>
              </w:rPr>
              <w:t>2 100,0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3239089" w14:textId="09C3E8B5" w:rsidR="00FF02EC" w:rsidRPr="00FF02EC" w:rsidRDefault="00FF02EC" w:rsidP="00FF02EC">
            <w:pPr>
              <w:tabs>
                <w:tab w:val="left" w:pos="4050"/>
              </w:tabs>
              <w:spacing w:after="0"/>
              <w:ind w:left="148" w:right="83"/>
              <w:jc w:val="center"/>
              <w:rPr>
                <w:rFonts w:eastAsia="Calibri"/>
                <w:sz w:val="20"/>
                <w:szCs w:val="20"/>
                <w:lang w:eastAsia="en-US"/>
              </w:rPr>
            </w:pPr>
            <w:r w:rsidRPr="00FF02EC">
              <w:rPr>
                <w:sz w:val="20"/>
                <w:szCs w:val="20"/>
              </w:rPr>
              <w:t>2 100,0</w:t>
            </w:r>
          </w:p>
        </w:tc>
      </w:tr>
      <w:tr w:rsidR="00FF02EC" w:rsidRPr="00FF02EC" w14:paraId="7D0BDEB8"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D052131" w14:textId="6E239524"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852D6EB" w14:textId="77777777" w:rsidR="00FF02EC" w:rsidRPr="00FF02EC" w:rsidRDefault="00FF02EC" w:rsidP="00FF02EC">
            <w:pPr>
              <w:tabs>
                <w:tab w:val="left" w:pos="4050"/>
              </w:tabs>
              <w:spacing w:after="0"/>
              <w:ind w:left="148" w:right="83"/>
              <w:jc w:val="center"/>
              <w:rPr>
                <w:sz w:val="20"/>
                <w:szCs w:val="20"/>
              </w:rPr>
            </w:pPr>
          </w:p>
        </w:tc>
      </w:tr>
    </w:tbl>
    <w:p w14:paraId="4E706272" w14:textId="77777777" w:rsidR="00FF02EC" w:rsidRDefault="00FF02EC" w:rsidP="00397256">
      <w:pPr>
        <w:rPr>
          <w:sz w:val="20"/>
          <w:szCs w:val="20"/>
          <w:lang w:eastAsia="uk-UA"/>
        </w:rPr>
      </w:pPr>
    </w:p>
    <w:p w14:paraId="78C52EB7" w14:textId="4B49CE05"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62</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5BC86B67"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F9E2D79" w14:textId="7731A7AC" w:rsidR="00FF02EC" w:rsidRPr="00FF02EC" w:rsidRDefault="00FF02EC" w:rsidP="00FF02EC">
            <w:pPr>
              <w:tabs>
                <w:tab w:val="left" w:pos="4050"/>
              </w:tabs>
              <w:spacing w:after="0"/>
              <w:jc w:val="left"/>
              <w:rPr>
                <w:rFonts w:eastAsia="Calibri"/>
                <w:b/>
                <w:bCs/>
                <w:sz w:val="20"/>
                <w:szCs w:val="20"/>
                <w:lang w:eastAsia="en-US"/>
              </w:rPr>
            </w:pPr>
            <w:r w:rsidRPr="00AC55BF">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24352B3" w14:textId="1038E680"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 xml:space="preserve">Встановлення в Рахівській громаді мобільної сміттєсортувальної станції </w:t>
            </w:r>
          </w:p>
        </w:tc>
      </w:tr>
      <w:tr w:rsidR="00FF02EC" w:rsidRPr="00FF02EC" w14:paraId="26530EEA"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2CD281C" w14:textId="0CC3D7AC" w:rsidR="00FF02EC" w:rsidRPr="00FF02EC" w:rsidRDefault="00FF02EC" w:rsidP="00FF02EC">
            <w:pPr>
              <w:tabs>
                <w:tab w:val="left" w:pos="4050"/>
              </w:tabs>
              <w:spacing w:after="0"/>
              <w:jc w:val="left"/>
              <w:rPr>
                <w:rFonts w:eastAsia="Calibri"/>
                <w:sz w:val="20"/>
                <w:szCs w:val="20"/>
                <w:lang w:eastAsia="en-US"/>
              </w:rPr>
            </w:pPr>
            <w:r w:rsidRPr="00AC55BF">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3887DE9" w14:textId="33F96385" w:rsidR="00FF02EC" w:rsidRPr="00FF02EC" w:rsidRDefault="00FF02EC" w:rsidP="00FF02EC">
            <w:pPr>
              <w:tabs>
                <w:tab w:val="left" w:pos="4050"/>
              </w:tabs>
              <w:spacing w:after="0"/>
              <w:ind w:left="148" w:right="83"/>
              <w:rPr>
                <w:rFonts w:eastAsia="Calibri"/>
                <w:sz w:val="20"/>
                <w:szCs w:val="20"/>
                <w:lang w:eastAsia="en-US"/>
              </w:rPr>
            </w:pPr>
            <w:r w:rsidRPr="00AC55BF">
              <w:rPr>
                <w:iCs/>
                <w:sz w:val="20"/>
                <w:szCs w:val="20"/>
              </w:rPr>
              <w:t>4.3.3. Створення на території громади сміттєсортувальної станції</w:t>
            </w:r>
          </w:p>
        </w:tc>
      </w:tr>
      <w:tr w:rsidR="00FF02EC" w:rsidRPr="00FF02EC" w14:paraId="1CEA2C4C"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B6FF47B" w14:textId="1E20ECBD" w:rsidR="00FF02EC" w:rsidRPr="00FF02EC" w:rsidRDefault="00FF02EC" w:rsidP="00FF02EC">
            <w:pPr>
              <w:tabs>
                <w:tab w:val="left" w:pos="4050"/>
              </w:tabs>
              <w:spacing w:after="0"/>
              <w:jc w:val="left"/>
              <w:rPr>
                <w:rFonts w:eastAsia="Calibri"/>
                <w:sz w:val="20"/>
                <w:szCs w:val="20"/>
                <w:lang w:eastAsia="en-US"/>
              </w:rPr>
            </w:pPr>
            <w:r w:rsidRPr="00AC55BF">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1030BD7" w14:textId="1D7EED06" w:rsidR="00FF02EC" w:rsidRPr="00FF02EC" w:rsidRDefault="00FF02EC" w:rsidP="00FF02EC">
            <w:pPr>
              <w:tabs>
                <w:tab w:val="left" w:pos="4050"/>
              </w:tabs>
              <w:spacing w:after="0"/>
              <w:ind w:left="148" w:right="83"/>
              <w:rPr>
                <w:rFonts w:eastAsia="Calibri"/>
                <w:sz w:val="20"/>
                <w:szCs w:val="20"/>
                <w:lang w:eastAsia="en-US"/>
              </w:rPr>
            </w:pPr>
            <w:r w:rsidRPr="00AC55BF">
              <w:rPr>
                <w:iCs/>
                <w:sz w:val="20"/>
                <w:szCs w:val="20"/>
              </w:rPr>
              <w:t>Впровадження екологічно безпечної та економічно ефективної системи поводження з відходами в Рахівській ТГ шляхом встановлення сучасної мобільної сміттєсортувальної станції, що дозволить зменшити обсяги захоронення сміття, вилучати корисні компоненти для повторної переробки, ліквідувати навантаження на місцеві сміттєзвалища та запобігти забрудненню екосистеми гірського регіону.</w:t>
            </w:r>
          </w:p>
        </w:tc>
      </w:tr>
      <w:tr w:rsidR="00FF02EC" w:rsidRPr="00FF02EC" w14:paraId="4740FA56"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EB21661" w14:textId="26E04C83" w:rsidR="00FF02EC" w:rsidRPr="00FF02EC" w:rsidRDefault="00FF02EC" w:rsidP="00FF02EC">
            <w:pPr>
              <w:tabs>
                <w:tab w:val="left" w:pos="4050"/>
              </w:tabs>
              <w:spacing w:after="0"/>
              <w:jc w:val="left"/>
              <w:rPr>
                <w:rFonts w:eastAsia="Calibri"/>
                <w:sz w:val="20"/>
                <w:szCs w:val="20"/>
                <w:lang w:eastAsia="en-US"/>
              </w:rPr>
            </w:pPr>
            <w:r w:rsidRPr="00AC55BF">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1117EF9" w14:textId="17EB4516" w:rsidR="00FF02EC" w:rsidRPr="00FF02EC" w:rsidRDefault="00FF02EC" w:rsidP="00FF02EC">
            <w:pPr>
              <w:tabs>
                <w:tab w:val="left" w:pos="4050"/>
              </w:tabs>
              <w:spacing w:after="0"/>
              <w:ind w:left="148" w:right="83"/>
              <w:rPr>
                <w:rFonts w:eastAsia="Calibri"/>
                <w:sz w:val="20"/>
                <w:szCs w:val="20"/>
                <w:lang w:eastAsia="en-US"/>
              </w:rPr>
            </w:pPr>
            <w:r w:rsidRPr="00AC55BF">
              <w:rPr>
                <w:iCs/>
                <w:sz w:val="20"/>
                <w:szCs w:val="20"/>
              </w:rPr>
              <w:t xml:space="preserve">Рахівська територіальна громада </w:t>
            </w:r>
          </w:p>
        </w:tc>
      </w:tr>
      <w:tr w:rsidR="00FF02EC" w:rsidRPr="00FF02EC" w14:paraId="38041C65"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804B424" w14:textId="77777777" w:rsidR="00FF02EC" w:rsidRPr="00AC55BF" w:rsidRDefault="00FF02EC" w:rsidP="00E00296">
            <w:pPr>
              <w:tabs>
                <w:tab w:val="left" w:pos="4050"/>
              </w:tabs>
              <w:spacing w:after="0"/>
              <w:rPr>
                <w:sz w:val="20"/>
                <w:szCs w:val="20"/>
              </w:rPr>
            </w:pPr>
            <w:r w:rsidRPr="00AC55BF">
              <w:rPr>
                <w:sz w:val="20"/>
                <w:szCs w:val="20"/>
              </w:rPr>
              <w:t>Орієнтовна кількість</w:t>
            </w:r>
          </w:p>
          <w:p w14:paraId="36CBA1C4" w14:textId="777F9C52" w:rsidR="00FF02EC" w:rsidRPr="00FF02EC" w:rsidRDefault="00FF02EC" w:rsidP="00FF02EC">
            <w:pPr>
              <w:tabs>
                <w:tab w:val="left" w:pos="4050"/>
              </w:tabs>
              <w:spacing w:after="0"/>
              <w:jc w:val="left"/>
              <w:rPr>
                <w:rFonts w:eastAsia="Calibri"/>
                <w:sz w:val="20"/>
                <w:szCs w:val="20"/>
                <w:lang w:eastAsia="en-US"/>
              </w:rPr>
            </w:pPr>
            <w:r w:rsidRPr="00AC55BF">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D09B225" w14:textId="20739002" w:rsidR="00FF02EC" w:rsidRPr="00FF02EC" w:rsidRDefault="00FF02EC" w:rsidP="00FF02EC">
            <w:pPr>
              <w:tabs>
                <w:tab w:val="left" w:pos="4050"/>
              </w:tabs>
              <w:spacing w:after="0"/>
              <w:ind w:left="148" w:right="83"/>
              <w:rPr>
                <w:rFonts w:eastAsia="Calibri"/>
                <w:sz w:val="20"/>
                <w:szCs w:val="20"/>
                <w:lang w:eastAsia="en-US"/>
              </w:rPr>
            </w:pPr>
            <w:r w:rsidRPr="00AC55BF">
              <w:rPr>
                <w:iCs/>
                <w:sz w:val="20"/>
                <w:szCs w:val="20"/>
              </w:rPr>
              <w:t>24216</w:t>
            </w:r>
          </w:p>
        </w:tc>
      </w:tr>
      <w:tr w:rsidR="00FF02EC" w:rsidRPr="00FF02EC" w14:paraId="53B49B7D"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0C21833" w14:textId="1DADB4F4" w:rsidR="00FF02EC" w:rsidRPr="00FF02EC" w:rsidRDefault="00FF02EC" w:rsidP="00FF02EC">
            <w:pPr>
              <w:tabs>
                <w:tab w:val="left" w:pos="4050"/>
              </w:tabs>
              <w:spacing w:after="0"/>
              <w:jc w:val="left"/>
              <w:rPr>
                <w:rFonts w:eastAsia="Calibri"/>
                <w:sz w:val="20"/>
                <w:szCs w:val="20"/>
                <w:lang w:eastAsia="en-US"/>
              </w:rPr>
            </w:pPr>
            <w:r w:rsidRPr="00AC55BF">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271746" w14:textId="27EA23CF" w:rsidR="00FF02EC" w:rsidRPr="00FF02EC" w:rsidRDefault="00FF02EC" w:rsidP="00FF02EC">
            <w:pPr>
              <w:spacing w:after="0"/>
              <w:ind w:left="148" w:right="83"/>
              <w:rPr>
                <w:rFonts w:eastAsia="Times New Roman"/>
                <w:sz w:val="20"/>
                <w:szCs w:val="20"/>
                <w:lang w:eastAsia="uk-UA"/>
              </w:rPr>
            </w:pPr>
            <w:r w:rsidRPr="00AC55BF">
              <w:rPr>
                <w:iCs/>
                <w:sz w:val="20"/>
                <w:szCs w:val="20"/>
              </w:rPr>
              <w:t>Специфіка гірського рельєфу та відсутність великих земельних ділянок унеможливлюють будівництво стаціонарного сміттєпереробного заводу. Наявне сміттєзвалище перевантажене, а через розпорошеність і віддаленість гірських сіл логістика вивезення змішаного сміття є економічно збитковою для комунальних служб. Брак системи сортування призводить до того, що тонни цінного пластику, скла та паперу потрапляють на полігони або, що найгірше, стихійно викидаються у ліси та захаращують русло транскордонної річки Тиса, створюючи ризик міжнародних екологічних скандалів.</w:t>
            </w:r>
          </w:p>
        </w:tc>
      </w:tr>
      <w:tr w:rsidR="00FF02EC" w:rsidRPr="00FF02EC" w14:paraId="16C92521"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2BDFA0E" w14:textId="47F0C6EA" w:rsidR="00FF02EC" w:rsidRPr="00FF02EC" w:rsidRDefault="00FF02EC" w:rsidP="00FF02EC">
            <w:pPr>
              <w:tabs>
                <w:tab w:val="left" w:pos="4050"/>
              </w:tabs>
              <w:spacing w:after="0"/>
              <w:jc w:val="left"/>
              <w:rPr>
                <w:rFonts w:eastAsia="Calibri"/>
                <w:sz w:val="20"/>
                <w:szCs w:val="20"/>
                <w:lang w:eastAsia="en-US"/>
              </w:rPr>
            </w:pPr>
            <w:r w:rsidRPr="00AC55BF">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5F22D85" w14:textId="1193429C" w:rsidR="00FF02EC" w:rsidRPr="00FF02EC" w:rsidRDefault="00FF02EC" w:rsidP="00E00296">
            <w:pPr>
              <w:tabs>
                <w:tab w:val="left" w:pos="408"/>
                <w:tab w:val="left" w:pos="4050"/>
              </w:tabs>
              <w:spacing w:after="0"/>
              <w:ind w:left="148" w:right="83"/>
              <w:contextualSpacing/>
              <w:jc w:val="left"/>
              <w:rPr>
                <w:rFonts w:eastAsia="Calibri"/>
                <w:sz w:val="20"/>
                <w:szCs w:val="20"/>
                <w:lang w:eastAsia="en-US"/>
              </w:rPr>
            </w:pPr>
            <w:r w:rsidRPr="00AC55BF">
              <w:rPr>
                <w:iCs/>
                <w:sz w:val="20"/>
                <w:szCs w:val="20"/>
              </w:rPr>
              <w:t>Створення передумов для встановлення на території Рахівської громади мобільної сміттєсортувальної станції.</w:t>
            </w:r>
          </w:p>
        </w:tc>
      </w:tr>
      <w:tr w:rsidR="00FF02EC" w:rsidRPr="00FF02EC" w14:paraId="5844E113"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DA22659" w14:textId="1519D27F" w:rsidR="00FF02EC" w:rsidRPr="00FF02EC" w:rsidRDefault="00FF02EC" w:rsidP="00FF02EC">
            <w:pPr>
              <w:tabs>
                <w:tab w:val="left" w:pos="4050"/>
              </w:tabs>
              <w:spacing w:after="0"/>
              <w:jc w:val="left"/>
              <w:rPr>
                <w:rFonts w:eastAsia="Calibri"/>
                <w:sz w:val="20"/>
                <w:szCs w:val="20"/>
                <w:lang w:eastAsia="en-US"/>
              </w:rPr>
            </w:pPr>
            <w:r w:rsidRPr="00AC55BF">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BD11D4A" w14:textId="77777777" w:rsidR="00FF02EC" w:rsidRPr="00AC55BF" w:rsidRDefault="00FF02EC" w:rsidP="00BE377A">
            <w:pPr>
              <w:pStyle w:val="a"/>
              <w:numPr>
                <w:ilvl w:val="0"/>
                <w:numId w:val="156"/>
              </w:numPr>
              <w:tabs>
                <w:tab w:val="clear" w:pos="408"/>
              </w:tabs>
              <w:ind w:right="0"/>
              <w:jc w:val="left"/>
              <w:rPr>
                <w:iCs/>
              </w:rPr>
            </w:pPr>
            <w:r w:rsidRPr="00AC55BF">
              <w:rPr>
                <w:iCs/>
              </w:rPr>
              <w:t xml:space="preserve">Проведення інвентаризації земель задля пошуку ділянки на відведення </w:t>
            </w:r>
          </w:p>
          <w:p w14:paraId="205D93A6" w14:textId="77777777" w:rsidR="00FF02EC" w:rsidRPr="00AC55BF" w:rsidRDefault="00FF02EC" w:rsidP="00BE377A">
            <w:pPr>
              <w:pStyle w:val="a"/>
              <w:numPr>
                <w:ilvl w:val="0"/>
                <w:numId w:val="156"/>
              </w:numPr>
              <w:tabs>
                <w:tab w:val="clear" w:pos="408"/>
              </w:tabs>
              <w:ind w:right="0"/>
              <w:jc w:val="left"/>
              <w:rPr>
                <w:iCs/>
              </w:rPr>
            </w:pPr>
            <w:r w:rsidRPr="00AC55BF">
              <w:rPr>
                <w:iCs/>
              </w:rPr>
              <w:t xml:space="preserve">Розробка технічної документації на земельну ділянку </w:t>
            </w:r>
          </w:p>
          <w:p w14:paraId="4684026E" w14:textId="77777777" w:rsidR="00E00296" w:rsidRDefault="00FF02EC" w:rsidP="00BE377A">
            <w:pPr>
              <w:pStyle w:val="a"/>
              <w:numPr>
                <w:ilvl w:val="0"/>
                <w:numId w:val="156"/>
              </w:numPr>
              <w:tabs>
                <w:tab w:val="clear" w:pos="408"/>
              </w:tabs>
              <w:ind w:right="0"/>
              <w:jc w:val="left"/>
              <w:rPr>
                <w:iCs/>
              </w:rPr>
            </w:pPr>
            <w:r w:rsidRPr="00AC55BF">
              <w:rPr>
                <w:iCs/>
              </w:rPr>
              <w:t xml:space="preserve">Затвердження рішення </w:t>
            </w:r>
          </w:p>
          <w:p w14:paraId="7F2C0EE8" w14:textId="515E2275" w:rsidR="00FF02EC" w:rsidRPr="00E00296" w:rsidRDefault="00FF02EC" w:rsidP="00BE377A">
            <w:pPr>
              <w:pStyle w:val="a"/>
              <w:numPr>
                <w:ilvl w:val="0"/>
                <w:numId w:val="156"/>
              </w:numPr>
              <w:tabs>
                <w:tab w:val="clear" w:pos="408"/>
              </w:tabs>
              <w:ind w:right="0"/>
              <w:jc w:val="left"/>
              <w:rPr>
                <w:iCs/>
              </w:rPr>
            </w:pPr>
            <w:r w:rsidRPr="00E00296">
              <w:rPr>
                <w:iCs/>
              </w:rPr>
              <w:t>Подача пропозиції до Закарпатської обласної адміністрації проекту про встановлення мобільної сміттєсортувальної станції</w:t>
            </w:r>
          </w:p>
        </w:tc>
      </w:tr>
      <w:tr w:rsidR="00FF02EC" w:rsidRPr="00FF02EC" w14:paraId="4EEC5BC1"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57B8D69" w14:textId="0CED839D" w:rsidR="00FF02EC" w:rsidRPr="00FF02EC" w:rsidRDefault="00FF02EC" w:rsidP="00FF02EC">
            <w:pPr>
              <w:tabs>
                <w:tab w:val="left" w:pos="4050"/>
              </w:tabs>
              <w:spacing w:after="0"/>
              <w:jc w:val="left"/>
              <w:rPr>
                <w:rFonts w:eastAsia="Calibri"/>
                <w:sz w:val="20"/>
                <w:szCs w:val="20"/>
                <w:lang w:eastAsia="en-US"/>
              </w:rPr>
            </w:pPr>
            <w:r w:rsidRPr="00AC55BF">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FECEA7B" w14:textId="136933AA" w:rsidR="00FF02EC" w:rsidRPr="00FF02EC" w:rsidRDefault="00FF02EC" w:rsidP="00FF02EC">
            <w:pPr>
              <w:tabs>
                <w:tab w:val="left" w:pos="4050"/>
              </w:tabs>
              <w:spacing w:after="0"/>
              <w:ind w:left="148" w:right="83"/>
              <w:jc w:val="left"/>
              <w:rPr>
                <w:rFonts w:eastAsia="Calibri"/>
                <w:sz w:val="20"/>
                <w:szCs w:val="20"/>
                <w:lang w:eastAsia="en-US"/>
              </w:rPr>
            </w:pPr>
            <w:r w:rsidRPr="00AC55BF">
              <w:rPr>
                <w:iCs/>
                <w:sz w:val="20"/>
                <w:szCs w:val="20"/>
              </w:rPr>
              <w:t>з січня 2026 року по грудень 2026 року</w:t>
            </w:r>
          </w:p>
        </w:tc>
      </w:tr>
      <w:tr w:rsidR="00FF02EC" w:rsidRPr="00FF02EC" w14:paraId="2DCB778B"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C88EA9B"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B9D20F1"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6056EDB"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97A8EF7"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50BDB9B0"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1B5D2DB"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676700B6"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5932832" w14:textId="5587E6F6" w:rsidR="00FF02EC" w:rsidRPr="00FF02EC" w:rsidRDefault="00FF02EC" w:rsidP="00FF02EC">
            <w:pPr>
              <w:tabs>
                <w:tab w:val="left" w:pos="4050"/>
              </w:tabs>
              <w:spacing w:after="0"/>
              <w:ind w:left="148" w:right="83"/>
              <w:jc w:val="center"/>
              <w:rPr>
                <w:rFonts w:eastAsia="Calibri"/>
                <w:b/>
                <w:bCs/>
                <w:sz w:val="20"/>
                <w:szCs w:val="20"/>
                <w:lang w:eastAsia="en-US"/>
              </w:rPr>
            </w:pPr>
            <w:r w:rsidRPr="00AC55BF">
              <w:rPr>
                <w:b/>
                <w:bCs/>
                <w:sz w:val="20"/>
                <w:szCs w:val="20"/>
              </w:rPr>
              <w:t>50,0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2979FD74" w14:textId="77D4E5A0" w:rsidR="00FF02EC" w:rsidRPr="00FF02EC" w:rsidRDefault="00FF02EC" w:rsidP="00FF02EC">
            <w:pPr>
              <w:tabs>
                <w:tab w:val="left" w:pos="4050"/>
              </w:tabs>
              <w:spacing w:after="0"/>
              <w:ind w:left="148" w:right="83"/>
              <w:jc w:val="center"/>
              <w:rPr>
                <w:rFonts w:eastAsia="Calibri"/>
                <w:b/>
                <w:bCs/>
                <w:sz w:val="20"/>
                <w:szCs w:val="20"/>
                <w:lang w:eastAsia="en-US"/>
              </w:rPr>
            </w:pPr>
            <w:r w:rsidRPr="00AC55BF">
              <w:rPr>
                <w:b/>
                <w:bCs/>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7FD0536" w14:textId="102B264E" w:rsidR="00FF02EC" w:rsidRPr="00FF02EC" w:rsidRDefault="00FF02EC" w:rsidP="00FF02EC">
            <w:pPr>
              <w:tabs>
                <w:tab w:val="left" w:pos="4050"/>
              </w:tabs>
              <w:spacing w:after="0"/>
              <w:ind w:left="148" w:right="83"/>
              <w:jc w:val="center"/>
              <w:rPr>
                <w:rFonts w:eastAsia="Calibri"/>
                <w:b/>
                <w:bCs/>
                <w:sz w:val="20"/>
                <w:szCs w:val="20"/>
                <w:lang w:eastAsia="en-US"/>
              </w:rPr>
            </w:pPr>
            <w:r w:rsidRPr="00AC55BF">
              <w:rPr>
                <w:b/>
                <w:bCs/>
                <w:sz w:val="20"/>
                <w:szCs w:val="20"/>
              </w:rPr>
              <w:t>100,0</w:t>
            </w:r>
          </w:p>
        </w:tc>
      </w:tr>
      <w:tr w:rsidR="00FF02EC" w:rsidRPr="00FF02EC" w14:paraId="41A05345"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989834F"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B7F3687" w14:textId="7860ED77" w:rsidR="00FF02EC" w:rsidRPr="00FF02EC" w:rsidRDefault="00FF02EC" w:rsidP="00FF02EC">
            <w:pPr>
              <w:tabs>
                <w:tab w:val="left" w:pos="4050"/>
              </w:tabs>
              <w:spacing w:after="0"/>
              <w:ind w:left="148" w:right="83"/>
              <w:jc w:val="center"/>
              <w:rPr>
                <w:rFonts w:eastAsia="Calibri"/>
                <w:sz w:val="20"/>
                <w:szCs w:val="20"/>
                <w:lang w:eastAsia="en-US"/>
              </w:rPr>
            </w:pPr>
            <w:r w:rsidRPr="00AC55BF">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A5BC829" w14:textId="6D21DF97" w:rsidR="00FF02EC" w:rsidRPr="00FF02EC" w:rsidRDefault="00FF02EC" w:rsidP="00FF02EC">
            <w:pPr>
              <w:tabs>
                <w:tab w:val="left" w:pos="4050"/>
              </w:tabs>
              <w:spacing w:after="0"/>
              <w:ind w:left="148" w:right="83"/>
              <w:jc w:val="center"/>
              <w:rPr>
                <w:rFonts w:eastAsia="Calibri"/>
                <w:sz w:val="20"/>
                <w:szCs w:val="20"/>
                <w:lang w:eastAsia="en-US"/>
              </w:rPr>
            </w:pPr>
            <w:r w:rsidRPr="00AC55BF">
              <w:rPr>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E1AB50B" w14:textId="52B749E8" w:rsidR="00FF02EC" w:rsidRPr="00FF02EC" w:rsidRDefault="00FF02EC" w:rsidP="00FF02EC">
            <w:pPr>
              <w:tabs>
                <w:tab w:val="left" w:pos="4050"/>
              </w:tabs>
              <w:spacing w:after="0"/>
              <w:ind w:left="148" w:right="83"/>
              <w:jc w:val="center"/>
              <w:rPr>
                <w:rFonts w:eastAsia="Calibri"/>
                <w:sz w:val="20"/>
                <w:szCs w:val="20"/>
                <w:lang w:eastAsia="en-US"/>
              </w:rPr>
            </w:pPr>
            <w:r w:rsidRPr="00AC55BF">
              <w:rPr>
                <w:sz w:val="20"/>
                <w:szCs w:val="20"/>
              </w:rPr>
              <w:t>100,0</w:t>
            </w:r>
          </w:p>
        </w:tc>
      </w:tr>
      <w:tr w:rsidR="00FF02EC" w:rsidRPr="00FF02EC" w14:paraId="480D6E2E"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EA7439A"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1D93400"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4ACC1A8"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28E4C2F"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51B6CF07"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648C303" w14:textId="3478274B"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6E1DEF"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B7F3D7A"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B66617C"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44565D47"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D31187B" w14:textId="46689064"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F8517D4"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FEFDE21"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0298815"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010E04A1"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8900698" w14:textId="4D4B6A74"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4ACFAD"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1BBDD04E" w14:textId="77777777" w:rsidR="00FF02EC" w:rsidRDefault="00FF02EC" w:rsidP="00397256">
      <w:pPr>
        <w:rPr>
          <w:sz w:val="20"/>
          <w:szCs w:val="20"/>
          <w:lang w:eastAsia="uk-UA"/>
        </w:rPr>
      </w:pPr>
    </w:p>
    <w:p w14:paraId="74D15569" w14:textId="63EA1496"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63</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216F6B8D"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DC682AD" w14:textId="34613E62" w:rsidR="00FF02EC" w:rsidRPr="00FF02EC" w:rsidRDefault="00FF02EC" w:rsidP="00FF02EC">
            <w:pPr>
              <w:tabs>
                <w:tab w:val="left" w:pos="4050"/>
              </w:tabs>
              <w:spacing w:after="0"/>
              <w:jc w:val="left"/>
              <w:rPr>
                <w:rFonts w:eastAsia="Calibri"/>
                <w:b/>
                <w:bCs/>
                <w:sz w:val="20"/>
                <w:szCs w:val="20"/>
                <w:lang w:eastAsia="en-US"/>
              </w:rPr>
            </w:pPr>
            <w:r w:rsidRPr="00E43FF2">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38FDF1E" w14:textId="38A26791"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 xml:space="preserve">Формування системи роздільного збору в громаді </w:t>
            </w:r>
          </w:p>
        </w:tc>
      </w:tr>
      <w:tr w:rsidR="00FF02EC" w:rsidRPr="00FF02EC" w14:paraId="2DB2C914"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7DB80B" w14:textId="4E9543DE" w:rsidR="00FF02EC" w:rsidRPr="00FF02EC" w:rsidRDefault="00FF02EC" w:rsidP="00FF02EC">
            <w:pPr>
              <w:tabs>
                <w:tab w:val="left" w:pos="4050"/>
              </w:tabs>
              <w:spacing w:after="0"/>
              <w:jc w:val="left"/>
              <w:rPr>
                <w:rFonts w:eastAsia="Calibri"/>
                <w:sz w:val="20"/>
                <w:szCs w:val="20"/>
                <w:lang w:eastAsia="en-US"/>
              </w:rPr>
            </w:pPr>
            <w:r w:rsidRPr="00E43FF2">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40A6433" w14:textId="3602CDD3" w:rsidR="00FF02EC" w:rsidRPr="00FF02EC" w:rsidRDefault="00FF02EC" w:rsidP="00FF02EC">
            <w:pPr>
              <w:tabs>
                <w:tab w:val="left" w:pos="4050"/>
              </w:tabs>
              <w:spacing w:after="0"/>
              <w:ind w:left="148" w:right="83"/>
              <w:rPr>
                <w:rFonts w:eastAsia="Calibri"/>
                <w:sz w:val="20"/>
                <w:szCs w:val="20"/>
                <w:lang w:eastAsia="en-US"/>
              </w:rPr>
            </w:pPr>
            <w:r w:rsidRPr="00E43FF2">
              <w:rPr>
                <w:iCs/>
                <w:sz w:val="20"/>
                <w:szCs w:val="20"/>
              </w:rPr>
              <w:t>4.3.4. Розвиток системи роздільного збору відходів та формування екологічної культури населення</w:t>
            </w:r>
          </w:p>
        </w:tc>
      </w:tr>
      <w:tr w:rsidR="00FF02EC" w:rsidRPr="00FF02EC" w14:paraId="2187EE4C"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ED8C1DB" w14:textId="7F55CF72" w:rsidR="00FF02EC" w:rsidRPr="00FF02EC" w:rsidRDefault="00FF02EC" w:rsidP="00FF02EC">
            <w:pPr>
              <w:tabs>
                <w:tab w:val="left" w:pos="4050"/>
              </w:tabs>
              <w:spacing w:after="0"/>
              <w:jc w:val="left"/>
              <w:rPr>
                <w:rFonts w:eastAsia="Calibri"/>
                <w:sz w:val="20"/>
                <w:szCs w:val="20"/>
                <w:lang w:eastAsia="en-US"/>
              </w:rPr>
            </w:pPr>
            <w:r w:rsidRPr="00E43FF2">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C91D43D" w14:textId="2E380B9E" w:rsidR="00FF02EC" w:rsidRPr="00FF02EC" w:rsidRDefault="00FF02EC" w:rsidP="00FF02EC">
            <w:pPr>
              <w:tabs>
                <w:tab w:val="left" w:pos="4050"/>
              </w:tabs>
              <w:spacing w:after="0"/>
              <w:ind w:left="148" w:right="83"/>
              <w:rPr>
                <w:rFonts w:eastAsia="Calibri"/>
                <w:sz w:val="20"/>
                <w:szCs w:val="20"/>
                <w:lang w:eastAsia="en-US"/>
              </w:rPr>
            </w:pPr>
            <w:r w:rsidRPr="00E43FF2">
              <w:rPr>
                <w:iCs/>
                <w:sz w:val="20"/>
                <w:szCs w:val="20"/>
              </w:rPr>
              <w:t>Проєкт передбачає розвиток системи роздільного збору відходів на території Рахів та населених пунктів Рахівської міської територіальної громади шляхом встановлення спеціалізованих контейнерів для збору пластику, скла, паперу та інших видів вторинної сировини</w:t>
            </w:r>
          </w:p>
        </w:tc>
      </w:tr>
      <w:tr w:rsidR="00FF02EC" w:rsidRPr="00FF02EC" w14:paraId="01FEE047"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6CD8DAE" w14:textId="3F6E2766" w:rsidR="00FF02EC" w:rsidRPr="00FF02EC" w:rsidRDefault="00FF02EC" w:rsidP="00FF02EC">
            <w:pPr>
              <w:tabs>
                <w:tab w:val="left" w:pos="4050"/>
              </w:tabs>
              <w:spacing w:after="0"/>
              <w:jc w:val="left"/>
              <w:rPr>
                <w:rFonts w:eastAsia="Calibri"/>
                <w:sz w:val="20"/>
                <w:szCs w:val="20"/>
                <w:lang w:eastAsia="en-US"/>
              </w:rPr>
            </w:pPr>
            <w:r w:rsidRPr="00E43FF2">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6C155A1" w14:textId="58065B08" w:rsidR="00FF02EC" w:rsidRPr="00FF02EC" w:rsidRDefault="00FF02EC" w:rsidP="00FF02EC">
            <w:pPr>
              <w:tabs>
                <w:tab w:val="left" w:pos="4050"/>
              </w:tabs>
              <w:spacing w:after="0"/>
              <w:ind w:left="148" w:right="83"/>
              <w:rPr>
                <w:rFonts w:eastAsia="Calibri"/>
                <w:sz w:val="20"/>
                <w:szCs w:val="20"/>
                <w:lang w:eastAsia="en-US"/>
              </w:rPr>
            </w:pPr>
            <w:r w:rsidRPr="00E43FF2">
              <w:rPr>
                <w:iCs/>
                <w:sz w:val="20"/>
                <w:szCs w:val="20"/>
              </w:rPr>
              <w:t xml:space="preserve">Рахівська територіальна громада </w:t>
            </w:r>
          </w:p>
        </w:tc>
      </w:tr>
      <w:tr w:rsidR="00FF02EC" w:rsidRPr="00FF02EC" w14:paraId="790E28EC"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7860814" w14:textId="77777777" w:rsidR="00FF02EC" w:rsidRPr="00E43FF2" w:rsidRDefault="00FF02EC" w:rsidP="00E00296">
            <w:pPr>
              <w:tabs>
                <w:tab w:val="left" w:pos="4050"/>
              </w:tabs>
              <w:spacing w:after="0"/>
              <w:rPr>
                <w:sz w:val="20"/>
                <w:szCs w:val="20"/>
              </w:rPr>
            </w:pPr>
            <w:r w:rsidRPr="00E43FF2">
              <w:rPr>
                <w:sz w:val="20"/>
                <w:szCs w:val="20"/>
              </w:rPr>
              <w:t>Орієнтовна кількість</w:t>
            </w:r>
          </w:p>
          <w:p w14:paraId="44AF129D" w14:textId="2BF0B39E" w:rsidR="00FF02EC" w:rsidRPr="00FF02EC" w:rsidRDefault="00FF02EC" w:rsidP="00FF02EC">
            <w:pPr>
              <w:tabs>
                <w:tab w:val="left" w:pos="4050"/>
              </w:tabs>
              <w:spacing w:after="0"/>
              <w:jc w:val="left"/>
              <w:rPr>
                <w:rFonts w:eastAsia="Calibri"/>
                <w:sz w:val="20"/>
                <w:szCs w:val="20"/>
                <w:lang w:eastAsia="en-US"/>
              </w:rPr>
            </w:pPr>
            <w:r w:rsidRPr="00E43FF2">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B69E8A1" w14:textId="250FA5C1" w:rsidR="00FF02EC" w:rsidRPr="00FF02EC" w:rsidRDefault="00FF02EC" w:rsidP="00FF02EC">
            <w:pPr>
              <w:tabs>
                <w:tab w:val="left" w:pos="4050"/>
              </w:tabs>
              <w:spacing w:after="0"/>
              <w:ind w:left="148" w:right="83"/>
              <w:rPr>
                <w:rFonts w:eastAsia="Calibri"/>
                <w:sz w:val="20"/>
                <w:szCs w:val="20"/>
                <w:lang w:eastAsia="en-US"/>
              </w:rPr>
            </w:pPr>
            <w:r w:rsidRPr="00E43FF2">
              <w:rPr>
                <w:iCs/>
                <w:sz w:val="20"/>
                <w:szCs w:val="20"/>
              </w:rPr>
              <w:t>24216 осіб</w:t>
            </w:r>
          </w:p>
        </w:tc>
      </w:tr>
      <w:tr w:rsidR="00FF02EC" w:rsidRPr="00FF02EC" w14:paraId="1476D260"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F44EE08" w14:textId="6D5C6452" w:rsidR="00FF02EC" w:rsidRPr="00FF02EC" w:rsidRDefault="00FF02EC" w:rsidP="00FF02EC">
            <w:pPr>
              <w:tabs>
                <w:tab w:val="left" w:pos="4050"/>
              </w:tabs>
              <w:spacing w:after="0"/>
              <w:jc w:val="left"/>
              <w:rPr>
                <w:rFonts w:eastAsia="Calibri"/>
                <w:sz w:val="20"/>
                <w:szCs w:val="20"/>
                <w:lang w:eastAsia="en-US"/>
              </w:rPr>
            </w:pPr>
            <w:r w:rsidRPr="00E43FF2">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26C6BF9" w14:textId="5FABB814" w:rsidR="00FF02EC" w:rsidRPr="00FF02EC" w:rsidRDefault="00FF02EC" w:rsidP="00FF02EC">
            <w:pPr>
              <w:spacing w:after="0"/>
              <w:ind w:left="148" w:right="83"/>
              <w:rPr>
                <w:rFonts w:eastAsia="Times New Roman"/>
                <w:sz w:val="20"/>
                <w:szCs w:val="20"/>
                <w:lang w:eastAsia="uk-UA"/>
              </w:rPr>
            </w:pPr>
            <w:r w:rsidRPr="00E43FF2">
              <w:rPr>
                <w:iCs/>
                <w:sz w:val="20"/>
                <w:szCs w:val="20"/>
              </w:rPr>
              <w:t>Мешканці міста Рахів та навколишніх сіл громади, навіть маючи базове бажання сортувати сміття, позбавлені такої можливості. В населених пунктах практично відсутні спеціалізовані, марковані контейнери для роздільного збору пластику, скла та паперу. Змішаний збір нівелює цінність вторинної сировини, перетворюючи потенційний ресурс на забруднене сміття.</w:t>
            </w:r>
          </w:p>
        </w:tc>
      </w:tr>
      <w:tr w:rsidR="00FF02EC" w:rsidRPr="00FF02EC" w14:paraId="07589DC2"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D717915" w14:textId="79746ACB" w:rsidR="00FF02EC" w:rsidRPr="00FF02EC" w:rsidRDefault="00FF02EC" w:rsidP="00FF02EC">
            <w:pPr>
              <w:tabs>
                <w:tab w:val="left" w:pos="4050"/>
              </w:tabs>
              <w:spacing w:after="0"/>
              <w:jc w:val="left"/>
              <w:rPr>
                <w:rFonts w:eastAsia="Calibri"/>
                <w:sz w:val="20"/>
                <w:szCs w:val="20"/>
                <w:lang w:eastAsia="en-US"/>
              </w:rPr>
            </w:pPr>
            <w:r w:rsidRPr="00E43FF2">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3EDAB1" w14:textId="4E9C8ACE" w:rsidR="00FF02EC" w:rsidRPr="00FF02EC" w:rsidRDefault="00FF02EC" w:rsidP="00E00296">
            <w:pPr>
              <w:tabs>
                <w:tab w:val="left" w:pos="408"/>
                <w:tab w:val="left" w:pos="4050"/>
              </w:tabs>
              <w:spacing w:after="0"/>
              <w:ind w:left="148" w:right="83"/>
              <w:contextualSpacing/>
              <w:jc w:val="left"/>
              <w:rPr>
                <w:rFonts w:eastAsia="Calibri"/>
                <w:sz w:val="20"/>
                <w:szCs w:val="20"/>
                <w:lang w:eastAsia="en-US"/>
              </w:rPr>
            </w:pPr>
            <w:r w:rsidRPr="00E43FF2">
              <w:rPr>
                <w:iCs/>
                <w:sz w:val="20"/>
                <w:szCs w:val="20"/>
              </w:rPr>
              <w:t xml:space="preserve">Створення системи роздільного збору  </w:t>
            </w:r>
          </w:p>
        </w:tc>
      </w:tr>
      <w:tr w:rsidR="00FF02EC" w:rsidRPr="00FF02EC" w14:paraId="6AC14F97"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DA8CCB4" w14:textId="38F4DE15" w:rsidR="00FF02EC" w:rsidRPr="00FF02EC" w:rsidRDefault="00FF02EC" w:rsidP="00FF02EC">
            <w:pPr>
              <w:tabs>
                <w:tab w:val="left" w:pos="4050"/>
              </w:tabs>
              <w:spacing w:after="0"/>
              <w:jc w:val="left"/>
              <w:rPr>
                <w:rFonts w:eastAsia="Calibri"/>
                <w:sz w:val="20"/>
                <w:szCs w:val="20"/>
                <w:lang w:eastAsia="en-US"/>
              </w:rPr>
            </w:pPr>
            <w:r w:rsidRPr="00E43FF2">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16C8436" w14:textId="77777777" w:rsidR="00FF02EC" w:rsidRPr="00E43FF2" w:rsidRDefault="00FF02EC" w:rsidP="00BE377A">
            <w:pPr>
              <w:pStyle w:val="a"/>
              <w:numPr>
                <w:ilvl w:val="0"/>
                <w:numId w:val="157"/>
              </w:numPr>
              <w:tabs>
                <w:tab w:val="clear" w:pos="408"/>
              </w:tabs>
              <w:ind w:right="0"/>
              <w:jc w:val="left"/>
              <w:rPr>
                <w:iCs/>
              </w:rPr>
            </w:pPr>
            <w:r w:rsidRPr="00E43FF2">
              <w:rPr>
                <w:iCs/>
              </w:rPr>
              <w:t>Проведення аналізу для вивчення ситуації в громаді</w:t>
            </w:r>
          </w:p>
          <w:p w14:paraId="6B19091F" w14:textId="77777777" w:rsidR="00FF02EC" w:rsidRPr="00E43FF2" w:rsidRDefault="00FF02EC" w:rsidP="00BE377A">
            <w:pPr>
              <w:pStyle w:val="a"/>
              <w:numPr>
                <w:ilvl w:val="0"/>
                <w:numId w:val="157"/>
              </w:numPr>
              <w:tabs>
                <w:tab w:val="clear" w:pos="408"/>
              </w:tabs>
              <w:ind w:right="0"/>
              <w:jc w:val="left"/>
              <w:rPr>
                <w:iCs/>
              </w:rPr>
            </w:pPr>
            <w:r w:rsidRPr="00E43FF2">
              <w:rPr>
                <w:iCs/>
              </w:rPr>
              <w:t>Закупівля контейнерів для роздільного збору</w:t>
            </w:r>
          </w:p>
          <w:p w14:paraId="3A7FCDB1" w14:textId="77777777" w:rsidR="00FF02EC" w:rsidRPr="00E43FF2" w:rsidRDefault="00FF02EC" w:rsidP="00BE377A">
            <w:pPr>
              <w:pStyle w:val="a"/>
              <w:numPr>
                <w:ilvl w:val="0"/>
                <w:numId w:val="157"/>
              </w:numPr>
              <w:tabs>
                <w:tab w:val="clear" w:pos="408"/>
              </w:tabs>
              <w:ind w:right="0"/>
              <w:jc w:val="left"/>
              <w:rPr>
                <w:iCs/>
              </w:rPr>
            </w:pPr>
            <w:r w:rsidRPr="00E43FF2">
              <w:rPr>
                <w:iCs/>
              </w:rPr>
              <w:t>Заключення з відповідними суб’єктами договору про вивезення вторинної сировини</w:t>
            </w:r>
          </w:p>
          <w:p w14:paraId="5402DAA3" w14:textId="77777777" w:rsidR="00FF02EC" w:rsidRPr="00E43FF2" w:rsidRDefault="00FF02EC" w:rsidP="00BE377A">
            <w:pPr>
              <w:pStyle w:val="a"/>
              <w:numPr>
                <w:ilvl w:val="0"/>
                <w:numId w:val="157"/>
              </w:numPr>
              <w:tabs>
                <w:tab w:val="clear" w:pos="408"/>
              </w:tabs>
              <w:ind w:right="0"/>
              <w:jc w:val="left"/>
              <w:rPr>
                <w:iCs/>
              </w:rPr>
            </w:pPr>
            <w:r w:rsidRPr="00E43FF2">
              <w:rPr>
                <w:iCs/>
              </w:rPr>
              <w:t>Промоція роздільного збору в громаді</w:t>
            </w:r>
          </w:p>
          <w:p w14:paraId="041312B5" w14:textId="0C8A892B" w:rsidR="00FF02EC" w:rsidRPr="00FF02EC" w:rsidRDefault="00FF02EC" w:rsidP="00BE377A">
            <w:pPr>
              <w:numPr>
                <w:ilvl w:val="0"/>
                <w:numId w:val="41"/>
              </w:numPr>
              <w:tabs>
                <w:tab w:val="left" w:pos="408"/>
                <w:tab w:val="left" w:pos="4050"/>
              </w:tabs>
              <w:spacing w:after="0"/>
              <w:ind w:left="148" w:right="83"/>
              <w:contextualSpacing/>
              <w:jc w:val="left"/>
              <w:rPr>
                <w:rFonts w:eastAsia="Calibri"/>
                <w:sz w:val="20"/>
                <w:szCs w:val="20"/>
                <w:lang w:eastAsia="en-US"/>
              </w:rPr>
            </w:pPr>
            <w:r w:rsidRPr="00E43FF2">
              <w:rPr>
                <w:iCs/>
                <w:sz w:val="20"/>
                <w:szCs w:val="20"/>
              </w:rPr>
              <w:t>Проведення тематичних заходів</w:t>
            </w:r>
          </w:p>
        </w:tc>
      </w:tr>
      <w:tr w:rsidR="00FF02EC" w:rsidRPr="00FF02EC" w14:paraId="402A20D9"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51749A5" w14:textId="1E81DD5C" w:rsidR="00FF02EC" w:rsidRPr="00FF02EC" w:rsidRDefault="00FF02EC" w:rsidP="00FF02EC">
            <w:pPr>
              <w:tabs>
                <w:tab w:val="left" w:pos="4050"/>
              </w:tabs>
              <w:spacing w:after="0"/>
              <w:jc w:val="left"/>
              <w:rPr>
                <w:rFonts w:eastAsia="Calibri"/>
                <w:sz w:val="20"/>
                <w:szCs w:val="20"/>
                <w:lang w:eastAsia="en-US"/>
              </w:rPr>
            </w:pPr>
            <w:r w:rsidRPr="00E43FF2">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9710719" w14:textId="1DEAA577" w:rsidR="00FF02EC" w:rsidRPr="00FF02EC" w:rsidRDefault="00FF02EC" w:rsidP="00FF02EC">
            <w:pPr>
              <w:tabs>
                <w:tab w:val="left" w:pos="4050"/>
              </w:tabs>
              <w:spacing w:after="0"/>
              <w:ind w:left="148" w:right="83"/>
              <w:jc w:val="left"/>
              <w:rPr>
                <w:rFonts w:eastAsia="Calibri"/>
                <w:sz w:val="20"/>
                <w:szCs w:val="20"/>
                <w:lang w:eastAsia="en-US"/>
              </w:rPr>
            </w:pPr>
            <w:r w:rsidRPr="00E43FF2">
              <w:rPr>
                <w:iCs/>
                <w:sz w:val="20"/>
                <w:szCs w:val="20"/>
              </w:rPr>
              <w:t>з 2026 року по 2027 року</w:t>
            </w:r>
          </w:p>
        </w:tc>
      </w:tr>
      <w:tr w:rsidR="00FF02EC" w:rsidRPr="00FF02EC" w14:paraId="74C7CF52"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B3B0BB6"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33D07A8"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75B76E6"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AED183D"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35A37C99"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0698409"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5AFB21DD"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6F4EF7E5" w14:textId="25062F8D" w:rsidR="00FF02EC" w:rsidRPr="00FF02EC" w:rsidRDefault="00FF02EC" w:rsidP="00FF02EC">
            <w:pPr>
              <w:tabs>
                <w:tab w:val="left" w:pos="4050"/>
              </w:tabs>
              <w:spacing w:after="0"/>
              <w:ind w:left="148" w:right="83"/>
              <w:jc w:val="center"/>
              <w:rPr>
                <w:rFonts w:eastAsia="Calibri"/>
                <w:b/>
                <w:bCs/>
                <w:sz w:val="20"/>
                <w:szCs w:val="20"/>
                <w:lang w:eastAsia="en-US"/>
              </w:rPr>
            </w:pPr>
            <w:r w:rsidRPr="00E43FF2">
              <w:rPr>
                <w:b/>
                <w:bCs/>
                <w:sz w:val="20"/>
                <w:szCs w:val="20"/>
              </w:rPr>
              <w:t>150,0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388F983" w14:textId="3448B838" w:rsidR="00FF02EC" w:rsidRPr="00FF02EC" w:rsidRDefault="00FF02EC" w:rsidP="00FF02EC">
            <w:pPr>
              <w:tabs>
                <w:tab w:val="left" w:pos="4050"/>
              </w:tabs>
              <w:spacing w:after="0"/>
              <w:ind w:left="148" w:right="83"/>
              <w:jc w:val="center"/>
              <w:rPr>
                <w:rFonts w:eastAsia="Calibri"/>
                <w:b/>
                <w:bCs/>
                <w:sz w:val="20"/>
                <w:szCs w:val="20"/>
                <w:lang w:eastAsia="en-US"/>
              </w:rPr>
            </w:pPr>
            <w:r w:rsidRPr="00E43FF2">
              <w:rPr>
                <w:b/>
                <w:bCs/>
                <w:sz w:val="20"/>
                <w:szCs w:val="20"/>
              </w:rPr>
              <w:t>150,0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8D8F106" w14:textId="1D65E0F5" w:rsidR="00FF02EC" w:rsidRPr="00FF02EC" w:rsidRDefault="00FF02EC" w:rsidP="00FF02EC">
            <w:pPr>
              <w:tabs>
                <w:tab w:val="left" w:pos="4050"/>
              </w:tabs>
              <w:spacing w:after="0"/>
              <w:ind w:left="148" w:right="83"/>
              <w:jc w:val="center"/>
              <w:rPr>
                <w:rFonts w:eastAsia="Calibri"/>
                <w:b/>
                <w:bCs/>
                <w:sz w:val="20"/>
                <w:szCs w:val="20"/>
                <w:lang w:eastAsia="en-US"/>
              </w:rPr>
            </w:pPr>
            <w:r w:rsidRPr="00E43FF2">
              <w:rPr>
                <w:b/>
                <w:bCs/>
                <w:sz w:val="20"/>
                <w:szCs w:val="20"/>
              </w:rPr>
              <w:t>300,0</w:t>
            </w:r>
          </w:p>
        </w:tc>
      </w:tr>
      <w:tr w:rsidR="00FF02EC" w:rsidRPr="00FF02EC" w14:paraId="2627E43A"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BEFD85D"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B4C5F60" w14:textId="3E0058C9" w:rsidR="00FF02EC" w:rsidRPr="00FF02EC" w:rsidRDefault="00FF02EC" w:rsidP="00FF02EC">
            <w:pPr>
              <w:tabs>
                <w:tab w:val="left" w:pos="4050"/>
              </w:tabs>
              <w:spacing w:after="0"/>
              <w:ind w:left="148" w:right="83"/>
              <w:jc w:val="center"/>
              <w:rPr>
                <w:rFonts w:eastAsia="Calibri"/>
                <w:sz w:val="20"/>
                <w:szCs w:val="20"/>
                <w:lang w:eastAsia="en-US"/>
              </w:rPr>
            </w:pPr>
            <w:r w:rsidRPr="00E43FF2">
              <w:rPr>
                <w:sz w:val="20"/>
                <w:szCs w:val="20"/>
              </w:rPr>
              <w:t>100,0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BF39574" w14:textId="72107701" w:rsidR="00FF02EC" w:rsidRPr="00FF02EC" w:rsidRDefault="00FF02EC" w:rsidP="00FF02EC">
            <w:pPr>
              <w:tabs>
                <w:tab w:val="left" w:pos="4050"/>
              </w:tabs>
              <w:spacing w:after="0"/>
              <w:ind w:left="148" w:right="83"/>
              <w:jc w:val="center"/>
              <w:rPr>
                <w:rFonts w:eastAsia="Calibri"/>
                <w:sz w:val="20"/>
                <w:szCs w:val="20"/>
                <w:lang w:eastAsia="en-US"/>
              </w:rPr>
            </w:pPr>
            <w:r w:rsidRPr="00E43FF2">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AB96A18" w14:textId="616A1407" w:rsidR="00FF02EC" w:rsidRPr="00FF02EC" w:rsidRDefault="00FF02EC" w:rsidP="00FF02EC">
            <w:pPr>
              <w:tabs>
                <w:tab w:val="left" w:pos="4050"/>
              </w:tabs>
              <w:spacing w:after="0"/>
              <w:ind w:left="148" w:right="83"/>
              <w:jc w:val="center"/>
              <w:rPr>
                <w:rFonts w:eastAsia="Calibri"/>
                <w:sz w:val="20"/>
                <w:szCs w:val="20"/>
                <w:lang w:eastAsia="en-US"/>
              </w:rPr>
            </w:pPr>
            <w:r w:rsidRPr="00E43FF2">
              <w:rPr>
                <w:sz w:val="20"/>
                <w:szCs w:val="20"/>
              </w:rPr>
              <w:t>200,0</w:t>
            </w:r>
          </w:p>
        </w:tc>
      </w:tr>
      <w:tr w:rsidR="00FF02EC" w:rsidRPr="00FF02EC" w14:paraId="690F67C9"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36B3FD0"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47BF7FD"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2E56E31"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6C11A00"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7C588B26"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F0D788B"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2D61CE7"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B1F8A6F"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40E86DC"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3DA59434"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BDF19DA"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8EFB35C" w14:textId="3D8F29A2" w:rsidR="00FF02EC" w:rsidRPr="00FF02EC" w:rsidRDefault="00FF02EC" w:rsidP="00FF02EC">
            <w:pPr>
              <w:tabs>
                <w:tab w:val="left" w:pos="4050"/>
              </w:tabs>
              <w:spacing w:after="0"/>
              <w:ind w:left="148" w:right="83"/>
              <w:jc w:val="center"/>
              <w:rPr>
                <w:rFonts w:eastAsia="Calibri"/>
                <w:sz w:val="20"/>
                <w:szCs w:val="20"/>
                <w:lang w:eastAsia="en-US"/>
              </w:rPr>
            </w:pPr>
            <w:r w:rsidRPr="00E43FF2">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EC0B14E" w14:textId="383D0491" w:rsidR="00FF02EC" w:rsidRPr="00FF02EC" w:rsidRDefault="00FF02EC" w:rsidP="00FF02EC">
            <w:pPr>
              <w:tabs>
                <w:tab w:val="left" w:pos="4050"/>
              </w:tabs>
              <w:spacing w:after="0"/>
              <w:ind w:left="148" w:right="83"/>
              <w:jc w:val="center"/>
              <w:rPr>
                <w:rFonts w:eastAsia="Calibri"/>
                <w:sz w:val="20"/>
                <w:szCs w:val="20"/>
                <w:lang w:eastAsia="en-US"/>
              </w:rPr>
            </w:pPr>
            <w:r w:rsidRPr="00E43FF2">
              <w:rPr>
                <w:sz w:val="20"/>
                <w:szCs w:val="20"/>
              </w:rPr>
              <w:t>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15ED1DB" w14:textId="17E50AEA" w:rsidR="00FF02EC" w:rsidRPr="00FF02EC" w:rsidRDefault="00FF02EC" w:rsidP="00FF02EC">
            <w:pPr>
              <w:tabs>
                <w:tab w:val="left" w:pos="4050"/>
              </w:tabs>
              <w:spacing w:after="0"/>
              <w:ind w:left="148" w:right="83"/>
              <w:jc w:val="center"/>
              <w:rPr>
                <w:rFonts w:eastAsia="Calibri"/>
                <w:sz w:val="20"/>
                <w:szCs w:val="20"/>
                <w:lang w:eastAsia="en-US"/>
              </w:rPr>
            </w:pPr>
            <w:r w:rsidRPr="00E43FF2">
              <w:rPr>
                <w:sz w:val="20"/>
                <w:szCs w:val="20"/>
              </w:rPr>
              <w:t>100,0</w:t>
            </w:r>
          </w:p>
        </w:tc>
      </w:tr>
      <w:tr w:rsidR="00FF02EC" w:rsidRPr="00FF02EC" w14:paraId="14D95A3E"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43359F9" w14:textId="77777777" w:rsidR="00FF02EC" w:rsidRPr="00FF02EC" w:rsidRDefault="00FF02EC" w:rsidP="00FF02EC">
            <w:pPr>
              <w:tabs>
                <w:tab w:val="left" w:pos="720"/>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10F5916"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7167A74E" w14:textId="77777777" w:rsidR="00FF02EC" w:rsidRPr="00861B39" w:rsidRDefault="00FF02EC" w:rsidP="00FF02EC">
      <w:pPr>
        <w:rPr>
          <w:sz w:val="32"/>
          <w:szCs w:val="20"/>
          <w:lang w:eastAsia="uk-UA"/>
        </w:rPr>
      </w:pPr>
    </w:p>
    <w:p w14:paraId="331A70BE" w14:textId="26D507E4" w:rsidR="00FF02EC" w:rsidRPr="00FF02EC" w:rsidRDefault="00E00296" w:rsidP="00E00296">
      <w:pPr>
        <w:pStyle w:val="3"/>
      </w:pPr>
      <w:bookmarkStart w:id="650" w:name="_Toc231467745"/>
      <w:r>
        <w:t>Стратегічна ціль 5</w:t>
      </w:r>
      <w:r w:rsidR="00FF02EC" w:rsidRPr="00FF02EC">
        <w:t xml:space="preserve">. </w:t>
      </w:r>
      <w:r w:rsidRPr="00E00296">
        <w:t>Енергоефективна та енергонезалежна громада</w:t>
      </w:r>
      <w:bookmarkEnd w:id="650"/>
    </w:p>
    <w:p w14:paraId="2C8C03B8" w14:textId="77777777" w:rsidR="00861B39" w:rsidRDefault="00861B39" w:rsidP="00FF02EC">
      <w:pPr>
        <w:jc w:val="center"/>
        <w:rPr>
          <w:b/>
          <w:sz w:val="20"/>
          <w:szCs w:val="20"/>
        </w:rPr>
      </w:pPr>
    </w:p>
    <w:p w14:paraId="7682902E" w14:textId="04014919"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64</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5FCC13B2"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9E21CDD" w14:textId="27A0DA96" w:rsidR="00FF02EC" w:rsidRPr="00FF02EC" w:rsidRDefault="00FF02EC" w:rsidP="00FF02EC">
            <w:pPr>
              <w:tabs>
                <w:tab w:val="left" w:pos="4050"/>
              </w:tabs>
              <w:spacing w:after="0"/>
              <w:jc w:val="left"/>
              <w:rPr>
                <w:rFonts w:eastAsia="Calibri"/>
                <w:b/>
                <w:bCs/>
                <w:sz w:val="20"/>
                <w:szCs w:val="20"/>
                <w:lang w:eastAsia="en-US"/>
              </w:rPr>
            </w:pPr>
            <w:r w:rsidRPr="0003554D">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27A1032" w14:textId="3856CB8E"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Забезпечення планомірного енергоаудиту</w:t>
            </w:r>
          </w:p>
        </w:tc>
      </w:tr>
      <w:tr w:rsidR="00FF02EC" w:rsidRPr="00FF02EC" w14:paraId="3B74E4AC"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31C8315" w14:textId="4942EBBD" w:rsidR="00FF02EC" w:rsidRPr="00FF02EC" w:rsidRDefault="00FF02EC" w:rsidP="00FF02EC">
            <w:pPr>
              <w:tabs>
                <w:tab w:val="left" w:pos="4050"/>
              </w:tabs>
              <w:spacing w:after="0"/>
              <w:jc w:val="left"/>
              <w:rPr>
                <w:rFonts w:eastAsia="Calibri"/>
                <w:sz w:val="20"/>
                <w:szCs w:val="20"/>
                <w:lang w:eastAsia="en-US"/>
              </w:rPr>
            </w:pPr>
            <w:r w:rsidRPr="0003554D">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7DD9A4A" w14:textId="59446C8C" w:rsidR="00FF02EC" w:rsidRPr="00FF02EC" w:rsidRDefault="00FF02EC" w:rsidP="00FF02EC">
            <w:pPr>
              <w:tabs>
                <w:tab w:val="left" w:pos="4050"/>
              </w:tabs>
              <w:spacing w:after="0"/>
              <w:ind w:left="148" w:right="83"/>
              <w:rPr>
                <w:rFonts w:eastAsia="Calibri"/>
                <w:sz w:val="20"/>
                <w:szCs w:val="20"/>
                <w:lang w:eastAsia="en-US"/>
              </w:rPr>
            </w:pPr>
            <w:r w:rsidRPr="0003554D">
              <w:rPr>
                <w:iCs/>
                <w:sz w:val="20"/>
                <w:szCs w:val="20"/>
              </w:rPr>
              <w:t xml:space="preserve">5.1.1. Забезпечення планомірного енергоаудиту будівель соціальної і громадської сфер громади. </w:t>
            </w:r>
          </w:p>
        </w:tc>
      </w:tr>
      <w:tr w:rsidR="00FF02EC" w:rsidRPr="00FF02EC" w14:paraId="30D1567D"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E756185" w14:textId="2D5B124D" w:rsidR="00FF02EC" w:rsidRPr="00FF02EC" w:rsidRDefault="00FF02EC" w:rsidP="00FF02EC">
            <w:pPr>
              <w:tabs>
                <w:tab w:val="left" w:pos="4050"/>
              </w:tabs>
              <w:spacing w:after="0"/>
              <w:jc w:val="left"/>
              <w:rPr>
                <w:rFonts w:eastAsia="Calibri"/>
                <w:sz w:val="20"/>
                <w:szCs w:val="20"/>
                <w:lang w:eastAsia="en-US"/>
              </w:rPr>
            </w:pPr>
            <w:r w:rsidRPr="0003554D">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82AE649" w14:textId="5526BD08" w:rsidR="00FF02EC" w:rsidRPr="00FF02EC" w:rsidRDefault="00FF02EC" w:rsidP="00FF02EC">
            <w:pPr>
              <w:tabs>
                <w:tab w:val="left" w:pos="4050"/>
              </w:tabs>
              <w:spacing w:after="0"/>
              <w:ind w:left="148" w:right="83"/>
              <w:rPr>
                <w:rFonts w:eastAsia="Calibri"/>
                <w:sz w:val="20"/>
                <w:szCs w:val="20"/>
                <w:lang w:eastAsia="en-US"/>
              </w:rPr>
            </w:pPr>
            <w:r w:rsidRPr="0003554D">
              <w:rPr>
                <w:iCs/>
                <w:sz w:val="20"/>
                <w:szCs w:val="20"/>
              </w:rPr>
              <w:t>Оптимізація видатків місцевого бюджету на комунальні послуги шляхом проведення професійного енергетичного аудиту будівель соціальної сфери, виготовлення офіційних енергопаспортів та впровадження системи щоденного енергомоніторингу.</w:t>
            </w:r>
          </w:p>
        </w:tc>
      </w:tr>
      <w:tr w:rsidR="00FF02EC" w:rsidRPr="00FF02EC" w14:paraId="28AC0054"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9EFB653" w14:textId="7E3B63D4" w:rsidR="00FF02EC" w:rsidRPr="00FF02EC" w:rsidRDefault="00FF02EC" w:rsidP="00FF02EC">
            <w:pPr>
              <w:tabs>
                <w:tab w:val="left" w:pos="4050"/>
              </w:tabs>
              <w:spacing w:after="0"/>
              <w:jc w:val="left"/>
              <w:rPr>
                <w:rFonts w:eastAsia="Calibri"/>
                <w:sz w:val="20"/>
                <w:szCs w:val="20"/>
                <w:lang w:eastAsia="en-US"/>
              </w:rPr>
            </w:pPr>
            <w:r w:rsidRPr="0003554D">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C3281D8" w14:textId="724B76B5" w:rsidR="00FF02EC" w:rsidRPr="00FF02EC" w:rsidRDefault="00FF02EC" w:rsidP="00FF02EC">
            <w:pPr>
              <w:tabs>
                <w:tab w:val="left" w:pos="4050"/>
              </w:tabs>
              <w:spacing w:after="0"/>
              <w:ind w:left="148" w:right="83"/>
              <w:rPr>
                <w:rFonts w:eastAsia="Calibri"/>
                <w:sz w:val="20"/>
                <w:szCs w:val="20"/>
                <w:lang w:eastAsia="en-US"/>
              </w:rPr>
            </w:pPr>
            <w:r w:rsidRPr="0003554D">
              <w:rPr>
                <w:iCs/>
                <w:sz w:val="20"/>
                <w:szCs w:val="20"/>
              </w:rPr>
              <w:t xml:space="preserve">Рахівська територіальна громада </w:t>
            </w:r>
          </w:p>
        </w:tc>
      </w:tr>
      <w:tr w:rsidR="00FF02EC" w:rsidRPr="00FF02EC" w14:paraId="0AD8EDE1"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91BA46D" w14:textId="77777777" w:rsidR="00FF02EC" w:rsidRPr="0003554D" w:rsidRDefault="00FF02EC" w:rsidP="00E00296">
            <w:pPr>
              <w:tabs>
                <w:tab w:val="left" w:pos="4050"/>
              </w:tabs>
              <w:spacing w:after="0"/>
              <w:rPr>
                <w:sz w:val="20"/>
                <w:szCs w:val="20"/>
              </w:rPr>
            </w:pPr>
            <w:r w:rsidRPr="0003554D">
              <w:rPr>
                <w:sz w:val="20"/>
                <w:szCs w:val="20"/>
              </w:rPr>
              <w:t>Орієнтовна кількість</w:t>
            </w:r>
          </w:p>
          <w:p w14:paraId="2499C984" w14:textId="647FD917" w:rsidR="00FF02EC" w:rsidRPr="00FF02EC" w:rsidRDefault="00FF02EC" w:rsidP="00FF02EC">
            <w:pPr>
              <w:tabs>
                <w:tab w:val="left" w:pos="4050"/>
              </w:tabs>
              <w:spacing w:after="0"/>
              <w:jc w:val="left"/>
              <w:rPr>
                <w:rFonts w:eastAsia="Calibri"/>
                <w:sz w:val="20"/>
                <w:szCs w:val="20"/>
                <w:lang w:eastAsia="en-US"/>
              </w:rPr>
            </w:pPr>
            <w:r w:rsidRPr="0003554D">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AD4A55F" w14:textId="0F7C3A37" w:rsidR="00FF02EC" w:rsidRPr="00FF02EC" w:rsidRDefault="00FF02EC" w:rsidP="00FF02EC">
            <w:pPr>
              <w:tabs>
                <w:tab w:val="left" w:pos="4050"/>
              </w:tabs>
              <w:spacing w:after="0"/>
              <w:ind w:left="148" w:right="83"/>
              <w:rPr>
                <w:rFonts w:eastAsia="Calibri"/>
                <w:sz w:val="20"/>
                <w:szCs w:val="20"/>
                <w:lang w:eastAsia="en-US"/>
              </w:rPr>
            </w:pPr>
            <w:r w:rsidRPr="0003554D">
              <w:rPr>
                <w:iCs/>
                <w:sz w:val="20"/>
                <w:szCs w:val="20"/>
              </w:rPr>
              <w:t>10 000 осіб</w:t>
            </w:r>
          </w:p>
        </w:tc>
      </w:tr>
      <w:tr w:rsidR="00FF02EC" w:rsidRPr="00FF02EC" w14:paraId="7FFC2B6A"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F2A8557" w14:textId="35D80EC7" w:rsidR="00FF02EC" w:rsidRPr="00FF02EC" w:rsidRDefault="00FF02EC" w:rsidP="00FF02EC">
            <w:pPr>
              <w:tabs>
                <w:tab w:val="left" w:pos="4050"/>
              </w:tabs>
              <w:spacing w:after="0"/>
              <w:jc w:val="left"/>
              <w:rPr>
                <w:rFonts w:eastAsia="Calibri"/>
                <w:sz w:val="20"/>
                <w:szCs w:val="20"/>
                <w:lang w:eastAsia="en-US"/>
              </w:rPr>
            </w:pPr>
            <w:r w:rsidRPr="0003554D">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D4A21B6" w14:textId="06B50AD3" w:rsidR="00FF02EC" w:rsidRPr="00FF02EC" w:rsidRDefault="00FF02EC" w:rsidP="00FF02EC">
            <w:pPr>
              <w:spacing w:after="0"/>
              <w:ind w:left="148" w:right="83"/>
              <w:rPr>
                <w:rFonts w:eastAsia="Times New Roman"/>
                <w:sz w:val="20"/>
                <w:szCs w:val="20"/>
                <w:lang w:eastAsia="uk-UA"/>
              </w:rPr>
            </w:pPr>
            <w:r w:rsidRPr="0003554D">
              <w:rPr>
                <w:iCs/>
                <w:sz w:val="20"/>
                <w:szCs w:val="20"/>
              </w:rPr>
              <w:t xml:space="preserve">Значна частина бюджетних коштів Рахівської громади витрачається на оплату енергоносіїв через низьку енергоефективність комунальних будівель. Громада не має точних даних про обсяги втрат тепла та потенціал економії по кожному об'єкту, а відсутність офіційних енергетичних сертифікатів. </w:t>
            </w:r>
          </w:p>
        </w:tc>
      </w:tr>
      <w:tr w:rsidR="00FF02EC" w:rsidRPr="00FF02EC" w14:paraId="23338B64"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81A7BB8" w14:textId="721A996E" w:rsidR="00FF02EC" w:rsidRPr="00FF02EC" w:rsidRDefault="00FF02EC" w:rsidP="00FF02EC">
            <w:pPr>
              <w:tabs>
                <w:tab w:val="left" w:pos="4050"/>
              </w:tabs>
              <w:spacing w:after="0"/>
              <w:jc w:val="left"/>
              <w:rPr>
                <w:rFonts w:eastAsia="Calibri"/>
                <w:sz w:val="20"/>
                <w:szCs w:val="20"/>
                <w:lang w:eastAsia="en-US"/>
              </w:rPr>
            </w:pPr>
            <w:r w:rsidRPr="0003554D">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B08FF35" w14:textId="37053EA0" w:rsidR="00FF02EC" w:rsidRPr="00FF02EC" w:rsidRDefault="00FF02EC" w:rsidP="00E00296">
            <w:pPr>
              <w:tabs>
                <w:tab w:val="left" w:pos="408"/>
                <w:tab w:val="left" w:pos="4050"/>
              </w:tabs>
              <w:spacing w:after="0"/>
              <w:ind w:left="148" w:right="83"/>
              <w:contextualSpacing/>
              <w:jc w:val="left"/>
              <w:rPr>
                <w:rFonts w:eastAsia="Calibri"/>
                <w:sz w:val="20"/>
                <w:szCs w:val="20"/>
                <w:lang w:eastAsia="en-US"/>
              </w:rPr>
            </w:pPr>
            <w:r w:rsidRPr="0003554D">
              <w:rPr>
                <w:iCs/>
                <w:sz w:val="20"/>
                <w:szCs w:val="20"/>
              </w:rPr>
              <w:t>Проведено комплексний енергоаудит  - не менше 1 одиниці</w:t>
            </w:r>
          </w:p>
        </w:tc>
      </w:tr>
      <w:tr w:rsidR="00FF02EC" w:rsidRPr="00FF02EC" w14:paraId="285F0A83"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B774DD4" w14:textId="4127689E" w:rsidR="00FF02EC" w:rsidRPr="00FF02EC" w:rsidRDefault="00FF02EC" w:rsidP="00FF02EC">
            <w:pPr>
              <w:tabs>
                <w:tab w:val="left" w:pos="4050"/>
              </w:tabs>
              <w:spacing w:after="0"/>
              <w:jc w:val="left"/>
              <w:rPr>
                <w:rFonts w:eastAsia="Calibri"/>
                <w:sz w:val="20"/>
                <w:szCs w:val="20"/>
                <w:lang w:eastAsia="en-US"/>
              </w:rPr>
            </w:pPr>
            <w:r w:rsidRPr="0003554D">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59E881C" w14:textId="77777777" w:rsidR="00E00296" w:rsidRDefault="00FF02EC" w:rsidP="00BE377A">
            <w:pPr>
              <w:pStyle w:val="a"/>
              <w:numPr>
                <w:ilvl w:val="0"/>
                <w:numId w:val="158"/>
              </w:numPr>
              <w:tabs>
                <w:tab w:val="clear" w:pos="408"/>
                <w:tab w:val="clear" w:pos="4050"/>
              </w:tabs>
              <w:spacing w:after="160"/>
              <w:ind w:right="0"/>
              <w:jc w:val="left"/>
              <w:rPr>
                <w:iCs/>
              </w:rPr>
            </w:pPr>
            <w:r w:rsidRPr="0003554D">
              <w:rPr>
                <w:iCs/>
              </w:rPr>
              <w:t>Проведення обстеження будівель на ознаки великих енерговитрат</w:t>
            </w:r>
          </w:p>
          <w:p w14:paraId="22BC2EE0" w14:textId="0DD88C97" w:rsidR="00FF02EC" w:rsidRPr="00E00296" w:rsidRDefault="00FF02EC" w:rsidP="00BE377A">
            <w:pPr>
              <w:pStyle w:val="a"/>
              <w:numPr>
                <w:ilvl w:val="0"/>
                <w:numId w:val="158"/>
              </w:numPr>
              <w:tabs>
                <w:tab w:val="clear" w:pos="408"/>
                <w:tab w:val="clear" w:pos="4050"/>
              </w:tabs>
              <w:spacing w:after="160"/>
              <w:ind w:right="0"/>
              <w:jc w:val="left"/>
              <w:rPr>
                <w:iCs/>
              </w:rPr>
            </w:pPr>
            <w:r w:rsidRPr="00E00296">
              <w:rPr>
                <w:iCs/>
              </w:rPr>
              <w:t xml:space="preserve">Проведення енергоаудиту для об’єктів – не менше 1 одиниці </w:t>
            </w:r>
          </w:p>
        </w:tc>
      </w:tr>
      <w:tr w:rsidR="00FF02EC" w:rsidRPr="00FF02EC" w14:paraId="7EFDEC3C"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12313D6" w14:textId="61E4A7A7" w:rsidR="00FF02EC" w:rsidRPr="00FF02EC" w:rsidRDefault="00FF02EC" w:rsidP="00FF02EC">
            <w:pPr>
              <w:tabs>
                <w:tab w:val="left" w:pos="4050"/>
              </w:tabs>
              <w:spacing w:after="0"/>
              <w:jc w:val="left"/>
              <w:rPr>
                <w:rFonts w:eastAsia="Calibri"/>
                <w:sz w:val="20"/>
                <w:szCs w:val="20"/>
                <w:lang w:eastAsia="en-US"/>
              </w:rPr>
            </w:pPr>
            <w:r w:rsidRPr="0003554D">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9BCE730" w14:textId="610AF150" w:rsidR="00FF02EC" w:rsidRPr="00FF02EC" w:rsidRDefault="00FF02EC" w:rsidP="00FF02EC">
            <w:pPr>
              <w:tabs>
                <w:tab w:val="left" w:pos="4050"/>
              </w:tabs>
              <w:spacing w:after="0"/>
              <w:ind w:left="148" w:right="83"/>
              <w:jc w:val="left"/>
              <w:rPr>
                <w:rFonts w:eastAsia="Calibri"/>
                <w:sz w:val="20"/>
                <w:szCs w:val="20"/>
                <w:lang w:eastAsia="en-US"/>
              </w:rPr>
            </w:pPr>
            <w:r w:rsidRPr="0003554D">
              <w:rPr>
                <w:iCs/>
                <w:sz w:val="20"/>
                <w:szCs w:val="20"/>
              </w:rPr>
              <w:t>2026 - 2027 роки</w:t>
            </w:r>
          </w:p>
        </w:tc>
      </w:tr>
      <w:tr w:rsidR="00FF02EC" w:rsidRPr="00FF02EC" w14:paraId="63595D08"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E5CA4CB"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32AE845"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01D87E4"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7F3142A"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22E2C2D2"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652EA93"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65FDEE1B"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9A46071" w14:textId="6E2E6AC2" w:rsidR="00FF02EC" w:rsidRPr="00FF02EC" w:rsidRDefault="00FF02EC" w:rsidP="00FF02EC">
            <w:pPr>
              <w:tabs>
                <w:tab w:val="left" w:pos="4050"/>
              </w:tabs>
              <w:spacing w:after="0"/>
              <w:ind w:left="148" w:right="83"/>
              <w:jc w:val="center"/>
              <w:rPr>
                <w:rFonts w:eastAsia="Calibri"/>
                <w:b/>
                <w:bCs/>
                <w:sz w:val="20"/>
                <w:szCs w:val="20"/>
                <w:lang w:eastAsia="en-US"/>
              </w:rPr>
            </w:pPr>
            <w:r w:rsidRPr="0003554D">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1214B8B4" w14:textId="101A3F13" w:rsidR="00FF02EC" w:rsidRPr="00FF02EC" w:rsidRDefault="00FF02EC" w:rsidP="00FF02EC">
            <w:pPr>
              <w:tabs>
                <w:tab w:val="left" w:pos="4050"/>
              </w:tabs>
              <w:spacing w:after="0"/>
              <w:ind w:left="148" w:right="83"/>
              <w:jc w:val="center"/>
              <w:rPr>
                <w:rFonts w:eastAsia="Calibri"/>
                <w:b/>
                <w:bCs/>
                <w:sz w:val="20"/>
                <w:szCs w:val="20"/>
                <w:lang w:eastAsia="en-US"/>
              </w:rPr>
            </w:pPr>
            <w:r w:rsidRPr="0003554D">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FFE8936" w14:textId="44A4CE0A" w:rsidR="00FF02EC" w:rsidRPr="00FF02EC" w:rsidRDefault="00FF02EC" w:rsidP="00FF02EC">
            <w:pPr>
              <w:tabs>
                <w:tab w:val="left" w:pos="4050"/>
              </w:tabs>
              <w:spacing w:after="0"/>
              <w:ind w:left="148" w:right="83"/>
              <w:jc w:val="center"/>
              <w:rPr>
                <w:rFonts w:eastAsia="Calibri"/>
                <w:b/>
                <w:bCs/>
                <w:sz w:val="20"/>
                <w:szCs w:val="20"/>
                <w:lang w:eastAsia="en-US"/>
              </w:rPr>
            </w:pPr>
            <w:r w:rsidRPr="0003554D">
              <w:rPr>
                <w:b/>
                <w:bCs/>
                <w:sz w:val="20"/>
                <w:szCs w:val="20"/>
              </w:rPr>
              <w:t>100,0</w:t>
            </w:r>
          </w:p>
        </w:tc>
      </w:tr>
      <w:tr w:rsidR="00FF02EC" w:rsidRPr="00FF02EC" w14:paraId="09ABEAE3"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58C2D6"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8376FB3" w14:textId="5493E04A" w:rsidR="00FF02EC" w:rsidRPr="00FF02EC" w:rsidRDefault="00FF02EC" w:rsidP="00FF02EC">
            <w:pPr>
              <w:tabs>
                <w:tab w:val="left" w:pos="4050"/>
              </w:tabs>
              <w:spacing w:after="0"/>
              <w:ind w:left="148" w:right="83"/>
              <w:jc w:val="center"/>
              <w:rPr>
                <w:rFonts w:eastAsia="Calibri"/>
                <w:sz w:val="20"/>
                <w:szCs w:val="20"/>
                <w:lang w:eastAsia="en-US"/>
              </w:rPr>
            </w:pPr>
            <w:r w:rsidRPr="0003554D">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C4E558" w14:textId="3920165D" w:rsidR="00FF02EC" w:rsidRPr="00FF02EC" w:rsidRDefault="00FF02EC" w:rsidP="00FF02EC">
            <w:pPr>
              <w:tabs>
                <w:tab w:val="left" w:pos="4050"/>
              </w:tabs>
              <w:spacing w:after="0"/>
              <w:ind w:left="148" w:right="83"/>
              <w:jc w:val="center"/>
              <w:rPr>
                <w:rFonts w:eastAsia="Calibri"/>
                <w:sz w:val="20"/>
                <w:szCs w:val="20"/>
                <w:lang w:eastAsia="en-US"/>
              </w:rPr>
            </w:pPr>
            <w:r w:rsidRPr="0003554D">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99F271B" w14:textId="61B7DBB6" w:rsidR="00FF02EC" w:rsidRPr="00FF02EC" w:rsidRDefault="00FF02EC" w:rsidP="00FF02EC">
            <w:pPr>
              <w:tabs>
                <w:tab w:val="left" w:pos="4050"/>
              </w:tabs>
              <w:spacing w:after="0"/>
              <w:ind w:left="148" w:right="83"/>
              <w:jc w:val="center"/>
              <w:rPr>
                <w:rFonts w:eastAsia="Calibri"/>
                <w:sz w:val="20"/>
                <w:szCs w:val="20"/>
                <w:lang w:eastAsia="en-US"/>
              </w:rPr>
            </w:pPr>
            <w:r w:rsidRPr="0003554D">
              <w:rPr>
                <w:sz w:val="20"/>
                <w:szCs w:val="20"/>
              </w:rPr>
              <w:t>100,0</w:t>
            </w:r>
          </w:p>
        </w:tc>
      </w:tr>
      <w:tr w:rsidR="00FF02EC" w:rsidRPr="00FF02EC" w14:paraId="1B618DEA"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35EC329"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571B452"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61F58A5"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B98AE40"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4FE2B8BC"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88E1A7C"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E9ABDAB"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16B32EC"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88D4D7F"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7C91B626"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7D5D598"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1700521" w14:textId="6574B1A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181A5D1" w14:textId="48D03A05"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5C3333F" w14:textId="774EB04C"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077A59B2"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D05CDD5" w14:textId="77777777" w:rsidR="00FF02EC" w:rsidRPr="00FF02EC" w:rsidRDefault="00FF02EC" w:rsidP="00FF02EC">
            <w:pPr>
              <w:tabs>
                <w:tab w:val="left" w:pos="720"/>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2B65226"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4F584A45" w14:textId="77777777" w:rsidR="00FF02EC" w:rsidRDefault="00FF02EC" w:rsidP="00397256">
      <w:pPr>
        <w:rPr>
          <w:sz w:val="20"/>
          <w:szCs w:val="20"/>
          <w:lang w:eastAsia="uk-UA"/>
        </w:rPr>
      </w:pPr>
    </w:p>
    <w:p w14:paraId="384156C7" w14:textId="07E42B09"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65</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1C0BA0D2"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DAAE689" w14:textId="11FF4ADB" w:rsidR="00FF02EC" w:rsidRPr="00FF02EC" w:rsidRDefault="00FF02EC" w:rsidP="00FF02EC">
            <w:pPr>
              <w:tabs>
                <w:tab w:val="left" w:pos="4050"/>
              </w:tabs>
              <w:spacing w:after="0"/>
              <w:jc w:val="left"/>
              <w:rPr>
                <w:rFonts w:eastAsia="Calibri"/>
                <w:b/>
                <w:bCs/>
                <w:sz w:val="20"/>
                <w:szCs w:val="20"/>
                <w:lang w:eastAsia="en-US"/>
              </w:rPr>
            </w:pPr>
            <w:r w:rsidRPr="004245E3">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05AF23B" w14:textId="0EA1E7D9"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 xml:space="preserve">Затвердження енергетичних сертифікатів </w:t>
            </w:r>
          </w:p>
        </w:tc>
      </w:tr>
      <w:tr w:rsidR="00FF02EC" w:rsidRPr="00FF02EC" w14:paraId="2A7722F9"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5255489" w14:textId="101A6CE1" w:rsidR="00FF02EC" w:rsidRPr="00FF02EC" w:rsidRDefault="00FF02EC" w:rsidP="00FF02EC">
            <w:pPr>
              <w:tabs>
                <w:tab w:val="left" w:pos="4050"/>
              </w:tabs>
              <w:spacing w:after="0"/>
              <w:jc w:val="left"/>
              <w:rPr>
                <w:rFonts w:eastAsia="Calibri"/>
                <w:sz w:val="20"/>
                <w:szCs w:val="20"/>
                <w:lang w:eastAsia="en-US"/>
              </w:rPr>
            </w:pPr>
            <w:r w:rsidRPr="004245E3">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428C0BF" w14:textId="1CEC5103" w:rsidR="00FF02EC" w:rsidRPr="00FF02EC" w:rsidRDefault="00FF02EC" w:rsidP="00FF02EC">
            <w:pPr>
              <w:tabs>
                <w:tab w:val="left" w:pos="4050"/>
              </w:tabs>
              <w:spacing w:after="0"/>
              <w:ind w:left="148" w:right="83"/>
              <w:rPr>
                <w:rFonts w:eastAsia="Calibri"/>
                <w:sz w:val="20"/>
                <w:szCs w:val="20"/>
                <w:lang w:eastAsia="en-US"/>
              </w:rPr>
            </w:pPr>
            <w:r w:rsidRPr="004245E3">
              <w:rPr>
                <w:iCs/>
                <w:sz w:val="20"/>
                <w:szCs w:val="20"/>
              </w:rPr>
              <w:t xml:space="preserve">5.1.2. Проведення енергетичної сертифікації та впровадження системи енергоменеджменту в громаді. </w:t>
            </w:r>
          </w:p>
        </w:tc>
      </w:tr>
      <w:tr w:rsidR="00FF02EC" w:rsidRPr="00FF02EC" w14:paraId="5E7B9D83"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7857E27" w14:textId="013058F8" w:rsidR="00FF02EC" w:rsidRPr="00FF02EC" w:rsidRDefault="00FF02EC" w:rsidP="00FF02EC">
            <w:pPr>
              <w:tabs>
                <w:tab w:val="left" w:pos="4050"/>
              </w:tabs>
              <w:spacing w:after="0"/>
              <w:jc w:val="left"/>
              <w:rPr>
                <w:rFonts w:eastAsia="Calibri"/>
                <w:sz w:val="20"/>
                <w:szCs w:val="20"/>
                <w:lang w:eastAsia="en-US"/>
              </w:rPr>
            </w:pPr>
            <w:r w:rsidRPr="004245E3">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74573E4" w14:textId="2B684ECD" w:rsidR="00FF02EC" w:rsidRPr="00FF02EC" w:rsidRDefault="00FF02EC" w:rsidP="00FF02EC">
            <w:pPr>
              <w:tabs>
                <w:tab w:val="left" w:pos="4050"/>
              </w:tabs>
              <w:spacing w:after="0"/>
              <w:ind w:left="148" w:right="83"/>
              <w:rPr>
                <w:rFonts w:eastAsia="Calibri"/>
                <w:sz w:val="20"/>
                <w:szCs w:val="20"/>
                <w:lang w:eastAsia="en-US"/>
              </w:rPr>
            </w:pPr>
            <w:r w:rsidRPr="004245E3">
              <w:rPr>
                <w:iCs/>
                <w:sz w:val="20"/>
                <w:szCs w:val="20"/>
              </w:rPr>
              <w:t>Перехід Рахівської ТГ до системного управління енергетичними ресурсами шляхом офіційної державної реєстрації енергосертифікатів, впровадження автоматизованої системи щоденного моніторингу та створення інституційної моделі енергоменеджменту.</w:t>
            </w:r>
          </w:p>
        </w:tc>
      </w:tr>
      <w:tr w:rsidR="00FF02EC" w:rsidRPr="00FF02EC" w14:paraId="5805D109"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7568075" w14:textId="35822B5F" w:rsidR="00FF02EC" w:rsidRPr="00FF02EC" w:rsidRDefault="00FF02EC" w:rsidP="00FF02EC">
            <w:pPr>
              <w:tabs>
                <w:tab w:val="left" w:pos="4050"/>
              </w:tabs>
              <w:spacing w:after="0"/>
              <w:jc w:val="left"/>
              <w:rPr>
                <w:rFonts w:eastAsia="Calibri"/>
                <w:sz w:val="20"/>
                <w:szCs w:val="20"/>
                <w:lang w:eastAsia="en-US"/>
              </w:rPr>
            </w:pPr>
            <w:r w:rsidRPr="004245E3">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C8AE87C" w14:textId="297BC2A3" w:rsidR="00FF02EC" w:rsidRPr="00FF02EC" w:rsidRDefault="00FF02EC" w:rsidP="00FF02EC">
            <w:pPr>
              <w:tabs>
                <w:tab w:val="left" w:pos="4050"/>
              </w:tabs>
              <w:spacing w:after="0"/>
              <w:ind w:left="148" w:right="83"/>
              <w:rPr>
                <w:rFonts w:eastAsia="Calibri"/>
                <w:sz w:val="20"/>
                <w:szCs w:val="20"/>
                <w:lang w:eastAsia="en-US"/>
              </w:rPr>
            </w:pPr>
            <w:r w:rsidRPr="004245E3">
              <w:rPr>
                <w:iCs/>
                <w:sz w:val="20"/>
                <w:szCs w:val="20"/>
              </w:rPr>
              <w:t xml:space="preserve">Рахівська територіальна громада </w:t>
            </w:r>
          </w:p>
        </w:tc>
      </w:tr>
      <w:tr w:rsidR="00FF02EC" w:rsidRPr="00FF02EC" w14:paraId="68B98ECD"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E806826" w14:textId="77777777" w:rsidR="00FF02EC" w:rsidRPr="004245E3" w:rsidRDefault="00FF02EC" w:rsidP="00E00296">
            <w:pPr>
              <w:tabs>
                <w:tab w:val="left" w:pos="4050"/>
              </w:tabs>
              <w:spacing w:after="0"/>
              <w:rPr>
                <w:sz w:val="20"/>
                <w:szCs w:val="20"/>
              </w:rPr>
            </w:pPr>
            <w:r w:rsidRPr="004245E3">
              <w:rPr>
                <w:sz w:val="20"/>
                <w:szCs w:val="20"/>
              </w:rPr>
              <w:t>Орієнтовна кількість</w:t>
            </w:r>
          </w:p>
          <w:p w14:paraId="62B217F2" w14:textId="0F283933" w:rsidR="00FF02EC" w:rsidRPr="00FF02EC" w:rsidRDefault="00FF02EC" w:rsidP="00FF02EC">
            <w:pPr>
              <w:tabs>
                <w:tab w:val="left" w:pos="4050"/>
              </w:tabs>
              <w:spacing w:after="0"/>
              <w:jc w:val="left"/>
              <w:rPr>
                <w:rFonts w:eastAsia="Calibri"/>
                <w:sz w:val="20"/>
                <w:szCs w:val="20"/>
                <w:lang w:eastAsia="en-US"/>
              </w:rPr>
            </w:pPr>
            <w:r w:rsidRPr="004245E3">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54D7CCC" w14:textId="14420706" w:rsidR="00FF02EC" w:rsidRPr="00FF02EC" w:rsidRDefault="00FF02EC" w:rsidP="00FF02EC">
            <w:pPr>
              <w:tabs>
                <w:tab w:val="left" w:pos="4050"/>
              </w:tabs>
              <w:spacing w:after="0"/>
              <w:ind w:left="148" w:right="83"/>
              <w:rPr>
                <w:rFonts w:eastAsia="Calibri"/>
                <w:sz w:val="20"/>
                <w:szCs w:val="20"/>
                <w:lang w:eastAsia="en-US"/>
              </w:rPr>
            </w:pPr>
            <w:r w:rsidRPr="004245E3">
              <w:rPr>
                <w:iCs/>
                <w:sz w:val="20"/>
                <w:szCs w:val="20"/>
              </w:rPr>
              <w:t>10 000 осіб</w:t>
            </w:r>
          </w:p>
        </w:tc>
      </w:tr>
      <w:tr w:rsidR="00FF02EC" w:rsidRPr="00FF02EC" w14:paraId="76B6F930"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1A82F82" w14:textId="553F0226" w:rsidR="00FF02EC" w:rsidRPr="00FF02EC" w:rsidRDefault="00FF02EC" w:rsidP="00FF02EC">
            <w:pPr>
              <w:tabs>
                <w:tab w:val="left" w:pos="4050"/>
              </w:tabs>
              <w:spacing w:after="0"/>
              <w:jc w:val="left"/>
              <w:rPr>
                <w:rFonts w:eastAsia="Calibri"/>
                <w:sz w:val="20"/>
                <w:szCs w:val="20"/>
                <w:lang w:eastAsia="en-US"/>
              </w:rPr>
            </w:pPr>
            <w:r w:rsidRPr="004245E3">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C334A52" w14:textId="23D54CD6" w:rsidR="00FF02EC" w:rsidRPr="00FF02EC" w:rsidRDefault="00FF02EC" w:rsidP="00FF02EC">
            <w:pPr>
              <w:spacing w:after="0"/>
              <w:ind w:left="148" w:right="83"/>
              <w:rPr>
                <w:rFonts w:eastAsia="Times New Roman"/>
                <w:sz w:val="20"/>
                <w:szCs w:val="20"/>
                <w:lang w:eastAsia="uk-UA"/>
              </w:rPr>
            </w:pPr>
            <w:r w:rsidRPr="004245E3">
              <w:rPr>
                <w:iCs/>
                <w:sz w:val="20"/>
                <w:szCs w:val="20"/>
              </w:rPr>
              <w:t>Бюджет Рахівської громади зазнає щомісячних фінансових втрат через «невидиме» та неефективне використання енергоресурсів у комунальних будівлях. За відсутності щоденного контролю неможливо оперативно виявити аварійні витоки, перегрів приміщень у теплі дні або марнотратне опалення порожніх шкіл та садочків під час канікул і вихідних.</w:t>
            </w:r>
          </w:p>
        </w:tc>
      </w:tr>
      <w:tr w:rsidR="00FF02EC" w:rsidRPr="00FF02EC" w14:paraId="305D1E16"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48298A0" w14:textId="743EB88F" w:rsidR="00FF02EC" w:rsidRPr="00FF02EC" w:rsidRDefault="00FF02EC" w:rsidP="00FF02EC">
            <w:pPr>
              <w:tabs>
                <w:tab w:val="left" w:pos="4050"/>
              </w:tabs>
              <w:spacing w:after="0"/>
              <w:jc w:val="left"/>
              <w:rPr>
                <w:rFonts w:eastAsia="Calibri"/>
                <w:sz w:val="20"/>
                <w:szCs w:val="20"/>
                <w:lang w:eastAsia="en-US"/>
              </w:rPr>
            </w:pPr>
            <w:r w:rsidRPr="004245E3">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1262B70" w14:textId="6ABD7D6B" w:rsidR="00FF02EC" w:rsidRPr="00FF02EC" w:rsidRDefault="00FF02EC" w:rsidP="00E00296">
            <w:pPr>
              <w:tabs>
                <w:tab w:val="left" w:pos="408"/>
                <w:tab w:val="left" w:pos="4050"/>
              </w:tabs>
              <w:spacing w:after="0"/>
              <w:ind w:left="148" w:right="83"/>
              <w:contextualSpacing/>
              <w:jc w:val="left"/>
              <w:rPr>
                <w:rFonts w:eastAsia="Calibri"/>
                <w:sz w:val="20"/>
                <w:szCs w:val="20"/>
                <w:lang w:eastAsia="en-US"/>
              </w:rPr>
            </w:pPr>
            <w:r w:rsidRPr="004245E3">
              <w:rPr>
                <w:iCs/>
                <w:sz w:val="20"/>
                <w:szCs w:val="20"/>
              </w:rPr>
              <w:t>Зареєстровано в ЄДЕССБ не менше 1 одиниці енергетичного сертифікату.</w:t>
            </w:r>
          </w:p>
        </w:tc>
      </w:tr>
      <w:tr w:rsidR="00FF02EC" w:rsidRPr="00FF02EC" w14:paraId="3B468FE1"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F5806E2" w14:textId="371CA173" w:rsidR="00FF02EC" w:rsidRPr="00FF02EC" w:rsidRDefault="00FF02EC" w:rsidP="00FF02EC">
            <w:pPr>
              <w:tabs>
                <w:tab w:val="left" w:pos="4050"/>
              </w:tabs>
              <w:spacing w:after="0"/>
              <w:jc w:val="left"/>
              <w:rPr>
                <w:rFonts w:eastAsia="Calibri"/>
                <w:sz w:val="20"/>
                <w:szCs w:val="20"/>
                <w:lang w:eastAsia="en-US"/>
              </w:rPr>
            </w:pPr>
            <w:r w:rsidRPr="004245E3">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0BAE9D" w14:textId="77777777" w:rsidR="00FF02EC" w:rsidRPr="00E00296" w:rsidRDefault="00FF02EC" w:rsidP="00E00296">
            <w:pPr>
              <w:spacing w:after="160"/>
              <w:ind w:left="181"/>
              <w:jc w:val="left"/>
              <w:rPr>
                <w:iCs/>
                <w:sz w:val="20"/>
                <w:szCs w:val="20"/>
              </w:rPr>
            </w:pPr>
            <w:r w:rsidRPr="00E00296">
              <w:rPr>
                <w:iCs/>
                <w:sz w:val="20"/>
                <w:szCs w:val="20"/>
              </w:rPr>
              <w:t>Організація процесу внесення розроблених енергетичних сертифікатів будівель до Єдиної державної електронної системи (ЄДЕССБ)</w:t>
            </w:r>
          </w:p>
          <w:p w14:paraId="0955CA82" w14:textId="5C36A077" w:rsidR="00FF02EC" w:rsidRPr="00FF02EC" w:rsidRDefault="00FF02EC" w:rsidP="00BE377A">
            <w:pPr>
              <w:numPr>
                <w:ilvl w:val="0"/>
                <w:numId w:val="41"/>
              </w:numPr>
              <w:tabs>
                <w:tab w:val="left" w:pos="408"/>
                <w:tab w:val="left" w:pos="4050"/>
              </w:tabs>
              <w:spacing w:after="0"/>
              <w:ind w:left="148" w:right="83"/>
              <w:contextualSpacing/>
              <w:jc w:val="left"/>
              <w:rPr>
                <w:rFonts w:eastAsia="Calibri"/>
                <w:sz w:val="20"/>
                <w:szCs w:val="20"/>
                <w:lang w:eastAsia="en-US"/>
              </w:rPr>
            </w:pPr>
            <w:r w:rsidRPr="004245E3">
              <w:rPr>
                <w:iCs/>
                <w:sz w:val="20"/>
                <w:szCs w:val="20"/>
              </w:rPr>
              <w:t>Організація та проведення практичних тренінгів</w:t>
            </w:r>
          </w:p>
        </w:tc>
      </w:tr>
      <w:tr w:rsidR="00FF02EC" w:rsidRPr="00FF02EC" w14:paraId="2FAF3CE3"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D0A7C7D" w14:textId="1E6C34A0" w:rsidR="00FF02EC" w:rsidRPr="00FF02EC" w:rsidRDefault="00FF02EC" w:rsidP="00FF02EC">
            <w:pPr>
              <w:tabs>
                <w:tab w:val="left" w:pos="4050"/>
              </w:tabs>
              <w:spacing w:after="0"/>
              <w:jc w:val="left"/>
              <w:rPr>
                <w:rFonts w:eastAsia="Calibri"/>
                <w:sz w:val="20"/>
                <w:szCs w:val="20"/>
                <w:lang w:eastAsia="en-US"/>
              </w:rPr>
            </w:pPr>
            <w:r w:rsidRPr="004245E3">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6568168" w14:textId="7F519B01" w:rsidR="00FF02EC" w:rsidRPr="00FF02EC" w:rsidRDefault="00FF02EC" w:rsidP="00FF02EC">
            <w:pPr>
              <w:tabs>
                <w:tab w:val="left" w:pos="4050"/>
              </w:tabs>
              <w:spacing w:after="0"/>
              <w:ind w:left="148" w:right="83"/>
              <w:jc w:val="left"/>
              <w:rPr>
                <w:rFonts w:eastAsia="Calibri"/>
                <w:sz w:val="20"/>
                <w:szCs w:val="20"/>
                <w:lang w:eastAsia="en-US"/>
              </w:rPr>
            </w:pPr>
            <w:r w:rsidRPr="004245E3">
              <w:rPr>
                <w:iCs/>
                <w:sz w:val="20"/>
                <w:szCs w:val="20"/>
              </w:rPr>
              <w:t>2026 - 2027 роки</w:t>
            </w:r>
          </w:p>
        </w:tc>
      </w:tr>
      <w:tr w:rsidR="00FF02EC" w:rsidRPr="00FF02EC" w14:paraId="3C6046BF"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0BF9C97"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1E73BAE"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EE92834"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1B809E3"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16C2E3EC"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486DBD6"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54AC8166"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8ED0C07" w14:textId="40216436" w:rsidR="00FF02EC" w:rsidRPr="00FF02EC" w:rsidRDefault="00FF02EC" w:rsidP="00FF02EC">
            <w:pPr>
              <w:tabs>
                <w:tab w:val="left" w:pos="4050"/>
              </w:tabs>
              <w:spacing w:after="0"/>
              <w:ind w:left="148" w:right="83"/>
              <w:jc w:val="center"/>
              <w:rPr>
                <w:rFonts w:eastAsia="Calibri"/>
                <w:b/>
                <w:bCs/>
                <w:sz w:val="20"/>
                <w:szCs w:val="20"/>
                <w:lang w:eastAsia="en-US"/>
              </w:rPr>
            </w:pPr>
            <w:r w:rsidRPr="004245E3">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8F370EA" w14:textId="2971B7DA" w:rsidR="00FF02EC" w:rsidRPr="00FF02EC" w:rsidRDefault="00FF02EC" w:rsidP="00FF02EC">
            <w:pPr>
              <w:tabs>
                <w:tab w:val="left" w:pos="4050"/>
              </w:tabs>
              <w:spacing w:after="0"/>
              <w:ind w:left="148" w:right="83"/>
              <w:jc w:val="center"/>
              <w:rPr>
                <w:rFonts w:eastAsia="Calibri"/>
                <w:b/>
                <w:bCs/>
                <w:sz w:val="20"/>
                <w:szCs w:val="20"/>
                <w:lang w:eastAsia="en-US"/>
              </w:rPr>
            </w:pPr>
            <w:r w:rsidRPr="004245E3">
              <w:rPr>
                <w:b/>
                <w:bCs/>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E3F8AF6" w14:textId="40F04B04" w:rsidR="00FF02EC" w:rsidRPr="00FF02EC" w:rsidRDefault="00FF02EC" w:rsidP="00FF02EC">
            <w:pPr>
              <w:tabs>
                <w:tab w:val="left" w:pos="4050"/>
              </w:tabs>
              <w:spacing w:after="0"/>
              <w:ind w:left="148" w:right="83"/>
              <w:jc w:val="center"/>
              <w:rPr>
                <w:rFonts w:eastAsia="Calibri"/>
                <w:b/>
                <w:bCs/>
                <w:sz w:val="20"/>
                <w:szCs w:val="20"/>
                <w:lang w:eastAsia="en-US"/>
              </w:rPr>
            </w:pPr>
            <w:r w:rsidRPr="004245E3">
              <w:rPr>
                <w:b/>
                <w:bCs/>
                <w:sz w:val="20"/>
                <w:szCs w:val="20"/>
              </w:rPr>
              <w:t>100,0</w:t>
            </w:r>
          </w:p>
        </w:tc>
      </w:tr>
      <w:tr w:rsidR="00FF02EC" w:rsidRPr="00FF02EC" w14:paraId="0F6756B2"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DAEA56E"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00D5EDA" w14:textId="44F4917D" w:rsidR="00FF02EC" w:rsidRPr="00FF02EC" w:rsidRDefault="00FF02EC" w:rsidP="00FF02EC">
            <w:pPr>
              <w:tabs>
                <w:tab w:val="left" w:pos="4050"/>
              </w:tabs>
              <w:spacing w:after="0"/>
              <w:ind w:left="148" w:right="83"/>
              <w:jc w:val="center"/>
              <w:rPr>
                <w:rFonts w:eastAsia="Calibri"/>
                <w:sz w:val="20"/>
                <w:szCs w:val="20"/>
                <w:lang w:eastAsia="en-US"/>
              </w:rPr>
            </w:pPr>
            <w:r w:rsidRPr="004245E3">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BFCAEA1" w14:textId="0A0AC88B" w:rsidR="00FF02EC" w:rsidRPr="00FF02EC" w:rsidRDefault="00FF02EC" w:rsidP="00FF02EC">
            <w:pPr>
              <w:tabs>
                <w:tab w:val="left" w:pos="4050"/>
              </w:tabs>
              <w:spacing w:after="0"/>
              <w:ind w:left="148" w:right="83"/>
              <w:jc w:val="center"/>
              <w:rPr>
                <w:rFonts w:eastAsia="Calibri"/>
                <w:sz w:val="20"/>
                <w:szCs w:val="20"/>
                <w:lang w:eastAsia="en-US"/>
              </w:rPr>
            </w:pPr>
            <w:r w:rsidRPr="004245E3">
              <w:rPr>
                <w:sz w:val="20"/>
                <w:szCs w:val="20"/>
              </w:rPr>
              <w:t>100,0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7C443BD" w14:textId="00F67038" w:rsidR="00FF02EC" w:rsidRPr="00FF02EC" w:rsidRDefault="00FF02EC" w:rsidP="00FF02EC">
            <w:pPr>
              <w:tabs>
                <w:tab w:val="left" w:pos="4050"/>
              </w:tabs>
              <w:spacing w:after="0"/>
              <w:ind w:left="148" w:right="83"/>
              <w:jc w:val="center"/>
              <w:rPr>
                <w:rFonts w:eastAsia="Calibri"/>
                <w:sz w:val="20"/>
                <w:szCs w:val="20"/>
                <w:lang w:eastAsia="en-US"/>
              </w:rPr>
            </w:pPr>
            <w:r w:rsidRPr="004245E3">
              <w:rPr>
                <w:sz w:val="20"/>
                <w:szCs w:val="20"/>
              </w:rPr>
              <w:t>100,0</w:t>
            </w:r>
          </w:p>
        </w:tc>
      </w:tr>
      <w:tr w:rsidR="00FF02EC" w:rsidRPr="00FF02EC" w14:paraId="66E26873"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A75A483"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E34F1C1"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02B73D9"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E08138B"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71FBB088"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6CE0362"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86486E3"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397ACD3"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CCDE5F5"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0D9EFACB"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FB04B03"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93AAACE" w14:textId="093BC43A"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AB745DA" w14:textId="54E39B2B"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3FF8BB1" w14:textId="3AC4AB82"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14475221"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707EA08" w14:textId="77777777" w:rsidR="00FF02EC" w:rsidRPr="00FF02EC" w:rsidRDefault="00FF02EC" w:rsidP="00FF02EC">
            <w:pPr>
              <w:tabs>
                <w:tab w:val="left" w:pos="720"/>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5A9F5CB"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21CAFF21" w14:textId="5079E7E1"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66</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0E7982CA"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3AA57E7" w14:textId="0CBA40DA" w:rsidR="00FF02EC" w:rsidRPr="00FF02EC" w:rsidRDefault="00FF02EC" w:rsidP="00FF02EC">
            <w:pPr>
              <w:tabs>
                <w:tab w:val="left" w:pos="4050"/>
              </w:tabs>
              <w:spacing w:after="0"/>
              <w:jc w:val="left"/>
              <w:rPr>
                <w:rFonts w:eastAsia="Calibri"/>
                <w:b/>
                <w:bCs/>
                <w:sz w:val="20"/>
                <w:szCs w:val="20"/>
                <w:lang w:eastAsia="en-US"/>
              </w:rPr>
            </w:pPr>
            <w:r w:rsidRPr="00C44614">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8FAF443" w14:textId="7784CD78"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Планомірне впровадження ВДЕ в енергопостачання будівель соціальної і громадської сфер громади.</w:t>
            </w:r>
          </w:p>
        </w:tc>
      </w:tr>
      <w:tr w:rsidR="00FF02EC" w:rsidRPr="00FF02EC" w14:paraId="096445E7"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69B27B1" w14:textId="650D1F1D" w:rsidR="00FF02EC" w:rsidRPr="00FF02EC" w:rsidRDefault="00FF02EC" w:rsidP="00FF02EC">
            <w:pPr>
              <w:tabs>
                <w:tab w:val="left" w:pos="4050"/>
              </w:tabs>
              <w:spacing w:after="0"/>
              <w:jc w:val="left"/>
              <w:rPr>
                <w:rFonts w:eastAsia="Calibri"/>
                <w:sz w:val="20"/>
                <w:szCs w:val="20"/>
                <w:lang w:eastAsia="en-US"/>
              </w:rPr>
            </w:pPr>
            <w:r w:rsidRPr="00C44614">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94EA6DC" w14:textId="2A82E12C" w:rsidR="00FF02EC" w:rsidRPr="00FF02EC" w:rsidRDefault="00FF02EC" w:rsidP="00FF02EC">
            <w:pPr>
              <w:tabs>
                <w:tab w:val="left" w:pos="4050"/>
              </w:tabs>
              <w:spacing w:after="0"/>
              <w:ind w:left="148" w:right="83"/>
              <w:rPr>
                <w:rFonts w:eastAsia="Calibri"/>
                <w:sz w:val="20"/>
                <w:szCs w:val="20"/>
                <w:lang w:eastAsia="en-US"/>
              </w:rPr>
            </w:pPr>
            <w:r w:rsidRPr="00C44614">
              <w:rPr>
                <w:iCs/>
                <w:sz w:val="20"/>
                <w:szCs w:val="20"/>
              </w:rPr>
              <w:t>5.1.3. Планомірне впровадження ВДЕ в енергопостачання будівель соціальної і громадської сфер громади.</w:t>
            </w:r>
          </w:p>
        </w:tc>
      </w:tr>
      <w:tr w:rsidR="00FF02EC" w:rsidRPr="00FF02EC" w14:paraId="1E66A99F"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6DA6BAF" w14:textId="30E86899" w:rsidR="00FF02EC" w:rsidRPr="00FF02EC" w:rsidRDefault="00FF02EC" w:rsidP="00FF02EC">
            <w:pPr>
              <w:tabs>
                <w:tab w:val="left" w:pos="4050"/>
              </w:tabs>
              <w:spacing w:after="0"/>
              <w:jc w:val="left"/>
              <w:rPr>
                <w:rFonts w:eastAsia="Calibri"/>
                <w:sz w:val="20"/>
                <w:szCs w:val="20"/>
                <w:lang w:eastAsia="en-US"/>
              </w:rPr>
            </w:pPr>
            <w:r w:rsidRPr="00C44614">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461FE53" w14:textId="56C8D7DC" w:rsidR="00FF02EC" w:rsidRPr="00FF02EC" w:rsidRDefault="00FF02EC" w:rsidP="00FF02EC">
            <w:pPr>
              <w:tabs>
                <w:tab w:val="left" w:pos="4050"/>
              </w:tabs>
              <w:spacing w:after="0"/>
              <w:ind w:left="148" w:right="83"/>
              <w:rPr>
                <w:rFonts w:eastAsia="Calibri"/>
                <w:sz w:val="20"/>
                <w:szCs w:val="20"/>
                <w:lang w:eastAsia="en-US"/>
              </w:rPr>
            </w:pPr>
            <w:r w:rsidRPr="00C44614">
              <w:rPr>
                <w:iCs/>
                <w:sz w:val="20"/>
                <w:szCs w:val="20"/>
              </w:rPr>
              <w:t>Забезпечення 100% енергетичної безпеки та безперебійної роботи критично важливих об’єктів шляхом встановлення дахової СЕС із акумуляторами системи ВДЕ.</w:t>
            </w:r>
          </w:p>
        </w:tc>
      </w:tr>
      <w:tr w:rsidR="00FF02EC" w:rsidRPr="00FF02EC" w14:paraId="0CF9A0E9"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385E8B7" w14:textId="1A665058" w:rsidR="00FF02EC" w:rsidRPr="00FF02EC" w:rsidRDefault="00FF02EC" w:rsidP="00FF02EC">
            <w:pPr>
              <w:tabs>
                <w:tab w:val="left" w:pos="4050"/>
              </w:tabs>
              <w:spacing w:after="0"/>
              <w:jc w:val="left"/>
              <w:rPr>
                <w:rFonts w:eastAsia="Calibri"/>
                <w:sz w:val="20"/>
                <w:szCs w:val="20"/>
                <w:lang w:eastAsia="en-US"/>
              </w:rPr>
            </w:pPr>
            <w:r w:rsidRPr="00C44614">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33D97EA" w14:textId="3F7C6400" w:rsidR="00FF02EC" w:rsidRPr="00FF02EC" w:rsidRDefault="00FF02EC" w:rsidP="00FF02EC">
            <w:pPr>
              <w:tabs>
                <w:tab w:val="left" w:pos="4050"/>
              </w:tabs>
              <w:spacing w:after="0"/>
              <w:ind w:left="148" w:right="83"/>
              <w:rPr>
                <w:rFonts w:eastAsia="Calibri"/>
                <w:sz w:val="20"/>
                <w:szCs w:val="20"/>
                <w:lang w:eastAsia="en-US"/>
              </w:rPr>
            </w:pPr>
            <w:r w:rsidRPr="00C44614">
              <w:rPr>
                <w:iCs/>
                <w:sz w:val="20"/>
                <w:szCs w:val="20"/>
              </w:rPr>
              <w:t xml:space="preserve">Рахівська територіальна громада </w:t>
            </w:r>
          </w:p>
        </w:tc>
      </w:tr>
      <w:tr w:rsidR="00FF02EC" w:rsidRPr="00FF02EC" w14:paraId="72BA62F1"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F4D7CA5" w14:textId="77777777" w:rsidR="00FF02EC" w:rsidRPr="00C44614" w:rsidRDefault="00FF02EC" w:rsidP="00E00296">
            <w:pPr>
              <w:tabs>
                <w:tab w:val="left" w:pos="4050"/>
              </w:tabs>
              <w:spacing w:after="0"/>
              <w:rPr>
                <w:sz w:val="20"/>
                <w:szCs w:val="20"/>
              </w:rPr>
            </w:pPr>
            <w:r w:rsidRPr="00C44614">
              <w:rPr>
                <w:sz w:val="20"/>
                <w:szCs w:val="20"/>
              </w:rPr>
              <w:t>Орієнтовна кількість</w:t>
            </w:r>
          </w:p>
          <w:p w14:paraId="694F2D27" w14:textId="7AB38B8C" w:rsidR="00FF02EC" w:rsidRPr="00FF02EC" w:rsidRDefault="00FF02EC" w:rsidP="00FF02EC">
            <w:pPr>
              <w:tabs>
                <w:tab w:val="left" w:pos="4050"/>
              </w:tabs>
              <w:spacing w:after="0"/>
              <w:jc w:val="left"/>
              <w:rPr>
                <w:rFonts w:eastAsia="Calibri"/>
                <w:sz w:val="20"/>
                <w:szCs w:val="20"/>
                <w:lang w:eastAsia="en-US"/>
              </w:rPr>
            </w:pPr>
            <w:r w:rsidRPr="00C44614">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D842CE1" w14:textId="19C7FA6E" w:rsidR="00FF02EC" w:rsidRPr="00FF02EC" w:rsidRDefault="00FF02EC" w:rsidP="00FF02EC">
            <w:pPr>
              <w:tabs>
                <w:tab w:val="left" w:pos="4050"/>
              </w:tabs>
              <w:spacing w:after="0"/>
              <w:ind w:left="148" w:right="83"/>
              <w:rPr>
                <w:rFonts w:eastAsia="Calibri"/>
                <w:sz w:val="20"/>
                <w:szCs w:val="20"/>
                <w:lang w:eastAsia="en-US"/>
              </w:rPr>
            </w:pPr>
            <w:r w:rsidRPr="00C44614">
              <w:rPr>
                <w:iCs/>
                <w:sz w:val="20"/>
                <w:szCs w:val="20"/>
              </w:rPr>
              <w:t>10 000 осіб</w:t>
            </w:r>
          </w:p>
        </w:tc>
      </w:tr>
      <w:tr w:rsidR="00FF02EC" w:rsidRPr="00FF02EC" w14:paraId="1ECE3C11"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372A205" w14:textId="31A0135A" w:rsidR="00FF02EC" w:rsidRPr="00FF02EC" w:rsidRDefault="00FF02EC" w:rsidP="00FF02EC">
            <w:pPr>
              <w:tabs>
                <w:tab w:val="left" w:pos="4050"/>
              </w:tabs>
              <w:spacing w:after="0"/>
              <w:jc w:val="left"/>
              <w:rPr>
                <w:rFonts w:eastAsia="Calibri"/>
                <w:sz w:val="20"/>
                <w:szCs w:val="20"/>
                <w:lang w:eastAsia="en-US"/>
              </w:rPr>
            </w:pPr>
            <w:r w:rsidRPr="00C44614">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FBE9E5E" w14:textId="2C357913" w:rsidR="00FF02EC" w:rsidRPr="00FF02EC" w:rsidRDefault="00FF02EC" w:rsidP="00FF02EC">
            <w:pPr>
              <w:spacing w:after="0"/>
              <w:ind w:left="148" w:right="83"/>
              <w:rPr>
                <w:rFonts w:eastAsia="Times New Roman"/>
                <w:sz w:val="20"/>
                <w:szCs w:val="20"/>
                <w:lang w:eastAsia="uk-UA"/>
              </w:rPr>
            </w:pPr>
            <w:r w:rsidRPr="00C44614">
              <w:rPr>
                <w:iCs/>
                <w:sz w:val="20"/>
                <w:szCs w:val="20"/>
              </w:rPr>
              <w:t>Повна залежність від централізованих електромереж створює великі ризики: під час аварійних відключень світла та блекаутів повністю паралізується робота ЦНАПу (неможливо видати довідки, паспорти, соціальні допомоги), зупиняється координація комунальних служб та робота серверів. Використання генераторів під час затяжних вимкнень призводить до величезних витрат бюджетних коштів на дизельне паливо чи бензин, а також створює сильний шумові та екологічні навантаження в центрі населених пунктів.</w:t>
            </w:r>
          </w:p>
        </w:tc>
      </w:tr>
      <w:tr w:rsidR="00FF02EC" w:rsidRPr="00FF02EC" w14:paraId="69C52B62"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8E30954" w14:textId="3A60A3CB" w:rsidR="00FF02EC" w:rsidRPr="00FF02EC" w:rsidRDefault="00FF02EC" w:rsidP="00FF02EC">
            <w:pPr>
              <w:tabs>
                <w:tab w:val="left" w:pos="4050"/>
              </w:tabs>
              <w:spacing w:after="0"/>
              <w:jc w:val="left"/>
              <w:rPr>
                <w:rFonts w:eastAsia="Calibri"/>
                <w:sz w:val="20"/>
                <w:szCs w:val="20"/>
                <w:lang w:eastAsia="en-US"/>
              </w:rPr>
            </w:pPr>
            <w:r w:rsidRPr="00C44614">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8E9BB59" w14:textId="2F92CC36" w:rsidR="00FF02EC" w:rsidRPr="00FF02EC" w:rsidRDefault="00FF02EC" w:rsidP="00E00296">
            <w:pPr>
              <w:tabs>
                <w:tab w:val="left" w:pos="408"/>
                <w:tab w:val="left" w:pos="4050"/>
              </w:tabs>
              <w:spacing w:after="0"/>
              <w:ind w:left="148" w:right="83"/>
              <w:contextualSpacing/>
              <w:jc w:val="left"/>
              <w:rPr>
                <w:rFonts w:eastAsia="Calibri"/>
                <w:sz w:val="20"/>
                <w:szCs w:val="20"/>
                <w:lang w:eastAsia="en-US"/>
              </w:rPr>
            </w:pPr>
            <w:r w:rsidRPr="00C44614">
              <w:rPr>
                <w:iCs/>
                <w:sz w:val="20"/>
                <w:szCs w:val="20"/>
              </w:rPr>
              <w:t xml:space="preserve">Створення передумов для монтажу систем ВДЕ у адміністративних будівлях  </w:t>
            </w:r>
          </w:p>
        </w:tc>
      </w:tr>
      <w:tr w:rsidR="00FF02EC" w:rsidRPr="00FF02EC" w14:paraId="48B56A7B"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C1E3793" w14:textId="7A4A4B19" w:rsidR="00FF02EC" w:rsidRPr="00FF02EC" w:rsidRDefault="00FF02EC" w:rsidP="00FF02EC">
            <w:pPr>
              <w:tabs>
                <w:tab w:val="left" w:pos="4050"/>
              </w:tabs>
              <w:spacing w:after="0"/>
              <w:jc w:val="left"/>
              <w:rPr>
                <w:rFonts w:eastAsia="Calibri"/>
                <w:sz w:val="20"/>
                <w:szCs w:val="20"/>
                <w:lang w:eastAsia="en-US"/>
              </w:rPr>
            </w:pPr>
            <w:r w:rsidRPr="00C44614">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E6EF160" w14:textId="1D24C562" w:rsidR="00FF02EC" w:rsidRPr="00E00296" w:rsidRDefault="00FF02EC" w:rsidP="00BE377A">
            <w:pPr>
              <w:pStyle w:val="a"/>
              <w:numPr>
                <w:ilvl w:val="3"/>
                <w:numId w:val="40"/>
              </w:numPr>
              <w:spacing w:after="160"/>
              <w:ind w:left="748" w:hanging="425"/>
              <w:jc w:val="left"/>
              <w:rPr>
                <w:iCs/>
              </w:rPr>
            </w:pPr>
            <w:r w:rsidRPr="00E00296">
              <w:rPr>
                <w:iCs/>
              </w:rPr>
              <w:t>Створення пропозиції</w:t>
            </w:r>
          </w:p>
          <w:p w14:paraId="412EBAF4" w14:textId="77777777" w:rsidR="00FF02EC" w:rsidRPr="00C44614" w:rsidRDefault="00FF02EC" w:rsidP="00BE377A">
            <w:pPr>
              <w:pStyle w:val="a"/>
              <w:numPr>
                <w:ilvl w:val="0"/>
                <w:numId w:val="40"/>
              </w:numPr>
              <w:tabs>
                <w:tab w:val="clear" w:pos="408"/>
                <w:tab w:val="clear" w:pos="4050"/>
              </w:tabs>
              <w:spacing w:after="160"/>
              <w:ind w:right="0"/>
              <w:jc w:val="left"/>
              <w:rPr>
                <w:iCs/>
              </w:rPr>
            </w:pPr>
            <w:r w:rsidRPr="00C44614">
              <w:rPr>
                <w:iCs/>
              </w:rPr>
              <w:t xml:space="preserve">Внесення проекту до еко-системи </w:t>
            </w:r>
            <w:r w:rsidRPr="00C44614">
              <w:rPr>
                <w:iCs/>
                <w:lang w:val="en-US"/>
              </w:rPr>
              <w:t>DREAM</w:t>
            </w:r>
          </w:p>
          <w:p w14:paraId="678B6D60" w14:textId="77777777" w:rsidR="00E00296" w:rsidRDefault="00FF02EC" w:rsidP="00BE377A">
            <w:pPr>
              <w:pStyle w:val="a"/>
              <w:numPr>
                <w:ilvl w:val="0"/>
                <w:numId w:val="40"/>
              </w:numPr>
              <w:tabs>
                <w:tab w:val="clear" w:pos="408"/>
                <w:tab w:val="clear" w:pos="4050"/>
              </w:tabs>
              <w:spacing w:after="160"/>
              <w:ind w:right="0"/>
              <w:jc w:val="left"/>
              <w:rPr>
                <w:iCs/>
              </w:rPr>
            </w:pPr>
            <w:r w:rsidRPr="00C44614">
              <w:rPr>
                <w:iCs/>
              </w:rPr>
              <w:t xml:space="preserve">Подача проекту до ЄПП громади </w:t>
            </w:r>
          </w:p>
          <w:p w14:paraId="49792CB8" w14:textId="6AEFE080" w:rsidR="00FF02EC" w:rsidRPr="00E00296" w:rsidRDefault="00FF02EC" w:rsidP="00BE377A">
            <w:pPr>
              <w:pStyle w:val="a"/>
              <w:numPr>
                <w:ilvl w:val="0"/>
                <w:numId w:val="40"/>
              </w:numPr>
              <w:tabs>
                <w:tab w:val="clear" w:pos="408"/>
                <w:tab w:val="clear" w:pos="4050"/>
              </w:tabs>
              <w:spacing w:after="160"/>
              <w:ind w:right="0"/>
              <w:jc w:val="left"/>
              <w:rPr>
                <w:iCs/>
              </w:rPr>
            </w:pPr>
            <w:r w:rsidRPr="00E00296">
              <w:rPr>
                <w:iCs/>
              </w:rPr>
              <w:t xml:space="preserve">Розроблення ТЕО та ПКД </w:t>
            </w:r>
          </w:p>
        </w:tc>
      </w:tr>
      <w:tr w:rsidR="00FF02EC" w:rsidRPr="00FF02EC" w14:paraId="2EFACD28"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2C2DB9A" w14:textId="4B49E268" w:rsidR="00FF02EC" w:rsidRPr="00FF02EC" w:rsidRDefault="00FF02EC" w:rsidP="00FF02EC">
            <w:pPr>
              <w:tabs>
                <w:tab w:val="left" w:pos="4050"/>
              </w:tabs>
              <w:spacing w:after="0"/>
              <w:jc w:val="left"/>
              <w:rPr>
                <w:rFonts w:eastAsia="Calibri"/>
                <w:sz w:val="20"/>
                <w:szCs w:val="20"/>
                <w:lang w:eastAsia="en-US"/>
              </w:rPr>
            </w:pPr>
            <w:r w:rsidRPr="00C44614">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86FAADE" w14:textId="76648CB0" w:rsidR="00FF02EC" w:rsidRPr="00FF02EC" w:rsidRDefault="00FF02EC" w:rsidP="00FF02EC">
            <w:pPr>
              <w:tabs>
                <w:tab w:val="left" w:pos="4050"/>
              </w:tabs>
              <w:spacing w:after="0"/>
              <w:ind w:left="148" w:right="83"/>
              <w:jc w:val="left"/>
              <w:rPr>
                <w:rFonts w:eastAsia="Calibri"/>
                <w:sz w:val="20"/>
                <w:szCs w:val="20"/>
                <w:lang w:eastAsia="en-US"/>
              </w:rPr>
            </w:pPr>
            <w:r w:rsidRPr="00C44614">
              <w:rPr>
                <w:iCs/>
                <w:sz w:val="20"/>
                <w:szCs w:val="20"/>
              </w:rPr>
              <w:t>2026 - 2027 роки</w:t>
            </w:r>
          </w:p>
        </w:tc>
      </w:tr>
      <w:tr w:rsidR="00FF02EC" w:rsidRPr="00FF02EC" w14:paraId="736026DD"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69D4E72"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BD7603A"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09371BA"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37ED28C"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0E9D1FEF"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ABFDC9A"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3D7EE493"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813B311" w14:textId="10EB262D" w:rsidR="00FF02EC" w:rsidRPr="00FF02EC" w:rsidRDefault="00FF02EC" w:rsidP="00FF02EC">
            <w:pPr>
              <w:tabs>
                <w:tab w:val="left" w:pos="4050"/>
              </w:tabs>
              <w:spacing w:after="0"/>
              <w:ind w:left="148" w:right="83"/>
              <w:jc w:val="center"/>
              <w:rPr>
                <w:rFonts w:eastAsia="Calibri"/>
                <w:b/>
                <w:bCs/>
                <w:sz w:val="20"/>
                <w:szCs w:val="20"/>
                <w:lang w:eastAsia="en-US"/>
              </w:rPr>
            </w:pPr>
            <w:r w:rsidRPr="00C44614">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6C980F2" w14:textId="145A94AD" w:rsidR="00FF02EC" w:rsidRPr="00FF02EC" w:rsidRDefault="00FF02EC" w:rsidP="00FF02EC">
            <w:pPr>
              <w:tabs>
                <w:tab w:val="left" w:pos="4050"/>
              </w:tabs>
              <w:spacing w:after="0"/>
              <w:ind w:left="148" w:right="83"/>
              <w:jc w:val="center"/>
              <w:rPr>
                <w:rFonts w:eastAsia="Calibri"/>
                <w:b/>
                <w:bCs/>
                <w:sz w:val="20"/>
                <w:szCs w:val="20"/>
                <w:lang w:eastAsia="en-US"/>
              </w:rPr>
            </w:pPr>
            <w:r w:rsidRPr="00C44614">
              <w:rPr>
                <w:b/>
                <w:bCs/>
                <w:sz w:val="20"/>
                <w:szCs w:val="20"/>
              </w:rPr>
              <w:t>200,0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B64A1B9" w14:textId="7D4E92C6" w:rsidR="00FF02EC" w:rsidRPr="00FF02EC" w:rsidRDefault="00FF02EC" w:rsidP="00FF02EC">
            <w:pPr>
              <w:tabs>
                <w:tab w:val="left" w:pos="4050"/>
              </w:tabs>
              <w:spacing w:after="0"/>
              <w:ind w:left="148" w:right="83"/>
              <w:jc w:val="center"/>
              <w:rPr>
                <w:rFonts w:eastAsia="Calibri"/>
                <w:b/>
                <w:bCs/>
                <w:sz w:val="20"/>
                <w:szCs w:val="20"/>
                <w:lang w:eastAsia="en-US"/>
              </w:rPr>
            </w:pPr>
            <w:r w:rsidRPr="00C44614">
              <w:rPr>
                <w:b/>
                <w:bCs/>
                <w:sz w:val="20"/>
                <w:szCs w:val="20"/>
              </w:rPr>
              <w:t>200,0</w:t>
            </w:r>
          </w:p>
        </w:tc>
      </w:tr>
      <w:tr w:rsidR="00FF02EC" w:rsidRPr="00FF02EC" w14:paraId="2C04DFA6"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CDED2B1"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B4592FD" w14:textId="20E2D01E" w:rsidR="00FF02EC" w:rsidRPr="00FF02EC" w:rsidRDefault="00FF02EC" w:rsidP="00FF02EC">
            <w:pPr>
              <w:tabs>
                <w:tab w:val="left" w:pos="4050"/>
              </w:tabs>
              <w:spacing w:after="0"/>
              <w:ind w:left="148" w:right="83"/>
              <w:jc w:val="center"/>
              <w:rPr>
                <w:rFonts w:eastAsia="Calibri"/>
                <w:sz w:val="20"/>
                <w:szCs w:val="20"/>
                <w:lang w:eastAsia="en-US"/>
              </w:rPr>
            </w:pPr>
            <w:r w:rsidRPr="00C44614">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724C0B6" w14:textId="78315795" w:rsidR="00FF02EC" w:rsidRPr="00FF02EC" w:rsidRDefault="00FF02EC" w:rsidP="00FF02EC">
            <w:pPr>
              <w:tabs>
                <w:tab w:val="left" w:pos="4050"/>
              </w:tabs>
              <w:spacing w:after="0"/>
              <w:ind w:left="148" w:right="83"/>
              <w:jc w:val="center"/>
              <w:rPr>
                <w:rFonts w:eastAsia="Calibri"/>
                <w:sz w:val="20"/>
                <w:szCs w:val="20"/>
                <w:lang w:eastAsia="en-US"/>
              </w:rPr>
            </w:pPr>
            <w:r w:rsidRPr="00C44614">
              <w:rPr>
                <w:sz w:val="20"/>
                <w:szCs w:val="20"/>
              </w:rPr>
              <w:t>200,0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801E6EC" w14:textId="668B2DA6" w:rsidR="00FF02EC" w:rsidRPr="00FF02EC" w:rsidRDefault="00FF02EC" w:rsidP="00FF02EC">
            <w:pPr>
              <w:tabs>
                <w:tab w:val="left" w:pos="4050"/>
              </w:tabs>
              <w:spacing w:after="0"/>
              <w:ind w:left="148" w:right="83"/>
              <w:jc w:val="center"/>
              <w:rPr>
                <w:rFonts w:eastAsia="Calibri"/>
                <w:sz w:val="20"/>
                <w:szCs w:val="20"/>
                <w:lang w:eastAsia="en-US"/>
              </w:rPr>
            </w:pPr>
            <w:r w:rsidRPr="00C44614">
              <w:rPr>
                <w:sz w:val="20"/>
                <w:szCs w:val="20"/>
              </w:rPr>
              <w:t>200,0</w:t>
            </w:r>
          </w:p>
        </w:tc>
      </w:tr>
      <w:tr w:rsidR="00FF02EC" w:rsidRPr="00FF02EC" w14:paraId="26CBC58A"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204BD11"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AD6263F"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485F609"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23C851F"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2037DB45"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265F959"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D1BD0B4"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F226F85"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71D0AE6"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4AEC4DA2"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9E3A502"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D3E0761" w14:textId="04632AE6"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AE0348" w14:textId="6B717B1D"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1C0C257" w14:textId="7B8D0543"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1ADC040C"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66B2B5F" w14:textId="77777777" w:rsidR="00FF02EC" w:rsidRPr="00FF02EC" w:rsidRDefault="00FF02EC" w:rsidP="00FF02EC">
            <w:pPr>
              <w:tabs>
                <w:tab w:val="left" w:pos="720"/>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86BCE74"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4F3049AE" w14:textId="77777777" w:rsidR="00FF02EC" w:rsidRDefault="00FF02EC" w:rsidP="00397256">
      <w:pPr>
        <w:rPr>
          <w:sz w:val="20"/>
          <w:szCs w:val="20"/>
          <w:lang w:eastAsia="uk-UA"/>
        </w:rPr>
      </w:pPr>
    </w:p>
    <w:p w14:paraId="6DA19795" w14:textId="596FFB4F"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67</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0FFA166E"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B412523" w14:textId="0ECD9B23" w:rsidR="00FF02EC" w:rsidRPr="00FF02EC" w:rsidRDefault="00FF02EC" w:rsidP="00FF02EC">
            <w:pPr>
              <w:tabs>
                <w:tab w:val="left" w:pos="4050"/>
              </w:tabs>
              <w:spacing w:after="0"/>
              <w:jc w:val="left"/>
              <w:rPr>
                <w:rFonts w:eastAsia="Calibri"/>
                <w:b/>
                <w:bCs/>
                <w:sz w:val="20"/>
                <w:szCs w:val="20"/>
                <w:lang w:eastAsia="en-US"/>
              </w:rPr>
            </w:pPr>
            <w:r w:rsidRPr="004C669F">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3D3AB337" w14:textId="28FE5683"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Інституційне навчання управлінців, працівників бюджетної сфери та підприємців Рахівської ТГ</w:t>
            </w:r>
          </w:p>
        </w:tc>
      </w:tr>
      <w:tr w:rsidR="00FF02EC" w:rsidRPr="00FF02EC" w14:paraId="5BD6CEFE"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83B3E73" w14:textId="6361FBEA" w:rsidR="00FF02EC" w:rsidRPr="00FF02EC" w:rsidRDefault="00FF02EC" w:rsidP="00FF02EC">
            <w:pPr>
              <w:tabs>
                <w:tab w:val="left" w:pos="4050"/>
              </w:tabs>
              <w:spacing w:after="0"/>
              <w:jc w:val="left"/>
              <w:rPr>
                <w:rFonts w:eastAsia="Calibri"/>
                <w:sz w:val="20"/>
                <w:szCs w:val="20"/>
                <w:lang w:eastAsia="en-US"/>
              </w:rPr>
            </w:pPr>
            <w:r w:rsidRPr="004C669F">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3D77600" w14:textId="3DD8D11F" w:rsidR="00FF02EC" w:rsidRPr="00FF02EC" w:rsidRDefault="00FF02EC" w:rsidP="00FF02EC">
            <w:pPr>
              <w:tabs>
                <w:tab w:val="left" w:pos="4050"/>
              </w:tabs>
              <w:spacing w:after="0"/>
              <w:ind w:left="148" w:right="83"/>
              <w:rPr>
                <w:rFonts w:eastAsia="Calibri"/>
                <w:sz w:val="20"/>
                <w:szCs w:val="20"/>
                <w:lang w:eastAsia="en-US"/>
              </w:rPr>
            </w:pPr>
            <w:r w:rsidRPr="004C669F">
              <w:rPr>
                <w:iCs/>
                <w:sz w:val="20"/>
                <w:szCs w:val="20"/>
              </w:rPr>
              <w:t>5.1.4. Підтримка реалізації програм навчання і просвітництва у сферах розумної енергетики серед посадовців, працівників бюджетної сфери і підприємців громади.</w:t>
            </w:r>
          </w:p>
        </w:tc>
      </w:tr>
      <w:tr w:rsidR="00FF02EC" w:rsidRPr="00FF02EC" w14:paraId="76509974"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ACFBCD0" w14:textId="1A3C2E35" w:rsidR="00FF02EC" w:rsidRPr="00FF02EC" w:rsidRDefault="00FF02EC" w:rsidP="00FF02EC">
            <w:pPr>
              <w:tabs>
                <w:tab w:val="left" w:pos="4050"/>
              </w:tabs>
              <w:spacing w:after="0"/>
              <w:jc w:val="left"/>
              <w:rPr>
                <w:rFonts w:eastAsia="Calibri"/>
                <w:sz w:val="20"/>
                <w:szCs w:val="20"/>
                <w:lang w:eastAsia="en-US"/>
              </w:rPr>
            </w:pPr>
            <w:r w:rsidRPr="004C669F">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E8B6FE5" w14:textId="5AAC8FD0" w:rsidR="00FF02EC" w:rsidRPr="00FF02EC" w:rsidRDefault="00FF02EC" w:rsidP="00FF02EC">
            <w:pPr>
              <w:tabs>
                <w:tab w:val="left" w:pos="4050"/>
              </w:tabs>
              <w:spacing w:after="0"/>
              <w:ind w:left="148" w:right="83"/>
              <w:rPr>
                <w:rFonts w:eastAsia="Calibri"/>
                <w:sz w:val="20"/>
                <w:szCs w:val="20"/>
                <w:lang w:eastAsia="en-US"/>
              </w:rPr>
            </w:pPr>
            <w:r w:rsidRPr="004C669F">
              <w:rPr>
                <w:iCs/>
                <w:sz w:val="20"/>
                <w:szCs w:val="20"/>
              </w:rPr>
              <w:t>Підвищення інституційної спроможності Рахівської ТГ у сфері енергобезпеки шляхом професійного навчання посадовців, впровадження системи кваліфікованого енергоменеджменту в комунальних закладах та стимулювання розвитку «зеленого» підприємництва.</w:t>
            </w:r>
          </w:p>
        </w:tc>
      </w:tr>
      <w:tr w:rsidR="00FF02EC" w:rsidRPr="00FF02EC" w14:paraId="6E31E5BA"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D1BDB53" w14:textId="4BBC0F85" w:rsidR="00FF02EC" w:rsidRPr="00FF02EC" w:rsidRDefault="00FF02EC" w:rsidP="00FF02EC">
            <w:pPr>
              <w:tabs>
                <w:tab w:val="left" w:pos="4050"/>
              </w:tabs>
              <w:spacing w:after="0"/>
              <w:jc w:val="left"/>
              <w:rPr>
                <w:rFonts w:eastAsia="Calibri"/>
                <w:sz w:val="20"/>
                <w:szCs w:val="20"/>
                <w:lang w:eastAsia="en-US"/>
              </w:rPr>
            </w:pPr>
            <w:r w:rsidRPr="004C669F">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0B9AD16" w14:textId="529FBC9E" w:rsidR="00FF02EC" w:rsidRPr="00FF02EC" w:rsidRDefault="00FF02EC" w:rsidP="00FF02EC">
            <w:pPr>
              <w:tabs>
                <w:tab w:val="left" w:pos="4050"/>
              </w:tabs>
              <w:spacing w:after="0"/>
              <w:ind w:left="148" w:right="83"/>
              <w:rPr>
                <w:rFonts w:eastAsia="Calibri"/>
                <w:sz w:val="20"/>
                <w:szCs w:val="20"/>
                <w:lang w:eastAsia="en-US"/>
              </w:rPr>
            </w:pPr>
            <w:r w:rsidRPr="004C669F">
              <w:rPr>
                <w:iCs/>
                <w:sz w:val="20"/>
                <w:szCs w:val="20"/>
              </w:rPr>
              <w:t xml:space="preserve">Рахівська територіальна громада </w:t>
            </w:r>
          </w:p>
        </w:tc>
      </w:tr>
      <w:tr w:rsidR="00FF02EC" w:rsidRPr="00FF02EC" w14:paraId="2D688240"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3AFE76F" w14:textId="77777777" w:rsidR="00FF02EC" w:rsidRPr="004C669F" w:rsidRDefault="00FF02EC" w:rsidP="00E00296">
            <w:pPr>
              <w:tabs>
                <w:tab w:val="left" w:pos="4050"/>
              </w:tabs>
              <w:spacing w:after="0"/>
              <w:rPr>
                <w:sz w:val="20"/>
                <w:szCs w:val="20"/>
              </w:rPr>
            </w:pPr>
            <w:r w:rsidRPr="004C669F">
              <w:rPr>
                <w:sz w:val="20"/>
                <w:szCs w:val="20"/>
              </w:rPr>
              <w:t>Орієнтовна кількість</w:t>
            </w:r>
          </w:p>
          <w:p w14:paraId="3FFF5D34" w14:textId="3E4E85BC" w:rsidR="00FF02EC" w:rsidRPr="00FF02EC" w:rsidRDefault="00FF02EC" w:rsidP="00FF02EC">
            <w:pPr>
              <w:tabs>
                <w:tab w:val="left" w:pos="4050"/>
              </w:tabs>
              <w:spacing w:after="0"/>
              <w:jc w:val="left"/>
              <w:rPr>
                <w:rFonts w:eastAsia="Calibri"/>
                <w:sz w:val="20"/>
                <w:szCs w:val="20"/>
                <w:lang w:eastAsia="en-US"/>
              </w:rPr>
            </w:pPr>
            <w:r w:rsidRPr="004C669F">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2A7760C" w14:textId="2E1F321D" w:rsidR="00FF02EC" w:rsidRPr="00FF02EC" w:rsidRDefault="00FF02EC" w:rsidP="00FF02EC">
            <w:pPr>
              <w:tabs>
                <w:tab w:val="left" w:pos="4050"/>
              </w:tabs>
              <w:spacing w:after="0"/>
              <w:ind w:left="148" w:right="83"/>
              <w:rPr>
                <w:rFonts w:eastAsia="Calibri"/>
                <w:sz w:val="20"/>
                <w:szCs w:val="20"/>
                <w:lang w:eastAsia="en-US"/>
              </w:rPr>
            </w:pPr>
            <w:r w:rsidRPr="004C669F">
              <w:rPr>
                <w:iCs/>
                <w:sz w:val="20"/>
                <w:szCs w:val="20"/>
              </w:rPr>
              <w:t>10 000 осіб</w:t>
            </w:r>
          </w:p>
        </w:tc>
      </w:tr>
      <w:tr w:rsidR="00FF02EC" w:rsidRPr="00FF02EC" w14:paraId="64C88353"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D59AD90" w14:textId="07BBFCBE" w:rsidR="00FF02EC" w:rsidRPr="00FF02EC" w:rsidRDefault="00FF02EC" w:rsidP="00FF02EC">
            <w:pPr>
              <w:tabs>
                <w:tab w:val="left" w:pos="4050"/>
              </w:tabs>
              <w:spacing w:after="0"/>
              <w:jc w:val="left"/>
              <w:rPr>
                <w:rFonts w:eastAsia="Calibri"/>
                <w:sz w:val="20"/>
                <w:szCs w:val="20"/>
                <w:lang w:eastAsia="en-US"/>
              </w:rPr>
            </w:pPr>
            <w:r w:rsidRPr="004C669F">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4643EC3" w14:textId="7797BD45" w:rsidR="00FF02EC" w:rsidRPr="00FF02EC" w:rsidRDefault="00FF02EC" w:rsidP="00FF02EC">
            <w:pPr>
              <w:spacing w:after="0"/>
              <w:ind w:left="148" w:right="83"/>
              <w:rPr>
                <w:rFonts w:eastAsia="Times New Roman"/>
                <w:sz w:val="20"/>
                <w:szCs w:val="20"/>
                <w:lang w:eastAsia="uk-UA"/>
              </w:rPr>
            </w:pPr>
            <w:r w:rsidRPr="004C669F">
              <w:rPr>
                <w:iCs/>
                <w:sz w:val="20"/>
                <w:szCs w:val="20"/>
              </w:rPr>
              <w:t xml:space="preserve">Успішне впровадження енергоефективних заходів у Рахівській громаді блокується браком професійних знань та компетенцій серед ключових управлінців.. </w:t>
            </w:r>
          </w:p>
        </w:tc>
      </w:tr>
      <w:tr w:rsidR="00FF02EC" w:rsidRPr="00FF02EC" w14:paraId="58D4DD35"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62E1BD" w14:textId="571D0059" w:rsidR="00FF02EC" w:rsidRPr="00FF02EC" w:rsidRDefault="00FF02EC" w:rsidP="00FF02EC">
            <w:pPr>
              <w:tabs>
                <w:tab w:val="left" w:pos="4050"/>
              </w:tabs>
              <w:spacing w:after="0"/>
              <w:jc w:val="left"/>
              <w:rPr>
                <w:rFonts w:eastAsia="Calibri"/>
                <w:sz w:val="20"/>
                <w:szCs w:val="20"/>
                <w:lang w:eastAsia="en-US"/>
              </w:rPr>
            </w:pPr>
            <w:r w:rsidRPr="004C669F">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B7B00A8" w14:textId="29A089F0" w:rsidR="00FF02EC" w:rsidRPr="00FF02EC" w:rsidRDefault="00FF02EC" w:rsidP="00E00296">
            <w:pPr>
              <w:tabs>
                <w:tab w:val="left" w:pos="408"/>
                <w:tab w:val="left" w:pos="4050"/>
              </w:tabs>
              <w:spacing w:after="0"/>
              <w:ind w:left="181" w:right="83"/>
              <w:contextualSpacing/>
              <w:jc w:val="left"/>
              <w:rPr>
                <w:rFonts w:eastAsia="Calibri"/>
                <w:sz w:val="20"/>
                <w:szCs w:val="20"/>
                <w:lang w:eastAsia="en-US"/>
              </w:rPr>
            </w:pPr>
            <w:r w:rsidRPr="004C669F">
              <w:rPr>
                <w:iCs/>
                <w:sz w:val="20"/>
                <w:szCs w:val="20"/>
              </w:rPr>
              <w:t>Залучено до навчання посадовців</w:t>
            </w:r>
          </w:p>
        </w:tc>
      </w:tr>
      <w:tr w:rsidR="00FF02EC" w:rsidRPr="00FF02EC" w14:paraId="079DD4D3"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9373296" w14:textId="22432748" w:rsidR="00FF02EC" w:rsidRPr="00FF02EC" w:rsidRDefault="00FF02EC" w:rsidP="00FF02EC">
            <w:pPr>
              <w:tabs>
                <w:tab w:val="left" w:pos="4050"/>
              </w:tabs>
              <w:spacing w:after="0"/>
              <w:jc w:val="left"/>
              <w:rPr>
                <w:rFonts w:eastAsia="Calibri"/>
                <w:sz w:val="20"/>
                <w:szCs w:val="20"/>
                <w:lang w:eastAsia="en-US"/>
              </w:rPr>
            </w:pPr>
            <w:r w:rsidRPr="004C669F">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64BDE58" w14:textId="071E4E38" w:rsidR="00FF02EC" w:rsidRPr="00FF02EC" w:rsidRDefault="00FF02EC" w:rsidP="00BE377A">
            <w:pPr>
              <w:numPr>
                <w:ilvl w:val="0"/>
                <w:numId w:val="41"/>
              </w:numPr>
              <w:tabs>
                <w:tab w:val="left" w:pos="408"/>
                <w:tab w:val="left" w:pos="4050"/>
              </w:tabs>
              <w:spacing w:after="0"/>
              <w:ind w:left="148" w:right="83"/>
              <w:contextualSpacing/>
              <w:jc w:val="left"/>
              <w:rPr>
                <w:rFonts w:eastAsia="Calibri"/>
                <w:sz w:val="20"/>
                <w:szCs w:val="20"/>
                <w:lang w:eastAsia="en-US"/>
              </w:rPr>
            </w:pPr>
            <w:r w:rsidRPr="004C669F">
              <w:rPr>
                <w:iCs/>
                <w:sz w:val="20"/>
                <w:szCs w:val="20"/>
              </w:rPr>
              <w:t>Провести практичні семінари для посадовців та фінансистів щодо залучення міжнародних грантів та написання інвестиційних проєктів у сфері енергоефективності.</w:t>
            </w:r>
          </w:p>
        </w:tc>
      </w:tr>
      <w:tr w:rsidR="00FF02EC" w:rsidRPr="00FF02EC" w14:paraId="267B26D0"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CFA69FC" w14:textId="3CC8F5A4" w:rsidR="00FF02EC" w:rsidRPr="00FF02EC" w:rsidRDefault="00FF02EC" w:rsidP="00FF02EC">
            <w:pPr>
              <w:tabs>
                <w:tab w:val="left" w:pos="4050"/>
              </w:tabs>
              <w:spacing w:after="0"/>
              <w:jc w:val="left"/>
              <w:rPr>
                <w:rFonts w:eastAsia="Calibri"/>
                <w:sz w:val="20"/>
                <w:szCs w:val="20"/>
                <w:lang w:eastAsia="en-US"/>
              </w:rPr>
            </w:pPr>
            <w:r w:rsidRPr="004C669F">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DC0BF64" w14:textId="671CB596" w:rsidR="00FF02EC" w:rsidRPr="00FF02EC" w:rsidRDefault="00FF02EC" w:rsidP="00FF02EC">
            <w:pPr>
              <w:tabs>
                <w:tab w:val="left" w:pos="4050"/>
              </w:tabs>
              <w:spacing w:after="0"/>
              <w:ind w:left="148" w:right="83"/>
              <w:jc w:val="left"/>
              <w:rPr>
                <w:rFonts w:eastAsia="Calibri"/>
                <w:sz w:val="20"/>
                <w:szCs w:val="20"/>
                <w:lang w:eastAsia="en-US"/>
              </w:rPr>
            </w:pPr>
            <w:r w:rsidRPr="004C669F">
              <w:rPr>
                <w:iCs/>
                <w:sz w:val="20"/>
                <w:szCs w:val="20"/>
              </w:rPr>
              <w:t>з грудня 2026 року по грудень 2027 року</w:t>
            </w:r>
          </w:p>
        </w:tc>
      </w:tr>
      <w:tr w:rsidR="00FF02EC" w:rsidRPr="00FF02EC" w14:paraId="77CA4D9A"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D8CB7FA"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A7AD76B"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5A72FC3"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9E02A7A"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54800920"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710117F"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2E7BF50D"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6474CB3D" w14:textId="4AEFD352" w:rsidR="00FF02EC" w:rsidRPr="00FF02EC" w:rsidRDefault="00FF02EC" w:rsidP="00FF02EC">
            <w:pPr>
              <w:tabs>
                <w:tab w:val="left" w:pos="4050"/>
              </w:tabs>
              <w:spacing w:after="0"/>
              <w:ind w:left="148" w:right="83"/>
              <w:jc w:val="center"/>
              <w:rPr>
                <w:rFonts w:eastAsia="Calibri"/>
                <w:b/>
                <w:bCs/>
                <w:sz w:val="20"/>
                <w:szCs w:val="20"/>
                <w:lang w:eastAsia="en-US"/>
              </w:rPr>
            </w:pPr>
            <w:r w:rsidRPr="004C669F">
              <w:rPr>
                <w:b/>
                <w:bCs/>
                <w:sz w:val="20"/>
                <w:szCs w:val="20"/>
              </w:rPr>
              <w:t>10,0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FA5C2FE" w14:textId="035DD3B4" w:rsidR="00FF02EC" w:rsidRPr="00FF02EC" w:rsidRDefault="00FF02EC" w:rsidP="00FF02EC">
            <w:pPr>
              <w:tabs>
                <w:tab w:val="left" w:pos="4050"/>
              </w:tabs>
              <w:spacing w:after="0"/>
              <w:ind w:left="148" w:right="83"/>
              <w:jc w:val="center"/>
              <w:rPr>
                <w:rFonts w:eastAsia="Calibri"/>
                <w:b/>
                <w:bCs/>
                <w:sz w:val="20"/>
                <w:szCs w:val="20"/>
                <w:lang w:eastAsia="en-US"/>
              </w:rPr>
            </w:pPr>
            <w:r w:rsidRPr="004C669F">
              <w:rPr>
                <w:b/>
                <w:bCs/>
                <w:sz w:val="20"/>
                <w:szCs w:val="20"/>
              </w:rPr>
              <w:t>10,0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5367053" w14:textId="32B97B83" w:rsidR="00FF02EC" w:rsidRPr="00FF02EC" w:rsidRDefault="00FF02EC" w:rsidP="00FF02EC">
            <w:pPr>
              <w:tabs>
                <w:tab w:val="left" w:pos="4050"/>
              </w:tabs>
              <w:spacing w:after="0"/>
              <w:ind w:left="148" w:right="83"/>
              <w:jc w:val="center"/>
              <w:rPr>
                <w:rFonts w:eastAsia="Calibri"/>
                <w:b/>
                <w:bCs/>
                <w:sz w:val="20"/>
                <w:szCs w:val="20"/>
                <w:lang w:eastAsia="en-US"/>
              </w:rPr>
            </w:pPr>
            <w:r w:rsidRPr="004C669F">
              <w:rPr>
                <w:b/>
                <w:bCs/>
                <w:sz w:val="20"/>
                <w:szCs w:val="20"/>
              </w:rPr>
              <w:t>20,0</w:t>
            </w:r>
          </w:p>
        </w:tc>
      </w:tr>
      <w:tr w:rsidR="00FF02EC" w:rsidRPr="00FF02EC" w14:paraId="1CC1B842"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EEAFCD2"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7F1E938" w14:textId="4DA5B1C6" w:rsidR="00FF02EC" w:rsidRPr="00FF02EC" w:rsidRDefault="00FF02EC" w:rsidP="00FF02EC">
            <w:pPr>
              <w:tabs>
                <w:tab w:val="left" w:pos="4050"/>
              </w:tabs>
              <w:spacing w:after="0"/>
              <w:ind w:left="148" w:right="83"/>
              <w:jc w:val="center"/>
              <w:rPr>
                <w:rFonts w:eastAsia="Calibri"/>
                <w:sz w:val="20"/>
                <w:szCs w:val="20"/>
                <w:lang w:eastAsia="en-US"/>
              </w:rPr>
            </w:pPr>
            <w:r w:rsidRPr="004C669F">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68CD686" w14:textId="251F4A38" w:rsidR="00FF02EC" w:rsidRPr="00FF02EC" w:rsidRDefault="00FF02EC" w:rsidP="00FF02EC">
            <w:pPr>
              <w:tabs>
                <w:tab w:val="left" w:pos="4050"/>
              </w:tabs>
              <w:spacing w:after="0"/>
              <w:ind w:left="148" w:right="83"/>
              <w:jc w:val="center"/>
              <w:rPr>
                <w:rFonts w:eastAsia="Calibri"/>
                <w:sz w:val="20"/>
                <w:szCs w:val="20"/>
                <w:lang w:eastAsia="en-US"/>
              </w:rPr>
            </w:pPr>
            <w:r w:rsidRPr="004C669F">
              <w:rPr>
                <w:sz w:val="20"/>
                <w:szCs w:val="20"/>
              </w:rPr>
              <w:t>10,0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40E899A" w14:textId="0D6F058B" w:rsidR="00FF02EC" w:rsidRPr="00FF02EC" w:rsidRDefault="00FF02EC" w:rsidP="00FF02EC">
            <w:pPr>
              <w:tabs>
                <w:tab w:val="left" w:pos="4050"/>
              </w:tabs>
              <w:spacing w:after="0"/>
              <w:ind w:left="148" w:right="83"/>
              <w:jc w:val="center"/>
              <w:rPr>
                <w:rFonts w:eastAsia="Calibri"/>
                <w:sz w:val="20"/>
                <w:szCs w:val="20"/>
                <w:lang w:eastAsia="en-US"/>
              </w:rPr>
            </w:pPr>
            <w:r w:rsidRPr="004C669F">
              <w:rPr>
                <w:sz w:val="20"/>
                <w:szCs w:val="20"/>
              </w:rPr>
              <w:t>20,0</w:t>
            </w:r>
          </w:p>
        </w:tc>
      </w:tr>
      <w:tr w:rsidR="00FF02EC" w:rsidRPr="00FF02EC" w14:paraId="6EC12941"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EC67140"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DF383B6"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210A053"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2E38DBC"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79FEA9C5"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3589928"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8F84535"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783EC80"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B14DA11"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2661E1BD"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9C3E47A"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B20E42E" w14:textId="77346435"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7DE739B" w14:textId="2FF546BB"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C05D24F" w14:textId="6FA748FA"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55E53D2E"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41DDC9D" w14:textId="77777777" w:rsidR="00FF02EC" w:rsidRPr="00FF02EC" w:rsidRDefault="00FF02EC" w:rsidP="00FF02EC">
            <w:pPr>
              <w:tabs>
                <w:tab w:val="left" w:pos="720"/>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8A53B6A"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18010A4A" w14:textId="77777777" w:rsidR="00FF02EC" w:rsidRDefault="00FF02EC" w:rsidP="00397256">
      <w:pPr>
        <w:rPr>
          <w:sz w:val="20"/>
          <w:szCs w:val="20"/>
          <w:lang w:eastAsia="uk-UA"/>
        </w:rPr>
      </w:pPr>
    </w:p>
    <w:p w14:paraId="1CAE6943" w14:textId="5D1654A8"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68</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240E7493"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6A08F2D9" w14:textId="5D007A23" w:rsidR="00FF02EC" w:rsidRPr="00FF02EC" w:rsidRDefault="00FF02EC" w:rsidP="00FF02EC">
            <w:pPr>
              <w:tabs>
                <w:tab w:val="left" w:pos="4050"/>
              </w:tabs>
              <w:spacing w:after="0"/>
              <w:jc w:val="left"/>
              <w:rPr>
                <w:rFonts w:eastAsia="Calibri"/>
                <w:b/>
                <w:bCs/>
                <w:sz w:val="20"/>
                <w:szCs w:val="20"/>
                <w:lang w:eastAsia="en-US"/>
              </w:rPr>
            </w:pPr>
            <w:r w:rsidRPr="00187EA8">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45961EB" w14:textId="09A4C500"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Формування системи підтримки та стимулювання впровадження ВДЕ в Рахівській ТГ</w:t>
            </w:r>
          </w:p>
        </w:tc>
      </w:tr>
      <w:tr w:rsidR="00FF02EC" w:rsidRPr="00FF02EC" w14:paraId="3CF7C45D"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99AFD26" w14:textId="0503C3A6" w:rsidR="00FF02EC" w:rsidRPr="00FF02EC" w:rsidRDefault="00FF02EC" w:rsidP="00FF02EC">
            <w:pPr>
              <w:tabs>
                <w:tab w:val="left" w:pos="4050"/>
              </w:tabs>
              <w:spacing w:after="0"/>
              <w:jc w:val="left"/>
              <w:rPr>
                <w:rFonts w:eastAsia="Calibri"/>
                <w:sz w:val="20"/>
                <w:szCs w:val="20"/>
                <w:lang w:eastAsia="en-US"/>
              </w:rPr>
            </w:pPr>
            <w:r w:rsidRPr="00187EA8">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9EE7B2A" w14:textId="41D2F234" w:rsidR="00FF02EC" w:rsidRPr="00FF02EC" w:rsidRDefault="00FF02EC" w:rsidP="00FF02EC">
            <w:pPr>
              <w:tabs>
                <w:tab w:val="left" w:pos="4050"/>
              </w:tabs>
              <w:spacing w:after="0"/>
              <w:ind w:left="148" w:right="83"/>
              <w:rPr>
                <w:rFonts w:eastAsia="Calibri"/>
                <w:sz w:val="20"/>
                <w:szCs w:val="20"/>
                <w:lang w:eastAsia="en-US"/>
              </w:rPr>
            </w:pPr>
            <w:r w:rsidRPr="00187EA8">
              <w:rPr>
                <w:iCs/>
                <w:sz w:val="20"/>
                <w:szCs w:val="20"/>
              </w:rPr>
              <w:t>5.2.1. Формування системи сталої підтримки впровадження ВДЕ у громаді</w:t>
            </w:r>
          </w:p>
        </w:tc>
      </w:tr>
      <w:tr w:rsidR="00FF02EC" w:rsidRPr="00FF02EC" w14:paraId="6CB91D81"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834EFEB" w14:textId="7CF3DA76" w:rsidR="00FF02EC" w:rsidRPr="00FF02EC" w:rsidRDefault="00FF02EC" w:rsidP="00FF02EC">
            <w:pPr>
              <w:tabs>
                <w:tab w:val="left" w:pos="4050"/>
              </w:tabs>
              <w:spacing w:after="0"/>
              <w:jc w:val="left"/>
              <w:rPr>
                <w:rFonts w:eastAsia="Calibri"/>
                <w:sz w:val="20"/>
                <w:szCs w:val="20"/>
                <w:lang w:eastAsia="en-US"/>
              </w:rPr>
            </w:pPr>
            <w:r w:rsidRPr="00187EA8">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1E4AC76" w14:textId="4D1B7B56" w:rsidR="00FF02EC" w:rsidRPr="00FF02EC" w:rsidRDefault="00FF02EC" w:rsidP="00FF02EC">
            <w:pPr>
              <w:tabs>
                <w:tab w:val="left" w:pos="4050"/>
              </w:tabs>
              <w:spacing w:after="0"/>
              <w:ind w:left="148" w:right="83"/>
              <w:rPr>
                <w:rFonts w:eastAsia="Calibri"/>
                <w:sz w:val="20"/>
                <w:szCs w:val="20"/>
                <w:lang w:eastAsia="en-US"/>
              </w:rPr>
            </w:pPr>
            <w:r w:rsidRPr="00187EA8">
              <w:rPr>
                <w:iCs/>
                <w:sz w:val="20"/>
                <w:szCs w:val="20"/>
              </w:rPr>
              <w:t>Створення місцевого механізму організаційної підтримки для стимулювання встановлення сонячних станцій та теплових насосів приватними домогосподарствами та бізнесом громади.</w:t>
            </w:r>
          </w:p>
        </w:tc>
      </w:tr>
      <w:tr w:rsidR="00FF02EC" w:rsidRPr="00FF02EC" w14:paraId="22554E20"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4ADDA9F" w14:textId="602A842B" w:rsidR="00FF02EC" w:rsidRPr="00FF02EC" w:rsidRDefault="00FF02EC" w:rsidP="00FF02EC">
            <w:pPr>
              <w:tabs>
                <w:tab w:val="left" w:pos="4050"/>
              </w:tabs>
              <w:spacing w:after="0"/>
              <w:jc w:val="left"/>
              <w:rPr>
                <w:rFonts w:eastAsia="Calibri"/>
                <w:sz w:val="20"/>
                <w:szCs w:val="20"/>
                <w:lang w:eastAsia="en-US"/>
              </w:rPr>
            </w:pPr>
            <w:r w:rsidRPr="00187EA8">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CA8C9DE" w14:textId="318267BC" w:rsidR="00FF02EC" w:rsidRPr="00FF02EC" w:rsidRDefault="00FF02EC" w:rsidP="00FF02EC">
            <w:pPr>
              <w:tabs>
                <w:tab w:val="left" w:pos="4050"/>
              </w:tabs>
              <w:spacing w:after="0"/>
              <w:ind w:left="148" w:right="83"/>
              <w:rPr>
                <w:rFonts w:eastAsia="Calibri"/>
                <w:sz w:val="20"/>
                <w:szCs w:val="20"/>
                <w:lang w:eastAsia="en-US"/>
              </w:rPr>
            </w:pPr>
            <w:r w:rsidRPr="00187EA8">
              <w:rPr>
                <w:iCs/>
                <w:sz w:val="20"/>
                <w:szCs w:val="20"/>
              </w:rPr>
              <w:t xml:space="preserve">Рахівська територіальна громада </w:t>
            </w:r>
          </w:p>
        </w:tc>
      </w:tr>
      <w:tr w:rsidR="00FF02EC" w:rsidRPr="00FF02EC" w14:paraId="0ABC43B6"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DAD0481" w14:textId="77777777" w:rsidR="00FF02EC" w:rsidRPr="00187EA8" w:rsidRDefault="00FF02EC" w:rsidP="00E00296">
            <w:pPr>
              <w:tabs>
                <w:tab w:val="left" w:pos="4050"/>
              </w:tabs>
              <w:spacing w:after="0"/>
              <w:rPr>
                <w:sz w:val="20"/>
                <w:szCs w:val="20"/>
              </w:rPr>
            </w:pPr>
            <w:r w:rsidRPr="00187EA8">
              <w:rPr>
                <w:sz w:val="20"/>
                <w:szCs w:val="20"/>
              </w:rPr>
              <w:t>Орієнтовна кількість</w:t>
            </w:r>
          </w:p>
          <w:p w14:paraId="2BA50ECF" w14:textId="41927871" w:rsidR="00FF02EC" w:rsidRPr="00FF02EC" w:rsidRDefault="00FF02EC" w:rsidP="00FF02EC">
            <w:pPr>
              <w:tabs>
                <w:tab w:val="left" w:pos="4050"/>
              </w:tabs>
              <w:spacing w:after="0"/>
              <w:jc w:val="left"/>
              <w:rPr>
                <w:rFonts w:eastAsia="Calibri"/>
                <w:sz w:val="20"/>
                <w:szCs w:val="20"/>
                <w:lang w:eastAsia="en-US"/>
              </w:rPr>
            </w:pPr>
            <w:r w:rsidRPr="00187EA8">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635D86A" w14:textId="093FE5DF" w:rsidR="00FF02EC" w:rsidRPr="00FF02EC" w:rsidRDefault="00FF02EC" w:rsidP="00FF02EC">
            <w:pPr>
              <w:tabs>
                <w:tab w:val="left" w:pos="4050"/>
              </w:tabs>
              <w:spacing w:after="0"/>
              <w:ind w:left="148" w:right="83"/>
              <w:rPr>
                <w:rFonts w:eastAsia="Calibri"/>
                <w:sz w:val="20"/>
                <w:szCs w:val="20"/>
                <w:lang w:eastAsia="en-US"/>
              </w:rPr>
            </w:pPr>
            <w:r w:rsidRPr="00187EA8">
              <w:rPr>
                <w:iCs/>
                <w:sz w:val="20"/>
                <w:szCs w:val="20"/>
              </w:rPr>
              <w:t>10 000 осіб</w:t>
            </w:r>
          </w:p>
        </w:tc>
      </w:tr>
      <w:tr w:rsidR="00FF02EC" w:rsidRPr="00FF02EC" w14:paraId="0A3702E9"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37E517D" w14:textId="1EA7138A" w:rsidR="00FF02EC" w:rsidRPr="00FF02EC" w:rsidRDefault="00FF02EC" w:rsidP="00FF02EC">
            <w:pPr>
              <w:tabs>
                <w:tab w:val="left" w:pos="4050"/>
              </w:tabs>
              <w:spacing w:after="0"/>
              <w:jc w:val="left"/>
              <w:rPr>
                <w:rFonts w:eastAsia="Calibri"/>
                <w:sz w:val="20"/>
                <w:szCs w:val="20"/>
                <w:lang w:eastAsia="en-US"/>
              </w:rPr>
            </w:pPr>
            <w:r w:rsidRPr="00187EA8">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0092757" w14:textId="0526B496" w:rsidR="00FF02EC" w:rsidRPr="00FF02EC" w:rsidRDefault="00FF02EC" w:rsidP="00FF02EC">
            <w:pPr>
              <w:spacing w:after="0"/>
              <w:ind w:left="148" w:right="83"/>
              <w:rPr>
                <w:rFonts w:eastAsia="Times New Roman"/>
                <w:sz w:val="20"/>
                <w:szCs w:val="20"/>
                <w:lang w:eastAsia="uk-UA"/>
              </w:rPr>
            </w:pPr>
            <w:r w:rsidRPr="00187EA8">
              <w:rPr>
                <w:iCs/>
                <w:sz w:val="20"/>
                <w:szCs w:val="20"/>
              </w:rPr>
              <w:t>Мешканці громади та представники малого бізнесу (зокрема туристичні садиби, готелі та крафтові виробники) виявляють інтерес до сонячної генерації чи теплових насосів в умовах енергетичної кризи.</w:t>
            </w:r>
            <w:r w:rsidRPr="00187EA8">
              <w:rPr>
                <w:sz w:val="20"/>
                <w:szCs w:val="20"/>
              </w:rPr>
              <w:t xml:space="preserve"> </w:t>
            </w:r>
            <w:r w:rsidRPr="00187EA8">
              <w:rPr>
                <w:iCs/>
                <w:sz w:val="20"/>
                <w:szCs w:val="20"/>
              </w:rPr>
              <w:t>В умовах дефіциту потужності в енергосистемі України єдиним виходом для захисту життєдіяльності та збереження робочих місць є децентралізована генерація .</w:t>
            </w:r>
          </w:p>
        </w:tc>
      </w:tr>
      <w:tr w:rsidR="00FF02EC" w:rsidRPr="00FF02EC" w14:paraId="509754AD"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B775100" w14:textId="17C101DC" w:rsidR="00FF02EC" w:rsidRPr="00FF02EC" w:rsidRDefault="00FF02EC" w:rsidP="00FF02EC">
            <w:pPr>
              <w:tabs>
                <w:tab w:val="left" w:pos="4050"/>
              </w:tabs>
              <w:spacing w:after="0"/>
              <w:jc w:val="left"/>
              <w:rPr>
                <w:rFonts w:eastAsia="Calibri"/>
                <w:sz w:val="20"/>
                <w:szCs w:val="20"/>
                <w:lang w:eastAsia="en-US"/>
              </w:rPr>
            </w:pPr>
            <w:r w:rsidRPr="00187EA8">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B6B5B39" w14:textId="245F0E1C" w:rsidR="00FF02EC" w:rsidRPr="00FF02EC" w:rsidRDefault="00FF02EC" w:rsidP="00FF02EC">
            <w:pPr>
              <w:tabs>
                <w:tab w:val="left" w:pos="408"/>
                <w:tab w:val="left" w:pos="4050"/>
              </w:tabs>
              <w:spacing w:after="0"/>
              <w:ind w:left="148" w:right="83"/>
              <w:contextualSpacing/>
              <w:jc w:val="left"/>
              <w:rPr>
                <w:rFonts w:eastAsia="Calibri"/>
                <w:sz w:val="20"/>
                <w:szCs w:val="20"/>
                <w:lang w:eastAsia="en-US"/>
              </w:rPr>
            </w:pPr>
            <w:r w:rsidRPr="00187EA8">
              <w:rPr>
                <w:iCs/>
                <w:sz w:val="20"/>
                <w:szCs w:val="20"/>
              </w:rPr>
              <w:t>Початок системного витіснення шумних та брудних дизель/бензинових генераторів чистими технологіями, що критично важливо для збереження рекреаційного потенціалу та екології високогірної громади.</w:t>
            </w:r>
          </w:p>
        </w:tc>
      </w:tr>
      <w:tr w:rsidR="00FF02EC" w:rsidRPr="00FF02EC" w14:paraId="17CA8F93"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9848D0" w14:textId="22C883C0" w:rsidR="00FF02EC" w:rsidRPr="00FF02EC" w:rsidRDefault="00FF02EC" w:rsidP="00FF02EC">
            <w:pPr>
              <w:tabs>
                <w:tab w:val="left" w:pos="4050"/>
              </w:tabs>
              <w:spacing w:after="0"/>
              <w:jc w:val="left"/>
              <w:rPr>
                <w:rFonts w:eastAsia="Calibri"/>
                <w:sz w:val="20"/>
                <w:szCs w:val="20"/>
                <w:lang w:eastAsia="en-US"/>
              </w:rPr>
            </w:pPr>
            <w:r w:rsidRPr="00187EA8">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8F0D265" w14:textId="77777777" w:rsidR="00861B39" w:rsidRDefault="00FF02EC" w:rsidP="00861B39">
            <w:pPr>
              <w:pStyle w:val="a"/>
              <w:numPr>
                <w:ilvl w:val="3"/>
                <w:numId w:val="40"/>
              </w:numPr>
              <w:spacing w:after="160"/>
              <w:ind w:left="606"/>
              <w:jc w:val="left"/>
              <w:rPr>
                <w:iCs/>
              </w:rPr>
            </w:pPr>
            <w:r w:rsidRPr="00FF02EC">
              <w:rPr>
                <w:iCs/>
              </w:rPr>
              <w:t>Проведення тематичних заходів</w:t>
            </w:r>
          </w:p>
          <w:p w14:paraId="05079EB9" w14:textId="77777777" w:rsidR="00861B39" w:rsidRDefault="00FF02EC" w:rsidP="00861B39">
            <w:pPr>
              <w:pStyle w:val="a"/>
              <w:numPr>
                <w:ilvl w:val="3"/>
                <w:numId w:val="40"/>
              </w:numPr>
              <w:spacing w:after="160"/>
              <w:ind w:left="606"/>
              <w:jc w:val="left"/>
              <w:rPr>
                <w:iCs/>
              </w:rPr>
            </w:pPr>
            <w:r w:rsidRPr="00861B39">
              <w:rPr>
                <w:iCs/>
              </w:rPr>
              <w:t>Проведення індивідуальних консультацій</w:t>
            </w:r>
          </w:p>
          <w:p w14:paraId="1AD5D149" w14:textId="1060E32C" w:rsidR="00FF02EC" w:rsidRPr="00861B39" w:rsidRDefault="00FF02EC" w:rsidP="00861B39">
            <w:pPr>
              <w:pStyle w:val="a"/>
              <w:numPr>
                <w:ilvl w:val="3"/>
                <w:numId w:val="40"/>
              </w:numPr>
              <w:spacing w:after="160"/>
              <w:ind w:left="606"/>
              <w:jc w:val="left"/>
              <w:rPr>
                <w:iCs/>
              </w:rPr>
            </w:pPr>
            <w:r w:rsidRPr="00861B39">
              <w:rPr>
                <w:iCs/>
              </w:rPr>
              <w:t xml:space="preserve">Промоція впровадження ВДЕ  </w:t>
            </w:r>
          </w:p>
        </w:tc>
      </w:tr>
      <w:tr w:rsidR="00FF02EC" w:rsidRPr="00FF02EC" w14:paraId="45EC54BA"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0F2BAC4" w14:textId="4FB7DDC9" w:rsidR="00FF02EC" w:rsidRPr="00FF02EC" w:rsidRDefault="00FF02EC" w:rsidP="00FF02EC">
            <w:pPr>
              <w:tabs>
                <w:tab w:val="left" w:pos="4050"/>
              </w:tabs>
              <w:spacing w:after="0"/>
              <w:jc w:val="left"/>
              <w:rPr>
                <w:rFonts w:eastAsia="Calibri"/>
                <w:sz w:val="20"/>
                <w:szCs w:val="20"/>
                <w:lang w:eastAsia="en-US"/>
              </w:rPr>
            </w:pPr>
            <w:r w:rsidRPr="00187EA8">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AF3CC2B" w14:textId="15194FD6" w:rsidR="00FF02EC" w:rsidRPr="00FF02EC" w:rsidRDefault="00FF02EC" w:rsidP="00FF02EC">
            <w:pPr>
              <w:tabs>
                <w:tab w:val="left" w:pos="4050"/>
              </w:tabs>
              <w:spacing w:after="0"/>
              <w:ind w:left="148" w:right="83"/>
              <w:jc w:val="left"/>
              <w:rPr>
                <w:rFonts w:eastAsia="Calibri"/>
                <w:sz w:val="20"/>
                <w:szCs w:val="20"/>
                <w:lang w:eastAsia="en-US"/>
              </w:rPr>
            </w:pPr>
            <w:r w:rsidRPr="00187EA8">
              <w:rPr>
                <w:iCs/>
                <w:sz w:val="20"/>
                <w:szCs w:val="20"/>
              </w:rPr>
              <w:t xml:space="preserve"> 2026 -  2027 роки</w:t>
            </w:r>
          </w:p>
        </w:tc>
      </w:tr>
      <w:tr w:rsidR="00FF02EC" w:rsidRPr="00FF02EC" w14:paraId="49890EB6"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67B4BE0"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31A7DDC"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A5B1E36"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4A2EDCA"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1E9D003F"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A063C07"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4C399F33"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599D4C61" w14:textId="1A61ECB6" w:rsidR="00FF02EC" w:rsidRPr="00FF02EC" w:rsidRDefault="00FF02EC" w:rsidP="00FF02EC">
            <w:pPr>
              <w:tabs>
                <w:tab w:val="left" w:pos="4050"/>
              </w:tabs>
              <w:spacing w:after="0"/>
              <w:ind w:left="148" w:right="83"/>
              <w:jc w:val="center"/>
              <w:rPr>
                <w:rFonts w:eastAsia="Calibri"/>
                <w:b/>
                <w:bCs/>
                <w:sz w:val="20"/>
                <w:szCs w:val="20"/>
                <w:lang w:eastAsia="en-US"/>
              </w:rPr>
            </w:pPr>
            <w:r w:rsidRPr="00187EA8">
              <w:rPr>
                <w:b/>
                <w:bCs/>
                <w:sz w:val="20"/>
                <w:szCs w:val="20"/>
              </w:rPr>
              <w:t>10,0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28811D0" w14:textId="013B51AD" w:rsidR="00FF02EC" w:rsidRPr="00FF02EC" w:rsidRDefault="00FF02EC" w:rsidP="00FF02EC">
            <w:pPr>
              <w:tabs>
                <w:tab w:val="left" w:pos="4050"/>
              </w:tabs>
              <w:spacing w:after="0"/>
              <w:ind w:left="148" w:right="83"/>
              <w:jc w:val="center"/>
              <w:rPr>
                <w:rFonts w:eastAsia="Calibri"/>
                <w:b/>
                <w:bCs/>
                <w:sz w:val="20"/>
                <w:szCs w:val="20"/>
                <w:lang w:eastAsia="en-US"/>
              </w:rPr>
            </w:pPr>
            <w:r w:rsidRPr="00187EA8">
              <w:rPr>
                <w:b/>
                <w:bCs/>
                <w:sz w:val="20"/>
                <w:szCs w:val="20"/>
              </w:rPr>
              <w:t>10,0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920139B" w14:textId="62D6F6A1" w:rsidR="00FF02EC" w:rsidRPr="00FF02EC" w:rsidRDefault="00FF02EC" w:rsidP="00FF02EC">
            <w:pPr>
              <w:tabs>
                <w:tab w:val="left" w:pos="4050"/>
              </w:tabs>
              <w:spacing w:after="0"/>
              <w:ind w:left="148" w:right="83"/>
              <w:jc w:val="center"/>
              <w:rPr>
                <w:rFonts w:eastAsia="Calibri"/>
                <w:b/>
                <w:bCs/>
                <w:sz w:val="20"/>
                <w:szCs w:val="20"/>
                <w:lang w:eastAsia="en-US"/>
              </w:rPr>
            </w:pPr>
            <w:r w:rsidRPr="00187EA8">
              <w:rPr>
                <w:b/>
                <w:bCs/>
                <w:sz w:val="20"/>
                <w:szCs w:val="20"/>
              </w:rPr>
              <w:t>20,0</w:t>
            </w:r>
          </w:p>
        </w:tc>
      </w:tr>
      <w:tr w:rsidR="00FF02EC" w:rsidRPr="00FF02EC" w14:paraId="05006B1C"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81F40B0"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2016493" w14:textId="4F3CC6D7" w:rsidR="00FF02EC" w:rsidRPr="00FF02EC" w:rsidRDefault="00FF02EC" w:rsidP="00FF02EC">
            <w:pPr>
              <w:tabs>
                <w:tab w:val="left" w:pos="4050"/>
              </w:tabs>
              <w:spacing w:after="0"/>
              <w:ind w:left="148" w:right="83"/>
              <w:jc w:val="center"/>
              <w:rPr>
                <w:rFonts w:eastAsia="Calibri"/>
                <w:sz w:val="20"/>
                <w:szCs w:val="20"/>
                <w:lang w:eastAsia="en-US"/>
              </w:rPr>
            </w:pPr>
            <w:r w:rsidRPr="00187EA8">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A7C1D90" w14:textId="7999FCFB" w:rsidR="00FF02EC" w:rsidRPr="00FF02EC" w:rsidRDefault="00FF02EC" w:rsidP="00FF02EC">
            <w:pPr>
              <w:tabs>
                <w:tab w:val="left" w:pos="4050"/>
              </w:tabs>
              <w:spacing w:after="0"/>
              <w:ind w:left="148" w:right="83"/>
              <w:jc w:val="center"/>
              <w:rPr>
                <w:rFonts w:eastAsia="Calibri"/>
                <w:sz w:val="20"/>
                <w:szCs w:val="20"/>
                <w:lang w:eastAsia="en-US"/>
              </w:rPr>
            </w:pPr>
            <w:r w:rsidRPr="00187EA8">
              <w:rPr>
                <w:sz w:val="20"/>
                <w:szCs w:val="20"/>
              </w:rPr>
              <w:t>10,0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6870611" w14:textId="2AAEA482" w:rsidR="00FF02EC" w:rsidRPr="00FF02EC" w:rsidRDefault="00FF02EC" w:rsidP="00FF02EC">
            <w:pPr>
              <w:tabs>
                <w:tab w:val="left" w:pos="4050"/>
              </w:tabs>
              <w:spacing w:after="0"/>
              <w:ind w:left="148" w:right="83"/>
              <w:jc w:val="center"/>
              <w:rPr>
                <w:rFonts w:eastAsia="Calibri"/>
                <w:sz w:val="20"/>
                <w:szCs w:val="20"/>
                <w:lang w:eastAsia="en-US"/>
              </w:rPr>
            </w:pPr>
            <w:r w:rsidRPr="00187EA8">
              <w:rPr>
                <w:sz w:val="20"/>
                <w:szCs w:val="20"/>
              </w:rPr>
              <w:t>20,0</w:t>
            </w:r>
          </w:p>
        </w:tc>
      </w:tr>
      <w:tr w:rsidR="00FF02EC" w:rsidRPr="00FF02EC" w14:paraId="0E7BAF30"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C19B5BC"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15DDFB7"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95C310C"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0D24A5D"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04BFF723"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9FC74A8"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514134F"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E357766"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4323249"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23D469B8"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3789A4F"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4C4A310" w14:textId="08E9E699"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6B078E7" w14:textId="1040271E"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0B1AF277" w14:textId="082971D5"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7E5A48CD"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6E86AF2" w14:textId="77777777" w:rsidR="00FF02EC" w:rsidRPr="00FF02EC" w:rsidRDefault="00FF02EC" w:rsidP="00FF02EC">
            <w:pPr>
              <w:tabs>
                <w:tab w:val="left" w:pos="720"/>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D5B9B1C"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04D22C9A" w14:textId="77777777" w:rsidR="00FF02EC" w:rsidRDefault="00FF02EC" w:rsidP="00397256">
      <w:pPr>
        <w:rPr>
          <w:sz w:val="20"/>
          <w:szCs w:val="20"/>
          <w:lang w:eastAsia="uk-UA"/>
        </w:rPr>
      </w:pPr>
    </w:p>
    <w:p w14:paraId="2CD88F38" w14:textId="03C2954A"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69</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4B0CAC93"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AFB1CE2" w14:textId="4D05EA34" w:rsidR="00FF02EC" w:rsidRPr="00FF02EC" w:rsidRDefault="00FF02EC" w:rsidP="00FF02EC">
            <w:pPr>
              <w:tabs>
                <w:tab w:val="left" w:pos="4050"/>
              </w:tabs>
              <w:spacing w:after="0"/>
              <w:jc w:val="left"/>
              <w:rPr>
                <w:rFonts w:eastAsia="Calibri"/>
                <w:b/>
                <w:bCs/>
                <w:sz w:val="20"/>
                <w:szCs w:val="20"/>
                <w:lang w:eastAsia="en-US"/>
              </w:rPr>
            </w:pPr>
            <w:r w:rsidRPr="006174AE">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5E8FBB2E" w14:textId="6DE31710"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Освітньо-просвітницька кампанія та впровадження побутової культури енергоефективності в громаді</w:t>
            </w:r>
          </w:p>
        </w:tc>
      </w:tr>
      <w:tr w:rsidR="00FF02EC" w:rsidRPr="00FF02EC" w14:paraId="3159B4B8"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0456D93" w14:textId="4E2629D3" w:rsidR="00FF02EC" w:rsidRPr="00FF02EC" w:rsidRDefault="00FF02EC" w:rsidP="00FF02EC">
            <w:pPr>
              <w:tabs>
                <w:tab w:val="left" w:pos="4050"/>
              </w:tabs>
              <w:spacing w:after="0"/>
              <w:jc w:val="left"/>
              <w:rPr>
                <w:rFonts w:eastAsia="Calibri"/>
                <w:sz w:val="20"/>
                <w:szCs w:val="20"/>
                <w:lang w:eastAsia="en-US"/>
              </w:rPr>
            </w:pPr>
            <w:r w:rsidRPr="006174AE">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2898901" w14:textId="33E515DA" w:rsidR="00FF02EC" w:rsidRPr="00FF02EC" w:rsidRDefault="00FF02EC" w:rsidP="00FF02EC">
            <w:pPr>
              <w:tabs>
                <w:tab w:val="left" w:pos="4050"/>
              </w:tabs>
              <w:spacing w:after="0"/>
              <w:ind w:left="148" w:right="83"/>
              <w:rPr>
                <w:rFonts w:eastAsia="Calibri"/>
                <w:sz w:val="20"/>
                <w:szCs w:val="20"/>
                <w:lang w:eastAsia="en-US"/>
              </w:rPr>
            </w:pPr>
            <w:r w:rsidRPr="006174AE">
              <w:rPr>
                <w:iCs/>
                <w:sz w:val="20"/>
                <w:szCs w:val="20"/>
              </w:rPr>
              <w:t>5.2.2. Підтримка реалізації навчальних програм і просвітництва у сферах розумної  енергетики у громаді</w:t>
            </w:r>
          </w:p>
        </w:tc>
      </w:tr>
      <w:tr w:rsidR="00FF02EC" w:rsidRPr="00FF02EC" w14:paraId="1345C903"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976CA03" w14:textId="43E27967" w:rsidR="00FF02EC" w:rsidRPr="00FF02EC" w:rsidRDefault="00FF02EC" w:rsidP="00FF02EC">
            <w:pPr>
              <w:tabs>
                <w:tab w:val="left" w:pos="4050"/>
              </w:tabs>
              <w:spacing w:after="0"/>
              <w:jc w:val="left"/>
              <w:rPr>
                <w:rFonts w:eastAsia="Calibri"/>
                <w:sz w:val="20"/>
                <w:szCs w:val="20"/>
                <w:lang w:eastAsia="en-US"/>
              </w:rPr>
            </w:pPr>
            <w:r w:rsidRPr="006174AE">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D30C6C2" w14:textId="6E143EC0" w:rsidR="00FF02EC" w:rsidRPr="00FF02EC" w:rsidRDefault="00FF02EC" w:rsidP="00FF02EC">
            <w:pPr>
              <w:tabs>
                <w:tab w:val="left" w:pos="4050"/>
              </w:tabs>
              <w:spacing w:after="0"/>
              <w:ind w:left="148" w:right="83"/>
              <w:rPr>
                <w:rFonts w:eastAsia="Calibri"/>
                <w:sz w:val="20"/>
                <w:szCs w:val="20"/>
                <w:lang w:eastAsia="en-US"/>
              </w:rPr>
            </w:pPr>
            <w:r w:rsidRPr="006174AE">
              <w:rPr>
                <w:iCs/>
                <w:sz w:val="20"/>
                <w:szCs w:val="20"/>
              </w:rPr>
              <w:t>Зниження навантаження на енергосистему ТГ та зменшення витрат мешканців на енергоносії шляхом формування культури розумного енергоспоживання, навчання населення практичним методам енергоощадності та інтеграції еко-освіти в заклади культури та школи громади.</w:t>
            </w:r>
          </w:p>
        </w:tc>
      </w:tr>
      <w:tr w:rsidR="00FF02EC" w:rsidRPr="00FF02EC" w14:paraId="0C006859"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73D24F8" w14:textId="4BC87E19" w:rsidR="00FF02EC" w:rsidRPr="00FF02EC" w:rsidRDefault="00FF02EC" w:rsidP="00FF02EC">
            <w:pPr>
              <w:tabs>
                <w:tab w:val="left" w:pos="4050"/>
              </w:tabs>
              <w:spacing w:after="0"/>
              <w:jc w:val="left"/>
              <w:rPr>
                <w:rFonts w:eastAsia="Calibri"/>
                <w:sz w:val="20"/>
                <w:szCs w:val="20"/>
                <w:lang w:eastAsia="en-US"/>
              </w:rPr>
            </w:pPr>
            <w:r w:rsidRPr="006174AE">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FC036BA" w14:textId="6E52343D" w:rsidR="00FF02EC" w:rsidRPr="00FF02EC" w:rsidRDefault="00FF02EC" w:rsidP="00FF02EC">
            <w:pPr>
              <w:tabs>
                <w:tab w:val="left" w:pos="4050"/>
              </w:tabs>
              <w:spacing w:after="0"/>
              <w:ind w:left="148" w:right="83"/>
              <w:rPr>
                <w:rFonts w:eastAsia="Calibri"/>
                <w:sz w:val="20"/>
                <w:szCs w:val="20"/>
                <w:lang w:eastAsia="en-US"/>
              </w:rPr>
            </w:pPr>
            <w:r w:rsidRPr="006174AE">
              <w:rPr>
                <w:iCs/>
                <w:sz w:val="20"/>
                <w:szCs w:val="20"/>
              </w:rPr>
              <w:t xml:space="preserve">Рахівська територіальна громада </w:t>
            </w:r>
          </w:p>
        </w:tc>
      </w:tr>
      <w:tr w:rsidR="00FF02EC" w:rsidRPr="00FF02EC" w14:paraId="66B15C04"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68C4809" w14:textId="77777777" w:rsidR="00FF02EC" w:rsidRPr="006174AE" w:rsidRDefault="00FF02EC" w:rsidP="00E00296">
            <w:pPr>
              <w:tabs>
                <w:tab w:val="left" w:pos="4050"/>
              </w:tabs>
              <w:spacing w:after="0"/>
              <w:rPr>
                <w:sz w:val="20"/>
                <w:szCs w:val="20"/>
              </w:rPr>
            </w:pPr>
            <w:r w:rsidRPr="006174AE">
              <w:rPr>
                <w:sz w:val="20"/>
                <w:szCs w:val="20"/>
              </w:rPr>
              <w:t>Орієнтовна кількість</w:t>
            </w:r>
          </w:p>
          <w:p w14:paraId="21250E7A" w14:textId="5EB453B0" w:rsidR="00FF02EC" w:rsidRPr="00FF02EC" w:rsidRDefault="00FF02EC" w:rsidP="00FF02EC">
            <w:pPr>
              <w:tabs>
                <w:tab w:val="left" w:pos="4050"/>
              </w:tabs>
              <w:spacing w:after="0"/>
              <w:jc w:val="left"/>
              <w:rPr>
                <w:rFonts w:eastAsia="Calibri"/>
                <w:sz w:val="20"/>
                <w:szCs w:val="20"/>
                <w:lang w:eastAsia="en-US"/>
              </w:rPr>
            </w:pPr>
            <w:r w:rsidRPr="006174AE">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5A9305E" w14:textId="395CCEAF" w:rsidR="00FF02EC" w:rsidRPr="00FF02EC" w:rsidRDefault="00FF02EC" w:rsidP="00FF02EC">
            <w:pPr>
              <w:tabs>
                <w:tab w:val="left" w:pos="4050"/>
              </w:tabs>
              <w:spacing w:after="0"/>
              <w:ind w:left="148" w:right="83"/>
              <w:rPr>
                <w:rFonts w:eastAsia="Calibri"/>
                <w:sz w:val="20"/>
                <w:szCs w:val="20"/>
                <w:lang w:eastAsia="en-US"/>
              </w:rPr>
            </w:pPr>
            <w:r w:rsidRPr="006174AE">
              <w:rPr>
                <w:iCs/>
                <w:sz w:val="20"/>
                <w:szCs w:val="20"/>
              </w:rPr>
              <w:t>10 000 осіб</w:t>
            </w:r>
          </w:p>
        </w:tc>
      </w:tr>
      <w:tr w:rsidR="00FF02EC" w:rsidRPr="00FF02EC" w14:paraId="355C28CC"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D23E570" w14:textId="0387AB08" w:rsidR="00FF02EC" w:rsidRPr="00FF02EC" w:rsidRDefault="00FF02EC" w:rsidP="00FF02EC">
            <w:pPr>
              <w:tabs>
                <w:tab w:val="left" w:pos="4050"/>
              </w:tabs>
              <w:spacing w:after="0"/>
              <w:jc w:val="left"/>
              <w:rPr>
                <w:rFonts w:eastAsia="Calibri"/>
                <w:sz w:val="20"/>
                <w:szCs w:val="20"/>
                <w:lang w:eastAsia="en-US"/>
              </w:rPr>
            </w:pPr>
            <w:r w:rsidRPr="006174AE">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525C751" w14:textId="01FC5EB1" w:rsidR="00FF02EC" w:rsidRPr="00FF02EC" w:rsidRDefault="00FF02EC" w:rsidP="00FF02EC">
            <w:pPr>
              <w:spacing w:after="0"/>
              <w:ind w:left="148" w:right="83"/>
              <w:rPr>
                <w:rFonts w:eastAsia="Times New Roman"/>
                <w:sz w:val="20"/>
                <w:szCs w:val="20"/>
                <w:lang w:eastAsia="uk-UA"/>
              </w:rPr>
            </w:pPr>
            <w:r w:rsidRPr="006174AE">
              <w:rPr>
                <w:iCs/>
                <w:sz w:val="20"/>
                <w:szCs w:val="20"/>
              </w:rPr>
              <w:t xml:space="preserve">Більшість мешканців Рахівської громади не мають базових знань у сфері «розумної енергетики» та сучасного побутового енергозбереження. В умовах дефіциту потужності в енергосистемі України та постійної загрози аварійних вимкнень у гірських районах, населення продовжує використовувати застарілі та енерговитратні електроприлади, неправильно експлуатує системи опалення та не знає прості й безкоштовні методи зниження теплотрат у домівках. </w:t>
            </w:r>
          </w:p>
        </w:tc>
      </w:tr>
      <w:tr w:rsidR="00FF02EC" w:rsidRPr="00FF02EC" w14:paraId="50482FC4"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2B95E0B2" w14:textId="4F26D30D" w:rsidR="00FF02EC" w:rsidRPr="00FF02EC" w:rsidRDefault="00FF02EC" w:rsidP="00FF02EC">
            <w:pPr>
              <w:tabs>
                <w:tab w:val="left" w:pos="4050"/>
              </w:tabs>
              <w:spacing w:after="0"/>
              <w:jc w:val="left"/>
              <w:rPr>
                <w:rFonts w:eastAsia="Calibri"/>
                <w:sz w:val="20"/>
                <w:szCs w:val="20"/>
                <w:lang w:eastAsia="en-US"/>
              </w:rPr>
            </w:pPr>
            <w:r w:rsidRPr="006174AE">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FD9C430" w14:textId="5E4F4A02" w:rsidR="00FF02EC" w:rsidRPr="00FF02EC" w:rsidRDefault="00FF02EC" w:rsidP="00FF02EC">
            <w:pPr>
              <w:tabs>
                <w:tab w:val="left" w:pos="408"/>
                <w:tab w:val="left" w:pos="4050"/>
              </w:tabs>
              <w:spacing w:after="0"/>
              <w:ind w:left="148" w:right="83"/>
              <w:contextualSpacing/>
              <w:jc w:val="left"/>
              <w:rPr>
                <w:rFonts w:eastAsia="Calibri"/>
                <w:sz w:val="20"/>
                <w:szCs w:val="20"/>
                <w:lang w:eastAsia="en-US"/>
              </w:rPr>
            </w:pPr>
            <w:r w:rsidRPr="006174AE">
              <w:rPr>
                <w:iCs/>
                <w:sz w:val="20"/>
                <w:szCs w:val="20"/>
              </w:rPr>
              <w:t>Початок системного витіснення шумних та брудних дизель/бензинових генераторів чистими технологіями, що критично важливо для збереження рекреаційного потенціалу та екології високогірної громади.</w:t>
            </w:r>
          </w:p>
        </w:tc>
      </w:tr>
      <w:tr w:rsidR="00FF02EC" w:rsidRPr="00FF02EC" w14:paraId="0C377427"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C5D533B" w14:textId="316A3214" w:rsidR="00FF02EC" w:rsidRPr="00FF02EC" w:rsidRDefault="00FF02EC" w:rsidP="00FF02EC">
            <w:pPr>
              <w:tabs>
                <w:tab w:val="left" w:pos="4050"/>
              </w:tabs>
              <w:spacing w:after="0"/>
              <w:jc w:val="left"/>
              <w:rPr>
                <w:rFonts w:eastAsia="Calibri"/>
                <w:sz w:val="20"/>
                <w:szCs w:val="20"/>
                <w:lang w:eastAsia="en-US"/>
              </w:rPr>
            </w:pPr>
            <w:r w:rsidRPr="006174AE">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845F8E9" w14:textId="77777777" w:rsidR="00861B39" w:rsidRDefault="00FF02EC" w:rsidP="00861B39">
            <w:pPr>
              <w:pStyle w:val="a"/>
              <w:numPr>
                <w:ilvl w:val="0"/>
                <w:numId w:val="41"/>
              </w:numPr>
              <w:spacing w:after="160"/>
              <w:jc w:val="left"/>
              <w:rPr>
                <w:iCs/>
              </w:rPr>
            </w:pPr>
            <w:r w:rsidRPr="00861B39">
              <w:rPr>
                <w:iCs/>
              </w:rPr>
              <w:t xml:space="preserve">Підготовка та розроблення освітнього контенту </w:t>
            </w:r>
          </w:p>
          <w:p w14:paraId="6CE1D215" w14:textId="77777777" w:rsidR="00861B39" w:rsidRDefault="00FF02EC" w:rsidP="00861B39">
            <w:pPr>
              <w:pStyle w:val="a"/>
              <w:numPr>
                <w:ilvl w:val="0"/>
                <w:numId w:val="41"/>
              </w:numPr>
              <w:spacing w:after="160"/>
              <w:jc w:val="left"/>
              <w:rPr>
                <w:iCs/>
              </w:rPr>
            </w:pPr>
            <w:r w:rsidRPr="00861B39">
              <w:rPr>
                <w:iCs/>
              </w:rPr>
              <w:t>Промоція енергозбереження</w:t>
            </w:r>
          </w:p>
          <w:p w14:paraId="24668635" w14:textId="2E4563C5" w:rsidR="00FF02EC" w:rsidRPr="00861B39" w:rsidRDefault="00FF02EC" w:rsidP="00861B39">
            <w:pPr>
              <w:pStyle w:val="a"/>
              <w:numPr>
                <w:ilvl w:val="0"/>
                <w:numId w:val="41"/>
              </w:numPr>
              <w:spacing w:after="160"/>
              <w:jc w:val="left"/>
              <w:rPr>
                <w:iCs/>
              </w:rPr>
            </w:pPr>
            <w:r w:rsidRPr="00861B39">
              <w:rPr>
                <w:iCs/>
              </w:rPr>
              <w:t>Проведення тематичних заходів</w:t>
            </w:r>
          </w:p>
        </w:tc>
      </w:tr>
      <w:tr w:rsidR="00FF02EC" w:rsidRPr="00FF02EC" w14:paraId="7EF8ABAF"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66FA7ED" w14:textId="45F2A0EC" w:rsidR="00FF02EC" w:rsidRPr="00FF02EC" w:rsidRDefault="00FF02EC" w:rsidP="00FF02EC">
            <w:pPr>
              <w:tabs>
                <w:tab w:val="left" w:pos="4050"/>
              </w:tabs>
              <w:spacing w:after="0"/>
              <w:jc w:val="left"/>
              <w:rPr>
                <w:rFonts w:eastAsia="Calibri"/>
                <w:sz w:val="20"/>
                <w:szCs w:val="20"/>
                <w:lang w:eastAsia="en-US"/>
              </w:rPr>
            </w:pPr>
            <w:r w:rsidRPr="006174AE">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48A0BEF" w14:textId="10B54577" w:rsidR="00FF02EC" w:rsidRPr="00FF02EC" w:rsidRDefault="00FF02EC" w:rsidP="00FF02EC">
            <w:pPr>
              <w:tabs>
                <w:tab w:val="left" w:pos="4050"/>
              </w:tabs>
              <w:spacing w:after="0"/>
              <w:ind w:left="148" w:right="83"/>
              <w:jc w:val="left"/>
              <w:rPr>
                <w:rFonts w:eastAsia="Calibri"/>
                <w:sz w:val="20"/>
                <w:szCs w:val="20"/>
                <w:lang w:eastAsia="en-US"/>
              </w:rPr>
            </w:pPr>
            <w:r w:rsidRPr="006174AE">
              <w:rPr>
                <w:iCs/>
                <w:sz w:val="20"/>
                <w:szCs w:val="20"/>
              </w:rPr>
              <w:t>2026 - 2027 роки</w:t>
            </w:r>
          </w:p>
        </w:tc>
      </w:tr>
      <w:tr w:rsidR="00FF02EC" w:rsidRPr="00FF02EC" w14:paraId="27CB3E11"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4DF4CF1"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597707A"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DC2B144"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1175956"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66D676F6"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B18D563"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42BF0E2E"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68FE509" w14:textId="4456661E" w:rsidR="00FF02EC" w:rsidRPr="00FF02EC" w:rsidRDefault="00FF02EC" w:rsidP="00FF02EC">
            <w:pPr>
              <w:tabs>
                <w:tab w:val="left" w:pos="4050"/>
              </w:tabs>
              <w:spacing w:after="0"/>
              <w:ind w:left="148" w:right="83"/>
              <w:jc w:val="center"/>
              <w:rPr>
                <w:rFonts w:eastAsia="Calibri"/>
                <w:b/>
                <w:bCs/>
                <w:sz w:val="20"/>
                <w:szCs w:val="20"/>
                <w:lang w:eastAsia="en-US"/>
              </w:rPr>
            </w:pPr>
            <w:r w:rsidRPr="006174AE">
              <w:rPr>
                <w:b/>
                <w:bCs/>
                <w:sz w:val="20"/>
                <w:szCs w:val="20"/>
              </w:rPr>
              <w:t>10,0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9525A71" w14:textId="0C5A0CFA" w:rsidR="00FF02EC" w:rsidRPr="00FF02EC" w:rsidRDefault="00FF02EC" w:rsidP="00FF02EC">
            <w:pPr>
              <w:tabs>
                <w:tab w:val="left" w:pos="4050"/>
              </w:tabs>
              <w:spacing w:after="0"/>
              <w:ind w:left="148" w:right="83"/>
              <w:jc w:val="center"/>
              <w:rPr>
                <w:rFonts w:eastAsia="Calibri"/>
                <w:b/>
                <w:bCs/>
                <w:sz w:val="20"/>
                <w:szCs w:val="20"/>
                <w:lang w:eastAsia="en-US"/>
              </w:rPr>
            </w:pPr>
            <w:r w:rsidRPr="006174AE">
              <w:rPr>
                <w:b/>
                <w:bCs/>
                <w:sz w:val="20"/>
                <w:szCs w:val="20"/>
              </w:rPr>
              <w:t>10,0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77648886" w14:textId="10C95B86" w:rsidR="00FF02EC" w:rsidRPr="00FF02EC" w:rsidRDefault="00FF02EC" w:rsidP="00FF02EC">
            <w:pPr>
              <w:tabs>
                <w:tab w:val="left" w:pos="4050"/>
              </w:tabs>
              <w:spacing w:after="0"/>
              <w:ind w:left="148" w:right="83"/>
              <w:jc w:val="center"/>
              <w:rPr>
                <w:rFonts w:eastAsia="Calibri"/>
                <w:b/>
                <w:bCs/>
                <w:sz w:val="20"/>
                <w:szCs w:val="20"/>
                <w:lang w:eastAsia="en-US"/>
              </w:rPr>
            </w:pPr>
            <w:r w:rsidRPr="006174AE">
              <w:rPr>
                <w:b/>
                <w:bCs/>
                <w:sz w:val="20"/>
                <w:szCs w:val="20"/>
              </w:rPr>
              <w:t>20,0</w:t>
            </w:r>
          </w:p>
        </w:tc>
      </w:tr>
      <w:tr w:rsidR="00FF02EC" w:rsidRPr="00FF02EC" w14:paraId="01B3C492"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C9EA5FD"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D52C6F4" w14:textId="12120741" w:rsidR="00FF02EC" w:rsidRPr="00FF02EC" w:rsidRDefault="00FF02EC" w:rsidP="00FF02EC">
            <w:pPr>
              <w:tabs>
                <w:tab w:val="left" w:pos="4050"/>
              </w:tabs>
              <w:spacing w:after="0"/>
              <w:ind w:left="148" w:right="83"/>
              <w:jc w:val="center"/>
              <w:rPr>
                <w:rFonts w:eastAsia="Calibri"/>
                <w:sz w:val="20"/>
                <w:szCs w:val="20"/>
                <w:lang w:eastAsia="en-US"/>
              </w:rPr>
            </w:pPr>
            <w:r w:rsidRPr="006174AE">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BA77BFE" w14:textId="0007C7C1" w:rsidR="00FF02EC" w:rsidRPr="00FF02EC" w:rsidRDefault="00FF02EC" w:rsidP="00FF02EC">
            <w:pPr>
              <w:tabs>
                <w:tab w:val="left" w:pos="4050"/>
              </w:tabs>
              <w:spacing w:after="0"/>
              <w:ind w:left="148" w:right="83"/>
              <w:jc w:val="center"/>
              <w:rPr>
                <w:rFonts w:eastAsia="Calibri"/>
                <w:sz w:val="20"/>
                <w:szCs w:val="20"/>
                <w:lang w:eastAsia="en-US"/>
              </w:rPr>
            </w:pPr>
            <w:r w:rsidRPr="006174AE">
              <w:rPr>
                <w:sz w:val="20"/>
                <w:szCs w:val="20"/>
              </w:rPr>
              <w:t>10,0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134CBB22" w14:textId="64892D07" w:rsidR="00FF02EC" w:rsidRPr="00FF02EC" w:rsidRDefault="00FF02EC" w:rsidP="00FF02EC">
            <w:pPr>
              <w:tabs>
                <w:tab w:val="left" w:pos="4050"/>
              </w:tabs>
              <w:spacing w:after="0"/>
              <w:ind w:left="148" w:right="83"/>
              <w:jc w:val="center"/>
              <w:rPr>
                <w:rFonts w:eastAsia="Calibri"/>
                <w:sz w:val="20"/>
                <w:szCs w:val="20"/>
                <w:lang w:eastAsia="en-US"/>
              </w:rPr>
            </w:pPr>
            <w:r w:rsidRPr="006174AE">
              <w:rPr>
                <w:sz w:val="20"/>
                <w:szCs w:val="20"/>
              </w:rPr>
              <w:t>20,0</w:t>
            </w:r>
          </w:p>
        </w:tc>
      </w:tr>
      <w:tr w:rsidR="00FF02EC" w:rsidRPr="00FF02EC" w14:paraId="406A918B"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888D7DF"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4CE871D"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222531A"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9DAF80B"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0F71BA0F"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35E4947"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32E0314"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73911BF"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36AB369"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0318C201"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8FB8F0B"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5AB5850" w14:textId="7D9143B9"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967BB33" w14:textId="48E01CC6"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B85479A" w14:textId="58BCA87A"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055B7F79"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7D758C8" w14:textId="77777777" w:rsidR="00FF02EC" w:rsidRPr="00FF02EC" w:rsidRDefault="00FF02EC" w:rsidP="00FF02EC">
            <w:pPr>
              <w:tabs>
                <w:tab w:val="left" w:pos="720"/>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B75E83E"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095DB5E0" w14:textId="77777777" w:rsidR="00FF02EC" w:rsidRDefault="00FF02EC" w:rsidP="00397256">
      <w:pPr>
        <w:rPr>
          <w:sz w:val="20"/>
          <w:szCs w:val="20"/>
          <w:lang w:eastAsia="uk-UA"/>
        </w:rPr>
      </w:pPr>
    </w:p>
    <w:p w14:paraId="2235FC7B" w14:textId="77777777" w:rsidR="00FF02EC" w:rsidRDefault="00FF02EC" w:rsidP="00397256">
      <w:pPr>
        <w:rPr>
          <w:sz w:val="20"/>
          <w:szCs w:val="20"/>
          <w:lang w:eastAsia="uk-UA"/>
        </w:rPr>
      </w:pPr>
    </w:p>
    <w:p w14:paraId="79FCD2E7" w14:textId="5855FB77"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70</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6063E3F7"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7333E006" w14:textId="39186396" w:rsidR="00FF02EC" w:rsidRPr="00FF02EC" w:rsidRDefault="00FF02EC" w:rsidP="00FF02EC">
            <w:pPr>
              <w:tabs>
                <w:tab w:val="left" w:pos="4050"/>
              </w:tabs>
              <w:spacing w:after="0"/>
              <w:jc w:val="left"/>
              <w:rPr>
                <w:rFonts w:eastAsia="Calibri"/>
                <w:b/>
                <w:bCs/>
                <w:sz w:val="20"/>
                <w:szCs w:val="20"/>
                <w:lang w:eastAsia="en-US"/>
              </w:rPr>
            </w:pPr>
            <w:r w:rsidRPr="00CA4869">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28264CFA" w14:textId="6481D1A1"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 xml:space="preserve">Модернізація системи теплопостачання КНП «Рахівська районна лікарня» шляхом будівництва/реконструкції автономної котельні на відновлюваних джерелах енергії (біомасі) </w:t>
            </w:r>
          </w:p>
        </w:tc>
      </w:tr>
      <w:tr w:rsidR="00FF02EC" w:rsidRPr="00FF02EC" w14:paraId="45BB8B74"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32D7011" w14:textId="2A649390" w:rsidR="00FF02EC" w:rsidRPr="00FF02EC" w:rsidRDefault="00FF02EC" w:rsidP="00FF02EC">
            <w:pPr>
              <w:tabs>
                <w:tab w:val="left" w:pos="4050"/>
              </w:tabs>
              <w:spacing w:after="0"/>
              <w:jc w:val="left"/>
              <w:rPr>
                <w:rFonts w:eastAsia="Calibri"/>
                <w:sz w:val="20"/>
                <w:szCs w:val="20"/>
                <w:lang w:eastAsia="en-US"/>
              </w:rPr>
            </w:pPr>
            <w:r w:rsidRPr="00CA4869">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1312740" w14:textId="44708400" w:rsidR="00FF02EC" w:rsidRPr="00FF02EC" w:rsidRDefault="00FF02EC" w:rsidP="00FF02EC">
            <w:pPr>
              <w:tabs>
                <w:tab w:val="left" w:pos="4050"/>
              </w:tabs>
              <w:spacing w:after="0"/>
              <w:ind w:left="148" w:right="83"/>
              <w:rPr>
                <w:rFonts w:eastAsia="Calibri"/>
                <w:sz w:val="20"/>
                <w:szCs w:val="20"/>
                <w:lang w:eastAsia="en-US"/>
              </w:rPr>
            </w:pPr>
            <w:r w:rsidRPr="00CA4869">
              <w:rPr>
                <w:iCs/>
                <w:sz w:val="20"/>
                <w:szCs w:val="20"/>
              </w:rPr>
              <w:t>5.3.1. Підтримка модернізації опалювального обладнання на принципах енергоефективності</w:t>
            </w:r>
          </w:p>
        </w:tc>
      </w:tr>
      <w:tr w:rsidR="00FF02EC" w:rsidRPr="00FF02EC" w14:paraId="2390B30A"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6E1CCBD" w14:textId="238B63BE" w:rsidR="00FF02EC" w:rsidRPr="00FF02EC" w:rsidRDefault="00FF02EC" w:rsidP="00FF02EC">
            <w:pPr>
              <w:tabs>
                <w:tab w:val="left" w:pos="4050"/>
              </w:tabs>
              <w:spacing w:after="0"/>
              <w:jc w:val="left"/>
              <w:rPr>
                <w:rFonts w:eastAsia="Calibri"/>
                <w:sz w:val="20"/>
                <w:szCs w:val="20"/>
                <w:lang w:eastAsia="en-US"/>
              </w:rPr>
            </w:pPr>
            <w:r w:rsidRPr="00CA4869">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F784234" w14:textId="44556977" w:rsidR="00FF02EC" w:rsidRPr="00FF02EC" w:rsidRDefault="00FF02EC" w:rsidP="00FF02EC">
            <w:pPr>
              <w:tabs>
                <w:tab w:val="left" w:pos="4050"/>
              </w:tabs>
              <w:spacing w:after="0"/>
              <w:ind w:left="148" w:right="83"/>
              <w:rPr>
                <w:rFonts w:eastAsia="Calibri"/>
                <w:sz w:val="20"/>
                <w:szCs w:val="20"/>
                <w:lang w:eastAsia="en-US"/>
              </w:rPr>
            </w:pPr>
            <w:r w:rsidRPr="00CA4869">
              <w:rPr>
                <w:iCs/>
                <w:sz w:val="20"/>
                <w:szCs w:val="20"/>
              </w:rPr>
              <w:t>Забезпечення надійного, екологічного та безперебійного опалення лікувального закладу через перехід на відновлювані джерела енергії (ВДЕ), заміщення імпортних енергоносіїв місцевими альтернативними видами палива (біомасою).</w:t>
            </w:r>
          </w:p>
        </w:tc>
      </w:tr>
      <w:tr w:rsidR="00FF02EC" w:rsidRPr="00FF02EC" w14:paraId="19EC5435"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1313A90" w14:textId="0D792299" w:rsidR="00FF02EC" w:rsidRPr="00FF02EC" w:rsidRDefault="00FF02EC" w:rsidP="00FF02EC">
            <w:pPr>
              <w:tabs>
                <w:tab w:val="left" w:pos="4050"/>
              </w:tabs>
              <w:spacing w:after="0"/>
              <w:jc w:val="left"/>
              <w:rPr>
                <w:rFonts w:eastAsia="Calibri"/>
                <w:sz w:val="20"/>
                <w:szCs w:val="20"/>
                <w:lang w:eastAsia="en-US"/>
              </w:rPr>
            </w:pPr>
            <w:r w:rsidRPr="00CA4869">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8A05511" w14:textId="208C8697" w:rsidR="00FF02EC" w:rsidRPr="00FF02EC" w:rsidRDefault="00FF02EC" w:rsidP="00FF02EC">
            <w:pPr>
              <w:tabs>
                <w:tab w:val="left" w:pos="4050"/>
              </w:tabs>
              <w:spacing w:after="0"/>
              <w:ind w:left="148" w:right="83"/>
              <w:rPr>
                <w:rFonts w:eastAsia="Calibri"/>
                <w:sz w:val="20"/>
                <w:szCs w:val="20"/>
                <w:lang w:eastAsia="en-US"/>
              </w:rPr>
            </w:pPr>
            <w:r w:rsidRPr="00CA4869">
              <w:rPr>
                <w:iCs/>
                <w:sz w:val="20"/>
                <w:szCs w:val="20"/>
              </w:rPr>
              <w:t xml:space="preserve">Рахівський район </w:t>
            </w:r>
          </w:p>
        </w:tc>
      </w:tr>
      <w:tr w:rsidR="00FF02EC" w:rsidRPr="00FF02EC" w14:paraId="247CE4EF"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EBB30C0" w14:textId="77777777" w:rsidR="00FF02EC" w:rsidRPr="00CA4869" w:rsidRDefault="00FF02EC" w:rsidP="00E00296">
            <w:pPr>
              <w:tabs>
                <w:tab w:val="left" w:pos="4050"/>
              </w:tabs>
              <w:spacing w:after="0"/>
              <w:rPr>
                <w:sz w:val="20"/>
                <w:szCs w:val="20"/>
              </w:rPr>
            </w:pPr>
            <w:r w:rsidRPr="00CA4869">
              <w:rPr>
                <w:sz w:val="20"/>
                <w:szCs w:val="20"/>
              </w:rPr>
              <w:t>Орієнтовна кількість</w:t>
            </w:r>
          </w:p>
          <w:p w14:paraId="02E2DBFD" w14:textId="6E4A3E7E" w:rsidR="00FF02EC" w:rsidRPr="00FF02EC" w:rsidRDefault="00FF02EC" w:rsidP="00FF02EC">
            <w:pPr>
              <w:tabs>
                <w:tab w:val="left" w:pos="4050"/>
              </w:tabs>
              <w:spacing w:after="0"/>
              <w:jc w:val="left"/>
              <w:rPr>
                <w:rFonts w:eastAsia="Calibri"/>
                <w:sz w:val="20"/>
                <w:szCs w:val="20"/>
                <w:lang w:eastAsia="en-US"/>
              </w:rPr>
            </w:pPr>
            <w:r w:rsidRPr="00CA4869">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41E2BA3" w14:textId="585814EF" w:rsidR="00FF02EC" w:rsidRPr="00FF02EC" w:rsidRDefault="00FF02EC" w:rsidP="00FF02EC">
            <w:pPr>
              <w:tabs>
                <w:tab w:val="left" w:pos="4050"/>
              </w:tabs>
              <w:spacing w:after="0"/>
              <w:ind w:left="148" w:right="83"/>
              <w:rPr>
                <w:rFonts w:eastAsia="Calibri"/>
                <w:sz w:val="20"/>
                <w:szCs w:val="20"/>
                <w:lang w:eastAsia="en-US"/>
              </w:rPr>
            </w:pPr>
            <w:r w:rsidRPr="00CA4869">
              <w:rPr>
                <w:iCs/>
                <w:sz w:val="20"/>
                <w:szCs w:val="20"/>
              </w:rPr>
              <w:t xml:space="preserve">пацієнти Рахівської громади та сусідніх територіальних громад, які перебувають на лікуванні 15 000 , а також медичний та адміністративний персонал лікарні 540 осіб </w:t>
            </w:r>
          </w:p>
        </w:tc>
      </w:tr>
      <w:tr w:rsidR="00FF02EC" w:rsidRPr="00FF02EC" w14:paraId="72DAF343"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66771B3" w14:textId="04522910" w:rsidR="00FF02EC" w:rsidRPr="00FF02EC" w:rsidRDefault="00FF02EC" w:rsidP="00FF02EC">
            <w:pPr>
              <w:tabs>
                <w:tab w:val="left" w:pos="4050"/>
              </w:tabs>
              <w:spacing w:after="0"/>
              <w:jc w:val="left"/>
              <w:rPr>
                <w:rFonts w:eastAsia="Calibri"/>
                <w:sz w:val="20"/>
                <w:szCs w:val="20"/>
                <w:lang w:eastAsia="en-US"/>
              </w:rPr>
            </w:pPr>
            <w:r w:rsidRPr="00CA4869">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981C7CE" w14:textId="52F138F5" w:rsidR="00FF02EC" w:rsidRPr="00FF02EC" w:rsidRDefault="00FF02EC" w:rsidP="00FF02EC">
            <w:pPr>
              <w:spacing w:after="0"/>
              <w:ind w:left="148" w:right="83"/>
              <w:rPr>
                <w:rFonts w:eastAsia="Times New Roman"/>
                <w:sz w:val="20"/>
                <w:szCs w:val="20"/>
                <w:lang w:eastAsia="uk-UA"/>
              </w:rPr>
            </w:pPr>
            <w:r w:rsidRPr="00CA4869">
              <w:rPr>
                <w:iCs/>
                <w:sz w:val="20"/>
                <w:szCs w:val="20"/>
              </w:rPr>
              <w:t>Будівлі КНП «Рахівська РЛ» є критично важливими об'єктами соціальної інфраструктури громади, які потребують стабільного температурного режиму. Проте поточна система опалення є енерговитратною, а використання традиційних джерел енергії в умовах нестабільності енергоринку створює високі фінансові ризики для місцевого бюджету</w:t>
            </w:r>
          </w:p>
        </w:tc>
      </w:tr>
      <w:tr w:rsidR="00FF02EC" w:rsidRPr="00FF02EC" w14:paraId="00A4B973"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4B351D7" w14:textId="559354E8" w:rsidR="00FF02EC" w:rsidRPr="00FF02EC" w:rsidRDefault="00FF02EC" w:rsidP="00FF02EC">
            <w:pPr>
              <w:tabs>
                <w:tab w:val="left" w:pos="4050"/>
              </w:tabs>
              <w:spacing w:after="0"/>
              <w:jc w:val="left"/>
              <w:rPr>
                <w:rFonts w:eastAsia="Calibri"/>
                <w:sz w:val="20"/>
                <w:szCs w:val="20"/>
                <w:lang w:eastAsia="en-US"/>
              </w:rPr>
            </w:pPr>
            <w:r w:rsidRPr="00CA4869">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E5792B9" w14:textId="30405CE4" w:rsidR="00FF02EC" w:rsidRPr="00FF02EC" w:rsidRDefault="00FF02EC" w:rsidP="00FF02EC">
            <w:pPr>
              <w:tabs>
                <w:tab w:val="left" w:pos="408"/>
                <w:tab w:val="left" w:pos="4050"/>
              </w:tabs>
              <w:spacing w:after="0"/>
              <w:ind w:left="181" w:right="83"/>
              <w:contextualSpacing/>
              <w:jc w:val="left"/>
              <w:rPr>
                <w:rFonts w:eastAsia="Calibri"/>
                <w:sz w:val="20"/>
                <w:szCs w:val="20"/>
                <w:lang w:eastAsia="en-US"/>
              </w:rPr>
            </w:pPr>
            <w:r w:rsidRPr="00CA4869">
              <w:rPr>
                <w:iCs/>
                <w:sz w:val="20"/>
                <w:szCs w:val="20"/>
              </w:rPr>
              <w:t xml:space="preserve"> Модернізація опалювального обладнання на принципах енергоефективності</w:t>
            </w:r>
          </w:p>
        </w:tc>
      </w:tr>
      <w:tr w:rsidR="00FF02EC" w:rsidRPr="00FF02EC" w14:paraId="3C3D7CB4"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6B1604" w14:textId="7C78ADA2" w:rsidR="00FF02EC" w:rsidRPr="00FF02EC" w:rsidRDefault="00FF02EC" w:rsidP="00FF02EC">
            <w:pPr>
              <w:tabs>
                <w:tab w:val="left" w:pos="4050"/>
              </w:tabs>
              <w:spacing w:after="0"/>
              <w:jc w:val="left"/>
              <w:rPr>
                <w:rFonts w:eastAsia="Calibri"/>
                <w:sz w:val="20"/>
                <w:szCs w:val="20"/>
                <w:lang w:eastAsia="en-US"/>
              </w:rPr>
            </w:pPr>
            <w:r w:rsidRPr="00CA4869">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22FD233" w14:textId="77777777" w:rsidR="00FF02EC" w:rsidRPr="00CA4869" w:rsidRDefault="00FF02EC" w:rsidP="00FF02EC">
            <w:pPr>
              <w:tabs>
                <w:tab w:val="left" w:pos="4050"/>
              </w:tabs>
              <w:spacing w:after="0"/>
              <w:ind w:left="181"/>
              <w:rPr>
                <w:iCs/>
                <w:sz w:val="20"/>
                <w:szCs w:val="20"/>
              </w:rPr>
            </w:pPr>
            <w:r w:rsidRPr="00CA4869">
              <w:rPr>
                <w:iCs/>
                <w:sz w:val="20"/>
                <w:szCs w:val="20"/>
              </w:rPr>
              <w:t>Визначення техніко-економічних показників  щодо приміщень та обладнання</w:t>
            </w:r>
          </w:p>
          <w:p w14:paraId="5F9FE536" w14:textId="77777777" w:rsidR="00FF02EC" w:rsidRPr="00CA4869" w:rsidRDefault="00FF02EC" w:rsidP="00FF02EC">
            <w:pPr>
              <w:tabs>
                <w:tab w:val="left" w:pos="4050"/>
              </w:tabs>
              <w:spacing w:after="0"/>
              <w:ind w:left="181"/>
              <w:rPr>
                <w:iCs/>
                <w:sz w:val="20"/>
                <w:szCs w:val="20"/>
              </w:rPr>
            </w:pPr>
            <w:r w:rsidRPr="00CA4869">
              <w:rPr>
                <w:iCs/>
                <w:sz w:val="20"/>
                <w:szCs w:val="20"/>
              </w:rPr>
              <w:t xml:space="preserve">Енергетичне обстеження </w:t>
            </w:r>
          </w:p>
          <w:p w14:paraId="14293E08" w14:textId="77777777" w:rsidR="00FF02EC" w:rsidRPr="00CA4869" w:rsidRDefault="00FF02EC" w:rsidP="00FF02EC">
            <w:pPr>
              <w:tabs>
                <w:tab w:val="left" w:pos="4050"/>
              </w:tabs>
              <w:spacing w:after="0"/>
              <w:ind w:left="181"/>
              <w:rPr>
                <w:iCs/>
                <w:sz w:val="20"/>
                <w:szCs w:val="20"/>
              </w:rPr>
            </w:pPr>
            <w:r w:rsidRPr="00CA4869">
              <w:rPr>
                <w:iCs/>
                <w:sz w:val="20"/>
                <w:szCs w:val="20"/>
              </w:rPr>
              <w:t>Розробка, погодження документації</w:t>
            </w:r>
          </w:p>
          <w:p w14:paraId="531087FB" w14:textId="0D3D8496" w:rsidR="00FF02EC" w:rsidRPr="00FF02EC" w:rsidRDefault="00FF02EC" w:rsidP="00BE377A">
            <w:pPr>
              <w:numPr>
                <w:ilvl w:val="0"/>
                <w:numId w:val="41"/>
              </w:numPr>
              <w:tabs>
                <w:tab w:val="left" w:pos="408"/>
                <w:tab w:val="left" w:pos="4050"/>
              </w:tabs>
              <w:spacing w:after="0"/>
              <w:ind w:left="148" w:right="83"/>
              <w:contextualSpacing/>
              <w:jc w:val="left"/>
              <w:rPr>
                <w:rFonts w:eastAsia="Calibri"/>
                <w:sz w:val="20"/>
                <w:szCs w:val="20"/>
                <w:lang w:eastAsia="en-US"/>
              </w:rPr>
            </w:pPr>
            <w:r w:rsidRPr="00CA4869">
              <w:rPr>
                <w:iCs/>
                <w:sz w:val="20"/>
                <w:szCs w:val="20"/>
              </w:rPr>
              <w:t>Проектно-вишукувальні роботи :розробка ТЕО та ПКД на реконструкцію автономної котельні на біомасі.</w:t>
            </w:r>
          </w:p>
        </w:tc>
      </w:tr>
      <w:tr w:rsidR="00FF02EC" w:rsidRPr="00FF02EC" w14:paraId="19BD3753"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DE5DB09" w14:textId="7E089A80" w:rsidR="00FF02EC" w:rsidRPr="00FF02EC" w:rsidRDefault="00FF02EC" w:rsidP="00FF02EC">
            <w:pPr>
              <w:tabs>
                <w:tab w:val="left" w:pos="4050"/>
              </w:tabs>
              <w:spacing w:after="0"/>
              <w:jc w:val="left"/>
              <w:rPr>
                <w:rFonts w:eastAsia="Calibri"/>
                <w:sz w:val="20"/>
                <w:szCs w:val="20"/>
                <w:lang w:eastAsia="en-US"/>
              </w:rPr>
            </w:pPr>
            <w:r w:rsidRPr="00CA4869">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610B35A" w14:textId="7044F4F7" w:rsidR="00FF02EC" w:rsidRPr="00FF02EC" w:rsidRDefault="00FF02EC" w:rsidP="00FF02EC">
            <w:pPr>
              <w:tabs>
                <w:tab w:val="left" w:pos="4050"/>
              </w:tabs>
              <w:spacing w:after="0"/>
              <w:ind w:left="148" w:right="83"/>
              <w:jc w:val="left"/>
              <w:rPr>
                <w:rFonts w:eastAsia="Calibri"/>
                <w:sz w:val="20"/>
                <w:szCs w:val="20"/>
                <w:lang w:eastAsia="en-US"/>
              </w:rPr>
            </w:pPr>
            <w:r w:rsidRPr="00CA4869">
              <w:rPr>
                <w:iCs/>
                <w:sz w:val="20"/>
                <w:szCs w:val="20"/>
              </w:rPr>
              <w:t>з (травень 2026 р. ) - до (грудень 2027 р.)</w:t>
            </w:r>
          </w:p>
        </w:tc>
      </w:tr>
      <w:tr w:rsidR="00FF02EC" w:rsidRPr="00FF02EC" w14:paraId="62C0DE8D"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B002467"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F812E34"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39D64FDE"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DC2BC5B"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0DCC736C"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C26ABDB"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129BA1DD"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779D62B0" w14:textId="73546F10" w:rsidR="00FF02EC" w:rsidRPr="00FF02EC" w:rsidRDefault="00FF02EC" w:rsidP="00FF02EC">
            <w:pPr>
              <w:tabs>
                <w:tab w:val="left" w:pos="4050"/>
              </w:tabs>
              <w:spacing w:after="0"/>
              <w:ind w:left="148" w:right="83"/>
              <w:jc w:val="center"/>
              <w:rPr>
                <w:rFonts w:eastAsia="Calibri"/>
                <w:b/>
                <w:bCs/>
                <w:sz w:val="20"/>
                <w:szCs w:val="20"/>
                <w:lang w:eastAsia="en-US"/>
              </w:rPr>
            </w:pPr>
            <w:r w:rsidRPr="00CA4869">
              <w:rPr>
                <w:b/>
                <w:bCs/>
                <w:sz w:val="20"/>
                <w:szCs w:val="20"/>
              </w:rPr>
              <w:t>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6BDFFE1C" w14:textId="68E0100C" w:rsidR="00FF02EC" w:rsidRPr="00FF02EC" w:rsidRDefault="00FF02EC" w:rsidP="00FF02EC">
            <w:pPr>
              <w:tabs>
                <w:tab w:val="left" w:pos="4050"/>
              </w:tabs>
              <w:spacing w:after="0"/>
              <w:ind w:left="148" w:right="83"/>
              <w:jc w:val="center"/>
              <w:rPr>
                <w:rFonts w:eastAsia="Calibri"/>
                <w:b/>
                <w:bCs/>
                <w:sz w:val="20"/>
                <w:szCs w:val="20"/>
                <w:lang w:eastAsia="en-US"/>
              </w:rPr>
            </w:pPr>
            <w:r w:rsidRPr="00CA4869">
              <w:rPr>
                <w:b/>
                <w:bCs/>
                <w:sz w:val="20"/>
                <w:szCs w:val="20"/>
              </w:rPr>
              <w:t>450,0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B2461E6" w14:textId="550B778B" w:rsidR="00FF02EC" w:rsidRPr="00FF02EC" w:rsidRDefault="00FF02EC" w:rsidP="00FF02EC">
            <w:pPr>
              <w:tabs>
                <w:tab w:val="left" w:pos="4050"/>
              </w:tabs>
              <w:spacing w:after="0"/>
              <w:ind w:left="148" w:right="83"/>
              <w:jc w:val="center"/>
              <w:rPr>
                <w:rFonts w:eastAsia="Calibri"/>
                <w:b/>
                <w:bCs/>
                <w:sz w:val="20"/>
                <w:szCs w:val="20"/>
                <w:lang w:eastAsia="en-US"/>
              </w:rPr>
            </w:pPr>
            <w:r w:rsidRPr="00CA4869">
              <w:rPr>
                <w:b/>
                <w:bCs/>
                <w:sz w:val="20"/>
                <w:szCs w:val="20"/>
              </w:rPr>
              <w:t>450,0</w:t>
            </w:r>
          </w:p>
        </w:tc>
      </w:tr>
      <w:tr w:rsidR="00FF02EC" w:rsidRPr="00FF02EC" w14:paraId="686C4814"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774B8EB"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3E70289" w14:textId="7F863190" w:rsidR="00FF02EC" w:rsidRPr="00FF02EC" w:rsidRDefault="00FF02EC" w:rsidP="00FF02EC">
            <w:pPr>
              <w:tabs>
                <w:tab w:val="left" w:pos="4050"/>
              </w:tabs>
              <w:spacing w:after="0"/>
              <w:ind w:left="148" w:right="83"/>
              <w:jc w:val="center"/>
              <w:rPr>
                <w:rFonts w:eastAsia="Calibri"/>
                <w:sz w:val="20"/>
                <w:szCs w:val="20"/>
                <w:lang w:eastAsia="en-US"/>
              </w:rPr>
            </w:pPr>
            <w:r w:rsidRPr="00CA4869">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05922A6" w14:textId="5729B99E" w:rsidR="00FF02EC" w:rsidRPr="00FF02EC" w:rsidRDefault="00FF02EC" w:rsidP="00FF02EC">
            <w:pPr>
              <w:tabs>
                <w:tab w:val="left" w:pos="4050"/>
              </w:tabs>
              <w:spacing w:after="0"/>
              <w:ind w:left="148" w:right="83"/>
              <w:jc w:val="center"/>
              <w:rPr>
                <w:rFonts w:eastAsia="Calibri"/>
                <w:sz w:val="20"/>
                <w:szCs w:val="20"/>
                <w:lang w:eastAsia="en-US"/>
              </w:rPr>
            </w:pPr>
            <w:r w:rsidRPr="00CA4869">
              <w:rPr>
                <w:sz w:val="20"/>
                <w:szCs w:val="20"/>
              </w:rPr>
              <w:t>450,0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6933530" w14:textId="28BC1653" w:rsidR="00FF02EC" w:rsidRPr="00FF02EC" w:rsidRDefault="00FF02EC" w:rsidP="00FF02EC">
            <w:pPr>
              <w:tabs>
                <w:tab w:val="left" w:pos="4050"/>
              </w:tabs>
              <w:spacing w:after="0"/>
              <w:ind w:left="148" w:right="83"/>
              <w:jc w:val="center"/>
              <w:rPr>
                <w:rFonts w:eastAsia="Calibri"/>
                <w:sz w:val="20"/>
                <w:szCs w:val="20"/>
                <w:lang w:eastAsia="en-US"/>
              </w:rPr>
            </w:pPr>
            <w:r w:rsidRPr="00CA4869">
              <w:rPr>
                <w:sz w:val="20"/>
                <w:szCs w:val="20"/>
              </w:rPr>
              <w:t>450,0</w:t>
            </w:r>
          </w:p>
        </w:tc>
      </w:tr>
      <w:tr w:rsidR="00FF02EC" w:rsidRPr="00FF02EC" w14:paraId="1A86140D"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D1618B6"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3BEB1BD"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5B5A5A1"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4A008FF"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3DC8C385"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4BC0267"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BB4EE6D"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72BB09A"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222D816"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00B1F524"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A01A500"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C23C91F" w14:textId="52B1321D"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3E74EC0" w14:textId="72DC52B5"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BC50732" w14:textId="095DD13C"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053CB90C"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6160FD0" w14:textId="77777777" w:rsidR="00FF02EC" w:rsidRPr="00FF02EC" w:rsidRDefault="00FF02EC" w:rsidP="00FF02EC">
            <w:pPr>
              <w:tabs>
                <w:tab w:val="left" w:pos="720"/>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7697F12"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0C23C504" w14:textId="77777777" w:rsidR="00FF02EC" w:rsidRDefault="00FF02EC" w:rsidP="00397256">
      <w:pPr>
        <w:rPr>
          <w:sz w:val="20"/>
          <w:szCs w:val="20"/>
          <w:lang w:eastAsia="uk-UA"/>
        </w:rPr>
      </w:pPr>
    </w:p>
    <w:p w14:paraId="715CF5EA" w14:textId="49073837"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71</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07A525E7"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1652F91D" w14:textId="65CC9F42" w:rsidR="00FF02EC" w:rsidRPr="00FF02EC" w:rsidRDefault="00FF02EC" w:rsidP="00FF02EC">
            <w:pPr>
              <w:tabs>
                <w:tab w:val="left" w:pos="4050"/>
              </w:tabs>
              <w:spacing w:after="0"/>
              <w:jc w:val="left"/>
              <w:rPr>
                <w:rFonts w:eastAsia="Calibri"/>
                <w:b/>
                <w:bCs/>
                <w:sz w:val="20"/>
                <w:szCs w:val="20"/>
                <w:lang w:eastAsia="en-US"/>
              </w:rPr>
            </w:pPr>
            <w:r w:rsidRPr="00F2204C">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082B7E9E" w14:textId="7828C2CD"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Впровадження модернізованого опалення в закладах освіти (Рахівський ЗЗСО №4, Заклади дошкільної освіти №2 та №4, Рахівська школа мистецтв).</w:t>
            </w:r>
          </w:p>
        </w:tc>
      </w:tr>
      <w:tr w:rsidR="00FF02EC" w:rsidRPr="00FF02EC" w14:paraId="6285EB56"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5ABD2BA" w14:textId="258FDD37" w:rsidR="00FF02EC" w:rsidRPr="00FF02EC" w:rsidRDefault="00FF02EC" w:rsidP="00FF02EC">
            <w:pPr>
              <w:tabs>
                <w:tab w:val="left" w:pos="4050"/>
              </w:tabs>
              <w:spacing w:after="0"/>
              <w:jc w:val="left"/>
              <w:rPr>
                <w:rFonts w:eastAsia="Calibri"/>
                <w:sz w:val="20"/>
                <w:szCs w:val="20"/>
                <w:lang w:eastAsia="en-US"/>
              </w:rPr>
            </w:pPr>
            <w:r w:rsidRPr="00F2204C">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BC0122C" w14:textId="28BC5CB7" w:rsidR="00FF02EC" w:rsidRPr="00FF02EC" w:rsidRDefault="00FF02EC" w:rsidP="00FF02EC">
            <w:pPr>
              <w:tabs>
                <w:tab w:val="left" w:pos="4050"/>
              </w:tabs>
              <w:spacing w:after="0"/>
              <w:ind w:left="148" w:right="83"/>
              <w:rPr>
                <w:rFonts w:eastAsia="Calibri"/>
                <w:sz w:val="20"/>
                <w:szCs w:val="20"/>
                <w:lang w:eastAsia="en-US"/>
              </w:rPr>
            </w:pPr>
            <w:r w:rsidRPr="00F2204C">
              <w:rPr>
                <w:iCs/>
                <w:sz w:val="20"/>
                <w:szCs w:val="20"/>
              </w:rPr>
              <w:t xml:space="preserve">5.3.1 Підтримка модернізації опалювального обладнання на принципах енергоефективності </w:t>
            </w:r>
          </w:p>
        </w:tc>
      </w:tr>
      <w:tr w:rsidR="00FF02EC" w:rsidRPr="00FF02EC" w14:paraId="0CDC121E"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6A23BC7" w14:textId="206DC24E" w:rsidR="00FF02EC" w:rsidRPr="00FF02EC" w:rsidRDefault="00FF02EC" w:rsidP="00FF02EC">
            <w:pPr>
              <w:tabs>
                <w:tab w:val="left" w:pos="4050"/>
              </w:tabs>
              <w:spacing w:after="0"/>
              <w:jc w:val="left"/>
              <w:rPr>
                <w:rFonts w:eastAsia="Calibri"/>
                <w:sz w:val="20"/>
                <w:szCs w:val="20"/>
                <w:lang w:eastAsia="en-US"/>
              </w:rPr>
            </w:pPr>
            <w:r w:rsidRPr="00F2204C">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8DC0C98" w14:textId="4DCDE9FC" w:rsidR="00FF02EC" w:rsidRPr="00FF02EC" w:rsidRDefault="00FF02EC" w:rsidP="00FF02EC">
            <w:pPr>
              <w:tabs>
                <w:tab w:val="left" w:pos="4050"/>
              </w:tabs>
              <w:spacing w:after="0"/>
              <w:ind w:left="148" w:right="83"/>
              <w:rPr>
                <w:rFonts w:eastAsia="Calibri"/>
                <w:sz w:val="20"/>
                <w:szCs w:val="20"/>
                <w:lang w:eastAsia="en-US"/>
              </w:rPr>
            </w:pPr>
            <w:r w:rsidRPr="00F2204C">
              <w:rPr>
                <w:iCs/>
                <w:sz w:val="20"/>
                <w:szCs w:val="20"/>
              </w:rPr>
              <w:t>Проєкт спрямований на підвищення рівня енергоефективності освітньої інфраструктури, зменшення споживання енергоресурсів та скорочення витрат місцевого бюджету на утримання закладів освіти. Важливою складовою є також підвищення енергетичної безпеки громади та зниження залежності від дорогих енергоносіїв шляхом переходу до більш сучасних і економічно ефективних систем теплопостачання.</w:t>
            </w:r>
          </w:p>
        </w:tc>
      </w:tr>
      <w:tr w:rsidR="00FF02EC" w:rsidRPr="00FF02EC" w14:paraId="5A4DEDDF"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71AFB5C7" w14:textId="7315FAC8" w:rsidR="00FF02EC" w:rsidRPr="00FF02EC" w:rsidRDefault="00FF02EC" w:rsidP="00FF02EC">
            <w:pPr>
              <w:tabs>
                <w:tab w:val="left" w:pos="4050"/>
              </w:tabs>
              <w:spacing w:after="0"/>
              <w:jc w:val="left"/>
              <w:rPr>
                <w:rFonts w:eastAsia="Calibri"/>
                <w:sz w:val="20"/>
                <w:szCs w:val="20"/>
                <w:lang w:eastAsia="en-US"/>
              </w:rPr>
            </w:pPr>
            <w:r w:rsidRPr="00F2204C">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CDD8BED" w14:textId="72625A39" w:rsidR="00FF02EC" w:rsidRPr="00FF02EC" w:rsidRDefault="00FF02EC" w:rsidP="00FF02EC">
            <w:pPr>
              <w:tabs>
                <w:tab w:val="left" w:pos="4050"/>
              </w:tabs>
              <w:spacing w:after="0"/>
              <w:ind w:left="148" w:right="83"/>
              <w:rPr>
                <w:rFonts w:eastAsia="Calibri"/>
                <w:sz w:val="20"/>
                <w:szCs w:val="20"/>
                <w:lang w:eastAsia="en-US"/>
              </w:rPr>
            </w:pPr>
            <w:r w:rsidRPr="00F2204C">
              <w:rPr>
                <w:iCs/>
                <w:sz w:val="20"/>
                <w:szCs w:val="20"/>
              </w:rPr>
              <w:t>Рахівська територіальна громада</w:t>
            </w:r>
          </w:p>
        </w:tc>
      </w:tr>
      <w:tr w:rsidR="00FF02EC" w:rsidRPr="00FF02EC" w14:paraId="2114B03C"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540B2CB" w14:textId="77777777" w:rsidR="00FF02EC" w:rsidRPr="00F2204C" w:rsidRDefault="00FF02EC" w:rsidP="00E00296">
            <w:pPr>
              <w:tabs>
                <w:tab w:val="left" w:pos="4050"/>
              </w:tabs>
              <w:spacing w:after="0"/>
              <w:rPr>
                <w:sz w:val="20"/>
                <w:szCs w:val="20"/>
              </w:rPr>
            </w:pPr>
            <w:r w:rsidRPr="00F2204C">
              <w:rPr>
                <w:sz w:val="20"/>
                <w:szCs w:val="20"/>
              </w:rPr>
              <w:t>Орієнтовна кількість</w:t>
            </w:r>
          </w:p>
          <w:p w14:paraId="1A509079" w14:textId="0E17E3AD" w:rsidR="00FF02EC" w:rsidRPr="00FF02EC" w:rsidRDefault="00FF02EC" w:rsidP="00FF02EC">
            <w:pPr>
              <w:tabs>
                <w:tab w:val="left" w:pos="4050"/>
              </w:tabs>
              <w:spacing w:after="0"/>
              <w:jc w:val="left"/>
              <w:rPr>
                <w:rFonts w:eastAsia="Calibri"/>
                <w:sz w:val="20"/>
                <w:szCs w:val="20"/>
                <w:lang w:eastAsia="en-US"/>
              </w:rPr>
            </w:pPr>
            <w:r w:rsidRPr="00F2204C">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FC34401" w14:textId="43AFA308" w:rsidR="00FF02EC" w:rsidRPr="00FF02EC" w:rsidRDefault="00FF02EC" w:rsidP="00FF02EC">
            <w:pPr>
              <w:tabs>
                <w:tab w:val="left" w:pos="4050"/>
              </w:tabs>
              <w:spacing w:after="0"/>
              <w:ind w:left="148" w:right="83"/>
              <w:rPr>
                <w:rFonts w:eastAsia="Calibri"/>
                <w:sz w:val="20"/>
                <w:szCs w:val="20"/>
                <w:lang w:eastAsia="en-US"/>
              </w:rPr>
            </w:pPr>
            <w:r w:rsidRPr="00F2204C">
              <w:rPr>
                <w:iCs/>
                <w:sz w:val="20"/>
                <w:szCs w:val="20"/>
              </w:rPr>
              <w:t xml:space="preserve"> 350 учнів, 200 вихованців та 100 працівників</w:t>
            </w:r>
          </w:p>
        </w:tc>
      </w:tr>
      <w:tr w:rsidR="00FF02EC" w:rsidRPr="00FF02EC" w14:paraId="706CC5DE"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1B9A76B" w14:textId="731E7E7C" w:rsidR="00FF02EC" w:rsidRPr="00FF02EC" w:rsidRDefault="00FF02EC" w:rsidP="00FF02EC">
            <w:pPr>
              <w:tabs>
                <w:tab w:val="left" w:pos="4050"/>
              </w:tabs>
              <w:spacing w:after="0"/>
              <w:jc w:val="left"/>
              <w:rPr>
                <w:rFonts w:eastAsia="Calibri"/>
                <w:sz w:val="20"/>
                <w:szCs w:val="20"/>
                <w:lang w:eastAsia="en-US"/>
              </w:rPr>
            </w:pPr>
            <w:r w:rsidRPr="00F2204C">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DDDF56A" w14:textId="77777777" w:rsidR="00FF02EC" w:rsidRPr="00F2204C" w:rsidRDefault="00FF02EC" w:rsidP="00E00296">
            <w:pPr>
              <w:tabs>
                <w:tab w:val="left" w:pos="4050"/>
              </w:tabs>
              <w:spacing w:after="0"/>
              <w:ind w:left="181"/>
              <w:rPr>
                <w:iCs/>
                <w:sz w:val="20"/>
                <w:szCs w:val="20"/>
              </w:rPr>
            </w:pPr>
            <w:r w:rsidRPr="00F2204C">
              <w:rPr>
                <w:iCs/>
                <w:sz w:val="20"/>
                <w:szCs w:val="20"/>
              </w:rPr>
              <w:t>У більшості закладів освіти громади системи опалення є фізично та морально застарілими, що призводить до значних втрат теплової енергії, неефективного використання бюджетних коштів та погіршення умов перебування учнів і працівників у приміщеннях у холодний період року. Існуюче опалювальне обладнання характеризується високим рівнем енергоспоживання, низькою продуктивністю та частими технічними несправностями. Через відсутність сучасних систем автоматичного регулювання температури заклади освіти не мають можливості ефективно контролювати споживання енергоресурсів, що призводить до перевитрат тепла та збільшення фінансового навантаження на місцевий бюджет. У зв’язку з цим виникає необхідність комплексної модернізації систем опалення у закладах освіти із впровадженням сучасного енергоефективного обладнання, автоматизованих систем управління та технологій раціонального використання енергетичних ресурсів. Реалізація таких заходів дозволить забезпечити комфортні та безпечні умови навчання, знизити витрати на енергоспоживання та підвищити енергетичну стійкість громади.</w:t>
            </w:r>
          </w:p>
          <w:p w14:paraId="3A58817F" w14:textId="73E75CBF" w:rsidR="00FF02EC" w:rsidRPr="00FF02EC" w:rsidRDefault="00FF02EC" w:rsidP="00FF02EC">
            <w:pPr>
              <w:spacing w:after="0"/>
              <w:ind w:left="148" w:right="83"/>
              <w:rPr>
                <w:rFonts w:eastAsia="Times New Roman"/>
                <w:sz w:val="20"/>
                <w:szCs w:val="20"/>
                <w:lang w:eastAsia="uk-UA"/>
              </w:rPr>
            </w:pPr>
          </w:p>
        </w:tc>
      </w:tr>
      <w:tr w:rsidR="00FF02EC" w:rsidRPr="00FF02EC" w14:paraId="4CFB1923"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7EFC299" w14:textId="3EFB91AB" w:rsidR="00FF02EC" w:rsidRPr="00FF02EC" w:rsidRDefault="00FF02EC" w:rsidP="00FF02EC">
            <w:pPr>
              <w:tabs>
                <w:tab w:val="left" w:pos="4050"/>
              </w:tabs>
              <w:spacing w:after="0"/>
              <w:jc w:val="left"/>
              <w:rPr>
                <w:rFonts w:eastAsia="Calibri"/>
                <w:sz w:val="20"/>
                <w:szCs w:val="20"/>
                <w:lang w:eastAsia="en-US"/>
              </w:rPr>
            </w:pPr>
            <w:r w:rsidRPr="00F2204C">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8F8D0F5" w14:textId="77777777" w:rsidR="00FF02EC" w:rsidRPr="00F2204C" w:rsidRDefault="00FF02EC" w:rsidP="00E00296">
            <w:pPr>
              <w:tabs>
                <w:tab w:val="left" w:pos="4050"/>
              </w:tabs>
              <w:spacing w:after="0"/>
              <w:ind w:left="181"/>
              <w:rPr>
                <w:iCs/>
                <w:sz w:val="20"/>
                <w:szCs w:val="20"/>
              </w:rPr>
            </w:pPr>
            <w:r w:rsidRPr="00F2204C">
              <w:rPr>
                <w:iCs/>
                <w:sz w:val="20"/>
                <w:szCs w:val="20"/>
              </w:rPr>
              <w:t xml:space="preserve"> зниження споживання енергоресурсів на 20–40%; - </w:t>
            </w:r>
          </w:p>
          <w:p w14:paraId="4C750EDC" w14:textId="77777777" w:rsidR="00FF02EC" w:rsidRPr="00F2204C" w:rsidRDefault="00FF02EC" w:rsidP="00E00296">
            <w:pPr>
              <w:tabs>
                <w:tab w:val="left" w:pos="4050"/>
              </w:tabs>
              <w:spacing w:after="0"/>
              <w:ind w:left="181"/>
              <w:rPr>
                <w:iCs/>
                <w:sz w:val="20"/>
                <w:szCs w:val="20"/>
              </w:rPr>
            </w:pPr>
            <w:r w:rsidRPr="00F2204C">
              <w:rPr>
                <w:iCs/>
                <w:sz w:val="20"/>
                <w:szCs w:val="20"/>
              </w:rPr>
              <w:t xml:space="preserve">скорочення витрат бюджету на опалення; </w:t>
            </w:r>
          </w:p>
          <w:p w14:paraId="41C7EF2E" w14:textId="77777777" w:rsidR="00FF02EC" w:rsidRPr="00F2204C" w:rsidRDefault="00FF02EC" w:rsidP="00E00296">
            <w:pPr>
              <w:tabs>
                <w:tab w:val="left" w:pos="4050"/>
              </w:tabs>
              <w:spacing w:after="0"/>
              <w:ind w:left="181"/>
              <w:rPr>
                <w:iCs/>
                <w:sz w:val="20"/>
                <w:szCs w:val="20"/>
              </w:rPr>
            </w:pPr>
            <w:r w:rsidRPr="00F2204C">
              <w:rPr>
                <w:iCs/>
                <w:sz w:val="20"/>
                <w:szCs w:val="20"/>
              </w:rPr>
              <w:t xml:space="preserve">покращення температурного режиму у приміщеннях; - </w:t>
            </w:r>
          </w:p>
          <w:p w14:paraId="2E2F88B6" w14:textId="77777777" w:rsidR="00FF02EC" w:rsidRPr="00F2204C" w:rsidRDefault="00FF02EC" w:rsidP="00E00296">
            <w:pPr>
              <w:tabs>
                <w:tab w:val="left" w:pos="4050"/>
              </w:tabs>
              <w:spacing w:after="0"/>
              <w:ind w:left="181"/>
              <w:rPr>
                <w:iCs/>
                <w:sz w:val="20"/>
                <w:szCs w:val="20"/>
              </w:rPr>
            </w:pPr>
            <w:r w:rsidRPr="00F2204C">
              <w:rPr>
                <w:iCs/>
                <w:sz w:val="20"/>
                <w:szCs w:val="20"/>
              </w:rPr>
              <w:t>зменшення викидів CO</w:t>
            </w:r>
            <w:r w:rsidRPr="00F2204C">
              <w:rPr>
                <w:rFonts w:ascii="Cambria Math" w:hAnsi="Cambria Math" w:cs="Cambria Math"/>
                <w:iCs/>
                <w:sz w:val="20"/>
                <w:szCs w:val="20"/>
              </w:rPr>
              <w:t>₂</w:t>
            </w:r>
            <w:r w:rsidRPr="00F2204C">
              <w:rPr>
                <w:iCs/>
                <w:sz w:val="20"/>
                <w:szCs w:val="20"/>
              </w:rPr>
              <w:t xml:space="preserve">; </w:t>
            </w:r>
          </w:p>
          <w:p w14:paraId="709C6F27" w14:textId="77777777" w:rsidR="00FF02EC" w:rsidRPr="00F2204C" w:rsidRDefault="00FF02EC" w:rsidP="00E00296">
            <w:pPr>
              <w:tabs>
                <w:tab w:val="left" w:pos="4050"/>
              </w:tabs>
              <w:spacing w:after="0"/>
              <w:ind w:left="181"/>
              <w:rPr>
                <w:iCs/>
                <w:sz w:val="20"/>
                <w:szCs w:val="20"/>
              </w:rPr>
            </w:pPr>
            <w:r w:rsidRPr="00F2204C">
              <w:rPr>
                <w:iCs/>
                <w:sz w:val="20"/>
                <w:szCs w:val="20"/>
              </w:rPr>
              <w:t>підвищення рівня енергоефективності закладів освіти; -</w:t>
            </w:r>
          </w:p>
          <w:p w14:paraId="3C611E7C" w14:textId="77777777" w:rsidR="00FF02EC" w:rsidRPr="00F2204C" w:rsidRDefault="00FF02EC" w:rsidP="00E00296">
            <w:pPr>
              <w:tabs>
                <w:tab w:val="left" w:pos="4050"/>
              </w:tabs>
              <w:spacing w:after="0"/>
              <w:ind w:left="181"/>
              <w:rPr>
                <w:iCs/>
                <w:sz w:val="20"/>
                <w:szCs w:val="20"/>
              </w:rPr>
            </w:pPr>
            <w:r w:rsidRPr="00F2204C">
              <w:rPr>
                <w:iCs/>
                <w:sz w:val="20"/>
                <w:szCs w:val="20"/>
              </w:rPr>
              <w:t xml:space="preserve">створення безпечних та комфортних умов для навчання. </w:t>
            </w:r>
          </w:p>
          <w:p w14:paraId="64091F1A" w14:textId="74DB4380" w:rsidR="00FF02EC" w:rsidRPr="00FF02EC" w:rsidRDefault="00FF02EC" w:rsidP="00E00296">
            <w:pPr>
              <w:tabs>
                <w:tab w:val="left" w:pos="408"/>
                <w:tab w:val="left" w:pos="4050"/>
              </w:tabs>
              <w:spacing w:after="0"/>
              <w:ind w:left="181" w:right="83"/>
              <w:contextualSpacing/>
              <w:jc w:val="left"/>
              <w:rPr>
                <w:rFonts w:eastAsia="Calibri"/>
                <w:sz w:val="20"/>
                <w:szCs w:val="20"/>
                <w:lang w:eastAsia="en-US"/>
              </w:rPr>
            </w:pPr>
            <w:r w:rsidRPr="00F2204C">
              <w:rPr>
                <w:iCs/>
                <w:sz w:val="20"/>
                <w:szCs w:val="20"/>
              </w:rPr>
              <w:t xml:space="preserve">кількість закладів освіти, у яких буде впроваджено сучасне модернізоване обладнання (електричні котли) – 4 од. </w:t>
            </w:r>
          </w:p>
        </w:tc>
      </w:tr>
      <w:tr w:rsidR="00FF02EC" w:rsidRPr="00FF02EC" w14:paraId="6368E9F0"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80034BF" w14:textId="5842D378" w:rsidR="00FF02EC" w:rsidRPr="00FF02EC" w:rsidRDefault="00FF02EC" w:rsidP="00FF02EC">
            <w:pPr>
              <w:tabs>
                <w:tab w:val="left" w:pos="4050"/>
              </w:tabs>
              <w:spacing w:after="0"/>
              <w:jc w:val="left"/>
              <w:rPr>
                <w:rFonts w:eastAsia="Calibri"/>
                <w:sz w:val="20"/>
                <w:szCs w:val="20"/>
                <w:lang w:eastAsia="en-US"/>
              </w:rPr>
            </w:pPr>
            <w:r w:rsidRPr="00F2204C">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AA8C36B" w14:textId="77777777" w:rsidR="00FF02EC" w:rsidRPr="00F2204C" w:rsidRDefault="00FF02EC" w:rsidP="00BE377A">
            <w:pPr>
              <w:pStyle w:val="a"/>
              <w:numPr>
                <w:ilvl w:val="0"/>
                <w:numId w:val="159"/>
              </w:numPr>
              <w:tabs>
                <w:tab w:val="clear" w:pos="408"/>
              </w:tabs>
              <w:ind w:right="0"/>
              <w:jc w:val="left"/>
              <w:rPr>
                <w:iCs/>
              </w:rPr>
            </w:pPr>
            <w:r w:rsidRPr="00F2204C">
              <w:rPr>
                <w:iCs/>
              </w:rPr>
              <w:t xml:space="preserve">Проведення енергетичного аудиту закладів освіти громади. </w:t>
            </w:r>
          </w:p>
          <w:p w14:paraId="575D9CDD" w14:textId="77777777" w:rsidR="00FF02EC" w:rsidRPr="00F2204C" w:rsidRDefault="00FF02EC" w:rsidP="00BE377A">
            <w:pPr>
              <w:pStyle w:val="a"/>
              <w:numPr>
                <w:ilvl w:val="0"/>
                <w:numId w:val="159"/>
              </w:numPr>
              <w:tabs>
                <w:tab w:val="clear" w:pos="408"/>
              </w:tabs>
              <w:ind w:right="0"/>
              <w:jc w:val="left"/>
              <w:rPr>
                <w:iCs/>
              </w:rPr>
            </w:pPr>
            <w:r w:rsidRPr="00F2204C">
              <w:rPr>
                <w:iCs/>
              </w:rPr>
              <w:t xml:space="preserve">Модернізація та заміна застарілих систем опалення </w:t>
            </w:r>
          </w:p>
          <w:p w14:paraId="3D579E94" w14:textId="77777777" w:rsidR="00FF02EC" w:rsidRPr="00F2204C" w:rsidRDefault="00FF02EC" w:rsidP="00BE377A">
            <w:pPr>
              <w:pStyle w:val="a"/>
              <w:numPr>
                <w:ilvl w:val="0"/>
                <w:numId w:val="159"/>
              </w:numPr>
              <w:tabs>
                <w:tab w:val="clear" w:pos="408"/>
              </w:tabs>
              <w:ind w:right="0"/>
              <w:jc w:val="left"/>
              <w:rPr>
                <w:iCs/>
              </w:rPr>
            </w:pPr>
            <w:r w:rsidRPr="00F2204C">
              <w:rPr>
                <w:iCs/>
              </w:rPr>
              <w:t xml:space="preserve">Встановлення сучасного енергоефективного теплотехнічного обладнання. </w:t>
            </w:r>
          </w:p>
          <w:p w14:paraId="31763DCF" w14:textId="77777777" w:rsidR="00E00296" w:rsidRDefault="00FF02EC" w:rsidP="00BE377A">
            <w:pPr>
              <w:pStyle w:val="a"/>
              <w:numPr>
                <w:ilvl w:val="0"/>
                <w:numId w:val="159"/>
              </w:numPr>
              <w:tabs>
                <w:tab w:val="clear" w:pos="408"/>
              </w:tabs>
              <w:ind w:right="0"/>
              <w:jc w:val="left"/>
              <w:rPr>
                <w:iCs/>
              </w:rPr>
            </w:pPr>
            <w:r w:rsidRPr="00F2204C">
              <w:rPr>
                <w:iCs/>
              </w:rPr>
              <w:t xml:space="preserve">Встановлення автоматизованих систем регулювання та обліку споживання енергоресурсів. </w:t>
            </w:r>
          </w:p>
          <w:p w14:paraId="21D7807C" w14:textId="202E0E7C" w:rsidR="00FF02EC" w:rsidRPr="00E00296" w:rsidRDefault="00FF02EC" w:rsidP="00BE377A">
            <w:pPr>
              <w:pStyle w:val="a"/>
              <w:numPr>
                <w:ilvl w:val="0"/>
                <w:numId w:val="159"/>
              </w:numPr>
              <w:tabs>
                <w:tab w:val="clear" w:pos="408"/>
              </w:tabs>
              <w:ind w:right="0"/>
              <w:jc w:val="left"/>
              <w:rPr>
                <w:iCs/>
              </w:rPr>
            </w:pPr>
            <w:r w:rsidRPr="00E00296">
              <w:rPr>
                <w:iCs/>
              </w:rPr>
              <w:t>Проведення інформаційно-роз’яснювальної роботи щодо раціонального використання енергоресурсів.</w:t>
            </w:r>
          </w:p>
        </w:tc>
      </w:tr>
      <w:tr w:rsidR="00FF02EC" w:rsidRPr="00FF02EC" w14:paraId="714790A6"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AE394AC" w14:textId="216BEB85" w:rsidR="00FF02EC" w:rsidRPr="00FF02EC" w:rsidRDefault="00FF02EC" w:rsidP="00FF02EC">
            <w:pPr>
              <w:tabs>
                <w:tab w:val="left" w:pos="4050"/>
              </w:tabs>
              <w:spacing w:after="0"/>
              <w:jc w:val="left"/>
              <w:rPr>
                <w:rFonts w:eastAsia="Calibri"/>
                <w:sz w:val="20"/>
                <w:szCs w:val="20"/>
                <w:lang w:eastAsia="en-US"/>
              </w:rPr>
            </w:pPr>
            <w:r w:rsidRPr="00F2204C">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7CB6753" w14:textId="0F5C83F2" w:rsidR="00FF02EC" w:rsidRPr="00FF02EC" w:rsidRDefault="00FF02EC" w:rsidP="00FF02EC">
            <w:pPr>
              <w:tabs>
                <w:tab w:val="left" w:pos="4050"/>
              </w:tabs>
              <w:spacing w:after="0"/>
              <w:ind w:left="148" w:right="83"/>
              <w:jc w:val="left"/>
              <w:rPr>
                <w:rFonts w:eastAsia="Calibri"/>
                <w:sz w:val="20"/>
                <w:szCs w:val="20"/>
                <w:lang w:eastAsia="en-US"/>
              </w:rPr>
            </w:pPr>
            <w:r w:rsidRPr="00F2204C">
              <w:rPr>
                <w:iCs/>
                <w:sz w:val="20"/>
                <w:szCs w:val="20"/>
              </w:rPr>
              <w:t>з 01.01.2026  до  01.01.2027</w:t>
            </w:r>
          </w:p>
        </w:tc>
      </w:tr>
      <w:tr w:rsidR="00FF02EC" w:rsidRPr="00FF02EC" w14:paraId="41DC9ABB"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618524AB"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BDC9168"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7C32217"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3FFA7FE"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76AA73A9"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4728E182"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06600F72"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2E3D4C60" w14:textId="185D9D59" w:rsidR="00FF02EC" w:rsidRPr="00FF02EC" w:rsidRDefault="00FF02EC" w:rsidP="00FF02EC">
            <w:pPr>
              <w:tabs>
                <w:tab w:val="left" w:pos="4050"/>
              </w:tabs>
              <w:spacing w:after="0"/>
              <w:ind w:left="148" w:right="83"/>
              <w:jc w:val="center"/>
              <w:rPr>
                <w:rFonts w:eastAsia="Calibri"/>
                <w:b/>
                <w:bCs/>
                <w:sz w:val="20"/>
                <w:szCs w:val="20"/>
                <w:lang w:eastAsia="en-US"/>
              </w:rPr>
            </w:pPr>
            <w:r w:rsidRPr="00F2204C">
              <w:rPr>
                <w:b/>
                <w:bCs/>
                <w:sz w:val="20"/>
                <w:szCs w:val="20"/>
              </w:rPr>
              <w:t>1 595,00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00A7CF0D" w14:textId="3699303F" w:rsidR="00FF02EC" w:rsidRPr="00FF02EC" w:rsidRDefault="00FF02EC" w:rsidP="00FF02EC">
            <w:pPr>
              <w:tabs>
                <w:tab w:val="left" w:pos="4050"/>
              </w:tabs>
              <w:spacing w:after="0"/>
              <w:ind w:left="148" w:right="83"/>
              <w:jc w:val="center"/>
              <w:rPr>
                <w:rFonts w:eastAsia="Calibri"/>
                <w:b/>
                <w:bCs/>
                <w:sz w:val="20"/>
                <w:szCs w:val="20"/>
                <w:lang w:eastAsia="en-US"/>
              </w:rPr>
            </w:pPr>
            <w:r w:rsidRPr="00F2204C">
              <w:rPr>
                <w:b/>
                <w:bCs/>
                <w:sz w:val="20"/>
                <w:szCs w:val="20"/>
              </w:rPr>
              <w:t>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40BEE6D6" w14:textId="05A41DE3" w:rsidR="00FF02EC" w:rsidRPr="00FF02EC" w:rsidRDefault="00FF02EC" w:rsidP="00FF02EC">
            <w:pPr>
              <w:tabs>
                <w:tab w:val="left" w:pos="4050"/>
              </w:tabs>
              <w:spacing w:after="0"/>
              <w:ind w:left="148" w:right="83"/>
              <w:jc w:val="center"/>
              <w:rPr>
                <w:rFonts w:eastAsia="Calibri"/>
                <w:b/>
                <w:bCs/>
                <w:sz w:val="20"/>
                <w:szCs w:val="20"/>
                <w:lang w:eastAsia="en-US"/>
              </w:rPr>
            </w:pPr>
            <w:r w:rsidRPr="00F2204C">
              <w:rPr>
                <w:b/>
                <w:bCs/>
                <w:sz w:val="20"/>
                <w:szCs w:val="20"/>
              </w:rPr>
              <w:t>1 595,00</w:t>
            </w:r>
          </w:p>
        </w:tc>
      </w:tr>
      <w:tr w:rsidR="00FF02EC" w:rsidRPr="00FF02EC" w14:paraId="015001DF"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424107C"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69922B6" w14:textId="2543A777" w:rsidR="00FF02EC" w:rsidRPr="00FF02EC" w:rsidRDefault="00FF02EC" w:rsidP="00FF02EC">
            <w:pPr>
              <w:tabs>
                <w:tab w:val="left" w:pos="4050"/>
              </w:tabs>
              <w:spacing w:after="0"/>
              <w:ind w:left="148" w:right="83"/>
              <w:jc w:val="center"/>
              <w:rPr>
                <w:rFonts w:eastAsia="Calibri"/>
                <w:sz w:val="20"/>
                <w:szCs w:val="20"/>
                <w:lang w:eastAsia="en-US"/>
              </w:rPr>
            </w:pPr>
            <w:r w:rsidRPr="00F2204C">
              <w:rPr>
                <w:sz w:val="20"/>
                <w:szCs w:val="20"/>
              </w:rPr>
              <w:t>1 595,00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BD58CC3" w14:textId="4DF79479" w:rsidR="00FF02EC" w:rsidRPr="00FF02EC" w:rsidRDefault="00FF02EC" w:rsidP="00FF02EC">
            <w:pPr>
              <w:tabs>
                <w:tab w:val="left" w:pos="4050"/>
              </w:tabs>
              <w:spacing w:after="0"/>
              <w:ind w:left="148" w:right="83"/>
              <w:jc w:val="center"/>
              <w:rPr>
                <w:rFonts w:eastAsia="Calibri"/>
                <w:sz w:val="20"/>
                <w:szCs w:val="20"/>
                <w:lang w:eastAsia="en-US"/>
              </w:rPr>
            </w:pPr>
            <w:r w:rsidRPr="00F2204C">
              <w:rPr>
                <w:sz w:val="20"/>
                <w:szCs w:val="20"/>
              </w:rPr>
              <w:t>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A85FD36" w14:textId="7B0DBE80" w:rsidR="00FF02EC" w:rsidRPr="00FF02EC" w:rsidRDefault="00FF02EC" w:rsidP="00FF02EC">
            <w:pPr>
              <w:tabs>
                <w:tab w:val="left" w:pos="4050"/>
              </w:tabs>
              <w:spacing w:after="0"/>
              <w:ind w:left="148" w:right="83"/>
              <w:jc w:val="center"/>
              <w:rPr>
                <w:rFonts w:eastAsia="Calibri"/>
                <w:sz w:val="20"/>
                <w:szCs w:val="20"/>
                <w:lang w:eastAsia="en-US"/>
              </w:rPr>
            </w:pPr>
            <w:r w:rsidRPr="00F2204C">
              <w:rPr>
                <w:sz w:val="20"/>
                <w:szCs w:val="20"/>
              </w:rPr>
              <w:t>1 595,00</w:t>
            </w:r>
          </w:p>
        </w:tc>
      </w:tr>
      <w:tr w:rsidR="00FF02EC" w:rsidRPr="00FF02EC" w14:paraId="085722A5"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5648839"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CCAE619"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7EEA27F7"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80C3B98"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68A47F0E"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1D8C120"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375B068"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4FD6013"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75B67A8"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4C192410"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9AB32ED"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7CD64B9" w14:textId="5952390C"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D9DD0A4" w14:textId="426367A3"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5A5A0FB3" w14:textId="7A8BAFBA"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583BD65D"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7B895213" w14:textId="77777777" w:rsidR="00FF02EC" w:rsidRPr="00FF02EC" w:rsidRDefault="00FF02EC" w:rsidP="00FF02EC">
            <w:pPr>
              <w:tabs>
                <w:tab w:val="left" w:pos="720"/>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E1EA20E"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0FCF38EF" w14:textId="77777777" w:rsidR="00FF02EC" w:rsidRDefault="00FF02EC" w:rsidP="00397256">
      <w:pPr>
        <w:rPr>
          <w:sz w:val="20"/>
          <w:szCs w:val="20"/>
          <w:lang w:eastAsia="uk-UA"/>
        </w:rPr>
      </w:pPr>
    </w:p>
    <w:p w14:paraId="7189ABE1" w14:textId="2B8E1454" w:rsidR="00FF02EC" w:rsidRPr="00FF02EC" w:rsidRDefault="00FF02EC" w:rsidP="00FF02EC">
      <w:pPr>
        <w:jc w:val="center"/>
        <w:rPr>
          <w:b/>
          <w:sz w:val="20"/>
          <w:szCs w:val="20"/>
        </w:rPr>
      </w:pPr>
      <w:r w:rsidRPr="00FF02EC">
        <w:rPr>
          <w:b/>
          <w:sz w:val="20"/>
          <w:szCs w:val="20"/>
        </w:rPr>
        <w:t>ТЕХНІЧНЕ ЗАВДАННЯ №</w:t>
      </w:r>
      <w:r w:rsidR="00E00296">
        <w:rPr>
          <w:b/>
          <w:sz w:val="20"/>
          <w:szCs w:val="20"/>
        </w:rPr>
        <w:t>72</w:t>
      </w:r>
      <w:r w:rsidRPr="00FF02EC">
        <w:rPr>
          <w:b/>
          <w:sz w:val="20"/>
          <w:szCs w:val="20"/>
        </w:rPr>
        <w:br/>
        <w:t>на проєкт місцевого розвитку до Плану заходів з реалізації Стратегії</w:t>
      </w:r>
    </w:p>
    <w:tbl>
      <w:tblPr>
        <w:tblW w:w="9919" w:type="dxa"/>
        <w:tblInd w:w="-34" w:type="dxa"/>
        <w:tblLayout w:type="fixed"/>
        <w:tblCellMar>
          <w:left w:w="0" w:type="dxa"/>
          <w:right w:w="0" w:type="dxa"/>
        </w:tblCellMar>
        <w:tblLook w:val="0000" w:firstRow="0" w:lastRow="0" w:firstColumn="0" w:lastColumn="0" w:noHBand="0" w:noVBand="0"/>
      </w:tblPr>
      <w:tblGrid>
        <w:gridCol w:w="3397"/>
        <w:gridCol w:w="2127"/>
        <w:gridCol w:w="2126"/>
        <w:gridCol w:w="2269"/>
      </w:tblGrid>
      <w:tr w:rsidR="00FF02EC" w:rsidRPr="00FF02EC" w14:paraId="4F5E1AA0"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993DB49" w14:textId="663591AB" w:rsidR="00FF02EC" w:rsidRPr="00FF02EC" w:rsidRDefault="00FF02EC" w:rsidP="00FF02EC">
            <w:pPr>
              <w:tabs>
                <w:tab w:val="left" w:pos="4050"/>
              </w:tabs>
              <w:spacing w:after="0"/>
              <w:jc w:val="left"/>
              <w:rPr>
                <w:rFonts w:eastAsia="Calibri"/>
                <w:b/>
                <w:bCs/>
                <w:sz w:val="20"/>
                <w:szCs w:val="20"/>
                <w:lang w:eastAsia="en-US"/>
              </w:rPr>
            </w:pPr>
            <w:r w:rsidRPr="00AB120B">
              <w:rPr>
                <w:sz w:val="20"/>
                <w:szCs w:val="20"/>
              </w:rPr>
              <w:t>Назва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D6E2EC"/>
            <w:tcMar>
              <w:top w:w="18" w:type="dxa"/>
              <w:left w:w="29" w:type="dxa"/>
              <w:bottom w:w="18" w:type="dxa"/>
              <w:right w:w="29" w:type="dxa"/>
            </w:tcMar>
          </w:tcPr>
          <w:p w14:paraId="485065CC" w14:textId="2EDABC61" w:rsidR="00FF02EC" w:rsidRPr="00861B39" w:rsidRDefault="00FF02EC" w:rsidP="00FF02EC">
            <w:pPr>
              <w:tabs>
                <w:tab w:val="left" w:pos="4050"/>
              </w:tabs>
              <w:spacing w:after="0"/>
              <w:ind w:left="148" w:right="83"/>
              <w:rPr>
                <w:rFonts w:eastAsia="Calibri"/>
                <w:b/>
                <w:bCs/>
                <w:sz w:val="20"/>
                <w:szCs w:val="20"/>
                <w:lang w:eastAsia="en-US"/>
              </w:rPr>
            </w:pPr>
            <w:r w:rsidRPr="00861B39">
              <w:rPr>
                <w:b/>
                <w:iCs/>
                <w:sz w:val="20"/>
                <w:szCs w:val="20"/>
              </w:rPr>
              <w:t>Впровадження системи енергетичного менеджменту, проведення енергетичної сертифікації та встановлення сонячної електростанції (СЕС) для забезпечення енергонезалежності КНП «Рахівська районна лікарня» Рахівської міської рад</w:t>
            </w:r>
          </w:p>
        </w:tc>
      </w:tr>
      <w:tr w:rsidR="00FF02EC" w:rsidRPr="00FF02EC" w14:paraId="43ACEE10" w14:textId="77777777" w:rsidTr="00E00296">
        <w:trPr>
          <w:trHeight w:val="54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8304BF5" w14:textId="0B16D3CB" w:rsidR="00FF02EC" w:rsidRPr="00FF02EC" w:rsidRDefault="00FF02EC" w:rsidP="00FF02EC">
            <w:pPr>
              <w:tabs>
                <w:tab w:val="left" w:pos="4050"/>
              </w:tabs>
              <w:spacing w:after="0"/>
              <w:jc w:val="left"/>
              <w:rPr>
                <w:rFonts w:eastAsia="Calibri"/>
                <w:sz w:val="20"/>
                <w:szCs w:val="20"/>
                <w:lang w:eastAsia="en-US"/>
              </w:rPr>
            </w:pPr>
            <w:r w:rsidRPr="00AB120B">
              <w:rPr>
                <w:sz w:val="20"/>
                <w:szCs w:val="20"/>
              </w:rPr>
              <w:t>Номер і назва завдання Стратегії, якому відповідає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FDEDC0F" w14:textId="5A855BF7" w:rsidR="00FF02EC" w:rsidRPr="00FF02EC" w:rsidRDefault="00FF02EC" w:rsidP="00FF02EC">
            <w:pPr>
              <w:tabs>
                <w:tab w:val="left" w:pos="4050"/>
              </w:tabs>
              <w:spacing w:after="0"/>
              <w:ind w:left="148" w:right="83"/>
              <w:rPr>
                <w:rFonts w:eastAsia="Calibri"/>
                <w:sz w:val="20"/>
                <w:szCs w:val="20"/>
                <w:lang w:eastAsia="en-US"/>
              </w:rPr>
            </w:pPr>
            <w:r w:rsidRPr="00AB120B">
              <w:rPr>
                <w:iCs/>
                <w:sz w:val="20"/>
                <w:szCs w:val="20"/>
              </w:rPr>
              <w:t>5.2.2.Проведення енергетичної сертифікації та впровадження системи енергоменеджменту в громаді</w:t>
            </w:r>
          </w:p>
        </w:tc>
      </w:tr>
      <w:tr w:rsidR="00FF02EC" w:rsidRPr="00FF02EC" w14:paraId="2A450731"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5C35A1A5" w14:textId="52610723" w:rsidR="00FF02EC" w:rsidRPr="00FF02EC" w:rsidRDefault="00FF02EC" w:rsidP="00FF02EC">
            <w:pPr>
              <w:tabs>
                <w:tab w:val="left" w:pos="4050"/>
              </w:tabs>
              <w:spacing w:after="0"/>
              <w:jc w:val="left"/>
              <w:rPr>
                <w:rFonts w:eastAsia="Calibri"/>
                <w:sz w:val="20"/>
                <w:szCs w:val="20"/>
                <w:lang w:eastAsia="en-US"/>
              </w:rPr>
            </w:pPr>
            <w:r w:rsidRPr="00AB120B">
              <w:rPr>
                <w:sz w:val="20"/>
                <w:szCs w:val="20"/>
              </w:rPr>
              <w:t>Мета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0871BDF" w14:textId="2A4AC880" w:rsidR="00FF02EC" w:rsidRPr="00FF02EC" w:rsidRDefault="00FF02EC" w:rsidP="00FF02EC">
            <w:pPr>
              <w:tabs>
                <w:tab w:val="left" w:pos="4050"/>
              </w:tabs>
              <w:spacing w:after="0"/>
              <w:ind w:left="148" w:right="83"/>
              <w:rPr>
                <w:rFonts w:eastAsia="Calibri"/>
                <w:sz w:val="20"/>
                <w:szCs w:val="20"/>
                <w:lang w:eastAsia="en-US"/>
              </w:rPr>
            </w:pPr>
            <w:r w:rsidRPr="00AB120B">
              <w:rPr>
                <w:iCs/>
                <w:sz w:val="20"/>
                <w:szCs w:val="20"/>
              </w:rPr>
              <w:t>Будівлі КНП «Рахівська РЛ» є значними споживачами електричної енергії. В умовах нестабільності в енергосистемі України та ризиків аварійних відключень, лікарня потребує гарантованого та автономного джерела живлення для забезпечення безперервного лікувального процесу (реанімація, операційні, пологове відділення).Окрім цього, постійне зростання тарифів на електроенергію для бюджетних установ створює додаткове фінансове навантаження на місцевий бюджет. Водночас, відповідно до законодавства, лікарня зобов’язана мати енергетичний сертифікат будівель, без якого неможливо офіційно впроваджувати масштабні заходи з термомодернізації та залучати міжнародні гранти. Проєкт вирішує проблему енергетичної безпеки закладу через поєднання організаційних заходів (енергоменеджмент) та впровадження відновлюваних джерел енергії (СЕС</w:t>
            </w:r>
          </w:p>
        </w:tc>
      </w:tr>
      <w:tr w:rsidR="00FF02EC" w:rsidRPr="00FF02EC" w14:paraId="0855FC98" w14:textId="77777777" w:rsidTr="00E00296">
        <w:trPr>
          <w:trHeight w:val="466"/>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53199B9" w14:textId="56AB298A" w:rsidR="00FF02EC" w:rsidRPr="00FF02EC" w:rsidRDefault="00FF02EC" w:rsidP="00FF02EC">
            <w:pPr>
              <w:tabs>
                <w:tab w:val="left" w:pos="4050"/>
              </w:tabs>
              <w:spacing w:after="0"/>
              <w:jc w:val="left"/>
              <w:rPr>
                <w:rFonts w:eastAsia="Calibri"/>
                <w:sz w:val="20"/>
                <w:szCs w:val="20"/>
                <w:lang w:eastAsia="en-US"/>
              </w:rPr>
            </w:pPr>
            <w:r w:rsidRPr="00AB120B">
              <w:rPr>
                <w:sz w:val="20"/>
                <w:szCs w:val="20"/>
              </w:rPr>
              <w:t>Територія, на яку проєкт матиме вплив</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4AE32D84" w14:textId="71CA55D9" w:rsidR="00FF02EC" w:rsidRPr="00FF02EC" w:rsidRDefault="00FF02EC" w:rsidP="00FF02EC">
            <w:pPr>
              <w:tabs>
                <w:tab w:val="left" w:pos="4050"/>
              </w:tabs>
              <w:spacing w:after="0"/>
              <w:ind w:left="148" w:right="83"/>
              <w:rPr>
                <w:rFonts w:eastAsia="Calibri"/>
                <w:sz w:val="20"/>
                <w:szCs w:val="20"/>
                <w:lang w:eastAsia="en-US"/>
              </w:rPr>
            </w:pPr>
            <w:r w:rsidRPr="00AB120B">
              <w:rPr>
                <w:iCs/>
                <w:sz w:val="20"/>
                <w:szCs w:val="20"/>
              </w:rPr>
              <w:t>Рахівська територіальна громада</w:t>
            </w:r>
          </w:p>
        </w:tc>
      </w:tr>
      <w:tr w:rsidR="00FF02EC" w:rsidRPr="00FF02EC" w14:paraId="6C61EC48" w14:textId="77777777" w:rsidTr="00E00296">
        <w:trPr>
          <w:trHeight w:val="373"/>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099F184" w14:textId="77777777" w:rsidR="00FF02EC" w:rsidRPr="00AB120B" w:rsidRDefault="00FF02EC" w:rsidP="00E00296">
            <w:pPr>
              <w:tabs>
                <w:tab w:val="left" w:pos="4050"/>
              </w:tabs>
              <w:spacing w:after="0"/>
              <w:rPr>
                <w:sz w:val="20"/>
                <w:szCs w:val="20"/>
              </w:rPr>
            </w:pPr>
            <w:r w:rsidRPr="00AB120B">
              <w:rPr>
                <w:sz w:val="20"/>
                <w:szCs w:val="20"/>
              </w:rPr>
              <w:t>Орієнтовна кількість</w:t>
            </w:r>
          </w:p>
          <w:p w14:paraId="468D42A3" w14:textId="0CD32C8C" w:rsidR="00FF02EC" w:rsidRPr="00FF02EC" w:rsidRDefault="00FF02EC" w:rsidP="00FF02EC">
            <w:pPr>
              <w:tabs>
                <w:tab w:val="left" w:pos="4050"/>
              </w:tabs>
              <w:spacing w:after="0"/>
              <w:jc w:val="left"/>
              <w:rPr>
                <w:rFonts w:eastAsia="Calibri"/>
                <w:sz w:val="20"/>
                <w:szCs w:val="20"/>
                <w:lang w:eastAsia="en-US"/>
              </w:rPr>
            </w:pPr>
            <w:r w:rsidRPr="00AB120B">
              <w:rPr>
                <w:sz w:val="20"/>
                <w:szCs w:val="20"/>
              </w:rPr>
              <w:t>отримувачів вигод</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34423E6F" w14:textId="4564C08A" w:rsidR="00FF02EC" w:rsidRPr="00FF02EC" w:rsidRDefault="00FF02EC" w:rsidP="00FF02EC">
            <w:pPr>
              <w:tabs>
                <w:tab w:val="left" w:pos="4050"/>
              </w:tabs>
              <w:spacing w:after="0"/>
              <w:ind w:left="148" w:right="83"/>
              <w:rPr>
                <w:rFonts w:eastAsia="Calibri"/>
                <w:sz w:val="20"/>
                <w:szCs w:val="20"/>
                <w:lang w:eastAsia="en-US"/>
              </w:rPr>
            </w:pPr>
            <w:r w:rsidRPr="00AB120B">
              <w:rPr>
                <w:iCs/>
                <w:sz w:val="20"/>
                <w:szCs w:val="20"/>
              </w:rPr>
              <w:t xml:space="preserve">пацієнти Рахівської громади та сусідніх територіальних громад, які перебувають на лікуванні 15 000 , а також медичний та адміністративний персонал лікарні 540 осіб </w:t>
            </w:r>
          </w:p>
        </w:tc>
      </w:tr>
      <w:tr w:rsidR="00FF02EC" w:rsidRPr="00FF02EC" w14:paraId="4601513D"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03B27CB2" w14:textId="1097F25D" w:rsidR="00FF02EC" w:rsidRPr="00FF02EC" w:rsidRDefault="00FF02EC" w:rsidP="00FF02EC">
            <w:pPr>
              <w:tabs>
                <w:tab w:val="left" w:pos="4050"/>
              </w:tabs>
              <w:spacing w:after="0"/>
              <w:jc w:val="left"/>
              <w:rPr>
                <w:rFonts w:eastAsia="Calibri"/>
                <w:sz w:val="20"/>
                <w:szCs w:val="20"/>
                <w:lang w:eastAsia="en-US"/>
              </w:rPr>
            </w:pPr>
            <w:r w:rsidRPr="00AB120B">
              <w:rPr>
                <w:sz w:val="20"/>
                <w:szCs w:val="20"/>
              </w:rPr>
              <w:t>Опис проблеми, на вирішення якої спрямований проєкт</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035A9B37" w14:textId="303983BF" w:rsidR="00FF02EC" w:rsidRPr="00FF02EC" w:rsidRDefault="00FF02EC" w:rsidP="00FF02EC">
            <w:pPr>
              <w:spacing w:after="0"/>
              <w:ind w:left="148" w:right="83"/>
              <w:rPr>
                <w:rFonts w:eastAsia="Times New Roman"/>
                <w:sz w:val="20"/>
                <w:szCs w:val="20"/>
                <w:lang w:eastAsia="uk-UA"/>
              </w:rPr>
            </w:pPr>
            <w:r w:rsidRPr="00AB120B">
              <w:rPr>
                <w:iCs/>
                <w:sz w:val="20"/>
                <w:szCs w:val="20"/>
              </w:rPr>
              <w:t>Забезпечення автономного живлення критичної інфраструктури лікарні під час відключень електроенергії.</w:t>
            </w:r>
          </w:p>
        </w:tc>
      </w:tr>
      <w:tr w:rsidR="00FF02EC" w:rsidRPr="00FF02EC" w14:paraId="13637A10" w14:textId="77777777" w:rsidTr="00E00296">
        <w:trPr>
          <w:trHeight w:val="6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3B967D35" w14:textId="2F5D655E" w:rsidR="00FF02EC" w:rsidRPr="00FF02EC" w:rsidRDefault="00FF02EC" w:rsidP="00FF02EC">
            <w:pPr>
              <w:tabs>
                <w:tab w:val="left" w:pos="4050"/>
              </w:tabs>
              <w:spacing w:after="0"/>
              <w:jc w:val="left"/>
              <w:rPr>
                <w:rFonts w:eastAsia="Calibri"/>
                <w:sz w:val="20"/>
                <w:szCs w:val="20"/>
                <w:lang w:eastAsia="en-US"/>
              </w:rPr>
            </w:pPr>
            <w:r w:rsidRPr="00AB120B">
              <w:rPr>
                <w:sz w:val="20"/>
                <w:szCs w:val="20"/>
              </w:rPr>
              <w:t>Очікувані результати</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82FF8AA" w14:textId="6F3BBF88" w:rsidR="00FF02EC" w:rsidRPr="00FF02EC" w:rsidRDefault="00FF02EC" w:rsidP="00E00296">
            <w:pPr>
              <w:tabs>
                <w:tab w:val="left" w:pos="408"/>
                <w:tab w:val="left" w:pos="4050"/>
              </w:tabs>
              <w:spacing w:after="0"/>
              <w:ind w:left="148" w:right="83"/>
              <w:contextualSpacing/>
              <w:jc w:val="left"/>
              <w:rPr>
                <w:rFonts w:eastAsia="Calibri"/>
                <w:sz w:val="20"/>
                <w:szCs w:val="20"/>
                <w:lang w:eastAsia="en-US"/>
              </w:rPr>
            </w:pPr>
            <w:r w:rsidRPr="00AB120B">
              <w:rPr>
                <w:iCs/>
                <w:sz w:val="20"/>
                <w:szCs w:val="20"/>
              </w:rPr>
              <w:t>Очікуване зниження річного споживання мережевої електроенергії та економія бюджетних коштів на її оплату орієнтовно 20-40% споживання.Проведення енергетичної  сертифікації будівель,виготовлення сертифікатів енеогоефективності</w:t>
            </w:r>
          </w:p>
        </w:tc>
      </w:tr>
      <w:tr w:rsidR="00FF02EC" w:rsidRPr="00FF02EC" w14:paraId="039D961F"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6A4E654B" w14:textId="5CBBF03F" w:rsidR="00FF02EC" w:rsidRPr="00FF02EC" w:rsidRDefault="00FF02EC" w:rsidP="00FF02EC">
            <w:pPr>
              <w:tabs>
                <w:tab w:val="left" w:pos="4050"/>
              </w:tabs>
              <w:spacing w:after="0"/>
              <w:jc w:val="left"/>
              <w:rPr>
                <w:rFonts w:eastAsia="Calibri"/>
                <w:sz w:val="20"/>
                <w:szCs w:val="20"/>
                <w:lang w:eastAsia="en-US"/>
              </w:rPr>
            </w:pPr>
            <w:r w:rsidRPr="00AB120B">
              <w:rPr>
                <w:sz w:val="20"/>
                <w:szCs w:val="20"/>
              </w:rPr>
              <w:t>Основні заходи проєкту</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2E88D20" w14:textId="77777777" w:rsidR="00FF02EC" w:rsidRPr="00AB120B" w:rsidRDefault="00FF02EC" w:rsidP="00BE377A">
            <w:pPr>
              <w:pStyle w:val="a"/>
              <w:numPr>
                <w:ilvl w:val="0"/>
                <w:numId w:val="160"/>
              </w:numPr>
              <w:tabs>
                <w:tab w:val="clear" w:pos="408"/>
              </w:tabs>
              <w:ind w:right="0"/>
              <w:rPr>
                <w:iCs/>
              </w:rPr>
            </w:pPr>
            <w:r w:rsidRPr="00AB120B">
              <w:rPr>
                <w:iCs/>
              </w:rPr>
              <w:t xml:space="preserve">Розробка технічного завдання на проектування та будівництво сонячної електростанції для потреб лікарні. </w:t>
            </w:r>
          </w:p>
          <w:p w14:paraId="0E7AF638" w14:textId="77777777" w:rsidR="00FF02EC" w:rsidRPr="00AB120B" w:rsidRDefault="00FF02EC" w:rsidP="00BE377A">
            <w:pPr>
              <w:pStyle w:val="a"/>
              <w:numPr>
                <w:ilvl w:val="0"/>
                <w:numId w:val="160"/>
              </w:numPr>
              <w:tabs>
                <w:tab w:val="clear" w:pos="408"/>
              </w:tabs>
              <w:ind w:right="0"/>
              <w:rPr>
                <w:iCs/>
              </w:rPr>
            </w:pPr>
            <w:r w:rsidRPr="00AB120B">
              <w:rPr>
                <w:iCs/>
              </w:rPr>
              <w:t xml:space="preserve">Проведення енергетичного обстеження та виготовлення Енергетичних сертифікатів будівель. </w:t>
            </w:r>
          </w:p>
          <w:p w14:paraId="1E4483E9" w14:textId="77777777" w:rsidR="00FF02EC" w:rsidRPr="00AB120B" w:rsidRDefault="00FF02EC" w:rsidP="00BE377A">
            <w:pPr>
              <w:pStyle w:val="a"/>
              <w:numPr>
                <w:ilvl w:val="0"/>
                <w:numId w:val="160"/>
              </w:numPr>
              <w:tabs>
                <w:tab w:val="clear" w:pos="408"/>
              </w:tabs>
              <w:ind w:right="0"/>
              <w:rPr>
                <w:iCs/>
              </w:rPr>
            </w:pPr>
            <w:r w:rsidRPr="00AB120B">
              <w:rPr>
                <w:iCs/>
              </w:rPr>
              <w:t>Розробка проектно-кошторисної документації на встановлення сонячних панелей та отримання необхідних погоджень.</w:t>
            </w:r>
          </w:p>
          <w:p w14:paraId="5AA377CF" w14:textId="77777777" w:rsidR="00E00296" w:rsidRDefault="00FF02EC" w:rsidP="00BE377A">
            <w:pPr>
              <w:pStyle w:val="a"/>
              <w:numPr>
                <w:ilvl w:val="0"/>
                <w:numId w:val="160"/>
              </w:numPr>
              <w:tabs>
                <w:tab w:val="clear" w:pos="408"/>
              </w:tabs>
              <w:ind w:right="0"/>
              <w:rPr>
                <w:iCs/>
              </w:rPr>
            </w:pPr>
            <w:r w:rsidRPr="00AB120B">
              <w:rPr>
                <w:iCs/>
              </w:rPr>
              <w:t>Закупівля обладнання (сонячні панелі, інвертори, акумуляторні батареї тощо)</w:t>
            </w:r>
          </w:p>
          <w:p w14:paraId="7516B7FF" w14:textId="4C382CD8" w:rsidR="00FF02EC" w:rsidRPr="00E00296" w:rsidRDefault="00FF02EC" w:rsidP="00BE377A">
            <w:pPr>
              <w:pStyle w:val="a"/>
              <w:numPr>
                <w:ilvl w:val="0"/>
                <w:numId w:val="160"/>
              </w:numPr>
              <w:tabs>
                <w:tab w:val="clear" w:pos="408"/>
              </w:tabs>
              <w:ind w:right="0"/>
              <w:rPr>
                <w:iCs/>
              </w:rPr>
            </w:pPr>
            <w:r w:rsidRPr="00E00296">
              <w:rPr>
                <w:iCs/>
              </w:rPr>
              <w:t>Монтаж обладнання, пусконалагоджувальні роботи та введення сонячної електростанції в експлуатацію</w:t>
            </w:r>
          </w:p>
        </w:tc>
      </w:tr>
      <w:tr w:rsidR="00FF02EC" w:rsidRPr="00FF02EC" w14:paraId="6D612BAA" w14:textId="77777777" w:rsidTr="00E00296">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4F94C6B4" w14:textId="12FE2684" w:rsidR="00FF02EC" w:rsidRPr="00FF02EC" w:rsidRDefault="00FF02EC" w:rsidP="00FF02EC">
            <w:pPr>
              <w:tabs>
                <w:tab w:val="left" w:pos="4050"/>
              </w:tabs>
              <w:spacing w:after="0"/>
              <w:jc w:val="left"/>
              <w:rPr>
                <w:rFonts w:eastAsia="Calibri"/>
                <w:sz w:val="20"/>
                <w:szCs w:val="20"/>
                <w:lang w:eastAsia="en-US"/>
              </w:rPr>
            </w:pPr>
            <w:r w:rsidRPr="00AB120B">
              <w:rPr>
                <w:sz w:val="20"/>
                <w:szCs w:val="20"/>
              </w:rPr>
              <w:t>Період реалізації проєкту </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vAlign w:val="center"/>
          </w:tcPr>
          <w:p w14:paraId="1997BE03" w14:textId="2AF037E4" w:rsidR="00FF02EC" w:rsidRPr="00FF02EC" w:rsidRDefault="00E00296" w:rsidP="00E00296">
            <w:pPr>
              <w:tabs>
                <w:tab w:val="left" w:pos="4050"/>
              </w:tabs>
              <w:spacing w:after="0"/>
              <w:ind w:left="148" w:right="83"/>
              <w:jc w:val="left"/>
              <w:rPr>
                <w:rFonts w:eastAsia="Calibri"/>
                <w:sz w:val="20"/>
                <w:szCs w:val="20"/>
                <w:lang w:eastAsia="en-US"/>
              </w:rPr>
            </w:pPr>
            <w:r>
              <w:rPr>
                <w:iCs/>
                <w:sz w:val="20"/>
                <w:szCs w:val="20"/>
              </w:rPr>
              <w:t>З травня</w:t>
            </w:r>
            <w:r w:rsidR="00FF02EC" w:rsidRPr="00AB120B">
              <w:rPr>
                <w:iCs/>
                <w:sz w:val="20"/>
                <w:szCs w:val="20"/>
              </w:rPr>
              <w:t xml:space="preserve"> 2026 р.</w:t>
            </w:r>
            <w:r>
              <w:rPr>
                <w:iCs/>
                <w:sz w:val="20"/>
                <w:szCs w:val="20"/>
              </w:rPr>
              <w:t xml:space="preserve"> - до грудня 2027 р.</w:t>
            </w:r>
          </w:p>
        </w:tc>
      </w:tr>
      <w:tr w:rsidR="00FF02EC" w:rsidRPr="00FF02EC" w14:paraId="33CF905E"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3D509E6" w14:textId="77777777" w:rsidR="00FF02EC" w:rsidRPr="00FF02EC" w:rsidRDefault="00FF02EC" w:rsidP="00FF02EC">
            <w:pPr>
              <w:tabs>
                <w:tab w:val="left" w:pos="4050"/>
              </w:tabs>
              <w:spacing w:after="0"/>
              <w:jc w:val="left"/>
              <w:rPr>
                <w:rFonts w:eastAsia="Calibri"/>
                <w:sz w:val="20"/>
                <w:szCs w:val="20"/>
                <w:lang w:eastAsia="en-US"/>
              </w:rPr>
            </w:pPr>
            <w:r w:rsidRPr="00FF02EC">
              <w:rPr>
                <w:rFonts w:eastAsia="Calibri"/>
                <w:sz w:val="20"/>
                <w:szCs w:val="20"/>
                <w:lang w:eastAsia="en-US"/>
              </w:rPr>
              <w:t xml:space="preserve">Орієнтовний обсяг фінансування проєкту, </w:t>
            </w:r>
            <w:r w:rsidRPr="00FF02EC">
              <w:rPr>
                <w:rFonts w:eastAsia="Calibri"/>
                <w:i/>
                <w:iCs/>
                <w:sz w:val="20"/>
                <w:szCs w:val="20"/>
                <w:lang w:eastAsia="en-US"/>
              </w:rPr>
              <w:t xml:space="preserve">тис. грн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5EE9A108"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2026</w:t>
            </w:r>
          </w:p>
        </w:tc>
        <w:tc>
          <w:tcPr>
            <w:tcW w:w="2126" w:type="dxa"/>
            <w:tcBorders>
              <w:top w:val="single" w:sz="8"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3D3A000"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2027</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28ADEFA7" w14:textId="77777777" w:rsidR="00FF02EC" w:rsidRPr="00FF02EC" w:rsidRDefault="00FF02EC" w:rsidP="00FF02EC">
            <w:pPr>
              <w:tabs>
                <w:tab w:val="left" w:pos="4050"/>
              </w:tabs>
              <w:spacing w:after="0"/>
              <w:ind w:left="148" w:right="83"/>
              <w:jc w:val="center"/>
              <w:rPr>
                <w:rFonts w:eastAsia="Calibri"/>
                <w:b/>
                <w:bCs/>
                <w:sz w:val="20"/>
                <w:szCs w:val="20"/>
                <w:lang w:eastAsia="en-US"/>
              </w:rPr>
            </w:pPr>
            <w:r w:rsidRPr="00FF02EC">
              <w:rPr>
                <w:rFonts w:eastAsia="Calibri"/>
                <w:b/>
                <w:bCs/>
                <w:sz w:val="20"/>
                <w:szCs w:val="20"/>
                <w:lang w:eastAsia="en-US"/>
              </w:rPr>
              <w:t>Разом</w:t>
            </w:r>
          </w:p>
        </w:tc>
      </w:tr>
      <w:tr w:rsidR="00FF02EC" w:rsidRPr="00FF02EC" w14:paraId="5A7B2780" w14:textId="77777777" w:rsidTr="00E00296">
        <w:trPr>
          <w:trHeight w:val="232"/>
        </w:trPr>
        <w:tc>
          <w:tcPr>
            <w:tcW w:w="339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3CE2308E" w14:textId="77777777" w:rsidR="00FF02EC" w:rsidRPr="00FF02EC" w:rsidRDefault="00FF02EC" w:rsidP="00FF02EC">
            <w:pPr>
              <w:tabs>
                <w:tab w:val="left" w:pos="4050"/>
              </w:tabs>
              <w:spacing w:after="0"/>
              <w:jc w:val="left"/>
              <w:rPr>
                <w:rFonts w:eastAsia="Calibri"/>
                <w:b/>
                <w:bCs/>
                <w:sz w:val="20"/>
                <w:szCs w:val="20"/>
                <w:lang w:eastAsia="en-US"/>
              </w:rPr>
            </w:pPr>
            <w:r w:rsidRPr="00FF02EC">
              <w:rPr>
                <w:rFonts w:eastAsia="Calibri"/>
                <w:b/>
                <w:bCs/>
                <w:sz w:val="20"/>
                <w:szCs w:val="20"/>
                <w:lang w:eastAsia="en-US"/>
              </w:rPr>
              <w:t>Всього,</w:t>
            </w:r>
          </w:p>
          <w:p w14:paraId="4C6D7939" w14:textId="77777777" w:rsidR="00FF02EC" w:rsidRPr="00FF02EC" w:rsidRDefault="00FF02EC" w:rsidP="00FF02EC">
            <w:pPr>
              <w:tabs>
                <w:tab w:val="left" w:pos="4050"/>
              </w:tabs>
              <w:spacing w:after="0"/>
              <w:ind w:left="697"/>
              <w:jc w:val="left"/>
              <w:rPr>
                <w:rFonts w:eastAsia="Calibri"/>
                <w:i/>
                <w:iCs/>
                <w:sz w:val="20"/>
                <w:szCs w:val="20"/>
                <w:lang w:eastAsia="en-US"/>
              </w:rPr>
            </w:pPr>
            <w:r w:rsidRPr="00FF02EC">
              <w:rPr>
                <w:rFonts w:eastAsia="Calibri"/>
                <w:i/>
                <w:iCs/>
                <w:sz w:val="20"/>
                <w:szCs w:val="20"/>
                <w:lang w:eastAsia="en-US"/>
              </w:rPr>
              <w:t>в тому числі:</w:t>
            </w:r>
          </w:p>
        </w:tc>
        <w:tc>
          <w:tcPr>
            <w:tcW w:w="2127" w:type="dxa"/>
            <w:tcBorders>
              <w:top w:val="single" w:sz="4" w:space="0" w:color="000000"/>
              <w:left w:val="single" w:sz="4" w:space="0" w:color="000000"/>
              <w:bottom w:val="single" w:sz="4" w:space="0" w:color="000000"/>
              <w:right w:val="single" w:sz="4" w:space="0" w:color="000000"/>
            </w:tcBorders>
            <w:shd w:val="clear" w:color="auto" w:fill="D6E2EC"/>
            <w:tcMar>
              <w:top w:w="3" w:type="dxa"/>
              <w:left w:w="3" w:type="dxa"/>
              <w:bottom w:w="3" w:type="dxa"/>
              <w:right w:w="3" w:type="dxa"/>
            </w:tcMar>
          </w:tcPr>
          <w:p w14:paraId="1ED05E0B" w14:textId="71974F4D" w:rsidR="00FF02EC" w:rsidRPr="00FF02EC" w:rsidRDefault="00FF02EC" w:rsidP="00FF02EC">
            <w:pPr>
              <w:tabs>
                <w:tab w:val="left" w:pos="4050"/>
              </w:tabs>
              <w:spacing w:after="0"/>
              <w:ind w:left="148" w:right="83"/>
              <w:jc w:val="center"/>
              <w:rPr>
                <w:rFonts w:eastAsia="Calibri"/>
                <w:b/>
                <w:bCs/>
                <w:sz w:val="20"/>
                <w:szCs w:val="20"/>
                <w:lang w:eastAsia="en-US"/>
              </w:rPr>
            </w:pPr>
            <w:r w:rsidRPr="00AB120B">
              <w:rPr>
                <w:b/>
                <w:bCs/>
                <w:sz w:val="20"/>
                <w:szCs w:val="20"/>
              </w:rPr>
              <w:t>4 000,0</w:t>
            </w:r>
          </w:p>
        </w:tc>
        <w:tc>
          <w:tcPr>
            <w:tcW w:w="2126" w:type="dxa"/>
            <w:tcBorders>
              <w:top w:val="single" w:sz="8"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AB499C6" w14:textId="6B71D1EC" w:rsidR="00FF02EC" w:rsidRPr="00FF02EC" w:rsidRDefault="00FF02EC" w:rsidP="00FF02EC">
            <w:pPr>
              <w:tabs>
                <w:tab w:val="left" w:pos="4050"/>
              </w:tabs>
              <w:spacing w:after="0"/>
              <w:ind w:left="148" w:right="83"/>
              <w:jc w:val="center"/>
              <w:rPr>
                <w:rFonts w:eastAsia="Calibri"/>
                <w:b/>
                <w:bCs/>
                <w:sz w:val="20"/>
                <w:szCs w:val="20"/>
                <w:lang w:eastAsia="en-US"/>
              </w:rPr>
            </w:pPr>
            <w:r w:rsidRPr="00AB120B">
              <w:rPr>
                <w:b/>
                <w:bCs/>
                <w:sz w:val="20"/>
                <w:szCs w:val="20"/>
              </w:rPr>
              <w:t>2 000,0</w:t>
            </w:r>
          </w:p>
        </w:tc>
        <w:tc>
          <w:tcPr>
            <w:tcW w:w="2269" w:type="dxa"/>
            <w:tcBorders>
              <w:top w:val="single" w:sz="4" w:space="0" w:color="000000"/>
              <w:left w:val="single" w:sz="4" w:space="0" w:color="000000"/>
              <w:bottom w:val="single" w:sz="4" w:space="0" w:color="000000"/>
              <w:right w:val="single" w:sz="4" w:space="0" w:color="000000"/>
            </w:tcBorders>
            <w:shd w:val="clear" w:color="auto" w:fill="D6E2EC"/>
            <w:tcMar>
              <w:top w:w="4" w:type="dxa"/>
              <w:left w:w="28" w:type="dxa"/>
              <w:bottom w:w="4" w:type="dxa"/>
              <w:right w:w="28" w:type="dxa"/>
            </w:tcMar>
          </w:tcPr>
          <w:p w14:paraId="3D7C093C" w14:textId="7B0CD86F" w:rsidR="00FF02EC" w:rsidRPr="00FF02EC" w:rsidRDefault="00FF02EC" w:rsidP="00FF02EC">
            <w:pPr>
              <w:tabs>
                <w:tab w:val="left" w:pos="4050"/>
              </w:tabs>
              <w:spacing w:after="0"/>
              <w:ind w:left="148" w:right="83"/>
              <w:jc w:val="center"/>
              <w:rPr>
                <w:rFonts w:eastAsia="Calibri"/>
                <w:b/>
                <w:bCs/>
                <w:sz w:val="20"/>
                <w:szCs w:val="20"/>
                <w:lang w:eastAsia="en-US"/>
              </w:rPr>
            </w:pPr>
            <w:r w:rsidRPr="00AB120B">
              <w:rPr>
                <w:b/>
                <w:bCs/>
                <w:sz w:val="20"/>
                <w:szCs w:val="20"/>
              </w:rPr>
              <w:t>6 000,0</w:t>
            </w:r>
          </w:p>
        </w:tc>
      </w:tr>
      <w:tr w:rsidR="00FF02EC" w:rsidRPr="00FF02EC" w14:paraId="66131157"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1A73822"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бюджет громади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7215A00" w14:textId="36D824CB"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6586902F" w14:textId="1D084D00"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76564146" w14:textId="627EB6E4"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15CF03F4"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48D1AA4"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обласний бюджет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443A580"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2230E184"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8483967"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21EDB880"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1D771D2"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державний бюджет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01365864"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1CE9924D" w14:textId="77777777" w:rsidR="00FF02EC" w:rsidRPr="00FF02EC" w:rsidRDefault="00FF02EC" w:rsidP="00FF02EC">
            <w:pPr>
              <w:tabs>
                <w:tab w:val="left" w:pos="4050"/>
              </w:tabs>
              <w:spacing w:after="0"/>
              <w:ind w:left="148" w:right="83"/>
              <w:jc w:val="center"/>
              <w:rPr>
                <w:rFonts w:eastAsia="Calibri"/>
                <w:sz w:val="20"/>
                <w:szCs w:val="20"/>
                <w:lang w:eastAsia="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479E60A0"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r w:rsidR="00FF02EC" w:rsidRPr="00FF02EC" w14:paraId="7EF23031"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37CBC49E" w14:textId="77777777" w:rsidR="00FF02EC" w:rsidRPr="00FF02EC" w:rsidRDefault="00FF02EC" w:rsidP="00BE377A">
            <w:pPr>
              <w:numPr>
                <w:ilvl w:val="0"/>
                <w:numId w:val="4"/>
              </w:numPr>
              <w:tabs>
                <w:tab w:val="left" w:pos="720"/>
                <w:tab w:val="left" w:pos="4050"/>
              </w:tabs>
              <w:spacing w:after="0"/>
              <w:jc w:val="left"/>
              <w:rPr>
                <w:rFonts w:eastAsia="Calibri"/>
                <w:sz w:val="20"/>
                <w:szCs w:val="20"/>
                <w:lang w:eastAsia="en-US"/>
              </w:rPr>
            </w:pPr>
            <w:r w:rsidRPr="00FF02EC">
              <w:rPr>
                <w:rFonts w:eastAsia="Calibri"/>
                <w:sz w:val="20"/>
                <w:szCs w:val="20"/>
                <w:lang w:eastAsia="en-US"/>
              </w:rPr>
              <w:t xml:space="preserve">інші джерела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1F42AB21" w14:textId="323B2404" w:rsidR="00FF02EC" w:rsidRPr="00FF02EC" w:rsidRDefault="00FF02EC" w:rsidP="00FF02EC">
            <w:pPr>
              <w:tabs>
                <w:tab w:val="left" w:pos="4050"/>
              </w:tabs>
              <w:spacing w:after="0"/>
              <w:ind w:left="148" w:right="83"/>
              <w:jc w:val="center"/>
              <w:rPr>
                <w:rFonts w:eastAsia="Calibri"/>
                <w:sz w:val="20"/>
                <w:szCs w:val="20"/>
                <w:lang w:eastAsia="en-US"/>
              </w:rPr>
            </w:pPr>
            <w:r w:rsidRPr="00AB120B">
              <w:rPr>
                <w:sz w:val="20"/>
                <w:szCs w:val="20"/>
              </w:rPr>
              <w:t>4 000,0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8" w:type="dxa"/>
              <w:left w:w="29" w:type="dxa"/>
              <w:bottom w:w="18" w:type="dxa"/>
              <w:right w:w="29" w:type="dxa"/>
            </w:tcMar>
          </w:tcPr>
          <w:p w14:paraId="5BABE0A3" w14:textId="21E18978" w:rsidR="00FF02EC" w:rsidRPr="00FF02EC" w:rsidRDefault="00FF02EC" w:rsidP="00FF02EC">
            <w:pPr>
              <w:tabs>
                <w:tab w:val="left" w:pos="4050"/>
              </w:tabs>
              <w:spacing w:after="0"/>
              <w:ind w:left="148" w:right="83"/>
              <w:jc w:val="center"/>
              <w:rPr>
                <w:rFonts w:eastAsia="Calibri"/>
                <w:sz w:val="20"/>
                <w:szCs w:val="20"/>
                <w:lang w:eastAsia="en-US"/>
              </w:rPr>
            </w:pPr>
            <w:r w:rsidRPr="00AB120B">
              <w:rPr>
                <w:sz w:val="20"/>
                <w:szCs w:val="20"/>
              </w:rPr>
              <w:t>2 000,0</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4" w:type="dxa"/>
              <w:left w:w="28" w:type="dxa"/>
              <w:bottom w:w="4" w:type="dxa"/>
              <w:right w:w="28" w:type="dxa"/>
            </w:tcMar>
          </w:tcPr>
          <w:p w14:paraId="6BD5AA46" w14:textId="6463762A" w:rsidR="00FF02EC" w:rsidRPr="00FF02EC" w:rsidRDefault="00FF02EC" w:rsidP="00FF02EC">
            <w:pPr>
              <w:tabs>
                <w:tab w:val="left" w:pos="4050"/>
              </w:tabs>
              <w:spacing w:after="0"/>
              <w:ind w:left="148" w:right="83"/>
              <w:jc w:val="center"/>
              <w:rPr>
                <w:rFonts w:eastAsia="Calibri"/>
                <w:sz w:val="20"/>
                <w:szCs w:val="20"/>
                <w:lang w:eastAsia="en-US"/>
              </w:rPr>
            </w:pPr>
            <w:r w:rsidRPr="00AB120B">
              <w:rPr>
                <w:sz w:val="20"/>
                <w:szCs w:val="20"/>
              </w:rPr>
              <w:t>6 000,0</w:t>
            </w:r>
          </w:p>
        </w:tc>
      </w:tr>
      <w:tr w:rsidR="00FF02EC" w:rsidRPr="00FF02EC" w14:paraId="6405C9C1" w14:textId="77777777" w:rsidTr="00E00296">
        <w:trPr>
          <w:trHeight w:val="251"/>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2C2FD63E" w14:textId="77777777" w:rsidR="00FF02EC" w:rsidRPr="00FF02EC" w:rsidRDefault="00FF02EC" w:rsidP="00FF02EC">
            <w:pPr>
              <w:tabs>
                <w:tab w:val="left" w:pos="720"/>
                <w:tab w:val="left" w:pos="4050"/>
              </w:tabs>
              <w:spacing w:after="0"/>
              <w:jc w:val="left"/>
              <w:rPr>
                <w:rFonts w:eastAsia="Calibri"/>
                <w:sz w:val="20"/>
                <w:szCs w:val="20"/>
                <w:lang w:eastAsia="en-US"/>
              </w:rPr>
            </w:pPr>
            <w:r w:rsidRPr="00FF02EC">
              <w:rPr>
                <w:rFonts w:eastAsia="Calibri"/>
                <w:sz w:val="20"/>
                <w:szCs w:val="20"/>
                <w:lang w:eastAsia="en-US"/>
              </w:rPr>
              <w:t>Інша інформація</w:t>
            </w:r>
          </w:p>
        </w:tc>
        <w:tc>
          <w:tcPr>
            <w:tcW w:w="6522" w:type="dxa"/>
            <w:gridSpan w:val="3"/>
            <w:tcBorders>
              <w:top w:val="single" w:sz="4" w:space="0" w:color="000000"/>
              <w:left w:val="single" w:sz="4" w:space="0" w:color="000000"/>
              <w:bottom w:val="single" w:sz="4" w:space="0" w:color="000000"/>
              <w:right w:val="single" w:sz="4" w:space="0" w:color="000000"/>
            </w:tcBorders>
            <w:shd w:val="clear" w:color="auto" w:fill="FFFFFF"/>
            <w:tcMar>
              <w:top w:w="3" w:type="dxa"/>
              <w:left w:w="3" w:type="dxa"/>
              <w:bottom w:w="3" w:type="dxa"/>
              <w:right w:w="3" w:type="dxa"/>
            </w:tcMar>
          </w:tcPr>
          <w:p w14:paraId="423AC78A" w14:textId="77777777" w:rsidR="00FF02EC" w:rsidRPr="00FF02EC" w:rsidRDefault="00FF02EC" w:rsidP="00FF02EC">
            <w:pPr>
              <w:tabs>
                <w:tab w:val="left" w:pos="4050"/>
              </w:tabs>
              <w:spacing w:after="0"/>
              <w:ind w:left="148" w:right="83"/>
              <w:jc w:val="center"/>
              <w:rPr>
                <w:rFonts w:eastAsia="Calibri"/>
                <w:sz w:val="20"/>
                <w:szCs w:val="20"/>
                <w:lang w:eastAsia="en-US"/>
              </w:rPr>
            </w:pPr>
          </w:p>
        </w:tc>
      </w:tr>
    </w:tbl>
    <w:p w14:paraId="0E29A4E3" w14:textId="77777777" w:rsidR="00FF02EC" w:rsidRPr="00397256" w:rsidRDefault="00FF02EC" w:rsidP="00397256">
      <w:pPr>
        <w:rPr>
          <w:sz w:val="20"/>
          <w:szCs w:val="20"/>
          <w:lang w:eastAsia="uk-UA"/>
        </w:rPr>
      </w:pPr>
    </w:p>
    <w:p w14:paraId="679E17B0" w14:textId="022E88D8" w:rsidR="00665B82" w:rsidRPr="00397256" w:rsidRDefault="00665B82" w:rsidP="00861B39">
      <w:pPr>
        <w:spacing w:after="0"/>
        <w:jc w:val="center"/>
        <w:rPr>
          <w:sz w:val="20"/>
          <w:szCs w:val="20"/>
          <w:lang w:eastAsia="uk-UA"/>
        </w:rPr>
      </w:pPr>
    </w:p>
    <w:sectPr w:rsidR="00665B82" w:rsidRPr="00397256" w:rsidSect="002F3FF1">
      <w:pgSz w:w="11901" w:h="16817"/>
      <w:pgMar w:top="1134" w:right="1134" w:bottom="1304" w:left="1134" w:header="964" w:footer="79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476A6" w14:textId="77777777" w:rsidR="00FB0902" w:rsidRDefault="00FB0902" w:rsidP="00E907E8">
      <w:r>
        <w:separator/>
      </w:r>
    </w:p>
  </w:endnote>
  <w:endnote w:type="continuationSeparator" w:id="0">
    <w:p w14:paraId="37122C73" w14:textId="77777777" w:rsidR="00FB0902" w:rsidRDefault="00FB0902" w:rsidP="00E90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Noto Sans Symbols">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NewRoman">
    <w:altName w:val="MS Gothic"/>
    <w:panose1 w:val="00000000000000000000"/>
    <w:charset w:val="00"/>
    <w:family w:val="roman"/>
    <w:notTrueType/>
    <w:pitch w:val="default"/>
  </w:font>
  <w:font w:name="Times-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42A79" w14:textId="77777777" w:rsidR="00FB0902" w:rsidRDefault="00FB0902" w:rsidP="00E907E8">
      <w:r>
        <w:separator/>
      </w:r>
    </w:p>
  </w:footnote>
  <w:footnote w:type="continuationSeparator" w:id="0">
    <w:p w14:paraId="55E8B31E" w14:textId="77777777" w:rsidR="00FB0902" w:rsidRDefault="00FB0902" w:rsidP="00E907E8">
      <w:r>
        <w:continuationSeparator/>
      </w:r>
    </w:p>
  </w:footnote>
  <w:footnote w:id="1">
    <w:p w14:paraId="4DBD70E7" w14:textId="57A68C96" w:rsidR="0030778E" w:rsidRPr="006D6FA0" w:rsidRDefault="0030778E" w:rsidP="00E907E8">
      <w:pPr>
        <w:pStyle w:val="afc"/>
        <w:rPr>
          <w:rFonts w:eastAsia="Calibri"/>
          <w:color w:val="000000" w:themeColor="text1"/>
          <w:sz w:val="20"/>
          <w:szCs w:val="20"/>
          <w:lang w:eastAsia="uk-UA"/>
        </w:rPr>
      </w:pPr>
      <w:r w:rsidRPr="00E907E8">
        <w:rPr>
          <w:rStyle w:val="afe"/>
          <w:sz w:val="18"/>
        </w:rPr>
        <w:footnoteRef/>
      </w:r>
      <w:r w:rsidRPr="00E907E8">
        <w:rPr>
          <w:sz w:val="18"/>
        </w:rPr>
        <w:t xml:space="preserve"> </w:t>
      </w:r>
      <w:hyperlink r:id="rId1" w:anchor="Text" w:history="1">
        <w:r w:rsidRPr="006D6FA0">
          <w:rPr>
            <w:rStyle w:val="ae"/>
            <w:color w:val="000000" w:themeColor="text1"/>
            <w:sz w:val="20"/>
            <w:szCs w:val="20"/>
          </w:rPr>
          <w:t>https://zakon.rada.gov.ua/rada/show/v0265914-22#Text</w:t>
        </w:r>
      </w:hyperlink>
      <w:r w:rsidRPr="006D6FA0">
        <w:rPr>
          <w:color w:val="000000" w:themeColor="text1"/>
          <w:sz w:val="20"/>
          <w:szCs w:val="20"/>
        </w:rPr>
        <w:t xml:space="preserve"> </w:t>
      </w:r>
    </w:p>
  </w:footnote>
  <w:footnote w:id="2">
    <w:p w14:paraId="64C114F6" w14:textId="6A1DFBB1" w:rsidR="0030778E" w:rsidRDefault="0030778E">
      <w:pPr>
        <w:pStyle w:val="afc"/>
      </w:pPr>
      <w:r w:rsidRPr="006D6FA0">
        <w:rPr>
          <w:rStyle w:val="afe"/>
          <w:color w:val="000000" w:themeColor="text1"/>
          <w:sz w:val="20"/>
          <w:szCs w:val="20"/>
        </w:rPr>
        <w:footnoteRef/>
      </w:r>
      <w:r w:rsidRPr="006D6FA0">
        <w:rPr>
          <w:color w:val="000000" w:themeColor="text1"/>
          <w:sz w:val="20"/>
          <w:szCs w:val="20"/>
        </w:rPr>
        <w:t xml:space="preserve"> </w:t>
      </w:r>
      <w:hyperlink r:id="rId2" w:history="1">
        <w:r w:rsidRPr="006D6FA0">
          <w:rPr>
            <w:rStyle w:val="ae"/>
            <w:color w:val="000000" w:themeColor="text1"/>
            <w:sz w:val="20"/>
            <w:szCs w:val="20"/>
          </w:rPr>
          <w:t>https://biskovycka-gromada.gov.ua/news/1766065895/</w:t>
        </w:r>
      </w:hyperlink>
      <w:r>
        <w:t xml:space="preserve"> </w:t>
      </w:r>
    </w:p>
  </w:footnote>
  <w:footnote w:id="3">
    <w:p w14:paraId="77A139E3" w14:textId="4257475B" w:rsidR="0030778E" w:rsidRPr="00AA057B" w:rsidRDefault="0030778E" w:rsidP="00053F98">
      <w:pPr>
        <w:pStyle w:val="afc"/>
      </w:pPr>
      <w:r w:rsidRPr="00AA057B">
        <w:rPr>
          <w:rStyle w:val="afe"/>
        </w:rPr>
        <w:footnoteRef/>
      </w:r>
      <w:r w:rsidRPr="00AA057B">
        <w:t xml:space="preserve"> </w:t>
      </w:r>
      <w:hyperlink r:id="rId3" w:anchor="Text" w:history="1">
        <w:r w:rsidRPr="00D80435">
          <w:rPr>
            <w:rStyle w:val="ae"/>
            <w:color w:val="000000" w:themeColor="text1"/>
            <w:sz w:val="20"/>
            <w:szCs w:val="20"/>
          </w:rPr>
          <w:t>https://zakon.rada.gov.ua/rada/show/v0265914-22#Text</w:t>
        </w:r>
      </w:hyperlink>
      <w:r w:rsidRPr="00D80435">
        <w:rPr>
          <w:color w:val="000000" w:themeColor="text1"/>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002BF" w14:textId="77777777" w:rsidR="0030778E" w:rsidRDefault="0030778E" w:rsidP="00E907E8">
    <w:pPr>
      <w:pStyle w:val="a6"/>
    </w:pPr>
    <w:r>
      <w:rPr>
        <w:noProof/>
        <w:lang w:eastAsia="uk-UA"/>
      </w:rPr>
      <mc:AlternateContent>
        <mc:Choice Requires="wps">
          <w:drawing>
            <wp:anchor distT="0" distB="0" distL="114300" distR="114300" simplePos="0" relativeHeight="251664384" behindDoc="0" locked="0" layoutInCell="0" allowOverlap="1" wp14:anchorId="7A3BD192" wp14:editId="45DDBD13">
              <wp:simplePos x="0" y="0"/>
              <wp:positionH relativeFrom="margin">
                <wp:posOffset>-7571</wp:posOffset>
              </wp:positionH>
              <wp:positionV relativeFrom="topMargin">
                <wp:posOffset>463138</wp:posOffset>
              </wp:positionV>
              <wp:extent cx="6113145" cy="308758"/>
              <wp:effectExtent l="0" t="0" r="0" b="15240"/>
              <wp:wrapNone/>
              <wp:docPr id="220"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145" cy="308758"/>
                      </a:xfrm>
                      <a:prstGeom prst="rect">
                        <a:avLst/>
                      </a:prstGeom>
                      <a:noFill/>
                      <a:ln>
                        <a:noFill/>
                      </a:ln>
                    </wps:spPr>
                    <wps:txbx>
                      <w:txbxContent>
                        <w:p w14:paraId="700517BB" w14:textId="5AF78BD3" w:rsidR="0030778E" w:rsidRPr="00594E3B" w:rsidRDefault="0030778E" w:rsidP="00E907E8">
                          <w:pPr>
                            <w:rPr>
                              <w:i/>
                              <w:iCs/>
                              <w:color w:val="002060"/>
                              <w:sz w:val="20"/>
                            </w:rPr>
                          </w:pPr>
                          <w:r w:rsidRPr="00594E3B">
                            <w:rPr>
                              <w:i/>
                              <w:iCs/>
                              <w:color w:val="002060"/>
                              <w:sz w:val="20"/>
                            </w:rPr>
                            <w:t xml:space="preserve">План заходів з реалізації у 2026-2027 роках </w:t>
                          </w:r>
                          <w:r>
                            <w:rPr>
                              <w:i/>
                              <w:iCs/>
                              <w:color w:val="002060"/>
                              <w:sz w:val="20"/>
                            </w:rPr>
                            <w:t>С</w:t>
                          </w:r>
                          <w:r w:rsidRPr="00594E3B">
                            <w:rPr>
                              <w:i/>
                              <w:iCs/>
                              <w:color w:val="002060"/>
                              <w:sz w:val="20"/>
                            </w:rPr>
                            <w:t xml:space="preserve">тратегії розвитку </w:t>
                          </w:r>
                          <w:r>
                            <w:rPr>
                              <w:i/>
                              <w:iCs/>
                              <w:color w:val="002060"/>
                              <w:sz w:val="20"/>
                            </w:rPr>
                            <w:t>Рахівської міської</w:t>
                          </w:r>
                          <w:r w:rsidRPr="00594E3B">
                            <w:rPr>
                              <w:i/>
                              <w:iCs/>
                              <w:color w:val="002060"/>
                              <w:sz w:val="20"/>
                            </w:rPr>
                            <w:t xml:space="preserve"> терит</w:t>
                          </w:r>
                          <w:r>
                            <w:rPr>
                              <w:i/>
                              <w:iCs/>
                              <w:color w:val="002060"/>
                              <w:sz w:val="20"/>
                            </w:rPr>
                            <w:t xml:space="preserve">оріальної громади до 2027 року </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220" o:spid="_x0000_s1027" type="#_x0000_t202" style="position:absolute;left:0;text-align:left;margin-left:-.6pt;margin-top:36.45pt;width:481.35pt;height:24.3pt;z-index:25166438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" o:allowincell="f" filled="f" stroked="f">
              <v:textbox inset=",0,,0">
                <w:txbxContent>
                  <w:p w14:paraId="700517BB" w14:textId="5AF78BD3" w:rsidR="0030778E" w:rsidRPr="00594E3B" w:rsidRDefault="0030778E" w:rsidP="00E907E8">
                    <w:pPr>
                      <w:rPr>
                        <w:i/>
                        <w:iCs/>
                        <w:color w:val="002060"/>
                        <w:sz w:val="20"/>
                      </w:rPr>
                    </w:pPr>
                    <w:r w:rsidRPr="00594E3B">
                      <w:rPr>
                        <w:i/>
                        <w:iCs/>
                        <w:color w:val="002060"/>
                        <w:sz w:val="20"/>
                      </w:rPr>
                      <w:t xml:space="preserve">План заходів з реалізації у 2026-2027 роках </w:t>
                    </w:r>
                    <w:r>
                      <w:rPr>
                        <w:i/>
                        <w:iCs/>
                        <w:color w:val="002060"/>
                        <w:sz w:val="20"/>
                      </w:rPr>
                      <w:t>С</w:t>
                    </w:r>
                    <w:r w:rsidRPr="00594E3B">
                      <w:rPr>
                        <w:i/>
                        <w:iCs/>
                        <w:color w:val="002060"/>
                        <w:sz w:val="20"/>
                      </w:rPr>
                      <w:t xml:space="preserve">тратегії розвитку </w:t>
                    </w:r>
                    <w:r>
                      <w:rPr>
                        <w:i/>
                        <w:iCs/>
                        <w:color w:val="002060"/>
                        <w:sz w:val="20"/>
                      </w:rPr>
                      <w:t>Рахівської міської</w:t>
                    </w:r>
                    <w:r w:rsidRPr="00594E3B">
                      <w:rPr>
                        <w:i/>
                        <w:iCs/>
                        <w:color w:val="002060"/>
                        <w:sz w:val="20"/>
                      </w:rPr>
                      <w:t xml:space="preserve"> терит</w:t>
                    </w:r>
                    <w:r>
                      <w:rPr>
                        <w:i/>
                        <w:iCs/>
                        <w:color w:val="002060"/>
                        <w:sz w:val="20"/>
                      </w:rPr>
                      <w:t xml:space="preserve">оріальної громади до 2027 року </w:t>
                    </w:r>
                  </w:p>
                </w:txbxContent>
              </v:textbox>
              <w10:wrap anchorx="margin" anchory="margin"/>
            </v:shape>
          </w:pict>
        </mc:Fallback>
      </mc:AlternateContent>
    </w:r>
    <w:r>
      <w:rPr>
        <w:noProof/>
        <w:lang w:eastAsia="uk-UA"/>
      </w:rPr>
      <mc:AlternateContent>
        <mc:Choice Requires="wps">
          <w:drawing>
            <wp:anchor distT="0" distB="0" distL="114300" distR="114300" simplePos="0" relativeHeight="251663360" behindDoc="0" locked="0" layoutInCell="0" allowOverlap="1" wp14:anchorId="32FF0E35" wp14:editId="5ED41091">
              <wp:simplePos x="0" y="0"/>
              <wp:positionH relativeFrom="page">
                <wp:posOffset>6837045</wp:posOffset>
              </wp:positionH>
              <wp:positionV relativeFrom="topMargin">
                <wp:posOffset>470345</wp:posOffset>
              </wp:positionV>
              <wp:extent cx="720090" cy="175260"/>
              <wp:effectExtent l="0" t="0" r="22860" b="2540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5260"/>
                      </a:xfrm>
                      <a:prstGeom prst="rect">
                        <a:avLst/>
                      </a:prstGeom>
                      <a:solidFill>
                        <a:srgbClr val="D6E2EC"/>
                      </a:solidFill>
                      <a:ln>
                        <a:solidFill>
                          <a:srgbClr val="D6E2EC"/>
                        </a:solidFill>
                      </a:ln>
                    </wps:spPr>
                    <wps:txbx>
                      <w:txbxContent>
                        <w:p w14:paraId="6F334952" w14:textId="74D7DAC4" w:rsidR="0030778E" w:rsidRPr="0069265F" w:rsidRDefault="0030778E" w:rsidP="0069265F">
                          <w:pPr>
                            <w:rPr>
                              <w:b/>
                              <w:bCs/>
                              <w:color w:val="000000" w:themeColor="text1"/>
                              <w:sz w:val="20"/>
                            </w:rPr>
                          </w:pPr>
                          <w:r w:rsidRPr="0069265F">
                            <w:rPr>
                              <w:b/>
                              <w:bCs/>
                              <w:color w:val="000000" w:themeColor="text1"/>
                              <w:sz w:val="20"/>
                            </w:rPr>
                            <w:fldChar w:fldCharType="begin"/>
                          </w:r>
                          <w:r w:rsidRPr="0069265F">
                            <w:rPr>
                              <w:b/>
                              <w:bCs/>
                              <w:color w:val="000000" w:themeColor="text1"/>
                              <w:sz w:val="20"/>
                            </w:rPr>
                            <w:instrText>PAGE   \* MERGEFORMAT</w:instrText>
                          </w:r>
                          <w:r w:rsidRPr="0069265F">
                            <w:rPr>
                              <w:b/>
                              <w:bCs/>
                              <w:color w:val="000000" w:themeColor="text1"/>
                              <w:sz w:val="20"/>
                            </w:rPr>
                            <w:fldChar w:fldCharType="separate"/>
                          </w:r>
                          <w:r w:rsidR="005E5738">
                            <w:rPr>
                              <w:b/>
                              <w:bCs/>
                              <w:noProof/>
                              <w:color w:val="000000" w:themeColor="text1"/>
                              <w:sz w:val="20"/>
                            </w:rPr>
                            <w:t>3</w:t>
                          </w:r>
                          <w:r w:rsidRPr="0069265F">
                            <w:rPr>
                              <w:b/>
                              <w:bCs/>
                              <w:color w:val="000000" w:themeColor="text1"/>
                              <w:sz w:val="20"/>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Текстовое поле 221" o:spid="_x0000_s1028" type="#_x0000_t202" style="position:absolute;left:0;text-align:left;margin-left:538.35pt;margin-top:37.05pt;width:56.7pt;height:13.8pt;z-index:25166336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" o:allowincell="f" fillcolor="#d6e2ec" strokecolor="#d6e2ec">
              <v:textbox style="mso-fit-shape-to-text:t" inset=",0,,0">
                <w:txbxContent>
                  <w:p w14:paraId="6F334952" w14:textId="74D7DAC4" w:rsidR="0030778E" w:rsidRPr="0069265F" w:rsidRDefault="0030778E" w:rsidP="0069265F">
                    <w:pPr>
                      <w:rPr>
                        <w:b/>
                        <w:bCs/>
                        <w:color w:val="000000" w:themeColor="text1"/>
                        <w:sz w:val="20"/>
                      </w:rPr>
                    </w:pPr>
                    <w:r w:rsidRPr="0069265F">
                      <w:rPr>
                        <w:b/>
                        <w:bCs/>
                        <w:color w:val="000000" w:themeColor="text1"/>
                        <w:sz w:val="20"/>
                      </w:rPr>
                      <w:fldChar w:fldCharType="begin"/>
                    </w:r>
                    <w:r w:rsidRPr="0069265F">
                      <w:rPr>
                        <w:b/>
                        <w:bCs/>
                        <w:color w:val="000000" w:themeColor="text1"/>
                        <w:sz w:val="20"/>
                      </w:rPr>
                      <w:instrText>PAGE   \* MERGEFORMAT</w:instrText>
                    </w:r>
                    <w:r w:rsidRPr="0069265F">
                      <w:rPr>
                        <w:b/>
                        <w:bCs/>
                        <w:color w:val="000000" w:themeColor="text1"/>
                        <w:sz w:val="20"/>
                      </w:rPr>
                      <w:fldChar w:fldCharType="separate"/>
                    </w:r>
                    <w:r w:rsidR="005E5738">
                      <w:rPr>
                        <w:b/>
                        <w:bCs/>
                        <w:noProof/>
                        <w:color w:val="000000" w:themeColor="text1"/>
                        <w:sz w:val="20"/>
                      </w:rPr>
                      <w:t>3</w:t>
                    </w:r>
                    <w:r w:rsidRPr="0069265F">
                      <w:rPr>
                        <w:b/>
                        <w:bCs/>
                        <w:color w:val="000000" w:themeColor="text1"/>
                        <w:sz w:val="20"/>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2F3D"/>
    <w:multiLevelType w:val="multilevel"/>
    <w:tmpl w:val="D724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AA2EEC"/>
    <w:multiLevelType w:val="hybridMultilevel"/>
    <w:tmpl w:val="F0DCCD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40B4ABF"/>
    <w:multiLevelType w:val="hybridMultilevel"/>
    <w:tmpl w:val="951A82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4E62B5A"/>
    <w:multiLevelType w:val="hybridMultilevel"/>
    <w:tmpl w:val="951A82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4EC026E"/>
    <w:multiLevelType w:val="hybridMultilevel"/>
    <w:tmpl w:val="78FA8C72"/>
    <w:lvl w:ilvl="0" w:tplc="6C603FDE">
      <w:start w:val="202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5670331"/>
    <w:multiLevelType w:val="hybridMultilevel"/>
    <w:tmpl w:val="F93055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66C7B5E"/>
    <w:multiLevelType w:val="hybridMultilevel"/>
    <w:tmpl w:val="18EC90DC"/>
    <w:lvl w:ilvl="0" w:tplc="761808B2">
      <w:start w:val="200"/>
      <w:numFmt w:val="bullet"/>
      <w:lvlText w:val="-"/>
      <w:lvlJc w:val="left"/>
      <w:pPr>
        <w:ind w:left="720" w:hanging="360"/>
      </w:pPr>
      <w:rPr>
        <w:rFonts w:ascii="Calibri" w:eastAsiaTheme="minorHAnsi" w:hAnsi="Calibri" w:cs="Calibri" w:hint="default"/>
        <w:color w:val="000000" w:themeColor="text1"/>
        <w:sz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7190CBB"/>
    <w:multiLevelType w:val="hybridMultilevel"/>
    <w:tmpl w:val="42B46C24"/>
    <w:lvl w:ilvl="0" w:tplc="7DA0F24E">
      <w:start w:val="200"/>
      <w:numFmt w:val="bullet"/>
      <w:lvlText w:val="-"/>
      <w:lvlJc w:val="left"/>
      <w:pPr>
        <w:ind w:left="720" w:hanging="360"/>
      </w:pPr>
      <w:rPr>
        <w:rFonts w:ascii="Times New Roman" w:eastAsiaTheme="minorHAnsi"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07FA3E9D"/>
    <w:multiLevelType w:val="hybridMultilevel"/>
    <w:tmpl w:val="02AC00EA"/>
    <w:lvl w:ilvl="0" w:tplc="4BB4C5F2">
      <w:start w:val="1"/>
      <w:numFmt w:val="bullet"/>
      <w:lvlText w:val=""/>
      <w:lvlJc w:val="left"/>
      <w:pPr>
        <w:ind w:left="720" w:hanging="360"/>
      </w:pPr>
      <w:rPr>
        <w:rFonts w:ascii="Wingdings" w:hAnsi="Wingdings" w:hint="default"/>
        <w:b w:val="0"/>
        <w:i w:val="0"/>
        <w:strike w:val="0"/>
        <w:dstrike w:val="0"/>
        <w:color w:val="000000" w:themeColor="text1"/>
        <w:sz w:val="22"/>
        <w:szCs w:val="22"/>
        <w:u w:val="none" w:color="FFC000"/>
        <w:effect w:val="none"/>
        <w:vertAlign w:val="baseline"/>
        <w:lang w:val="uk-U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nsid w:val="08391561"/>
    <w:multiLevelType w:val="multilevel"/>
    <w:tmpl w:val="AAB6AF3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nsid w:val="09CE559F"/>
    <w:multiLevelType w:val="hybridMultilevel"/>
    <w:tmpl w:val="B4DCEB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0AD36ADF"/>
    <w:multiLevelType w:val="hybridMultilevel"/>
    <w:tmpl w:val="FADC5E96"/>
    <w:lvl w:ilvl="0" w:tplc="DDC8D0F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0B270107"/>
    <w:multiLevelType w:val="multilevel"/>
    <w:tmpl w:val="C65C6A86"/>
    <w:lvl w:ilv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0D890195"/>
    <w:multiLevelType w:val="multilevel"/>
    <w:tmpl w:val="B9DCB29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4">
    <w:nsid w:val="0ED65EA4"/>
    <w:multiLevelType w:val="hybridMultilevel"/>
    <w:tmpl w:val="9B6E6B76"/>
    <w:lvl w:ilvl="0" w:tplc="7B3C1270">
      <w:start w:val="2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0F2E7FB2"/>
    <w:multiLevelType w:val="hybridMultilevel"/>
    <w:tmpl w:val="E2B6E2FC"/>
    <w:lvl w:ilvl="0" w:tplc="56209B9A">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112A2C4B"/>
    <w:multiLevelType w:val="multilevel"/>
    <w:tmpl w:val="0458105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7">
    <w:nsid w:val="117D26D1"/>
    <w:multiLevelType w:val="hybridMultilevel"/>
    <w:tmpl w:val="E152AA7C"/>
    <w:lvl w:ilvl="0" w:tplc="DD4AE660">
      <w:start w:val="1"/>
      <w:numFmt w:val="decimal"/>
      <w:lvlText w:val="%1."/>
      <w:lvlJc w:val="left"/>
      <w:pPr>
        <w:ind w:left="720" w:hanging="360"/>
      </w:pPr>
      <w:rPr>
        <w:rFonts w:ascii="Arial" w:eastAsia="Arial" w:hAnsi="Arial" w:cs="Arial"/>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125D34B8"/>
    <w:multiLevelType w:val="hybridMultilevel"/>
    <w:tmpl w:val="6EA05FC2"/>
    <w:lvl w:ilvl="0" w:tplc="32402742">
      <w:start w:val="5"/>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127A765E"/>
    <w:multiLevelType w:val="multilevel"/>
    <w:tmpl w:val="9C94576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nsid w:val="129764EF"/>
    <w:multiLevelType w:val="hybridMultilevel"/>
    <w:tmpl w:val="8F7AE0DE"/>
    <w:lvl w:ilvl="0" w:tplc="55BC984E">
      <w:start w:val="1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12D47140"/>
    <w:multiLevelType w:val="hybridMultilevel"/>
    <w:tmpl w:val="A236925A"/>
    <w:lvl w:ilvl="0" w:tplc="38265AA4">
      <w:start w:val="202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13A72F47"/>
    <w:multiLevelType w:val="hybridMultilevel"/>
    <w:tmpl w:val="F98899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17500C96"/>
    <w:multiLevelType w:val="multilevel"/>
    <w:tmpl w:val="27B49BFC"/>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4">
    <w:nsid w:val="17623B2E"/>
    <w:multiLevelType w:val="hybridMultilevel"/>
    <w:tmpl w:val="381025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19102AFB"/>
    <w:multiLevelType w:val="hybridMultilevel"/>
    <w:tmpl w:val="B3ECE64C"/>
    <w:lvl w:ilvl="0" w:tplc="355ED6AA">
      <w:start w:val="3"/>
      <w:numFmt w:val="bullet"/>
      <w:lvlText w:val="-"/>
      <w:lvlJc w:val="left"/>
      <w:pPr>
        <w:ind w:left="720" w:hanging="360"/>
      </w:pPr>
      <w:rPr>
        <w:rFonts w:ascii="Times New Roman" w:eastAsiaTheme="minorHAnsi"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191E43C3"/>
    <w:multiLevelType w:val="hybridMultilevel"/>
    <w:tmpl w:val="97AE9474"/>
    <w:lvl w:ilvl="0" w:tplc="5636B620">
      <w:start w:val="1000"/>
      <w:numFmt w:val="bullet"/>
      <w:lvlText w:val="-"/>
      <w:lvlJc w:val="left"/>
      <w:pPr>
        <w:ind w:left="720" w:hanging="360"/>
      </w:pPr>
      <w:rPr>
        <w:rFonts w:ascii="Times New Roman" w:eastAsia="Times New Roman"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1999318F"/>
    <w:multiLevelType w:val="multilevel"/>
    <w:tmpl w:val="4F2CB4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2D71EB"/>
    <w:multiLevelType w:val="multilevel"/>
    <w:tmpl w:val="122C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BA70FC9"/>
    <w:multiLevelType w:val="hybridMultilevel"/>
    <w:tmpl w:val="10DC1F84"/>
    <w:lvl w:ilvl="0" w:tplc="7BF27912">
      <w:start w:val="5"/>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1D284888"/>
    <w:multiLevelType w:val="hybridMultilevel"/>
    <w:tmpl w:val="1482456C"/>
    <w:lvl w:ilvl="0" w:tplc="4BD818A0">
      <w:start w:val="24"/>
      <w:numFmt w:val="bullet"/>
      <w:lvlText w:val="-"/>
      <w:lvlJc w:val="left"/>
      <w:pPr>
        <w:ind w:left="720" w:hanging="360"/>
      </w:pPr>
      <w:rPr>
        <w:rFonts w:ascii="Times New Roman" w:eastAsiaTheme="minorHAnsi"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1D452296"/>
    <w:multiLevelType w:val="hybridMultilevel"/>
    <w:tmpl w:val="252C8EF6"/>
    <w:lvl w:ilvl="0" w:tplc="E684D566">
      <w:start w:val="1"/>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1ED45E35"/>
    <w:multiLevelType w:val="multilevel"/>
    <w:tmpl w:val="DF1CF7B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3">
    <w:nsid w:val="1EE91979"/>
    <w:multiLevelType w:val="multilevel"/>
    <w:tmpl w:val="DF9C09A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4">
    <w:nsid w:val="1F8032E3"/>
    <w:multiLevelType w:val="hybridMultilevel"/>
    <w:tmpl w:val="E3968F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201E54DE"/>
    <w:multiLevelType w:val="hybridMultilevel"/>
    <w:tmpl w:val="5D8EAA38"/>
    <w:lvl w:ilvl="0" w:tplc="634CCA5A">
      <w:start w:val="1"/>
      <w:numFmt w:val="decimal"/>
      <w:lvlText w:val="%1."/>
      <w:lvlJc w:val="left"/>
      <w:pPr>
        <w:ind w:left="720" w:hanging="360"/>
      </w:pPr>
      <w:rPr>
        <w:rFonts w:hint="default"/>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207E2D57"/>
    <w:multiLevelType w:val="multilevel"/>
    <w:tmpl w:val="5898359A"/>
    <w:lvl w:ilvl="0">
      <w:start w:val="1"/>
      <w:numFmt w:val="decimal"/>
      <w:pStyle w:val="TableTitle"/>
      <w:lvlText w:val="Таблиця %1."/>
      <w:lvlJc w:val="left"/>
      <w:pPr>
        <w:tabs>
          <w:tab w:val="num" w:pos="4735"/>
        </w:tabs>
        <w:ind w:left="4735" w:hanging="1474"/>
      </w:pPr>
      <w:rPr>
        <w:rFonts w:ascii="Arial" w:hAnsi="Arial" w:hint="default"/>
        <w:b/>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209951E2"/>
    <w:multiLevelType w:val="multilevel"/>
    <w:tmpl w:val="1048D5DC"/>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8">
    <w:nsid w:val="20AB6F02"/>
    <w:multiLevelType w:val="hybridMultilevel"/>
    <w:tmpl w:val="4906F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20B75722"/>
    <w:multiLevelType w:val="hybridMultilevel"/>
    <w:tmpl w:val="7158AA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21DB7CD1"/>
    <w:multiLevelType w:val="hybridMultilevel"/>
    <w:tmpl w:val="08D07B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23F829B2"/>
    <w:multiLevelType w:val="hybridMultilevel"/>
    <w:tmpl w:val="B0AC4618"/>
    <w:lvl w:ilvl="0" w:tplc="E06C3BA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259334BC"/>
    <w:multiLevelType w:val="multilevel"/>
    <w:tmpl w:val="9700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5B37D90"/>
    <w:multiLevelType w:val="multilevel"/>
    <w:tmpl w:val="A2B239E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4">
    <w:nsid w:val="25F67B15"/>
    <w:multiLevelType w:val="hybridMultilevel"/>
    <w:tmpl w:val="E8D841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27E838A1"/>
    <w:multiLevelType w:val="hybridMultilevel"/>
    <w:tmpl w:val="6FE073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28B146AE"/>
    <w:multiLevelType w:val="multilevel"/>
    <w:tmpl w:val="A71421CE"/>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7">
    <w:nsid w:val="29205B42"/>
    <w:multiLevelType w:val="hybridMultilevel"/>
    <w:tmpl w:val="951A82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nsid w:val="2A151CB9"/>
    <w:multiLevelType w:val="multilevel"/>
    <w:tmpl w:val="485A20B0"/>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9">
    <w:nsid w:val="2AFF2681"/>
    <w:multiLevelType w:val="multilevel"/>
    <w:tmpl w:val="DBE21306"/>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50">
    <w:nsid w:val="2B342584"/>
    <w:multiLevelType w:val="multilevel"/>
    <w:tmpl w:val="E71C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B3426E9"/>
    <w:multiLevelType w:val="hybridMultilevel"/>
    <w:tmpl w:val="5846C7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nsid w:val="2DBC395A"/>
    <w:multiLevelType w:val="hybridMultilevel"/>
    <w:tmpl w:val="7AC2D6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nsid w:val="2E9302CC"/>
    <w:multiLevelType w:val="hybridMultilevel"/>
    <w:tmpl w:val="2DC8D4A8"/>
    <w:lvl w:ilvl="0" w:tplc="8DC2D7B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nsid w:val="2EC85AF4"/>
    <w:multiLevelType w:val="hybridMultilevel"/>
    <w:tmpl w:val="1EE46F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nsid w:val="2ECD18E3"/>
    <w:multiLevelType w:val="hybridMultilevel"/>
    <w:tmpl w:val="DCBEF8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6">
    <w:nsid w:val="2F4B0686"/>
    <w:multiLevelType w:val="hybridMultilevel"/>
    <w:tmpl w:val="25AC8D42"/>
    <w:lvl w:ilvl="0" w:tplc="1BB8C9D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019646F"/>
    <w:multiLevelType w:val="hybridMultilevel"/>
    <w:tmpl w:val="D58E42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nsid w:val="32385E79"/>
    <w:multiLevelType w:val="hybridMultilevel"/>
    <w:tmpl w:val="B1E89F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nsid w:val="325C3511"/>
    <w:multiLevelType w:val="hybridMultilevel"/>
    <w:tmpl w:val="FE9A1C3C"/>
    <w:lvl w:ilvl="0" w:tplc="A732B520">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0">
    <w:nsid w:val="337C631C"/>
    <w:multiLevelType w:val="multilevel"/>
    <w:tmpl w:val="EE94621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1">
    <w:nsid w:val="33992D00"/>
    <w:multiLevelType w:val="hybridMultilevel"/>
    <w:tmpl w:val="41E8C2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nsid w:val="33BB56C2"/>
    <w:multiLevelType w:val="hybridMultilevel"/>
    <w:tmpl w:val="5B7AD52E"/>
    <w:lvl w:ilvl="0" w:tplc="BB4613A8">
      <w:start w:val="1207"/>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nsid w:val="34DC0CDC"/>
    <w:multiLevelType w:val="hybridMultilevel"/>
    <w:tmpl w:val="3304A748"/>
    <w:lvl w:ilvl="0" w:tplc="1694ADBC">
      <w:start w:val="1"/>
      <w:numFmt w:val="decimal"/>
      <w:lvlText w:val="%1."/>
      <w:lvlJc w:val="left"/>
      <w:pPr>
        <w:ind w:left="720" w:hanging="360"/>
      </w:pPr>
      <w:rPr>
        <w:rFonts w:ascii="Arial" w:eastAsia="Calibri" w:hAnsi="Arial" w:cs="Arial"/>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4">
    <w:nsid w:val="34ED3292"/>
    <w:multiLevelType w:val="multilevel"/>
    <w:tmpl w:val="AE2AED1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5">
    <w:nsid w:val="35814533"/>
    <w:multiLevelType w:val="multilevel"/>
    <w:tmpl w:val="E17C00C0"/>
    <w:lvl w:ilvl="0">
      <w:start w:val="1"/>
      <w:numFmt w:val="decimal"/>
      <w:lvlText w:val="%1."/>
      <w:lvlJc w:val="left"/>
      <w:pPr>
        <w:ind w:left="540" w:hanging="540"/>
      </w:pPr>
      <w:rPr>
        <w:rFonts w:hint="default"/>
      </w:rPr>
    </w:lvl>
    <w:lvl w:ilvl="1">
      <w:start w:val="1"/>
      <w:numFmt w:val="decimal"/>
      <w:lvlText w:val="%1.%2."/>
      <w:lvlJc w:val="left"/>
      <w:pPr>
        <w:ind w:left="562" w:hanging="54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66">
    <w:nsid w:val="36227002"/>
    <w:multiLevelType w:val="hybridMultilevel"/>
    <w:tmpl w:val="6DF48A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
    <w:nsid w:val="36517281"/>
    <w:multiLevelType w:val="multilevel"/>
    <w:tmpl w:val="1162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7766793"/>
    <w:multiLevelType w:val="hybridMultilevel"/>
    <w:tmpl w:val="9438B316"/>
    <w:lvl w:ilvl="0" w:tplc="1BB8C9D2">
      <w:numFmt w:val="bullet"/>
      <w:lvlText w:val="-"/>
      <w:lvlJc w:val="left"/>
      <w:pPr>
        <w:ind w:left="832" w:hanging="360"/>
      </w:pPr>
      <w:rPr>
        <w:rFonts w:ascii="Times New Roman" w:eastAsia="Times New Roman" w:hAnsi="Times New Roman" w:cs="Times New Roman" w:hint="default"/>
      </w:rPr>
    </w:lvl>
    <w:lvl w:ilvl="1" w:tplc="04220003" w:tentative="1">
      <w:start w:val="1"/>
      <w:numFmt w:val="bullet"/>
      <w:lvlText w:val="o"/>
      <w:lvlJc w:val="left"/>
      <w:pPr>
        <w:ind w:left="1552" w:hanging="360"/>
      </w:pPr>
      <w:rPr>
        <w:rFonts w:ascii="Courier New" w:hAnsi="Courier New" w:cs="Courier New" w:hint="default"/>
      </w:rPr>
    </w:lvl>
    <w:lvl w:ilvl="2" w:tplc="04220005" w:tentative="1">
      <w:start w:val="1"/>
      <w:numFmt w:val="bullet"/>
      <w:lvlText w:val=""/>
      <w:lvlJc w:val="left"/>
      <w:pPr>
        <w:ind w:left="2272" w:hanging="360"/>
      </w:pPr>
      <w:rPr>
        <w:rFonts w:ascii="Wingdings" w:hAnsi="Wingdings" w:hint="default"/>
      </w:rPr>
    </w:lvl>
    <w:lvl w:ilvl="3" w:tplc="04220001" w:tentative="1">
      <w:start w:val="1"/>
      <w:numFmt w:val="bullet"/>
      <w:lvlText w:val=""/>
      <w:lvlJc w:val="left"/>
      <w:pPr>
        <w:ind w:left="2992" w:hanging="360"/>
      </w:pPr>
      <w:rPr>
        <w:rFonts w:ascii="Symbol" w:hAnsi="Symbol" w:hint="default"/>
      </w:rPr>
    </w:lvl>
    <w:lvl w:ilvl="4" w:tplc="04220003" w:tentative="1">
      <w:start w:val="1"/>
      <w:numFmt w:val="bullet"/>
      <w:lvlText w:val="o"/>
      <w:lvlJc w:val="left"/>
      <w:pPr>
        <w:ind w:left="3712" w:hanging="360"/>
      </w:pPr>
      <w:rPr>
        <w:rFonts w:ascii="Courier New" w:hAnsi="Courier New" w:cs="Courier New" w:hint="default"/>
      </w:rPr>
    </w:lvl>
    <w:lvl w:ilvl="5" w:tplc="04220005" w:tentative="1">
      <w:start w:val="1"/>
      <w:numFmt w:val="bullet"/>
      <w:lvlText w:val=""/>
      <w:lvlJc w:val="left"/>
      <w:pPr>
        <w:ind w:left="4432" w:hanging="360"/>
      </w:pPr>
      <w:rPr>
        <w:rFonts w:ascii="Wingdings" w:hAnsi="Wingdings" w:hint="default"/>
      </w:rPr>
    </w:lvl>
    <w:lvl w:ilvl="6" w:tplc="04220001" w:tentative="1">
      <w:start w:val="1"/>
      <w:numFmt w:val="bullet"/>
      <w:lvlText w:val=""/>
      <w:lvlJc w:val="left"/>
      <w:pPr>
        <w:ind w:left="5152" w:hanging="360"/>
      </w:pPr>
      <w:rPr>
        <w:rFonts w:ascii="Symbol" w:hAnsi="Symbol" w:hint="default"/>
      </w:rPr>
    </w:lvl>
    <w:lvl w:ilvl="7" w:tplc="04220003" w:tentative="1">
      <w:start w:val="1"/>
      <w:numFmt w:val="bullet"/>
      <w:lvlText w:val="o"/>
      <w:lvlJc w:val="left"/>
      <w:pPr>
        <w:ind w:left="5872" w:hanging="360"/>
      </w:pPr>
      <w:rPr>
        <w:rFonts w:ascii="Courier New" w:hAnsi="Courier New" w:cs="Courier New" w:hint="default"/>
      </w:rPr>
    </w:lvl>
    <w:lvl w:ilvl="8" w:tplc="04220005" w:tentative="1">
      <w:start w:val="1"/>
      <w:numFmt w:val="bullet"/>
      <w:lvlText w:val=""/>
      <w:lvlJc w:val="left"/>
      <w:pPr>
        <w:ind w:left="6592" w:hanging="360"/>
      </w:pPr>
      <w:rPr>
        <w:rFonts w:ascii="Wingdings" w:hAnsi="Wingdings" w:hint="default"/>
      </w:rPr>
    </w:lvl>
  </w:abstractNum>
  <w:abstractNum w:abstractNumId="69">
    <w:nsid w:val="38275E70"/>
    <w:multiLevelType w:val="hybridMultilevel"/>
    <w:tmpl w:val="3E1871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0">
    <w:nsid w:val="39C73442"/>
    <w:multiLevelType w:val="hybridMultilevel"/>
    <w:tmpl w:val="0E88B7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1">
    <w:nsid w:val="3AB15B79"/>
    <w:multiLevelType w:val="hybridMultilevel"/>
    <w:tmpl w:val="4E48B8F2"/>
    <w:lvl w:ilvl="0" w:tplc="5046148A">
      <w:start w:val="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2">
    <w:nsid w:val="3BDC2A9B"/>
    <w:multiLevelType w:val="multilevel"/>
    <w:tmpl w:val="6FA8E410"/>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73">
    <w:nsid w:val="3C873ABB"/>
    <w:multiLevelType w:val="hybridMultilevel"/>
    <w:tmpl w:val="513E30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4">
    <w:nsid w:val="416B6FAB"/>
    <w:multiLevelType w:val="multilevel"/>
    <w:tmpl w:val="A3268FA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5">
    <w:nsid w:val="41CF56B2"/>
    <w:multiLevelType w:val="multilevel"/>
    <w:tmpl w:val="5052D73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6">
    <w:nsid w:val="41F52601"/>
    <w:multiLevelType w:val="hybridMultilevel"/>
    <w:tmpl w:val="9D205A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7">
    <w:nsid w:val="42690971"/>
    <w:multiLevelType w:val="hybridMultilevel"/>
    <w:tmpl w:val="803857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nsid w:val="44984021"/>
    <w:multiLevelType w:val="hybridMultilevel"/>
    <w:tmpl w:val="7C58B1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9">
    <w:nsid w:val="44A53A56"/>
    <w:multiLevelType w:val="hybridMultilevel"/>
    <w:tmpl w:val="A99AFC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0">
    <w:nsid w:val="45116FD4"/>
    <w:multiLevelType w:val="multilevel"/>
    <w:tmpl w:val="F65A7A14"/>
    <w:lvl w:ilv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nsid w:val="457552A5"/>
    <w:multiLevelType w:val="hybridMultilevel"/>
    <w:tmpl w:val="4AD662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2">
    <w:nsid w:val="458C3E75"/>
    <w:multiLevelType w:val="hybridMultilevel"/>
    <w:tmpl w:val="DCBEF8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3">
    <w:nsid w:val="464F1099"/>
    <w:multiLevelType w:val="hybridMultilevel"/>
    <w:tmpl w:val="00C60E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4">
    <w:nsid w:val="4812309B"/>
    <w:multiLevelType w:val="hybridMultilevel"/>
    <w:tmpl w:val="F67CB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5">
    <w:nsid w:val="49F57791"/>
    <w:multiLevelType w:val="hybridMultilevel"/>
    <w:tmpl w:val="135025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6">
    <w:nsid w:val="4AA27FBF"/>
    <w:multiLevelType w:val="multilevel"/>
    <w:tmpl w:val="602A8E72"/>
    <w:lvl w:ilvl="0">
      <w:start w:val="1"/>
      <w:numFmt w:val="decimal"/>
      <w:pStyle w:val="1"/>
      <w:lvlText w:val="%1."/>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87">
    <w:nsid w:val="4AAC627F"/>
    <w:multiLevelType w:val="hybridMultilevel"/>
    <w:tmpl w:val="8848CF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8">
    <w:nsid w:val="4B2E5D8D"/>
    <w:multiLevelType w:val="hybridMultilevel"/>
    <w:tmpl w:val="E2FEC4CA"/>
    <w:lvl w:ilvl="0" w:tplc="53D0C23A">
      <w:start w:val="20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9">
    <w:nsid w:val="4B6D468F"/>
    <w:multiLevelType w:val="hybridMultilevel"/>
    <w:tmpl w:val="98E4F5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0">
    <w:nsid w:val="4BB8273A"/>
    <w:multiLevelType w:val="hybridMultilevel"/>
    <w:tmpl w:val="8B222AD4"/>
    <w:lvl w:ilvl="0" w:tplc="8158A2EA">
      <w:start w:val="24"/>
      <w:numFmt w:val="bullet"/>
      <w:lvlText w:val="-"/>
      <w:lvlJc w:val="left"/>
      <w:pPr>
        <w:ind w:left="720" w:hanging="360"/>
      </w:pPr>
      <w:rPr>
        <w:rFonts w:ascii="Times New Roman" w:eastAsiaTheme="minorHAnsi"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1">
    <w:nsid w:val="4BD32C0D"/>
    <w:multiLevelType w:val="multilevel"/>
    <w:tmpl w:val="78BC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BF35BEE"/>
    <w:multiLevelType w:val="hybridMultilevel"/>
    <w:tmpl w:val="A008CA88"/>
    <w:lvl w:ilvl="0" w:tplc="6E287D90">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3">
    <w:nsid w:val="4BFB21EC"/>
    <w:multiLevelType w:val="hybridMultilevel"/>
    <w:tmpl w:val="78944B36"/>
    <w:lvl w:ilvl="0" w:tplc="C3366F2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4">
    <w:nsid w:val="4DA8790E"/>
    <w:multiLevelType w:val="hybridMultilevel"/>
    <w:tmpl w:val="AB209F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5">
    <w:nsid w:val="4DAA32CB"/>
    <w:multiLevelType w:val="hybridMultilevel"/>
    <w:tmpl w:val="075CB430"/>
    <w:lvl w:ilvl="0" w:tplc="F4EEF204">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6">
    <w:nsid w:val="4E585354"/>
    <w:multiLevelType w:val="hybridMultilevel"/>
    <w:tmpl w:val="66E835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7">
    <w:nsid w:val="4E9458C7"/>
    <w:multiLevelType w:val="hybridMultilevel"/>
    <w:tmpl w:val="47BC8F7C"/>
    <w:lvl w:ilvl="0" w:tplc="2458A388">
      <w:start w:val="15"/>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8">
    <w:nsid w:val="4EB53981"/>
    <w:multiLevelType w:val="hybridMultilevel"/>
    <w:tmpl w:val="6DB41FD2"/>
    <w:lvl w:ilvl="0" w:tplc="49524E1E">
      <w:start w:val="5"/>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9">
    <w:nsid w:val="50371D0C"/>
    <w:multiLevelType w:val="hybridMultilevel"/>
    <w:tmpl w:val="83C8F0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0">
    <w:nsid w:val="50CC6B72"/>
    <w:multiLevelType w:val="hybridMultilevel"/>
    <w:tmpl w:val="A962BFE6"/>
    <w:lvl w:ilvl="0" w:tplc="233AE36E">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1">
    <w:nsid w:val="50ED5F56"/>
    <w:multiLevelType w:val="multilevel"/>
    <w:tmpl w:val="878A4EA6"/>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02">
    <w:nsid w:val="50FF0DA3"/>
    <w:multiLevelType w:val="hybridMultilevel"/>
    <w:tmpl w:val="951A82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3">
    <w:nsid w:val="51EA48E2"/>
    <w:multiLevelType w:val="hybridMultilevel"/>
    <w:tmpl w:val="302C90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4">
    <w:nsid w:val="52636C10"/>
    <w:multiLevelType w:val="hybridMultilevel"/>
    <w:tmpl w:val="389C09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5">
    <w:nsid w:val="53744432"/>
    <w:multiLevelType w:val="hybridMultilevel"/>
    <w:tmpl w:val="0A049016"/>
    <w:lvl w:ilvl="0" w:tplc="533EE882">
      <w:numFmt w:val="bullet"/>
      <w:lvlText w:val="-"/>
      <w:lvlJc w:val="left"/>
      <w:pPr>
        <w:ind w:left="859" w:hanging="360"/>
      </w:pPr>
      <w:rPr>
        <w:rFonts w:ascii="Calibri" w:eastAsia="Times New Roman" w:hAnsi="Calibri" w:hint="default"/>
      </w:rPr>
    </w:lvl>
    <w:lvl w:ilvl="1" w:tplc="04220003" w:tentative="1">
      <w:start w:val="1"/>
      <w:numFmt w:val="bullet"/>
      <w:lvlText w:val="o"/>
      <w:lvlJc w:val="left"/>
      <w:pPr>
        <w:ind w:left="1579" w:hanging="360"/>
      </w:pPr>
      <w:rPr>
        <w:rFonts w:ascii="Courier New" w:hAnsi="Courier New" w:cs="Courier New" w:hint="default"/>
      </w:rPr>
    </w:lvl>
    <w:lvl w:ilvl="2" w:tplc="04220005" w:tentative="1">
      <w:start w:val="1"/>
      <w:numFmt w:val="bullet"/>
      <w:lvlText w:val=""/>
      <w:lvlJc w:val="left"/>
      <w:pPr>
        <w:ind w:left="2299" w:hanging="360"/>
      </w:pPr>
      <w:rPr>
        <w:rFonts w:ascii="Wingdings" w:hAnsi="Wingdings" w:hint="default"/>
      </w:rPr>
    </w:lvl>
    <w:lvl w:ilvl="3" w:tplc="04220001" w:tentative="1">
      <w:start w:val="1"/>
      <w:numFmt w:val="bullet"/>
      <w:lvlText w:val=""/>
      <w:lvlJc w:val="left"/>
      <w:pPr>
        <w:ind w:left="3019" w:hanging="360"/>
      </w:pPr>
      <w:rPr>
        <w:rFonts w:ascii="Symbol" w:hAnsi="Symbol" w:hint="default"/>
      </w:rPr>
    </w:lvl>
    <w:lvl w:ilvl="4" w:tplc="04220003" w:tentative="1">
      <w:start w:val="1"/>
      <w:numFmt w:val="bullet"/>
      <w:lvlText w:val="o"/>
      <w:lvlJc w:val="left"/>
      <w:pPr>
        <w:ind w:left="3739" w:hanging="360"/>
      </w:pPr>
      <w:rPr>
        <w:rFonts w:ascii="Courier New" w:hAnsi="Courier New" w:cs="Courier New" w:hint="default"/>
      </w:rPr>
    </w:lvl>
    <w:lvl w:ilvl="5" w:tplc="04220005" w:tentative="1">
      <w:start w:val="1"/>
      <w:numFmt w:val="bullet"/>
      <w:lvlText w:val=""/>
      <w:lvlJc w:val="left"/>
      <w:pPr>
        <w:ind w:left="4459" w:hanging="360"/>
      </w:pPr>
      <w:rPr>
        <w:rFonts w:ascii="Wingdings" w:hAnsi="Wingdings" w:hint="default"/>
      </w:rPr>
    </w:lvl>
    <w:lvl w:ilvl="6" w:tplc="04220001" w:tentative="1">
      <w:start w:val="1"/>
      <w:numFmt w:val="bullet"/>
      <w:lvlText w:val=""/>
      <w:lvlJc w:val="left"/>
      <w:pPr>
        <w:ind w:left="5179" w:hanging="360"/>
      </w:pPr>
      <w:rPr>
        <w:rFonts w:ascii="Symbol" w:hAnsi="Symbol" w:hint="default"/>
      </w:rPr>
    </w:lvl>
    <w:lvl w:ilvl="7" w:tplc="04220003" w:tentative="1">
      <w:start w:val="1"/>
      <w:numFmt w:val="bullet"/>
      <w:lvlText w:val="o"/>
      <w:lvlJc w:val="left"/>
      <w:pPr>
        <w:ind w:left="5899" w:hanging="360"/>
      </w:pPr>
      <w:rPr>
        <w:rFonts w:ascii="Courier New" w:hAnsi="Courier New" w:cs="Courier New" w:hint="default"/>
      </w:rPr>
    </w:lvl>
    <w:lvl w:ilvl="8" w:tplc="04220005" w:tentative="1">
      <w:start w:val="1"/>
      <w:numFmt w:val="bullet"/>
      <w:lvlText w:val=""/>
      <w:lvlJc w:val="left"/>
      <w:pPr>
        <w:ind w:left="6619" w:hanging="360"/>
      </w:pPr>
      <w:rPr>
        <w:rFonts w:ascii="Wingdings" w:hAnsi="Wingdings" w:hint="default"/>
      </w:rPr>
    </w:lvl>
  </w:abstractNum>
  <w:abstractNum w:abstractNumId="106">
    <w:nsid w:val="549F1D6E"/>
    <w:multiLevelType w:val="hybridMultilevel"/>
    <w:tmpl w:val="F0F22D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7">
    <w:nsid w:val="54C26060"/>
    <w:multiLevelType w:val="multilevel"/>
    <w:tmpl w:val="37BC9430"/>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08">
    <w:nsid w:val="583F2DF4"/>
    <w:multiLevelType w:val="hybridMultilevel"/>
    <w:tmpl w:val="89CCD5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9">
    <w:nsid w:val="59E03C67"/>
    <w:multiLevelType w:val="hybridMultilevel"/>
    <w:tmpl w:val="F1A6FC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0">
    <w:nsid w:val="5A9E351C"/>
    <w:multiLevelType w:val="hybridMultilevel"/>
    <w:tmpl w:val="9E909C0E"/>
    <w:lvl w:ilvl="0" w:tplc="120A5AEC">
      <w:start w:val="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1">
    <w:nsid w:val="5B756311"/>
    <w:multiLevelType w:val="hybridMultilevel"/>
    <w:tmpl w:val="62943B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2">
    <w:nsid w:val="5C62586C"/>
    <w:multiLevelType w:val="hybridMultilevel"/>
    <w:tmpl w:val="847065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3">
    <w:nsid w:val="5C817BB5"/>
    <w:multiLevelType w:val="multilevel"/>
    <w:tmpl w:val="380A58BE"/>
    <w:lvl w:ilvl="0">
      <w:start w:val="1"/>
      <w:numFmt w:val="decimal"/>
      <w:lvlText w:val="%1."/>
      <w:lvlJc w:val="left"/>
      <w:pPr>
        <w:ind w:left="720" w:hanging="360"/>
      </w:pPr>
      <w:rPr>
        <w:b w:val="0"/>
        <w:bCs w:val="0"/>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nsid w:val="5D1C37DF"/>
    <w:multiLevelType w:val="hybridMultilevel"/>
    <w:tmpl w:val="B9A80D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5">
    <w:nsid w:val="5DD31F1C"/>
    <w:multiLevelType w:val="hybridMultilevel"/>
    <w:tmpl w:val="507AD5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6">
    <w:nsid w:val="5E1A505B"/>
    <w:multiLevelType w:val="hybridMultilevel"/>
    <w:tmpl w:val="CEBEFEBE"/>
    <w:lvl w:ilvl="0" w:tplc="1BB8C9D2">
      <w:numFmt w:val="bullet"/>
      <w:lvlText w:val="-"/>
      <w:lvlJc w:val="left"/>
      <w:pPr>
        <w:ind w:left="868" w:hanging="360"/>
      </w:pPr>
      <w:rPr>
        <w:rFonts w:ascii="Times New Roman" w:eastAsia="Times New Roman" w:hAnsi="Times New Roman" w:cs="Times New Roman" w:hint="default"/>
      </w:rPr>
    </w:lvl>
    <w:lvl w:ilvl="1" w:tplc="04220003" w:tentative="1">
      <w:start w:val="1"/>
      <w:numFmt w:val="bullet"/>
      <w:lvlText w:val="o"/>
      <w:lvlJc w:val="left"/>
      <w:pPr>
        <w:ind w:left="1588" w:hanging="360"/>
      </w:pPr>
      <w:rPr>
        <w:rFonts w:ascii="Courier New" w:hAnsi="Courier New" w:cs="Courier New" w:hint="default"/>
      </w:rPr>
    </w:lvl>
    <w:lvl w:ilvl="2" w:tplc="04220005" w:tentative="1">
      <w:start w:val="1"/>
      <w:numFmt w:val="bullet"/>
      <w:lvlText w:val=""/>
      <w:lvlJc w:val="left"/>
      <w:pPr>
        <w:ind w:left="2308" w:hanging="360"/>
      </w:pPr>
      <w:rPr>
        <w:rFonts w:ascii="Wingdings" w:hAnsi="Wingdings" w:hint="default"/>
      </w:rPr>
    </w:lvl>
    <w:lvl w:ilvl="3" w:tplc="04220001" w:tentative="1">
      <w:start w:val="1"/>
      <w:numFmt w:val="bullet"/>
      <w:lvlText w:val=""/>
      <w:lvlJc w:val="left"/>
      <w:pPr>
        <w:ind w:left="3028" w:hanging="360"/>
      </w:pPr>
      <w:rPr>
        <w:rFonts w:ascii="Symbol" w:hAnsi="Symbol" w:hint="default"/>
      </w:rPr>
    </w:lvl>
    <w:lvl w:ilvl="4" w:tplc="04220003" w:tentative="1">
      <w:start w:val="1"/>
      <w:numFmt w:val="bullet"/>
      <w:lvlText w:val="o"/>
      <w:lvlJc w:val="left"/>
      <w:pPr>
        <w:ind w:left="3748" w:hanging="360"/>
      </w:pPr>
      <w:rPr>
        <w:rFonts w:ascii="Courier New" w:hAnsi="Courier New" w:cs="Courier New" w:hint="default"/>
      </w:rPr>
    </w:lvl>
    <w:lvl w:ilvl="5" w:tplc="04220005" w:tentative="1">
      <w:start w:val="1"/>
      <w:numFmt w:val="bullet"/>
      <w:lvlText w:val=""/>
      <w:lvlJc w:val="left"/>
      <w:pPr>
        <w:ind w:left="4468" w:hanging="360"/>
      </w:pPr>
      <w:rPr>
        <w:rFonts w:ascii="Wingdings" w:hAnsi="Wingdings" w:hint="default"/>
      </w:rPr>
    </w:lvl>
    <w:lvl w:ilvl="6" w:tplc="04220001" w:tentative="1">
      <w:start w:val="1"/>
      <w:numFmt w:val="bullet"/>
      <w:lvlText w:val=""/>
      <w:lvlJc w:val="left"/>
      <w:pPr>
        <w:ind w:left="5188" w:hanging="360"/>
      </w:pPr>
      <w:rPr>
        <w:rFonts w:ascii="Symbol" w:hAnsi="Symbol" w:hint="default"/>
      </w:rPr>
    </w:lvl>
    <w:lvl w:ilvl="7" w:tplc="04220003" w:tentative="1">
      <w:start w:val="1"/>
      <w:numFmt w:val="bullet"/>
      <w:lvlText w:val="o"/>
      <w:lvlJc w:val="left"/>
      <w:pPr>
        <w:ind w:left="5908" w:hanging="360"/>
      </w:pPr>
      <w:rPr>
        <w:rFonts w:ascii="Courier New" w:hAnsi="Courier New" w:cs="Courier New" w:hint="default"/>
      </w:rPr>
    </w:lvl>
    <w:lvl w:ilvl="8" w:tplc="04220005" w:tentative="1">
      <w:start w:val="1"/>
      <w:numFmt w:val="bullet"/>
      <w:lvlText w:val=""/>
      <w:lvlJc w:val="left"/>
      <w:pPr>
        <w:ind w:left="6628" w:hanging="360"/>
      </w:pPr>
      <w:rPr>
        <w:rFonts w:ascii="Wingdings" w:hAnsi="Wingdings" w:hint="default"/>
      </w:rPr>
    </w:lvl>
  </w:abstractNum>
  <w:abstractNum w:abstractNumId="117">
    <w:nsid w:val="5FCC51CA"/>
    <w:multiLevelType w:val="multilevel"/>
    <w:tmpl w:val="5FCC51CA"/>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118">
    <w:nsid w:val="60975A19"/>
    <w:multiLevelType w:val="multilevel"/>
    <w:tmpl w:val="5A2471F2"/>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19">
    <w:nsid w:val="60BF5027"/>
    <w:multiLevelType w:val="hybridMultilevel"/>
    <w:tmpl w:val="61708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0">
    <w:nsid w:val="6100780C"/>
    <w:multiLevelType w:val="multilevel"/>
    <w:tmpl w:val="71EE4F0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1">
    <w:nsid w:val="620655EA"/>
    <w:multiLevelType w:val="hybridMultilevel"/>
    <w:tmpl w:val="D99E0D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2">
    <w:nsid w:val="621B65DD"/>
    <w:multiLevelType w:val="hybridMultilevel"/>
    <w:tmpl w:val="94422D20"/>
    <w:lvl w:ilvl="0" w:tplc="C6567FD6">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3">
    <w:nsid w:val="6282674C"/>
    <w:multiLevelType w:val="hybridMultilevel"/>
    <w:tmpl w:val="847C11DE"/>
    <w:lvl w:ilvl="0" w:tplc="97B6C0D6">
      <w:start w:val="202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4">
    <w:nsid w:val="63241854"/>
    <w:multiLevelType w:val="hybridMultilevel"/>
    <w:tmpl w:val="A9D02BDE"/>
    <w:lvl w:ilvl="0" w:tplc="501C9C74">
      <w:start w:val="1"/>
      <w:numFmt w:val="bullet"/>
      <w:lvlText w:val=""/>
      <w:lvlJc w:val="left"/>
      <w:pPr>
        <w:ind w:left="720" w:hanging="360"/>
      </w:pPr>
      <w:rPr>
        <w:rFonts w:ascii="Wingdings" w:hAnsi="Wingdings" w:hint="default"/>
        <w:b w:val="0"/>
        <w:i w:val="0"/>
        <w:strike w:val="0"/>
        <w:dstrike w:val="0"/>
        <w:color w:val="000000" w:themeColor="text1"/>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nsid w:val="647D5477"/>
    <w:multiLevelType w:val="hybridMultilevel"/>
    <w:tmpl w:val="6F00E1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6">
    <w:nsid w:val="64C35EC1"/>
    <w:multiLevelType w:val="multilevel"/>
    <w:tmpl w:val="D652A50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7">
    <w:nsid w:val="669779E0"/>
    <w:multiLevelType w:val="hybridMultilevel"/>
    <w:tmpl w:val="8814D9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8">
    <w:nsid w:val="66DB1BBB"/>
    <w:multiLevelType w:val="multilevel"/>
    <w:tmpl w:val="3230B21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9">
    <w:nsid w:val="69967EF4"/>
    <w:multiLevelType w:val="hybridMultilevel"/>
    <w:tmpl w:val="4440BEB2"/>
    <w:lvl w:ilvl="0" w:tplc="41D2A4F8">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0">
    <w:nsid w:val="699965FC"/>
    <w:multiLevelType w:val="hybridMultilevel"/>
    <w:tmpl w:val="8848CF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1">
    <w:nsid w:val="6A11551D"/>
    <w:multiLevelType w:val="hybridMultilevel"/>
    <w:tmpl w:val="8848CF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2">
    <w:nsid w:val="6A2268F1"/>
    <w:multiLevelType w:val="hybridMultilevel"/>
    <w:tmpl w:val="FFAAC4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3">
    <w:nsid w:val="6A784074"/>
    <w:multiLevelType w:val="hybridMultilevel"/>
    <w:tmpl w:val="DBD40E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4">
    <w:nsid w:val="6AC73379"/>
    <w:multiLevelType w:val="multilevel"/>
    <w:tmpl w:val="E47C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CC92DE4"/>
    <w:multiLevelType w:val="hybridMultilevel"/>
    <w:tmpl w:val="E4DA1834"/>
    <w:lvl w:ilvl="0" w:tplc="C7164B22">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6">
    <w:nsid w:val="6DE12D82"/>
    <w:multiLevelType w:val="hybridMultilevel"/>
    <w:tmpl w:val="A6C67C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7">
    <w:nsid w:val="6E1F7097"/>
    <w:multiLevelType w:val="multilevel"/>
    <w:tmpl w:val="1FCE9AA2"/>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38">
    <w:nsid w:val="6F846B72"/>
    <w:multiLevelType w:val="multilevel"/>
    <w:tmpl w:val="70561174"/>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39">
    <w:nsid w:val="701B029A"/>
    <w:multiLevelType w:val="multilevel"/>
    <w:tmpl w:val="FCE68C5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40">
    <w:nsid w:val="70582542"/>
    <w:multiLevelType w:val="hybridMultilevel"/>
    <w:tmpl w:val="30464AF6"/>
    <w:lvl w:ilvl="0" w:tplc="3490D27A">
      <w:numFmt w:val="bullet"/>
      <w:pStyle w:val="a"/>
      <w:lvlText w:val="-"/>
      <w:lvlJc w:val="left"/>
      <w:pPr>
        <w:ind w:left="832" w:hanging="360"/>
      </w:pPr>
      <w:rPr>
        <w:rFonts w:ascii="Calibri" w:eastAsia="Times New Roman" w:hAnsi="Calibri" w:hint="default"/>
      </w:rPr>
    </w:lvl>
    <w:lvl w:ilvl="1" w:tplc="04220003" w:tentative="1">
      <w:start w:val="1"/>
      <w:numFmt w:val="bullet"/>
      <w:lvlText w:val="o"/>
      <w:lvlJc w:val="left"/>
      <w:pPr>
        <w:ind w:left="1552" w:hanging="360"/>
      </w:pPr>
      <w:rPr>
        <w:rFonts w:ascii="Courier New" w:hAnsi="Courier New" w:cs="Courier New" w:hint="default"/>
      </w:rPr>
    </w:lvl>
    <w:lvl w:ilvl="2" w:tplc="04220005" w:tentative="1">
      <w:start w:val="1"/>
      <w:numFmt w:val="bullet"/>
      <w:lvlText w:val=""/>
      <w:lvlJc w:val="left"/>
      <w:pPr>
        <w:ind w:left="2272" w:hanging="360"/>
      </w:pPr>
      <w:rPr>
        <w:rFonts w:ascii="Wingdings" w:hAnsi="Wingdings" w:hint="default"/>
      </w:rPr>
    </w:lvl>
    <w:lvl w:ilvl="3" w:tplc="04220001" w:tentative="1">
      <w:start w:val="1"/>
      <w:numFmt w:val="bullet"/>
      <w:lvlText w:val=""/>
      <w:lvlJc w:val="left"/>
      <w:pPr>
        <w:ind w:left="2992" w:hanging="360"/>
      </w:pPr>
      <w:rPr>
        <w:rFonts w:ascii="Symbol" w:hAnsi="Symbol" w:hint="default"/>
      </w:rPr>
    </w:lvl>
    <w:lvl w:ilvl="4" w:tplc="04220003" w:tentative="1">
      <w:start w:val="1"/>
      <w:numFmt w:val="bullet"/>
      <w:lvlText w:val="o"/>
      <w:lvlJc w:val="left"/>
      <w:pPr>
        <w:ind w:left="3712" w:hanging="360"/>
      </w:pPr>
      <w:rPr>
        <w:rFonts w:ascii="Courier New" w:hAnsi="Courier New" w:cs="Courier New" w:hint="default"/>
      </w:rPr>
    </w:lvl>
    <w:lvl w:ilvl="5" w:tplc="04220005" w:tentative="1">
      <w:start w:val="1"/>
      <w:numFmt w:val="bullet"/>
      <w:lvlText w:val=""/>
      <w:lvlJc w:val="left"/>
      <w:pPr>
        <w:ind w:left="4432" w:hanging="360"/>
      </w:pPr>
      <w:rPr>
        <w:rFonts w:ascii="Wingdings" w:hAnsi="Wingdings" w:hint="default"/>
      </w:rPr>
    </w:lvl>
    <w:lvl w:ilvl="6" w:tplc="04220001" w:tentative="1">
      <w:start w:val="1"/>
      <w:numFmt w:val="bullet"/>
      <w:lvlText w:val=""/>
      <w:lvlJc w:val="left"/>
      <w:pPr>
        <w:ind w:left="5152" w:hanging="360"/>
      </w:pPr>
      <w:rPr>
        <w:rFonts w:ascii="Symbol" w:hAnsi="Symbol" w:hint="default"/>
      </w:rPr>
    </w:lvl>
    <w:lvl w:ilvl="7" w:tplc="04220003" w:tentative="1">
      <w:start w:val="1"/>
      <w:numFmt w:val="bullet"/>
      <w:lvlText w:val="o"/>
      <w:lvlJc w:val="left"/>
      <w:pPr>
        <w:ind w:left="5872" w:hanging="360"/>
      </w:pPr>
      <w:rPr>
        <w:rFonts w:ascii="Courier New" w:hAnsi="Courier New" w:cs="Courier New" w:hint="default"/>
      </w:rPr>
    </w:lvl>
    <w:lvl w:ilvl="8" w:tplc="04220005" w:tentative="1">
      <w:start w:val="1"/>
      <w:numFmt w:val="bullet"/>
      <w:lvlText w:val=""/>
      <w:lvlJc w:val="left"/>
      <w:pPr>
        <w:ind w:left="6592" w:hanging="360"/>
      </w:pPr>
      <w:rPr>
        <w:rFonts w:ascii="Wingdings" w:hAnsi="Wingdings" w:hint="default"/>
      </w:rPr>
    </w:lvl>
  </w:abstractNum>
  <w:abstractNum w:abstractNumId="141">
    <w:nsid w:val="70DE43F2"/>
    <w:multiLevelType w:val="hybridMultilevel"/>
    <w:tmpl w:val="A5D66BA8"/>
    <w:lvl w:ilvl="0" w:tplc="7D58089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2">
    <w:nsid w:val="71534317"/>
    <w:multiLevelType w:val="hybridMultilevel"/>
    <w:tmpl w:val="9C6A380C"/>
    <w:lvl w:ilvl="0" w:tplc="B634915A">
      <w:start w:val="4"/>
      <w:numFmt w:val="bullet"/>
      <w:lvlText w:val="-"/>
      <w:lvlJc w:val="left"/>
      <w:pPr>
        <w:ind w:left="720" w:hanging="360"/>
      </w:pPr>
      <w:rPr>
        <w:rFonts w:ascii="Times New Roman" w:eastAsiaTheme="minorHAnsi"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3">
    <w:nsid w:val="715527B8"/>
    <w:multiLevelType w:val="hybridMultilevel"/>
    <w:tmpl w:val="951A82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4">
    <w:nsid w:val="723B1364"/>
    <w:multiLevelType w:val="hybridMultilevel"/>
    <w:tmpl w:val="951035DE"/>
    <w:lvl w:ilvl="0" w:tplc="A2062BFA">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5">
    <w:nsid w:val="73BB28BA"/>
    <w:multiLevelType w:val="hybridMultilevel"/>
    <w:tmpl w:val="6622BD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6">
    <w:nsid w:val="74B50E86"/>
    <w:multiLevelType w:val="hybridMultilevel"/>
    <w:tmpl w:val="7DF80CC6"/>
    <w:lvl w:ilvl="0" w:tplc="F98ABC7C">
      <w:start w:val="1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540754F"/>
    <w:multiLevelType w:val="hybridMultilevel"/>
    <w:tmpl w:val="951A82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8">
    <w:nsid w:val="7593676C"/>
    <w:multiLevelType w:val="hybridMultilevel"/>
    <w:tmpl w:val="D9D8B108"/>
    <w:lvl w:ilvl="0" w:tplc="F04E908C">
      <w:start w:val="1"/>
      <w:numFmt w:val="bullet"/>
      <w:lvlText w:val="-"/>
      <w:lvlJc w:val="left"/>
      <w:pPr>
        <w:ind w:left="420" w:hanging="360"/>
      </w:pPr>
      <w:rPr>
        <w:rFonts w:ascii="Arial" w:eastAsia="Arial" w:hAnsi="Arial" w:cs="Arial"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149">
    <w:nsid w:val="77276F90"/>
    <w:multiLevelType w:val="multilevel"/>
    <w:tmpl w:val="4ECEC1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0">
    <w:nsid w:val="789E06EC"/>
    <w:multiLevelType w:val="hybridMultilevel"/>
    <w:tmpl w:val="D99E0D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1">
    <w:nsid w:val="78E41B50"/>
    <w:multiLevelType w:val="hybridMultilevel"/>
    <w:tmpl w:val="880A8C3A"/>
    <w:lvl w:ilvl="0" w:tplc="A81A68D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2">
    <w:nsid w:val="795B6FCF"/>
    <w:multiLevelType w:val="hybridMultilevel"/>
    <w:tmpl w:val="0B9C9BEC"/>
    <w:lvl w:ilvl="0" w:tplc="32DA25BC">
      <w:start w:val="2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3">
    <w:nsid w:val="798C5023"/>
    <w:multiLevelType w:val="hybridMultilevel"/>
    <w:tmpl w:val="2230E452"/>
    <w:lvl w:ilvl="0" w:tplc="B01E143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4">
    <w:nsid w:val="7B246B1A"/>
    <w:multiLevelType w:val="multilevel"/>
    <w:tmpl w:val="04989EA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5">
    <w:nsid w:val="7C715928"/>
    <w:multiLevelType w:val="hybridMultilevel"/>
    <w:tmpl w:val="F2122254"/>
    <w:lvl w:ilvl="0" w:tplc="50181B1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D4D53C7"/>
    <w:multiLevelType w:val="multilevel"/>
    <w:tmpl w:val="754A011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7">
    <w:nsid w:val="7DED3D77"/>
    <w:multiLevelType w:val="hybridMultilevel"/>
    <w:tmpl w:val="D4CAD2BC"/>
    <w:lvl w:ilvl="0" w:tplc="105E487A">
      <w:start w:val="24"/>
      <w:numFmt w:val="bullet"/>
      <w:lvlText w:val="-"/>
      <w:lvlJc w:val="left"/>
      <w:pPr>
        <w:ind w:left="720" w:hanging="360"/>
      </w:pPr>
      <w:rPr>
        <w:rFonts w:ascii="Times New Roman" w:eastAsiaTheme="minorHAnsi" w:hAnsi="Times New Roman" w:cs="Times New Roman" w:hint="default"/>
        <w:b/>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8">
    <w:nsid w:val="7F01159C"/>
    <w:multiLevelType w:val="hybridMultilevel"/>
    <w:tmpl w:val="70C238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9">
    <w:nsid w:val="7FFB27C6"/>
    <w:multiLevelType w:val="hybridMultilevel"/>
    <w:tmpl w:val="036478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6"/>
  </w:num>
  <w:num w:numId="2">
    <w:abstractNumId w:val="86"/>
  </w:num>
  <w:num w:numId="3">
    <w:abstractNumId w:val="124"/>
  </w:num>
  <w:num w:numId="4">
    <w:abstractNumId w:val="117"/>
  </w:num>
  <w:num w:numId="5">
    <w:abstractNumId w:val="120"/>
  </w:num>
  <w:num w:numId="6">
    <w:abstractNumId w:val="74"/>
  </w:num>
  <w:num w:numId="7">
    <w:abstractNumId w:val="43"/>
  </w:num>
  <w:num w:numId="8">
    <w:abstractNumId w:val="16"/>
  </w:num>
  <w:num w:numId="9">
    <w:abstractNumId w:val="126"/>
  </w:num>
  <w:num w:numId="10">
    <w:abstractNumId w:val="19"/>
  </w:num>
  <w:num w:numId="11">
    <w:abstractNumId w:val="32"/>
  </w:num>
  <w:num w:numId="12">
    <w:abstractNumId w:val="60"/>
  </w:num>
  <w:num w:numId="13">
    <w:abstractNumId w:val="12"/>
  </w:num>
  <w:num w:numId="14">
    <w:abstractNumId w:val="137"/>
  </w:num>
  <w:num w:numId="1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80"/>
  </w:num>
  <w:num w:numId="19">
    <w:abstractNumId w:val="33"/>
  </w:num>
  <w:num w:numId="20">
    <w:abstractNumId w:val="118"/>
  </w:num>
  <w:num w:numId="21">
    <w:abstractNumId w:val="37"/>
  </w:num>
  <w:num w:numId="22">
    <w:abstractNumId w:val="140"/>
  </w:num>
  <w:num w:numId="23">
    <w:abstractNumId w:val="128"/>
  </w:num>
  <w:num w:numId="24">
    <w:abstractNumId w:val="49"/>
  </w:num>
  <w:num w:numId="25">
    <w:abstractNumId w:val="138"/>
  </w:num>
  <w:num w:numId="26">
    <w:abstractNumId w:val="72"/>
  </w:num>
  <w:num w:numId="27">
    <w:abstractNumId w:val="48"/>
  </w:num>
  <w:num w:numId="28">
    <w:abstractNumId w:val="107"/>
  </w:num>
  <w:num w:numId="29">
    <w:abstractNumId w:val="105"/>
  </w:num>
  <w:num w:numId="30">
    <w:abstractNumId w:val="101"/>
  </w:num>
  <w:num w:numId="31">
    <w:abstractNumId w:val="46"/>
  </w:num>
  <w:num w:numId="32">
    <w:abstractNumId w:val="23"/>
  </w:num>
  <w:num w:numId="33">
    <w:abstractNumId w:val="75"/>
  </w:num>
  <w:num w:numId="34">
    <w:abstractNumId w:val="9"/>
  </w:num>
  <w:num w:numId="35">
    <w:abstractNumId w:val="139"/>
  </w:num>
  <w:num w:numId="36">
    <w:abstractNumId w:val="154"/>
  </w:num>
  <w:num w:numId="37">
    <w:abstractNumId w:val="64"/>
  </w:num>
  <w:num w:numId="38">
    <w:abstractNumId w:val="68"/>
  </w:num>
  <w:num w:numId="39">
    <w:abstractNumId w:val="156"/>
  </w:num>
  <w:num w:numId="40">
    <w:abstractNumId w:val="113"/>
  </w:num>
  <w:num w:numId="41">
    <w:abstractNumId w:val="116"/>
  </w:num>
  <w:num w:numId="42">
    <w:abstractNumId w:val="8"/>
  </w:num>
  <w:num w:numId="43">
    <w:abstractNumId w:val="66"/>
  </w:num>
  <w:num w:numId="44">
    <w:abstractNumId w:val="39"/>
  </w:num>
  <w:num w:numId="45">
    <w:abstractNumId w:val="104"/>
  </w:num>
  <w:num w:numId="46">
    <w:abstractNumId w:val="38"/>
  </w:num>
  <w:num w:numId="47">
    <w:abstractNumId w:val="17"/>
  </w:num>
  <w:num w:numId="48">
    <w:abstractNumId w:val="77"/>
  </w:num>
  <w:num w:numId="49">
    <w:abstractNumId w:val="22"/>
  </w:num>
  <w:num w:numId="50">
    <w:abstractNumId w:val="135"/>
  </w:num>
  <w:num w:numId="51">
    <w:abstractNumId w:val="158"/>
  </w:num>
  <w:num w:numId="52">
    <w:abstractNumId w:val="109"/>
  </w:num>
  <w:num w:numId="53">
    <w:abstractNumId w:val="70"/>
  </w:num>
  <w:num w:numId="54">
    <w:abstractNumId w:val="79"/>
  </w:num>
  <w:num w:numId="55">
    <w:abstractNumId w:val="78"/>
  </w:num>
  <w:num w:numId="56">
    <w:abstractNumId w:val="55"/>
  </w:num>
  <w:num w:numId="57">
    <w:abstractNumId w:val="82"/>
  </w:num>
  <w:num w:numId="58">
    <w:abstractNumId w:val="76"/>
  </w:num>
  <w:num w:numId="59">
    <w:abstractNumId w:val="94"/>
  </w:num>
  <w:num w:numId="60">
    <w:abstractNumId w:val="34"/>
  </w:num>
  <w:num w:numId="61">
    <w:abstractNumId w:val="125"/>
  </w:num>
  <w:num w:numId="62">
    <w:abstractNumId w:val="96"/>
  </w:num>
  <w:num w:numId="63">
    <w:abstractNumId w:val="112"/>
  </w:num>
  <w:num w:numId="64">
    <w:abstractNumId w:val="136"/>
  </w:num>
  <w:num w:numId="65">
    <w:abstractNumId w:val="95"/>
  </w:num>
  <w:num w:numId="66">
    <w:abstractNumId w:val="83"/>
  </w:num>
  <w:num w:numId="67">
    <w:abstractNumId w:val="10"/>
  </w:num>
  <w:num w:numId="68">
    <w:abstractNumId w:val="119"/>
  </w:num>
  <w:num w:numId="69">
    <w:abstractNumId w:val="84"/>
  </w:num>
  <w:num w:numId="70">
    <w:abstractNumId w:val="57"/>
  </w:num>
  <w:num w:numId="71">
    <w:abstractNumId w:val="133"/>
  </w:num>
  <w:num w:numId="72">
    <w:abstractNumId w:val="108"/>
  </w:num>
  <w:num w:numId="73">
    <w:abstractNumId w:val="24"/>
  </w:num>
  <w:num w:numId="74">
    <w:abstractNumId w:val="99"/>
  </w:num>
  <w:num w:numId="75">
    <w:abstractNumId w:val="145"/>
  </w:num>
  <w:num w:numId="76">
    <w:abstractNumId w:val="159"/>
  </w:num>
  <w:num w:numId="77">
    <w:abstractNumId w:val="122"/>
  </w:num>
  <w:num w:numId="78">
    <w:abstractNumId w:val="54"/>
  </w:num>
  <w:num w:numId="79">
    <w:abstractNumId w:val="150"/>
  </w:num>
  <w:num w:numId="80">
    <w:abstractNumId w:val="121"/>
  </w:num>
  <w:num w:numId="81">
    <w:abstractNumId w:val="52"/>
  </w:num>
  <w:num w:numId="82">
    <w:abstractNumId w:val="81"/>
  </w:num>
  <w:num w:numId="83">
    <w:abstractNumId w:val="111"/>
  </w:num>
  <w:num w:numId="84">
    <w:abstractNumId w:val="85"/>
  </w:num>
  <w:num w:numId="85">
    <w:abstractNumId w:val="132"/>
  </w:num>
  <w:num w:numId="86">
    <w:abstractNumId w:val="127"/>
  </w:num>
  <w:num w:numId="87">
    <w:abstractNumId w:val="44"/>
  </w:num>
  <w:num w:numId="88">
    <w:abstractNumId w:val="5"/>
  </w:num>
  <w:num w:numId="89">
    <w:abstractNumId w:val="45"/>
  </w:num>
  <w:num w:numId="90">
    <w:abstractNumId w:val="73"/>
  </w:num>
  <w:num w:numId="91">
    <w:abstractNumId w:val="89"/>
  </w:num>
  <w:num w:numId="92">
    <w:abstractNumId w:val="131"/>
  </w:num>
  <w:num w:numId="93">
    <w:abstractNumId w:val="130"/>
  </w:num>
  <w:num w:numId="94">
    <w:abstractNumId w:val="87"/>
  </w:num>
  <w:num w:numId="95">
    <w:abstractNumId w:val="58"/>
  </w:num>
  <w:num w:numId="96">
    <w:abstractNumId w:val="103"/>
  </w:num>
  <w:num w:numId="97">
    <w:abstractNumId w:val="51"/>
  </w:num>
  <w:num w:numId="98">
    <w:abstractNumId w:val="114"/>
  </w:num>
  <w:num w:numId="99">
    <w:abstractNumId w:val="61"/>
  </w:num>
  <w:num w:numId="100">
    <w:abstractNumId w:val="69"/>
  </w:num>
  <w:num w:numId="101">
    <w:abstractNumId w:val="40"/>
  </w:num>
  <w:num w:numId="102">
    <w:abstractNumId w:val="47"/>
  </w:num>
  <w:num w:numId="103">
    <w:abstractNumId w:val="106"/>
  </w:num>
  <w:num w:numId="104">
    <w:abstractNumId w:val="147"/>
  </w:num>
  <w:num w:numId="105">
    <w:abstractNumId w:val="63"/>
  </w:num>
  <w:num w:numId="106">
    <w:abstractNumId w:val="3"/>
  </w:num>
  <w:num w:numId="107">
    <w:abstractNumId w:val="2"/>
  </w:num>
  <w:num w:numId="108">
    <w:abstractNumId w:val="102"/>
  </w:num>
  <w:num w:numId="109">
    <w:abstractNumId w:val="143"/>
  </w:num>
  <w:num w:numId="110">
    <w:abstractNumId w:val="65"/>
  </w:num>
  <w:num w:numId="111">
    <w:abstractNumId w:val="91"/>
  </w:num>
  <w:num w:numId="112">
    <w:abstractNumId w:val="0"/>
  </w:num>
  <w:num w:numId="113">
    <w:abstractNumId w:val="98"/>
  </w:num>
  <w:num w:numId="114">
    <w:abstractNumId w:val="18"/>
  </w:num>
  <w:num w:numId="115">
    <w:abstractNumId w:val="146"/>
  </w:num>
  <w:num w:numId="116">
    <w:abstractNumId w:val="26"/>
  </w:num>
  <w:num w:numId="117">
    <w:abstractNumId w:val="28"/>
  </w:num>
  <w:num w:numId="118">
    <w:abstractNumId w:val="21"/>
  </w:num>
  <w:num w:numId="119">
    <w:abstractNumId w:val="67"/>
  </w:num>
  <w:num w:numId="120">
    <w:abstractNumId w:val="27"/>
  </w:num>
  <w:num w:numId="121">
    <w:abstractNumId w:val="42"/>
  </w:num>
  <w:num w:numId="122">
    <w:abstractNumId w:val="155"/>
  </w:num>
  <w:num w:numId="123">
    <w:abstractNumId w:val="71"/>
  </w:num>
  <w:num w:numId="124">
    <w:abstractNumId w:val="14"/>
  </w:num>
  <w:num w:numId="125">
    <w:abstractNumId w:val="53"/>
  </w:num>
  <w:num w:numId="126">
    <w:abstractNumId w:val="59"/>
  </w:num>
  <w:num w:numId="127">
    <w:abstractNumId w:val="92"/>
  </w:num>
  <w:num w:numId="128">
    <w:abstractNumId w:val="11"/>
  </w:num>
  <w:num w:numId="129">
    <w:abstractNumId w:val="35"/>
  </w:num>
  <w:num w:numId="130">
    <w:abstractNumId w:val="129"/>
  </w:num>
  <w:num w:numId="131">
    <w:abstractNumId w:val="93"/>
  </w:num>
  <w:num w:numId="132">
    <w:abstractNumId w:val="31"/>
  </w:num>
  <w:num w:numId="133">
    <w:abstractNumId w:val="149"/>
  </w:num>
  <w:num w:numId="134">
    <w:abstractNumId w:val="50"/>
  </w:num>
  <w:num w:numId="135">
    <w:abstractNumId w:val="134"/>
  </w:num>
  <w:num w:numId="136">
    <w:abstractNumId w:val="41"/>
  </w:num>
  <w:num w:numId="137">
    <w:abstractNumId w:val="1"/>
  </w:num>
  <w:num w:numId="138">
    <w:abstractNumId w:val="62"/>
  </w:num>
  <w:num w:numId="139">
    <w:abstractNumId w:val="151"/>
  </w:num>
  <w:num w:numId="140">
    <w:abstractNumId w:val="110"/>
  </w:num>
  <w:num w:numId="141">
    <w:abstractNumId w:val="153"/>
  </w:num>
  <w:num w:numId="142">
    <w:abstractNumId w:val="141"/>
  </w:num>
  <w:num w:numId="143">
    <w:abstractNumId w:val="90"/>
  </w:num>
  <w:num w:numId="144">
    <w:abstractNumId w:val="7"/>
  </w:num>
  <w:num w:numId="145">
    <w:abstractNumId w:val="88"/>
  </w:num>
  <w:num w:numId="146">
    <w:abstractNumId w:val="6"/>
  </w:num>
  <w:num w:numId="147">
    <w:abstractNumId w:val="30"/>
  </w:num>
  <w:num w:numId="148">
    <w:abstractNumId w:val="97"/>
  </w:num>
  <w:num w:numId="149">
    <w:abstractNumId w:val="20"/>
  </w:num>
  <w:num w:numId="150">
    <w:abstractNumId w:val="152"/>
  </w:num>
  <w:num w:numId="151">
    <w:abstractNumId w:val="25"/>
  </w:num>
  <w:num w:numId="152">
    <w:abstractNumId w:val="4"/>
  </w:num>
  <w:num w:numId="153">
    <w:abstractNumId w:val="157"/>
  </w:num>
  <w:num w:numId="154">
    <w:abstractNumId w:val="142"/>
  </w:num>
  <w:num w:numId="155">
    <w:abstractNumId w:val="100"/>
  </w:num>
  <w:num w:numId="156">
    <w:abstractNumId w:val="15"/>
  </w:num>
  <w:num w:numId="157">
    <w:abstractNumId w:val="144"/>
  </w:num>
  <w:num w:numId="158">
    <w:abstractNumId w:val="115"/>
  </w:num>
  <w:num w:numId="159">
    <w:abstractNumId w:val="29"/>
  </w:num>
  <w:num w:numId="160">
    <w:abstractNumId w:val="123"/>
  </w:num>
  <w:num w:numId="161">
    <w:abstractNumId w:val="148"/>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hideGrammaticalErrors/>
  <w:activeWritingStyle w:appName="MSWord" w:lang="en-US" w:vendorID="64" w:dllVersion="6" w:nlCheck="1" w:checkStyle="1"/>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3BD"/>
    <w:rsid w:val="000027E2"/>
    <w:rsid w:val="00003675"/>
    <w:rsid w:val="00005159"/>
    <w:rsid w:val="00007706"/>
    <w:rsid w:val="00007A3D"/>
    <w:rsid w:val="0001068D"/>
    <w:rsid w:val="0001176C"/>
    <w:rsid w:val="0001250D"/>
    <w:rsid w:val="00015AA8"/>
    <w:rsid w:val="00015B2B"/>
    <w:rsid w:val="00016479"/>
    <w:rsid w:val="00020109"/>
    <w:rsid w:val="000201BA"/>
    <w:rsid w:val="00020889"/>
    <w:rsid w:val="00021ABA"/>
    <w:rsid w:val="0002218F"/>
    <w:rsid w:val="000222E9"/>
    <w:rsid w:val="000242D5"/>
    <w:rsid w:val="00025BAF"/>
    <w:rsid w:val="00025EAF"/>
    <w:rsid w:val="000273CA"/>
    <w:rsid w:val="00027C0F"/>
    <w:rsid w:val="00030067"/>
    <w:rsid w:val="00030513"/>
    <w:rsid w:val="00030872"/>
    <w:rsid w:val="00030948"/>
    <w:rsid w:val="00034B9A"/>
    <w:rsid w:val="0003609D"/>
    <w:rsid w:val="00036C5E"/>
    <w:rsid w:val="00037154"/>
    <w:rsid w:val="0003788F"/>
    <w:rsid w:val="00037D0E"/>
    <w:rsid w:val="0004104E"/>
    <w:rsid w:val="00041932"/>
    <w:rsid w:val="00042D0C"/>
    <w:rsid w:val="00042D20"/>
    <w:rsid w:val="000443EA"/>
    <w:rsid w:val="00044A77"/>
    <w:rsid w:val="00044EC0"/>
    <w:rsid w:val="00046312"/>
    <w:rsid w:val="00046C73"/>
    <w:rsid w:val="00046FBF"/>
    <w:rsid w:val="000471D9"/>
    <w:rsid w:val="0004771E"/>
    <w:rsid w:val="00050DD4"/>
    <w:rsid w:val="00050E12"/>
    <w:rsid w:val="00050F5C"/>
    <w:rsid w:val="00051B95"/>
    <w:rsid w:val="00051FBB"/>
    <w:rsid w:val="000525CD"/>
    <w:rsid w:val="00052AF4"/>
    <w:rsid w:val="00053687"/>
    <w:rsid w:val="00053F98"/>
    <w:rsid w:val="0005403C"/>
    <w:rsid w:val="000546BD"/>
    <w:rsid w:val="00054874"/>
    <w:rsid w:val="00056594"/>
    <w:rsid w:val="00061B93"/>
    <w:rsid w:val="0006278F"/>
    <w:rsid w:val="00062793"/>
    <w:rsid w:val="0006292F"/>
    <w:rsid w:val="000636B8"/>
    <w:rsid w:val="0006619A"/>
    <w:rsid w:val="00066295"/>
    <w:rsid w:val="00066DB8"/>
    <w:rsid w:val="00067F4C"/>
    <w:rsid w:val="00070FBE"/>
    <w:rsid w:val="00072297"/>
    <w:rsid w:val="00074B8C"/>
    <w:rsid w:val="00077817"/>
    <w:rsid w:val="00080493"/>
    <w:rsid w:val="0008068A"/>
    <w:rsid w:val="0008083C"/>
    <w:rsid w:val="000808A0"/>
    <w:rsid w:val="000847AD"/>
    <w:rsid w:val="00084C4F"/>
    <w:rsid w:val="00085934"/>
    <w:rsid w:val="00087262"/>
    <w:rsid w:val="00087F7F"/>
    <w:rsid w:val="00090231"/>
    <w:rsid w:val="00091884"/>
    <w:rsid w:val="00091A1C"/>
    <w:rsid w:val="00092A3D"/>
    <w:rsid w:val="00092B10"/>
    <w:rsid w:val="0009386B"/>
    <w:rsid w:val="00094690"/>
    <w:rsid w:val="000961A6"/>
    <w:rsid w:val="0009727B"/>
    <w:rsid w:val="00097697"/>
    <w:rsid w:val="00097CE5"/>
    <w:rsid w:val="00097EB5"/>
    <w:rsid w:val="000A03BD"/>
    <w:rsid w:val="000A0A08"/>
    <w:rsid w:val="000A1B7E"/>
    <w:rsid w:val="000A3EB5"/>
    <w:rsid w:val="000A55B0"/>
    <w:rsid w:val="000A595C"/>
    <w:rsid w:val="000A6A63"/>
    <w:rsid w:val="000A6CAD"/>
    <w:rsid w:val="000A7D8F"/>
    <w:rsid w:val="000B1F8A"/>
    <w:rsid w:val="000B25B3"/>
    <w:rsid w:val="000B26DA"/>
    <w:rsid w:val="000B3178"/>
    <w:rsid w:val="000B3423"/>
    <w:rsid w:val="000B4597"/>
    <w:rsid w:val="000B47AE"/>
    <w:rsid w:val="000B4D6E"/>
    <w:rsid w:val="000B6292"/>
    <w:rsid w:val="000C0030"/>
    <w:rsid w:val="000C03B7"/>
    <w:rsid w:val="000C1166"/>
    <w:rsid w:val="000C4CAA"/>
    <w:rsid w:val="000C6426"/>
    <w:rsid w:val="000C6D05"/>
    <w:rsid w:val="000C7AAC"/>
    <w:rsid w:val="000D1866"/>
    <w:rsid w:val="000D2DB6"/>
    <w:rsid w:val="000D3C59"/>
    <w:rsid w:val="000D413E"/>
    <w:rsid w:val="000D43AD"/>
    <w:rsid w:val="000D4F03"/>
    <w:rsid w:val="000D5140"/>
    <w:rsid w:val="000D52CA"/>
    <w:rsid w:val="000D5959"/>
    <w:rsid w:val="000D6016"/>
    <w:rsid w:val="000D6327"/>
    <w:rsid w:val="000D7203"/>
    <w:rsid w:val="000D7C85"/>
    <w:rsid w:val="000D7CBE"/>
    <w:rsid w:val="000D7DFF"/>
    <w:rsid w:val="000E0149"/>
    <w:rsid w:val="000E0901"/>
    <w:rsid w:val="000E12D6"/>
    <w:rsid w:val="000E2D3F"/>
    <w:rsid w:val="000E3830"/>
    <w:rsid w:val="000E455F"/>
    <w:rsid w:val="000E45E8"/>
    <w:rsid w:val="000E4763"/>
    <w:rsid w:val="000E4AF8"/>
    <w:rsid w:val="000E55FB"/>
    <w:rsid w:val="000E5656"/>
    <w:rsid w:val="000E6989"/>
    <w:rsid w:val="000E7003"/>
    <w:rsid w:val="000E7416"/>
    <w:rsid w:val="000F14A7"/>
    <w:rsid w:val="000F1C5F"/>
    <w:rsid w:val="000F26AC"/>
    <w:rsid w:val="000F3B9E"/>
    <w:rsid w:val="000F411E"/>
    <w:rsid w:val="000F4C34"/>
    <w:rsid w:val="000F705F"/>
    <w:rsid w:val="0010012A"/>
    <w:rsid w:val="00100819"/>
    <w:rsid w:val="001016D5"/>
    <w:rsid w:val="00101E5E"/>
    <w:rsid w:val="00102A49"/>
    <w:rsid w:val="00103D66"/>
    <w:rsid w:val="00104CB6"/>
    <w:rsid w:val="001053D3"/>
    <w:rsid w:val="00105D45"/>
    <w:rsid w:val="00106275"/>
    <w:rsid w:val="001123AF"/>
    <w:rsid w:val="001133C4"/>
    <w:rsid w:val="001137C7"/>
    <w:rsid w:val="0011510D"/>
    <w:rsid w:val="001152A9"/>
    <w:rsid w:val="00116DEA"/>
    <w:rsid w:val="001179A6"/>
    <w:rsid w:val="0012088C"/>
    <w:rsid w:val="00121262"/>
    <w:rsid w:val="00121866"/>
    <w:rsid w:val="00122760"/>
    <w:rsid w:val="001235DE"/>
    <w:rsid w:val="00125D72"/>
    <w:rsid w:val="001261E4"/>
    <w:rsid w:val="0012664B"/>
    <w:rsid w:val="0012770D"/>
    <w:rsid w:val="0013121E"/>
    <w:rsid w:val="0013229A"/>
    <w:rsid w:val="00132F0F"/>
    <w:rsid w:val="00133D25"/>
    <w:rsid w:val="00134262"/>
    <w:rsid w:val="0013545A"/>
    <w:rsid w:val="00135E70"/>
    <w:rsid w:val="00136013"/>
    <w:rsid w:val="00136070"/>
    <w:rsid w:val="0013625E"/>
    <w:rsid w:val="001369E7"/>
    <w:rsid w:val="00141D42"/>
    <w:rsid w:val="00141F18"/>
    <w:rsid w:val="00142336"/>
    <w:rsid w:val="00142448"/>
    <w:rsid w:val="001427F5"/>
    <w:rsid w:val="001450B0"/>
    <w:rsid w:val="001465D1"/>
    <w:rsid w:val="0014702F"/>
    <w:rsid w:val="001501FD"/>
    <w:rsid w:val="001506A5"/>
    <w:rsid w:val="00150F7A"/>
    <w:rsid w:val="001517B7"/>
    <w:rsid w:val="00152372"/>
    <w:rsid w:val="00153F99"/>
    <w:rsid w:val="001540E6"/>
    <w:rsid w:val="001543E0"/>
    <w:rsid w:val="00155097"/>
    <w:rsid w:val="0015593D"/>
    <w:rsid w:val="00156803"/>
    <w:rsid w:val="00156A80"/>
    <w:rsid w:val="0016030A"/>
    <w:rsid w:val="00161B11"/>
    <w:rsid w:val="00162412"/>
    <w:rsid w:val="00162ECF"/>
    <w:rsid w:val="001632C8"/>
    <w:rsid w:val="001640AF"/>
    <w:rsid w:val="00164920"/>
    <w:rsid w:val="001654AD"/>
    <w:rsid w:val="00166093"/>
    <w:rsid w:val="0016683B"/>
    <w:rsid w:val="00167DF4"/>
    <w:rsid w:val="00170443"/>
    <w:rsid w:val="00172D0F"/>
    <w:rsid w:val="001742B0"/>
    <w:rsid w:val="001742CD"/>
    <w:rsid w:val="00175179"/>
    <w:rsid w:val="001753B8"/>
    <w:rsid w:val="00175791"/>
    <w:rsid w:val="00175FE5"/>
    <w:rsid w:val="00180F61"/>
    <w:rsid w:val="0018132D"/>
    <w:rsid w:val="00181BD8"/>
    <w:rsid w:val="001835CC"/>
    <w:rsid w:val="00184291"/>
    <w:rsid w:val="0018512B"/>
    <w:rsid w:val="0018556B"/>
    <w:rsid w:val="001873A3"/>
    <w:rsid w:val="00187AEE"/>
    <w:rsid w:val="00187CFC"/>
    <w:rsid w:val="00187E38"/>
    <w:rsid w:val="00191294"/>
    <w:rsid w:val="00191532"/>
    <w:rsid w:val="001917B1"/>
    <w:rsid w:val="0019592A"/>
    <w:rsid w:val="0019635F"/>
    <w:rsid w:val="00196EEE"/>
    <w:rsid w:val="00197350"/>
    <w:rsid w:val="001A01C8"/>
    <w:rsid w:val="001A04C1"/>
    <w:rsid w:val="001A0F51"/>
    <w:rsid w:val="001A10B7"/>
    <w:rsid w:val="001A142D"/>
    <w:rsid w:val="001A1B1A"/>
    <w:rsid w:val="001A1E57"/>
    <w:rsid w:val="001A285B"/>
    <w:rsid w:val="001A2CBA"/>
    <w:rsid w:val="001A32B1"/>
    <w:rsid w:val="001A4B76"/>
    <w:rsid w:val="001A6E5E"/>
    <w:rsid w:val="001B0BE2"/>
    <w:rsid w:val="001B2A8B"/>
    <w:rsid w:val="001B3AED"/>
    <w:rsid w:val="001B445F"/>
    <w:rsid w:val="001B4E72"/>
    <w:rsid w:val="001B66DB"/>
    <w:rsid w:val="001C0344"/>
    <w:rsid w:val="001C04D2"/>
    <w:rsid w:val="001C0B64"/>
    <w:rsid w:val="001C0DD8"/>
    <w:rsid w:val="001C160A"/>
    <w:rsid w:val="001C1E18"/>
    <w:rsid w:val="001C247C"/>
    <w:rsid w:val="001C27D5"/>
    <w:rsid w:val="001C2B32"/>
    <w:rsid w:val="001C4D5D"/>
    <w:rsid w:val="001C62F4"/>
    <w:rsid w:val="001C77D1"/>
    <w:rsid w:val="001C7977"/>
    <w:rsid w:val="001D1001"/>
    <w:rsid w:val="001D23C7"/>
    <w:rsid w:val="001D25FA"/>
    <w:rsid w:val="001D2657"/>
    <w:rsid w:val="001D549E"/>
    <w:rsid w:val="001D58C7"/>
    <w:rsid w:val="001D5AB9"/>
    <w:rsid w:val="001D6E1B"/>
    <w:rsid w:val="001E10AF"/>
    <w:rsid w:val="001E1F61"/>
    <w:rsid w:val="001E35D3"/>
    <w:rsid w:val="001E4801"/>
    <w:rsid w:val="001E5632"/>
    <w:rsid w:val="001E5D8A"/>
    <w:rsid w:val="001E620B"/>
    <w:rsid w:val="001E7059"/>
    <w:rsid w:val="001E70F6"/>
    <w:rsid w:val="001E7CC3"/>
    <w:rsid w:val="001F1057"/>
    <w:rsid w:val="001F1182"/>
    <w:rsid w:val="001F5943"/>
    <w:rsid w:val="002000CC"/>
    <w:rsid w:val="00200734"/>
    <w:rsid w:val="00202BE6"/>
    <w:rsid w:val="00202DC9"/>
    <w:rsid w:val="0020390A"/>
    <w:rsid w:val="00204551"/>
    <w:rsid w:val="002046A0"/>
    <w:rsid w:val="002047B8"/>
    <w:rsid w:val="00206E77"/>
    <w:rsid w:val="0020724E"/>
    <w:rsid w:val="00207992"/>
    <w:rsid w:val="00210AEF"/>
    <w:rsid w:val="00211790"/>
    <w:rsid w:val="002120A6"/>
    <w:rsid w:val="00217A12"/>
    <w:rsid w:val="00221AD8"/>
    <w:rsid w:val="00222F6C"/>
    <w:rsid w:val="002244F8"/>
    <w:rsid w:val="00225402"/>
    <w:rsid w:val="00225416"/>
    <w:rsid w:val="0022653C"/>
    <w:rsid w:val="00230086"/>
    <w:rsid w:val="00230C96"/>
    <w:rsid w:val="002313CD"/>
    <w:rsid w:val="0023188B"/>
    <w:rsid w:val="00231F68"/>
    <w:rsid w:val="002323DF"/>
    <w:rsid w:val="002326DF"/>
    <w:rsid w:val="002334FD"/>
    <w:rsid w:val="00233FCD"/>
    <w:rsid w:val="00234125"/>
    <w:rsid w:val="002349BA"/>
    <w:rsid w:val="00235D33"/>
    <w:rsid w:val="00236A1E"/>
    <w:rsid w:val="00237486"/>
    <w:rsid w:val="00240924"/>
    <w:rsid w:val="00240F38"/>
    <w:rsid w:val="0024198C"/>
    <w:rsid w:val="00242075"/>
    <w:rsid w:val="00242932"/>
    <w:rsid w:val="00243AFA"/>
    <w:rsid w:val="00245A48"/>
    <w:rsid w:val="00246CD6"/>
    <w:rsid w:val="0025074C"/>
    <w:rsid w:val="00250DD6"/>
    <w:rsid w:val="00251002"/>
    <w:rsid w:val="0025223F"/>
    <w:rsid w:val="00252245"/>
    <w:rsid w:val="00252B10"/>
    <w:rsid w:val="00253497"/>
    <w:rsid w:val="00255696"/>
    <w:rsid w:val="002573BD"/>
    <w:rsid w:val="00257BD3"/>
    <w:rsid w:val="00261176"/>
    <w:rsid w:val="002617C2"/>
    <w:rsid w:val="00261913"/>
    <w:rsid w:val="002621C3"/>
    <w:rsid w:val="00262674"/>
    <w:rsid w:val="00262F73"/>
    <w:rsid w:val="00263015"/>
    <w:rsid w:val="00266027"/>
    <w:rsid w:val="0026682D"/>
    <w:rsid w:val="00267EDD"/>
    <w:rsid w:val="00270648"/>
    <w:rsid w:val="002716AA"/>
    <w:rsid w:val="00272579"/>
    <w:rsid w:val="00273311"/>
    <w:rsid w:val="00273FD8"/>
    <w:rsid w:val="00274060"/>
    <w:rsid w:val="0027528D"/>
    <w:rsid w:val="00275BAD"/>
    <w:rsid w:val="00276B81"/>
    <w:rsid w:val="00277FC7"/>
    <w:rsid w:val="002808A9"/>
    <w:rsid w:val="00281278"/>
    <w:rsid w:val="00281D1A"/>
    <w:rsid w:val="00281D35"/>
    <w:rsid w:val="00281D52"/>
    <w:rsid w:val="00284295"/>
    <w:rsid w:val="00284B30"/>
    <w:rsid w:val="00284F1B"/>
    <w:rsid w:val="00285779"/>
    <w:rsid w:val="00285A7A"/>
    <w:rsid w:val="002860BD"/>
    <w:rsid w:val="00287754"/>
    <w:rsid w:val="0028787B"/>
    <w:rsid w:val="0029065F"/>
    <w:rsid w:val="0029072A"/>
    <w:rsid w:val="00291329"/>
    <w:rsid w:val="00291F8D"/>
    <w:rsid w:val="002926FC"/>
    <w:rsid w:val="0029346E"/>
    <w:rsid w:val="00294344"/>
    <w:rsid w:val="00296405"/>
    <w:rsid w:val="002971B7"/>
    <w:rsid w:val="002A162B"/>
    <w:rsid w:val="002A2F46"/>
    <w:rsid w:val="002A3297"/>
    <w:rsid w:val="002A43D6"/>
    <w:rsid w:val="002A56F9"/>
    <w:rsid w:val="002A622E"/>
    <w:rsid w:val="002A687F"/>
    <w:rsid w:val="002A74ED"/>
    <w:rsid w:val="002B0276"/>
    <w:rsid w:val="002B1021"/>
    <w:rsid w:val="002B32C3"/>
    <w:rsid w:val="002B3E3F"/>
    <w:rsid w:val="002B4305"/>
    <w:rsid w:val="002B560F"/>
    <w:rsid w:val="002B56DA"/>
    <w:rsid w:val="002B6336"/>
    <w:rsid w:val="002B7461"/>
    <w:rsid w:val="002C0C3D"/>
    <w:rsid w:val="002C1FBF"/>
    <w:rsid w:val="002C30C7"/>
    <w:rsid w:val="002C41D2"/>
    <w:rsid w:val="002C4C25"/>
    <w:rsid w:val="002C5199"/>
    <w:rsid w:val="002C579A"/>
    <w:rsid w:val="002D024B"/>
    <w:rsid w:val="002D11EA"/>
    <w:rsid w:val="002D1AD2"/>
    <w:rsid w:val="002D1E30"/>
    <w:rsid w:val="002D5133"/>
    <w:rsid w:val="002D6934"/>
    <w:rsid w:val="002D6939"/>
    <w:rsid w:val="002D6A9B"/>
    <w:rsid w:val="002D6EEA"/>
    <w:rsid w:val="002D744A"/>
    <w:rsid w:val="002E200E"/>
    <w:rsid w:val="002E2993"/>
    <w:rsid w:val="002E3779"/>
    <w:rsid w:val="002E5144"/>
    <w:rsid w:val="002E5506"/>
    <w:rsid w:val="002E6EE9"/>
    <w:rsid w:val="002F210D"/>
    <w:rsid w:val="002F219C"/>
    <w:rsid w:val="002F27BD"/>
    <w:rsid w:val="002F3CC1"/>
    <w:rsid w:val="002F3FF1"/>
    <w:rsid w:val="002F473E"/>
    <w:rsid w:val="002F57F5"/>
    <w:rsid w:val="002F5D84"/>
    <w:rsid w:val="002F5FD9"/>
    <w:rsid w:val="002F756C"/>
    <w:rsid w:val="002F76EE"/>
    <w:rsid w:val="003014D0"/>
    <w:rsid w:val="00302415"/>
    <w:rsid w:val="00302C1A"/>
    <w:rsid w:val="00302FFD"/>
    <w:rsid w:val="00303B28"/>
    <w:rsid w:val="003042C5"/>
    <w:rsid w:val="00304B70"/>
    <w:rsid w:val="00304D11"/>
    <w:rsid w:val="00306D73"/>
    <w:rsid w:val="0030778E"/>
    <w:rsid w:val="00307A4C"/>
    <w:rsid w:val="00307EED"/>
    <w:rsid w:val="00310ED1"/>
    <w:rsid w:val="003111A7"/>
    <w:rsid w:val="003117B9"/>
    <w:rsid w:val="003118C7"/>
    <w:rsid w:val="00313038"/>
    <w:rsid w:val="003141EB"/>
    <w:rsid w:val="003159A6"/>
    <w:rsid w:val="00315FA1"/>
    <w:rsid w:val="003168A1"/>
    <w:rsid w:val="00316D35"/>
    <w:rsid w:val="00317485"/>
    <w:rsid w:val="00320B9C"/>
    <w:rsid w:val="003213AA"/>
    <w:rsid w:val="0032383C"/>
    <w:rsid w:val="00323B41"/>
    <w:rsid w:val="003248E0"/>
    <w:rsid w:val="003301AA"/>
    <w:rsid w:val="00332EFC"/>
    <w:rsid w:val="00333681"/>
    <w:rsid w:val="00333705"/>
    <w:rsid w:val="003337C6"/>
    <w:rsid w:val="00333E01"/>
    <w:rsid w:val="00334E68"/>
    <w:rsid w:val="0033589B"/>
    <w:rsid w:val="00337FE8"/>
    <w:rsid w:val="0034056D"/>
    <w:rsid w:val="0034140C"/>
    <w:rsid w:val="00343831"/>
    <w:rsid w:val="00343F68"/>
    <w:rsid w:val="003449B4"/>
    <w:rsid w:val="0034572C"/>
    <w:rsid w:val="00345913"/>
    <w:rsid w:val="00345C54"/>
    <w:rsid w:val="00346025"/>
    <w:rsid w:val="00347280"/>
    <w:rsid w:val="0034759F"/>
    <w:rsid w:val="00350487"/>
    <w:rsid w:val="00350718"/>
    <w:rsid w:val="003519AC"/>
    <w:rsid w:val="00351AFD"/>
    <w:rsid w:val="00352D05"/>
    <w:rsid w:val="00352ED1"/>
    <w:rsid w:val="00353E9A"/>
    <w:rsid w:val="00356310"/>
    <w:rsid w:val="00357859"/>
    <w:rsid w:val="00357C23"/>
    <w:rsid w:val="00360656"/>
    <w:rsid w:val="00360B2A"/>
    <w:rsid w:val="00363C4E"/>
    <w:rsid w:val="00363D37"/>
    <w:rsid w:val="0036480B"/>
    <w:rsid w:val="003654D3"/>
    <w:rsid w:val="003659BB"/>
    <w:rsid w:val="00366231"/>
    <w:rsid w:val="00366AAA"/>
    <w:rsid w:val="003701A5"/>
    <w:rsid w:val="00370DB0"/>
    <w:rsid w:val="00371083"/>
    <w:rsid w:val="00372194"/>
    <w:rsid w:val="00373659"/>
    <w:rsid w:val="00373E70"/>
    <w:rsid w:val="00377207"/>
    <w:rsid w:val="00377B2A"/>
    <w:rsid w:val="003800C2"/>
    <w:rsid w:val="003825C5"/>
    <w:rsid w:val="00384780"/>
    <w:rsid w:val="00386D3C"/>
    <w:rsid w:val="00387F53"/>
    <w:rsid w:val="00390B08"/>
    <w:rsid w:val="00392913"/>
    <w:rsid w:val="00393452"/>
    <w:rsid w:val="0039472F"/>
    <w:rsid w:val="003962F9"/>
    <w:rsid w:val="00397256"/>
    <w:rsid w:val="00397696"/>
    <w:rsid w:val="00397C24"/>
    <w:rsid w:val="003A28FF"/>
    <w:rsid w:val="003A2F3E"/>
    <w:rsid w:val="003A38ED"/>
    <w:rsid w:val="003A443A"/>
    <w:rsid w:val="003A4564"/>
    <w:rsid w:val="003A50AE"/>
    <w:rsid w:val="003B1696"/>
    <w:rsid w:val="003B42D2"/>
    <w:rsid w:val="003B6BBE"/>
    <w:rsid w:val="003B74B1"/>
    <w:rsid w:val="003C182F"/>
    <w:rsid w:val="003C2075"/>
    <w:rsid w:val="003C20C7"/>
    <w:rsid w:val="003C3756"/>
    <w:rsid w:val="003C3860"/>
    <w:rsid w:val="003C3A39"/>
    <w:rsid w:val="003C4670"/>
    <w:rsid w:val="003D42FD"/>
    <w:rsid w:val="003D44DB"/>
    <w:rsid w:val="003D5D23"/>
    <w:rsid w:val="003D63C5"/>
    <w:rsid w:val="003D660A"/>
    <w:rsid w:val="003E1A58"/>
    <w:rsid w:val="003E2B32"/>
    <w:rsid w:val="003E2CF7"/>
    <w:rsid w:val="003E3768"/>
    <w:rsid w:val="003E566D"/>
    <w:rsid w:val="003E5F4F"/>
    <w:rsid w:val="003E7D6B"/>
    <w:rsid w:val="003F0349"/>
    <w:rsid w:val="003F0D63"/>
    <w:rsid w:val="003F2EAD"/>
    <w:rsid w:val="003F3302"/>
    <w:rsid w:val="003F5CCE"/>
    <w:rsid w:val="003F6B20"/>
    <w:rsid w:val="003F747D"/>
    <w:rsid w:val="00401C2E"/>
    <w:rsid w:val="00402966"/>
    <w:rsid w:val="004042C3"/>
    <w:rsid w:val="00404DBB"/>
    <w:rsid w:val="00405764"/>
    <w:rsid w:val="00406B7C"/>
    <w:rsid w:val="00407A84"/>
    <w:rsid w:val="00411119"/>
    <w:rsid w:val="00412B36"/>
    <w:rsid w:val="00413389"/>
    <w:rsid w:val="00413A27"/>
    <w:rsid w:val="00414084"/>
    <w:rsid w:val="0041416A"/>
    <w:rsid w:val="00414B71"/>
    <w:rsid w:val="00414DC7"/>
    <w:rsid w:val="00415AA4"/>
    <w:rsid w:val="00415E94"/>
    <w:rsid w:val="00416573"/>
    <w:rsid w:val="0041719D"/>
    <w:rsid w:val="0042082C"/>
    <w:rsid w:val="0042120B"/>
    <w:rsid w:val="00423733"/>
    <w:rsid w:val="00423A0B"/>
    <w:rsid w:val="00425216"/>
    <w:rsid w:val="0042720D"/>
    <w:rsid w:val="0043013C"/>
    <w:rsid w:val="004333EE"/>
    <w:rsid w:val="004337D7"/>
    <w:rsid w:val="00433B50"/>
    <w:rsid w:val="004347EF"/>
    <w:rsid w:val="00435B29"/>
    <w:rsid w:val="00435E9A"/>
    <w:rsid w:val="0043644F"/>
    <w:rsid w:val="00436B5E"/>
    <w:rsid w:val="004370D8"/>
    <w:rsid w:val="00437E4F"/>
    <w:rsid w:val="00437EEA"/>
    <w:rsid w:val="004414BC"/>
    <w:rsid w:val="0044171E"/>
    <w:rsid w:val="00442346"/>
    <w:rsid w:val="0044521A"/>
    <w:rsid w:val="00445829"/>
    <w:rsid w:val="00446D5B"/>
    <w:rsid w:val="00447ACC"/>
    <w:rsid w:val="00447D7C"/>
    <w:rsid w:val="00447D84"/>
    <w:rsid w:val="0045052A"/>
    <w:rsid w:val="0045075A"/>
    <w:rsid w:val="004510CC"/>
    <w:rsid w:val="004516F5"/>
    <w:rsid w:val="00451CEF"/>
    <w:rsid w:val="00453C88"/>
    <w:rsid w:val="0045425C"/>
    <w:rsid w:val="0045440A"/>
    <w:rsid w:val="00454925"/>
    <w:rsid w:val="00455983"/>
    <w:rsid w:val="00455AAA"/>
    <w:rsid w:val="00456B39"/>
    <w:rsid w:val="00460456"/>
    <w:rsid w:val="0046061A"/>
    <w:rsid w:val="004620C7"/>
    <w:rsid w:val="004634FD"/>
    <w:rsid w:val="00463D8F"/>
    <w:rsid w:val="00464B35"/>
    <w:rsid w:val="00464DF7"/>
    <w:rsid w:val="00464E78"/>
    <w:rsid w:val="00466195"/>
    <w:rsid w:val="00466B25"/>
    <w:rsid w:val="00470D03"/>
    <w:rsid w:val="00472333"/>
    <w:rsid w:val="004735D9"/>
    <w:rsid w:val="004748EB"/>
    <w:rsid w:val="0047639D"/>
    <w:rsid w:val="004774F7"/>
    <w:rsid w:val="00477AEA"/>
    <w:rsid w:val="00481987"/>
    <w:rsid w:val="00481BB4"/>
    <w:rsid w:val="0048300F"/>
    <w:rsid w:val="00483172"/>
    <w:rsid w:val="00485463"/>
    <w:rsid w:val="00485F02"/>
    <w:rsid w:val="00485F9A"/>
    <w:rsid w:val="00486443"/>
    <w:rsid w:val="00487435"/>
    <w:rsid w:val="0048745B"/>
    <w:rsid w:val="00487BA8"/>
    <w:rsid w:val="0049206D"/>
    <w:rsid w:val="00492C93"/>
    <w:rsid w:val="004933C0"/>
    <w:rsid w:val="0049354C"/>
    <w:rsid w:val="00493699"/>
    <w:rsid w:val="0049407C"/>
    <w:rsid w:val="00494C6A"/>
    <w:rsid w:val="0049500F"/>
    <w:rsid w:val="00495729"/>
    <w:rsid w:val="00495935"/>
    <w:rsid w:val="00496011"/>
    <w:rsid w:val="004A21CD"/>
    <w:rsid w:val="004A4FF1"/>
    <w:rsid w:val="004A5B98"/>
    <w:rsid w:val="004B04F9"/>
    <w:rsid w:val="004B1003"/>
    <w:rsid w:val="004B26D2"/>
    <w:rsid w:val="004B3952"/>
    <w:rsid w:val="004B5420"/>
    <w:rsid w:val="004B56B6"/>
    <w:rsid w:val="004B6884"/>
    <w:rsid w:val="004B6BBA"/>
    <w:rsid w:val="004B7A35"/>
    <w:rsid w:val="004C1C6C"/>
    <w:rsid w:val="004C3561"/>
    <w:rsid w:val="004C3A75"/>
    <w:rsid w:val="004C526D"/>
    <w:rsid w:val="004C5A95"/>
    <w:rsid w:val="004C7919"/>
    <w:rsid w:val="004C7A37"/>
    <w:rsid w:val="004D1686"/>
    <w:rsid w:val="004D1A77"/>
    <w:rsid w:val="004D22F7"/>
    <w:rsid w:val="004D3321"/>
    <w:rsid w:val="004D4711"/>
    <w:rsid w:val="004D4739"/>
    <w:rsid w:val="004D508C"/>
    <w:rsid w:val="004D5981"/>
    <w:rsid w:val="004D68CC"/>
    <w:rsid w:val="004E04B8"/>
    <w:rsid w:val="004E105A"/>
    <w:rsid w:val="004E17D1"/>
    <w:rsid w:val="004E2AE5"/>
    <w:rsid w:val="004E2B7B"/>
    <w:rsid w:val="004E4D2B"/>
    <w:rsid w:val="004E5348"/>
    <w:rsid w:val="004E6E38"/>
    <w:rsid w:val="004E6F92"/>
    <w:rsid w:val="004E730F"/>
    <w:rsid w:val="004F0080"/>
    <w:rsid w:val="004F031D"/>
    <w:rsid w:val="004F1809"/>
    <w:rsid w:val="004F239D"/>
    <w:rsid w:val="004F372A"/>
    <w:rsid w:val="004F417C"/>
    <w:rsid w:val="004F48FC"/>
    <w:rsid w:val="004F505E"/>
    <w:rsid w:val="004F5980"/>
    <w:rsid w:val="004F6472"/>
    <w:rsid w:val="004F656A"/>
    <w:rsid w:val="004F7228"/>
    <w:rsid w:val="004F7731"/>
    <w:rsid w:val="00501226"/>
    <w:rsid w:val="0050219F"/>
    <w:rsid w:val="00502729"/>
    <w:rsid w:val="00503A62"/>
    <w:rsid w:val="00504A82"/>
    <w:rsid w:val="0050509C"/>
    <w:rsid w:val="005055E4"/>
    <w:rsid w:val="005069D0"/>
    <w:rsid w:val="00507350"/>
    <w:rsid w:val="00512E95"/>
    <w:rsid w:val="00513B41"/>
    <w:rsid w:val="005157D9"/>
    <w:rsid w:val="005162F1"/>
    <w:rsid w:val="005169E6"/>
    <w:rsid w:val="005171F7"/>
    <w:rsid w:val="00523BCA"/>
    <w:rsid w:val="00523C01"/>
    <w:rsid w:val="00524024"/>
    <w:rsid w:val="00524745"/>
    <w:rsid w:val="00524BFD"/>
    <w:rsid w:val="00524CAB"/>
    <w:rsid w:val="005279AF"/>
    <w:rsid w:val="00527BFB"/>
    <w:rsid w:val="005306D8"/>
    <w:rsid w:val="00530D0E"/>
    <w:rsid w:val="00530F7B"/>
    <w:rsid w:val="005324B1"/>
    <w:rsid w:val="00532A28"/>
    <w:rsid w:val="00533AAB"/>
    <w:rsid w:val="005342A3"/>
    <w:rsid w:val="00535AB3"/>
    <w:rsid w:val="00535D3E"/>
    <w:rsid w:val="00536309"/>
    <w:rsid w:val="005365C6"/>
    <w:rsid w:val="00536D6B"/>
    <w:rsid w:val="005402C6"/>
    <w:rsid w:val="00542CA0"/>
    <w:rsid w:val="00544AFE"/>
    <w:rsid w:val="00545B22"/>
    <w:rsid w:val="005464A7"/>
    <w:rsid w:val="0054699D"/>
    <w:rsid w:val="00546D70"/>
    <w:rsid w:val="00547401"/>
    <w:rsid w:val="005476CC"/>
    <w:rsid w:val="005506E9"/>
    <w:rsid w:val="005522F4"/>
    <w:rsid w:val="005533CA"/>
    <w:rsid w:val="00553476"/>
    <w:rsid w:val="00553947"/>
    <w:rsid w:val="00554726"/>
    <w:rsid w:val="00555567"/>
    <w:rsid w:val="00555636"/>
    <w:rsid w:val="0055587F"/>
    <w:rsid w:val="00555A59"/>
    <w:rsid w:val="00557027"/>
    <w:rsid w:val="0056189C"/>
    <w:rsid w:val="00562263"/>
    <w:rsid w:val="0056287E"/>
    <w:rsid w:val="00563355"/>
    <w:rsid w:val="00563C64"/>
    <w:rsid w:val="00563CD3"/>
    <w:rsid w:val="00564728"/>
    <w:rsid w:val="005647D9"/>
    <w:rsid w:val="00565433"/>
    <w:rsid w:val="00565D2B"/>
    <w:rsid w:val="005672F9"/>
    <w:rsid w:val="005673F1"/>
    <w:rsid w:val="00567BAC"/>
    <w:rsid w:val="00570082"/>
    <w:rsid w:val="005719C0"/>
    <w:rsid w:val="00572E8E"/>
    <w:rsid w:val="00574C08"/>
    <w:rsid w:val="00574E87"/>
    <w:rsid w:val="005758CA"/>
    <w:rsid w:val="00577297"/>
    <w:rsid w:val="00577759"/>
    <w:rsid w:val="00580671"/>
    <w:rsid w:val="00580C2C"/>
    <w:rsid w:val="005813AE"/>
    <w:rsid w:val="005817C2"/>
    <w:rsid w:val="00583816"/>
    <w:rsid w:val="00584A46"/>
    <w:rsid w:val="005860F6"/>
    <w:rsid w:val="00586C9D"/>
    <w:rsid w:val="00590B07"/>
    <w:rsid w:val="005917BF"/>
    <w:rsid w:val="00592A5B"/>
    <w:rsid w:val="0059417C"/>
    <w:rsid w:val="00594897"/>
    <w:rsid w:val="00594B85"/>
    <w:rsid w:val="00594E3B"/>
    <w:rsid w:val="0059681E"/>
    <w:rsid w:val="00597B36"/>
    <w:rsid w:val="00597B44"/>
    <w:rsid w:val="00597BF6"/>
    <w:rsid w:val="005A09CC"/>
    <w:rsid w:val="005A0D5E"/>
    <w:rsid w:val="005A339F"/>
    <w:rsid w:val="005A405E"/>
    <w:rsid w:val="005A4C9E"/>
    <w:rsid w:val="005A5D91"/>
    <w:rsid w:val="005A63EB"/>
    <w:rsid w:val="005A6923"/>
    <w:rsid w:val="005A7CE5"/>
    <w:rsid w:val="005B0C36"/>
    <w:rsid w:val="005B1CC8"/>
    <w:rsid w:val="005B22D2"/>
    <w:rsid w:val="005B3300"/>
    <w:rsid w:val="005B3528"/>
    <w:rsid w:val="005B537F"/>
    <w:rsid w:val="005B5EE8"/>
    <w:rsid w:val="005B5F11"/>
    <w:rsid w:val="005B620D"/>
    <w:rsid w:val="005B69A9"/>
    <w:rsid w:val="005B776B"/>
    <w:rsid w:val="005C084C"/>
    <w:rsid w:val="005C2479"/>
    <w:rsid w:val="005C2924"/>
    <w:rsid w:val="005C2EA3"/>
    <w:rsid w:val="005C3D8C"/>
    <w:rsid w:val="005C455F"/>
    <w:rsid w:val="005C4D36"/>
    <w:rsid w:val="005C5369"/>
    <w:rsid w:val="005C56D7"/>
    <w:rsid w:val="005C580F"/>
    <w:rsid w:val="005C5DC8"/>
    <w:rsid w:val="005C5E56"/>
    <w:rsid w:val="005C632A"/>
    <w:rsid w:val="005C674D"/>
    <w:rsid w:val="005C7891"/>
    <w:rsid w:val="005D2A1F"/>
    <w:rsid w:val="005D3051"/>
    <w:rsid w:val="005D30BE"/>
    <w:rsid w:val="005D3717"/>
    <w:rsid w:val="005D40E3"/>
    <w:rsid w:val="005D4C8F"/>
    <w:rsid w:val="005D627C"/>
    <w:rsid w:val="005D656D"/>
    <w:rsid w:val="005D71A3"/>
    <w:rsid w:val="005E0452"/>
    <w:rsid w:val="005E049D"/>
    <w:rsid w:val="005E0ADA"/>
    <w:rsid w:val="005E1845"/>
    <w:rsid w:val="005E2B34"/>
    <w:rsid w:val="005E3015"/>
    <w:rsid w:val="005E486F"/>
    <w:rsid w:val="005E4B70"/>
    <w:rsid w:val="005E520F"/>
    <w:rsid w:val="005E5738"/>
    <w:rsid w:val="005E5C65"/>
    <w:rsid w:val="005E650F"/>
    <w:rsid w:val="005F0DD8"/>
    <w:rsid w:val="005F488B"/>
    <w:rsid w:val="005F57CB"/>
    <w:rsid w:val="005F5897"/>
    <w:rsid w:val="005F5A0B"/>
    <w:rsid w:val="005F5B42"/>
    <w:rsid w:val="005F61F8"/>
    <w:rsid w:val="005F6658"/>
    <w:rsid w:val="005F6ADF"/>
    <w:rsid w:val="005F6B11"/>
    <w:rsid w:val="005F75E8"/>
    <w:rsid w:val="005F7BFD"/>
    <w:rsid w:val="00601670"/>
    <w:rsid w:val="006018F0"/>
    <w:rsid w:val="00602146"/>
    <w:rsid w:val="00602FD3"/>
    <w:rsid w:val="006047B1"/>
    <w:rsid w:val="006053EB"/>
    <w:rsid w:val="00605AB5"/>
    <w:rsid w:val="00607105"/>
    <w:rsid w:val="006073BC"/>
    <w:rsid w:val="0061088E"/>
    <w:rsid w:val="006109B9"/>
    <w:rsid w:val="00611239"/>
    <w:rsid w:val="00611727"/>
    <w:rsid w:val="00611D9A"/>
    <w:rsid w:val="006126F2"/>
    <w:rsid w:val="00613F8F"/>
    <w:rsid w:val="00614873"/>
    <w:rsid w:val="00615EC6"/>
    <w:rsid w:val="00615EE4"/>
    <w:rsid w:val="0062058F"/>
    <w:rsid w:val="0062238C"/>
    <w:rsid w:val="00622D1A"/>
    <w:rsid w:val="00625281"/>
    <w:rsid w:val="00631961"/>
    <w:rsid w:val="00634052"/>
    <w:rsid w:val="00637044"/>
    <w:rsid w:val="00637361"/>
    <w:rsid w:val="006373B7"/>
    <w:rsid w:val="00641985"/>
    <w:rsid w:val="006422D8"/>
    <w:rsid w:val="00643899"/>
    <w:rsid w:val="006450BB"/>
    <w:rsid w:val="00645D1A"/>
    <w:rsid w:val="006509A0"/>
    <w:rsid w:val="00651AB7"/>
    <w:rsid w:val="006522BA"/>
    <w:rsid w:val="006523AB"/>
    <w:rsid w:val="00652747"/>
    <w:rsid w:val="00653AB0"/>
    <w:rsid w:val="0065469C"/>
    <w:rsid w:val="00654CA1"/>
    <w:rsid w:val="00655E05"/>
    <w:rsid w:val="0065690D"/>
    <w:rsid w:val="00656F23"/>
    <w:rsid w:val="00660B9B"/>
    <w:rsid w:val="006627FC"/>
    <w:rsid w:val="00662887"/>
    <w:rsid w:val="00662A1F"/>
    <w:rsid w:val="00662E48"/>
    <w:rsid w:val="00663381"/>
    <w:rsid w:val="006642E4"/>
    <w:rsid w:val="00664B3E"/>
    <w:rsid w:val="00665B82"/>
    <w:rsid w:val="006666C8"/>
    <w:rsid w:val="00667D43"/>
    <w:rsid w:val="00667D67"/>
    <w:rsid w:val="006707A3"/>
    <w:rsid w:val="006718B3"/>
    <w:rsid w:val="00671AF2"/>
    <w:rsid w:val="006726A8"/>
    <w:rsid w:val="006730B5"/>
    <w:rsid w:val="00673477"/>
    <w:rsid w:val="00673FE4"/>
    <w:rsid w:val="006749C1"/>
    <w:rsid w:val="0067586E"/>
    <w:rsid w:val="00675923"/>
    <w:rsid w:val="00680736"/>
    <w:rsid w:val="00681D0C"/>
    <w:rsid w:val="0068333B"/>
    <w:rsid w:val="00683406"/>
    <w:rsid w:val="00684E0D"/>
    <w:rsid w:val="0068544C"/>
    <w:rsid w:val="006863B9"/>
    <w:rsid w:val="00691477"/>
    <w:rsid w:val="006917DE"/>
    <w:rsid w:val="00691AB8"/>
    <w:rsid w:val="0069265F"/>
    <w:rsid w:val="00693010"/>
    <w:rsid w:val="00693327"/>
    <w:rsid w:val="0069361A"/>
    <w:rsid w:val="00694225"/>
    <w:rsid w:val="00695F3B"/>
    <w:rsid w:val="006975D5"/>
    <w:rsid w:val="00697A3E"/>
    <w:rsid w:val="006A117A"/>
    <w:rsid w:val="006A249E"/>
    <w:rsid w:val="006A25CE"/>
    <w:rsid w:val="006A3BA0"/>
    <w:rsid w:val="006A3E7D"/>
    <w:rsid w:val="006A4AA4"/>
    <w:rsid w:val="006A5381"/>
    <w:rsid w:val="006A5C79"/>
    <w:rsid w:val="006A5D8A"/>
    <w:rsid w:val="006B04C9"/>
    <w:rsid w:val="006B45AE"/>
    <w:rsid w:val="006B4893"/>
    <w:rsid w:val="006B5657"/>
    <w:rsid w:val="006B6254"/>
    <w:rsid w:val="006B6EF1"/>
    <w:rsid w:val="006B75FE"/>
    <w:rsid w:val="006B762E"/>
    <w:rsid w:val="006C1B08"/>
    <w:rsid w:val="006C333A"/>
    <w:rsid w:val="006C37B1"/>
    <w:rsid w:val="006C3FB4"/>
    <w:rsid w:val="006C59D0"/>
    <w:rsid w:val="006C60F2"/>
    <w:rsid w:val="006C6E66"/>
    <w:rsid w:val="006C7840"/>
    <w:rsid w:val="006D12DC"/>
    <w:rsid w:val="006D1685"/>
    <w:rsid w:val="006D21D1"/>
    <w:rsid w:val="006D227E"/>
    <w:rsid w:val="006D24B2"/>
    <w:rsid w:val="006D2FA0"/>
    <w:rsid w:val="006D3055"/>
    <w:rsid w:val="006D3C30"/>
    <w:rsid w:val="006D4ECC"/>
    <w:rsid w:val="006D52BD"/>
    <w:rsid w:val="006D6FA0"/>
    <w:rsid w:val="006D75B2"/>
    <w:rsid w:val="006E3095"/>
    <w:rsid w:val="006E30C0"/>
    <w:rsid w:val="006E3142"/>
    <w:rsid w:val="006E6560"/>
    <w:rsid w:val="006F1697"/>
    <w:rsid w:val="006F3E6A"/>
    <w:rsid w:val="006F4073"/>
    <w:rsid w:val="006F4A49"/>
    <w:rsid w:val="006F5069"/>
    <w:rsid w:val="006F5C35"/>
    <w:rsid w:val="006F6700"/>
    <w:rsid w:val="006F675F"/>
    <w:rsid w:val="006F7907"/>
    <w:rsid w:val="006F7E05"/>
    <w:rsid w:val="007003D7"/>
    <w:rsid w:val="0070098A"/>
    <w:rsid w:val="00700A5B"/>
    <w:rsid w:val="00702DB7"/>
    <w:rsid w:val="00703958"/>
    <w:rsid w:val="00704383"/>
    <w:rsid w:val="007057BE"/>
    <w:rsid w:val="0070666D"/>
    <w:rsid w:val="00707D04"/>
    <w:rsid w:val="0071007E"/>
    <w:rsid w:val="007103E7"/>
    <w:rsid w:val="00711279"/>
    <w:rsid w:val="00711752"/>
    <w:rsid w:val="00711AD0"/>
    <w:rsid w:val="00713A17"/>
    <w:rsid w:val="00714594"/>
    <w:rsid w:val="00715469"/>
    <w:rsid w:val="00715CA6"/>
    <w:rsid w:val="00716028"/>
    <w:rsid w:val="007162FF"/>
    <w:rsid w:val="007165E1"/>
    <w:rsid w:val="00716784"/>
    <w:rsid w:val="0071694D"/>
    <w:rsid w:val="00717A4A"/>
    <w:rsid w:val="00717F8E"/>
    <w:rsid w:val="007202A5"/>
    <w:rsid w:val="00720F6C"/>
    <w:rsid w:val="007210B3"/>
    <w:rsid w:val="00721210"/>
    <w:rsid w:val="007214FB"/>
    <w:rsid w:val="00722376"/>
    <w:rsid w:val="00722B8B"/>
    <w:rsid w:val="007246D4"/>
    <w:rsid w:val="00724A62"/>
    <w:rsid w:val="00725AD0"/>
    <w:rsid w:val="00725CBE"/>
    <w:rsid w:val="0072734F"/>
    <w:rsid w:val="00727BEF"/>
    <w:rsid w:val="00730D61"/>
    <w:rsid w:val="00731134"/>
    <w:rsid w:val="00732F0E"/>
    <w:rsid w:val="007339DA"/>
    <w:rsid w:val="007347EF"/>
    <w:rsid w:val="00734DC4"/>
    <w:rsid w:val="007352B9"/>
    <w:rsid w:val="007353A6"/>
    <w:rsid w:val="007357C2"/>
    <w:rsid w:val="00735C7F"/>
    <w:rsid w:val="00736638"/>
    <w:rsid w:val="00736B46"/>
    <w:rsid w:val="007418D6"/>
    <w:rsid w:val="00741C4F"/>
    <w:rsid w:val="007421E7"/>
    <w:rsid w:val="007424FE"/>
    <w:rsid w:val="007428A6"/>
    <w:rsid w:val="0074292C"/>
    <w:rsid w:val="0074293B"/>
    <w:rsid w:val="007429B0"/>
    <w:rsid w:val="007433D0"/>
    <w:rsid w:val="007441D2"/>
    <w:rsid w:val="00745D61"/>
    <w:rsid w:val="0074682F"/>
    <w:rsid w:val="007468C8"/>
    <w:rsid w:val="007509BA"/>
    <w:rsid w:val="00750FA0"/>
    <w:rsid w:val="00751534"/>
    <w:rsid w:val="00752403"/>
    <w:rsid w:val="0075296A"/>
    <w:rsid w:val="00752E20"/>
    <w:rsid w:val="007532F7"/>
    <w:rsid w:val="00753404"/>
    <w:rsid w:val="007537D7"/>
    <w:rsid w:val="0075484B"/>
    <w:rsid w:val="00756621"/>
    <w:rsid w:val="00761B22"/>
    <w:rsid w:val="00761C0E"/>
    <w:rsid w:val="00761C19"/>
    <w:rsid w:val="00761C7F"/>
    <w:rsid w:val="00761FEB"/>
    <w:rsid w:val="0076448D"/>
    <w:rsid w:val="00765717"/>
    <w:rsid w:val="007721AF"/>
    <w:rsid w:val="007739B2"/>
    <w:rsid w:val="00775523"/>
    <w:rsid w:val="007755AB"/>
    <w:rsid w:val="00775E8E"/>
    <w:rsid w:val="007767CB"/>
    <w:rsid w:val="00776814"/>
    <w:rsid w:val="00777FCB"/>
    <w:rsid w:val="007803A6"/>
    <w:rsid w:val="00780E5B"/>
    <w:rsid w:val="00781BFD"/>
    <w:rsid w:val="00781C7D"/>
    <w:rsid w:val="00782505"/>
    <w:rsid w:val="0078385C"/>
    <w:rsid w:val="00783FCF"/>
    <w:rsid w:val="007841B2"/>
    <w:rsid w:val="0078425A"/>
    <w:rsid w:val="007851AF"/>
    <w:rsid w:val="00785383"/>
    <w:rsid w:val="00785535"/>
    <w:rsid w:val="00786C93"/>
    <w:rsid w:val="00786D7A"/>
    <w:rsid w:val="007873EC"/>
    <w:rsid w:val="00787BE6"/>
    <w:rsid w:val="007917BB"/>
    <w:rsid w:val="00793D25"/>
    <w:rsid w:val="0079504E"/>
    <w:rsid w:val="00796284"/>
    <w:rsid w:val="00796BEE"/>
    <w:rsid w:val="00797CBB"/>
    <w:rsid w:val="007A0DD3"/>
    <w:rsid w:val="007A0DF4"/>
    <w:rsid w:val="007A16F5"/>
    <w:rsid w:val="007A236D"/>
    <w:rsid w:val="007A3D39"/>
    <w:rsid w:val="007A4339"/>
    <w:rsid w:val="007A671C"/>
    <w:rsid w:val="007B0EC6"/>
    <w:rsid w:val="007B2C4E"/>
    <w:rsid w:val="007B2CE7"/>
    <w:rsid w:val="007B4695"/>
    <w:rsid w:val="007B5818"/>
    <w:rsid w:val="007B5B57"/>
    <w:rsid w:val="007B6FE9"/>
    <w:rsid w:val="007B78B4"/>
    <w:rsid w:val="007B790B"/>
    <w:rsid w:val="007C06AA"/>
    <w:rsid w:val="007C0B6D"/>
    <w:rsid w:val="007C0BFA"/>
    <w:rsid w:val="007C207D"/>
    <w:rsid w:val="007C4470"/>
    <w:rsid w:val="007C532F"/>
    <w:rsid w:val="007C614C"/>
    <w:rsid w:val="007D07CE"/>
    <w:rsid w:val="007D11FB"/>
    <w:rsid w:val="007D296A"/>
    <w:rsid w:val="007D568F"/>
    <w:rsid w:val="007D5E50"/>
    <w:rsid w:val="007D5F80"/>
    <w:rsid w:val="007D610D"/>
    <w:rsid w:val="007D69C5"/>
    <w:rsid w:val="007D7D6E"/>
    <w:rsid w:val="007E0073"/>
    <w:rsid w:val="007E1A97"/>
    <w:rsid w:val="007E2976"/>
    <w:rsid w:val="007E2EDB"/>
    <w:rsid w:val="007E5631"/>
    <w:rsid w:val="007E698D"/>
    <w:rsid w:val="007E6A8F"/>
    <w:rsid w:val="007E7FD7"/>
    <w:rsid w:val="007F0E23"/>
    <w:rsid w:val="007F155C"/>
    <w:rsid w:val="007F2533"/>
    <w:rsid w:val="007F4B94"/>
    <w:rsid w:val="007F7014"/>
    <w:rsid w:val="007F71C1"/>
    <w:rsid w:val="007F754E"/>
    <w:rsid w:val="007F782C"/>
    <w:rsid w:val="00800007"/>
    <w:rsid w:val="00800CD9"/>
    <w:rsid w:val="008019F4"/>
    <w:rsid w:val="00801DC6"/>
    <w:rsid w:val="00801F13"/>
    <w:rsid w:val="00802395"/>
    <w:rsid w:val="008024E2"/>
    <w:rsid w:val="0080407E"/>
    <w:rsid w:val="008048B3"/>
    <w:rsid w:val="00804A68"/>
    <w:rsid w:val="00804FA7"/>
    <w:rsid w:val="008072A9"/>
    <w:rsid w:val="0081059E"/>
    <w:rsid w:val="008111E2"/>
    <w:rsid w:val="008115E9"/>
    <w:rsid w:val="00811A3D"/>
    <w:rsid w:val="00812B1A"/>
    <w:rsid w:val="00813E42"/>
    <w:rsid w:val="00814689"/>
    <w:rsid w:val="0081479F"/>
    <w:rsid w:val="008157B5"/>
    <w:rsid w:val="00815CA0"/>
    <w:rsid w:val="00815EA2"/>
    <w:rsid w:val="00816349"/>
    <w:rsid w:val="008203A4"/>
    <w:rsid w:val="0082190C"/>
    <w:rsid w:val="00822216"/>
    <w:rsid w:val="00822582"/>
    <w:rsid w:val="0082468D"/>
    <w:rsid w:val="008247D6"/>
    <w:rsid w:val="008259E9"/>
    <w:rsid w:val="00827254"/>
    <w:rsid w:val="0082745B"/>
    <w:rsid w:val="0082765F"/>
    <w:rsid w:val="0082770D"/>
    <w:rsid w:val="00827A25"/>
    <w:rsid w:val="00830AED"/>
    <w:rsid w:val="00832CA0"/>
    <w:rsid w:val="00835808"/>
    <w:rsid w:val="00836DB7"/>
    <w:rsid w:val="00837852"/>
    <w:rsid w:val="00837C4E"/>
    <w:rsid w:val="00840E04"/>
    <w:rsid w:val="008429CE"/>
    <w:rsid w:val="00842B21"/>
    <w:rsid w:val="00842E85"/>
    <w:rsid w:val="00846446"/>
    <w:rsid w:val="00846E2D"/>
    <w:rsid w:val="008471BD"/>
    <w:rsid w:val="00847966"/>
    <w:rsid w:val="00847B1A"/>
    <w:rsid w:val="00847DBC"/>
    <w:rsid w:val="00847E39"/>
    <w:rsid w:val="00850288"/>
    <w:rsid w:val="00850A39"/>
    <w:rsid w:val="00853698"/>
    <w:rsid w:val="008538E9"/>
    <w:rsid w:val="00856AC0"/>
    <w:rsid w:val="00856F42"/>
    <w:rsid w:val="00860A8E"/>
    <w:rsid w:val="008612CD"/>
    <w:rsid w:val="00861B39"/>
    <w:rsid w:val="00861E22"/>
    <w:rsid w:val="00863276"/>
    <w:rsid w:val="00863480"/>
    <w:rsid w:val="00863B67"/>
    <w:rsid w:val="00863DE6"/>
    <w:rsid w:val="00864450"/>
    <w:rsid w:val="00864EA8"/>
    <w:rsid w:val="008660CD"/>
    <w:rsid w:val="00866357"/>
    <w:rsid w:val="0087008A"/>
    <w:rsid w:val="008731F3"/>
    <w:rsid w:val="00874D92"/>
    <w:rsid w:val="00874EB0"/>
    <w:rsid w:val="00876AF3"/>
    <w:rsid w:val="008774D6"/>
    <w:rsid w:val="00877E87"/>
    <w:rsid w:val="00881A8B"/>
    <w:rsid w:val="00882689"/>
    <w:rsid w:val="00882F72"/>
    <w:rsid w:val="00883F1D"/>
    <w:rsid w:val="0088417C"/>
    <w:rsid w:val="008845E8"/>
    <w:rsid w:val="00884DFA"/>
    <w:rsid w:val="008854F5"/>
    <w:rsid w:val="00887644"/>
    <w:rsid w:val="00891433"/>
    <w:rsid w:val="0089151C"/>
    <w:rsid w:val="0089202C"/>
    <w:rsid w:val="008930E7"/>
    <w:rsid w:val="00893878"/>
    <w:rsid w:val="00893D9A"/>
    <w:rsid w:val="008944A5"/>
    <w:rsid w:val="0089574D"/>
    <w:rsid w:val="008A0562"/>
    <w:rsid w:val="008A0AEF"/>
    <w:rsid w:val="008A120A"/>
    <w:rsid w:val="008A21F2"/>
    <w:rsid w:val="008A246C"/>
    <w:rsid w:val="008A2FAD"/>
    <w:rsid w:val="008A34C6"/>
    <w:rsid w:val="008A3749"/>
    <w:rsid w:val="008A4612"/>
    <w:rsid w:val="008A4F59"/>
    <w:rsid w:val="008A6978"/>
    <w:rsid w:val="008A69D7"/>
    <w:rsid w:val="008A7544"/>
    <w:rsid w:val="008B0861"/>
    <w:rsid w:val="008B1512"/>
    <w:rsid w:val="008B16B2"/>
    <w:rsid w:val="008B1F92"/>
    <w:rsid w:val="008B3679"/>
    <w:rsid w:val="008B4C9A"/>
    <w:rsid w:val="008B5719"/>
    <w:rsid w:val="008B5ECC"/>
    <w:rsid w:val="008B743F"/>
    <w:rsid w:val="008B7E65"/>
    <w:rsid w:val="008C0E62"/>
    <w:rsid w:val="008C0F2A"/>
    <w:rsid w:val="008C31BB"/>
    <w:rsid w:val="008C3F1C"/>
    <w:rsid w:val="008C4C8C"/>
    <w:rsid w:val="008C62B5"/>
    <w:rsid w:val="008D2C4C"/>
    <w:rsid w:val="008D2F9C"/>
    <w:rsid w:val="008D4803"/>
    <w:rsid w:val="008D4AEA"/>
    <w:rsid w:val="008D50B5"/>
    <w:rsid w:val="008D55DA"/>
    <w:rsid w:val="008D60A0"/>
    <w:rsid w:val="008D7866"/>
    <w:rsid w:val="008E14DF"/>
    <w:rsid w:val="008E1B6F"/>
    <w:rsid w:val="008E1E4C"/>
    <w:rsid w:val="008E20AE"/>
    <w:rsid w:val="008E3C3E"/>
    <w:rsid w:val="008E501C"/>
    <w:rsid w:val="008E7366"/>
    <w:rsid w:val="008F01E1"/>
    <w:rsid w:val="008F0CDB"/>
    <w:rsid w:val="008F3F69"/>
    <w:rsid w:val="008F4010"/>
    <w:rsid w:val="008F450A"/>
    <w:rsid w:val="008F5438"/>
    <w:rsid w:val="008F6B4A"/>
    <w:rsid w:val="008F7864"/>
    <w:rsid w:val="00901646"/>
    <w:rsid w:val="00902FF9"/>
    <w:rsid w:val="00905492"/>
    <w:rsid w:val="00905870"/>
    <w:rsid w:val="009066B3"/>
    <w:rsid w:val="00910032"/>
    <w:rsid w:val="0091016A"/>
    <w:rsid w:val="00914235"/>
    <w:rsid w:val="00914AB8"/>
    <w:rsid w:val="00916476"/>
    <w:rsid w:val="0092028B"/>
    <w:rsid w:val="00920314"/>
    <w:rsid w:val="00922A6F"/>
    <w:rsid w:val="00923456"/>
    <w:rsid w:val="009238E3"/>
    <w:rsid w:val="00923ACC"/>
    <w:rsid w:val="00925458"/>
    <w:rsid w:val="009271B6"/>
    <w:rsid w:val="009304D1"/>
    <w:rsid w:val="00934391"/>
    <w:rsid w:val="009347A2"/>
    <w:rsid w:val="00934A9F"/>
    <w:rsid w:val="00934E4F"/>
    <w:rsid w:val="009350C5"/>
    <w:rsid w:val="00935D48"/>
    <w:rsid w:val="009368E2"/>
    <w:rsid w:val="00940064"/>
    <w:rsid w:val="00940805"/>
    <w:rsid w:val="00941B5C"/>
    <w:rsid w:val="0094286A"/>
    <w:rsid w:val="009437C1"/>
    <w:rsid w:val="00943AA1"/>
    <w:rsid w:val="00943BE2"/>
    <w:rsid w:val="00945B47"/>
    <w:rsid w:val="009463D2"/>
    <w:rsid w:val="00947066"/>
    <w:rsid w:val="00947C34"/>
    <w:rsid w:val="009501E8"/>
    <w:rsid w:val="00951849"/>
    <w:rsid w:val="00951B3C"/>
    <w:rsid w:val="0095430E"/>
    <w:rsid w:val="009563E1"/>
    <w:rsid w:val="0095648A"/>
    <w:rsid w:val="009601B4"/>
    <w:rsid w:val="009608C6"/>
    <w:rsid w:val="00961142"/>
    <w:rsid w:val="0096157C"/>
    <w:rsid w:val="009618E6"/>
    <w:rsid w:val="00961C87"/>
    <w:rsid w:val="0096226F"/>
    <w:rsid w:val="009622E3"/>
    <w:rsid w:val="00962803"/>
    <w:rsid w:val="00962FFA"/>
    <w:rsid w:val="009651A1"/>
    <w:rsid w:val="00965518"/>
    <w:rsid w:val="009656DD"/>
    <w:rsid w:val="00965F78"/>
    <w:rsid w:val="0096747C"/>
    <w:rsid w:val="0097028C"/>
    <w:rsid w:val="00970910"/>
    <w:rsid w:val="0097174D"/>
    <w:rsid w:val="00973EAD"/>
    <w:rsid w:val="00974478"/>
    <w:rsid w:val="00975D71"/>
    <w:rsid w:val="00975E13"/>
    <w:rsid w:val="00975FD3"/>
    <w:rsid w:val="00977819"/>
    <w:rsid w:val="00980D4D"/>
    <w:rsid w:val="00981871"/>
    <w:rsid w:val="009819C1"/>
    <w:rsid w:val="00981DAC"/>
    <w:rsid w:val="009821F0"/>
    <w:rsid w:val="009825CE"/>
    <w:rsid w:val="00983EE0"/>
    <w:rsid w:val="00984C17"/>
    <w:rsid w:val="00985630"/>
    <w:rsid w:val="00986CE3"/>
    <w:rsid w:val="00987152"/>
    <w:rsid w:val="0098739E"/>
    <w:rsid w:val="00987B39"/>
    <w:rsid w:val="00991C66"/>
    <w:rsid w:val="009920EC"/>
    <w:rsid w:val="0099243B"/>
    <w:rsid w:val="00993A07"/>
    <w:rsid w:val="00993B80"/>
    <w:rsid w:val="00994174"/>
    <w:rsid w:val="00994B53"/>
    <w:rsid w:val="00996E0F"/>
    <w:rsid w:val="00996F56"/>
    <w:rsid w:val="009975CA"/>
    <w:rsid w:val="00997EF4"/>
    <w:rsid w:val="009A1AF3"/>
    <w:rsid w:val="009A1B31"/>
    <w:rsid w:val="009A2517"/>
    <w:rsid w:val="009A26A4"/>
    <w:rsid w:val="009A2F53"/>
    <w:rsid w:val="009A37E8"/>
    <w:rsid w:val="009A453B"/>
    <w:rsid w:val="009A609A"/>
    <w:rsid w:val="009A7201"/>
    <w:rsid w:val="009A737D"/>
    <w:rsid w:val="009B07C6"/>
    <w:rsid w:val="009B1734"/>
    <w:rsid w:val="009B22AF"/>
    <w:rsid w:val="009B3104"/>
    <w:rsid w:val="009B4613"/>
    <w:rsid w:val="009B50F8"/>
    <w:rsid w:val="009B51FA"/>
    <w:rsid w:val="009B6029"/>
    <w:rsid w:val="009B65D8"/>
    <w:rsid w:val="009B7C2F"/>
    <w:rsid w:val="009C02A8"/>
    <w:rsid w:val="009C0A25"/>
    <w:rsid w:val="009C0BAB"/>
    <w:rsid w:val="009C1FEE"/>
    <w:rsid w:val="009C28C6"/>
    <w:rsid w:val="009C291E"/>
    <w:rsid w:val="009C33CD"/>
    <w:rsid w:val="009C4622"/>
    <w:rsid w:val="009C4A80"/>
    <w:rsid w:val="009C52E7"/>
    <w:rsid w:val="009C692B"/>
    <w:rsid w:val="009D04C1"/>
    <w:rsid w:val="009D09CE"/>
    <w:rsid w:val="009D1A56"/>
    <w:rsid w:val="009D3789"/>
    <w:rsid w:val="009D46E6"/>
    <w:rsid w:val="009D4F9C"/>
    <w:rsid w:val="009D6426"/>
    <w:rsid w:val="009D7637"/>
    <w:rsid w:val="009E0302"/>
    <w:rsid w:val="009E0A52"/>
    <w:rsid w:val="009E4DCE"/>
    <w:rsid w:val="009E6487"/>
    <w:rsid w:val="009E7CB2"/>
    <w:rsid w:val="009F02F6"/>
    <w:rsid w:val="009F0338"/>
    <w:rsid w:val="009F0603"/>
    <w:rsid w:val="009F0A4C"/>
    <w:rsid w:val="009F107B"/>
    <w:rsid w:val="009F1AA4"/>
    <w:rsid w:val="009F1C28"/>
    <w:rsid w:val="009F1E52"/>
    <w:rsid w:val="009F2865"/>
    <w:rsid w:val="009F3AE9"/>
    <w:rsid w:val="009F50CB"/>
    <w:rsid w:val="009F60AC"/>
    <w:rsid w:val="009F707A"/>
    <w:rsid w:val="009F708C"/>
    <w:rsid w:val="00A0036E"/>
    <w:rsid w:val="00A020A9"/>
    <w:rsid w:val="00A034E9"/>
    <w:rsid w:val="00A04468"/>
    <w:rsid w:val="00A0585E"/>
    <w:rsid w:val="00A058B7"/>
    <w:rsid w:val="00A05AFE"/>
    <w:rsid w:val="00A07538"/>
    <w:rsid w:val="00A10D70"/>
    <w:rsid w:val="00A114BB"/>
    <w:rsid w:val="00A11CB6"/>
    <w:rsid w:val="00A1249F"/>
    <w:rsid w:val="00A13625"/>
    <w:rsid w:val="00A13FBD"/>
    <w:rsid w:val="00A148FA"/>
    <w:rsid w:val="00A15298"/>
    <w:rsid w:val="00A15FA1"/>
    <w:rsid w:val="00A2146A"/>
    <w:rsid w:val="00A218E4"/>
    <w:rsid w:val="00A22144"/>
    <w:rsid w:val="00A22793"/>
    <w:rsid w:val="00A2393C"/>
    <w:rsid w:val="00A261F0"/>
    <w:rsid w:val="00A27B76"/>
    <w:rsid w:val="00A3127E"/>
    <w:rsid w:val="00A35769"/>
    <w:rsid w:val="00A35E91"/>
    <w:rsid w:val="00A3643A"/>
    <w:rsid w:val="00A3744E"/>
    <w:rsid w:val="00A40BC0"/>
    <w:rsid w:val="00A40CBE"/>
    <w:rsid w:val="00A4210F"/>
    <w:rsid w:val="00A428D2"/>
    <w:rsid w:val="00A43AA7"/>
    <w:rsid w:val="00A45895"/>
    <w:rsid w:val="00A45A5B"/>
    <w:rsid w:val="00A45FB1"/>
    <w:rsid w:val="00A46AE8"/>
    <w:rsid w:val="00A47049"/>
    <w:rsid w:val="00A50444"/>
    <w:rsid w:val="00A50703"/>
    <w:rsid w:val="00A5072E"/>
    <w:rsid w:val="00A509F2"/>
    <w:rsid w:val="00A5115C"/>
    <w:rsid w:val="00A51A14"/>
    <w:rsid w:val="00A51B05"/>
    <w:rsid w:val="00A51C74"/>
    <w:rsid w:val="00A54E7E"/>
    <w:rsid w:val="00A555CF"/>
    <w:rsid w:val="00A56059"/>
    <w:rsid w:val="00A56E04"/>
    <w:rsid w:val="00A57484"/>
    <w:rsid w:val="00A578C6"/>
    <w:rsid w:val="00A57927"/>
    <w:rsid w:val="00A608E4"/>
    <w:rsid w:val="00A60C27"/>
    <w:rsid w:val="00A60FD2"/>
    <w:rsid w:val="00A621DC"/>
    <w:rsid w:val="00A62A2B"/>
    <w:rsid w:val="00A648A6"/>
    <w:rsid w:val="00A64FAD"/>
    <w:rsid w:val="00A70409"/>
    <w:rsid w:val="00A70B64"/>
    <w:rsid w:val="00A7103A"/>
    <w:rsid w:val="00A718A6"/>
    <w:rsid w:val="00A71C5B"/>
    <w:rsid w:val="00A76189"/>
    <w:rsid w:val="00A76922"/>
    <w:rsid w:val="00A773B7"/>
    <w:rsid w:val="00A81630"/>
    <w:rsid w:val="00A81B63"/>
    <w:rsid w:val="00A828DB"/>
    <w:rsid w:val="00A8483C"/>
    <w:rsid w:val="00A85220"/>
    <w:rsid w:val="00A86245"/>
    <w:rsid w:val="00A87148"/>
    <w:rsid w:val="00A905BC"/>
    <w:rsid w:val="00A91791"/>
    <w:rsid w:val="00A958C1"/>
    <w:rsid w:val="00A95B7D"/>
    <w:rsid w:val="00A95D3D"/>
    <w:rsid w:val="00A9785C"/>
    <w:rsid w:val="00A97A4D"/>
    <w:rsid w:val="00A97CB0"/>
    <w:rsid w:val="00AA06AF"/>
    <w:rsid w:val="00AA76B3"/>
    <w:rsid w:val="00AA7F53"/>
    <w:rsid w:val="00AB0096"/>
    <w:rsid w:val="00AB0DC3"/>
    <w:rsid w:val="00AB1685"/>
    <w:rsid w:val="00AB2739"/>
    <w:rsid w:val="00AB2AE3"/>
    <w:rsid w:val="00AB45E8"/>
    <w:rsid w:val="00AB5126"/>
    <w:rsid w:val="00AB7266"/>
    <w:rsid w:val="00AB78A7"/>
    <w:rsid w:val="00AC01AA"/>
    <w:rsid w:val="00AC01E9"/>
    <w:rsid w:val="00AC2306"/>
    <w:rsid w:val="00AC2753"/>
    <w:rsid w:val="00AC2E19"/>
    <w:rsid w:val="00AC4440"/>
    <w:rsid w:val="00AC460E"/>
    <w:rsid w:val="00AC5BB7"/>
    <w:rsid w:val="00AC5F8C"/>
    <w:rsid w:val="00AC7560"/>
    <w:rsid w:val="00AC77EC"/>
    <w:rsid w:val="00AD05FD"/>
    <w:rsid w:val="00AD1951"/>
    <w:rsid w:val="00AD2349"/>
    <w:rsid w:val="00AD2DA4"/>
    <w:rsid w:val="00AD37E5"/>
    <w:rsid w:val="00AD4AE7"/>
    <w:rsid w:val="00AD79B0"/>
    <w:rsid w:val="00AD7F4D"/>
    <w:rsid w:val="00AE0434"/>
    <w:rsid w:val="00AE05E2"/>
    <w:rsid w:val="00AE2B9F"/>
    <w:rsid w:val="00AE4106"/>
    <w:rsid w:val="00AE6D68"/>
    <w:rsid w:val="00AE6F59"/>
    <w:rsid w:val="00AE7703"/>
    <w:rsid w:val="00AF0887"/>
    <w:rsid w:val="00AF0BA3"/>
    <w:rsid w:val="00AF2355"/>
    <w:rsid w:val="00AF2715"/>
    <w:rsid w:val="00AF448B"/>
    <w:rsid w:val="00AF4FCB"/>
    <w:rsid w:val="00AF5531"/>
    <w:rsid w:val="00AF55CE"/>
    <w:rsid w:val="00AF5D34"/>
    <w:rsid w:val="00AF5EA6"/>
    <w:rsid w:val="00B000B8"/>
    <w:rsid w:val="00B00768"/>
    <w:rsid w:val="00B00ED0"/>
    <w:rsid w:val="00B00FE0"/>
    <w:rsid w:val="00B0175A"/>
    <w:rsid w:val="00B03594"/>
    <w:rsid w:val="00B037FD"/>
    <w:rsid w:val="00B03FA6"/>
    <w:rsid w:val="00B05078"/>
    <w:rsid w:val="00B05A3C"/>
    <w:rsid w:val="00B05C82"/>
    <w:rsid w:val="00B06650"/>
    <w:rsid w:val="00B07B85"/>
    <w:rsid w:val="00B10FC1"/>
    <w:rsid w:val="00B11635"/>
    <w:rsid w:val="00B12270"/>
    <w:rsid w:val="00B12DF6"/>
    <w:rsid w:val="00B1319F"/>
    <w:rsid w:val="00B13C14"/>
    <w:rsid w:val="00B1450E"/>
    <w:rsid w:val="00B14899"/>
    <w:rsid w:val="00B14E09"/>
    <w:rsid w:val="00B14E93"/>
    <w:rsid w:val="00B20A44"/>
    <w:rsid w:val="00B22960"/>
    <w:rsid w:val="00B23722"/>
    <w:rsid w:val="00B24D92"/>
    <w:rsid w:val="00B25E30"/>
    <w:rsid w:val="00B268F4"/>
    <w:rsid w:val="00B30CE4"/>
    <w:rsid w:val="00B3245C"/>
    <w:rsid w:val="00B33AE9"/>
    <w:rsid w:val="00B354AC"/>
    <w:rsid w:val="00B35DAC"/>
    <w:rsid w:val="00B37177"/>
    <w:rsid w:val="00B40798"/>
    <w:rsid w:val="00B408BE"/>
    <w:rsid w:val="00B41295"/>
    <w:rsid w:val="00B427C6"/>
    <w:rsid w:val="00B43151"/>
    <w:rsid w:val="00B4326A"/>
    <w:rsid w:val="00B4327A"/>
    <w:rsid w:val="00B4519B"/>
    <w:rsid w:val="00B457FB"/>
    <w:rsid w:val="00B470E4"/>
    <w:rsid w:val="00B50586"/>
    <w:rsid w:val="00B50C3E"/>
    <w:rsid w:val="00B51FA4"/>
    <w:rsid w:val="00B52817"/>
    <w:rsid w:val="00B52A6A"/>
    <w:rsid w:val="00B53E64"/>
    <w:rsid w:val="00B55F1F"/>
    <w:rsid w:val="00B57D13"/>
    <w:rsid w:val="00B601A1"/>
    <w:rsid w:val="00B61B61"/>
    <w:rsid w:val="00B62151"/>
    <w:rsid w:val="00B629C4"/>
    <w:rsid w:val="00B62AE0"/>
    <w:rsid w:val="00B62F73"/>
    <w:rsid w:val="00B63AE4"/>
    <w:rsid w:val="00B63B09"/>
    <w:rsid w:val="00B64652"/>
    <w:rsid w:val="00B64BE2"/>
    <w:rsid w:val="00B66878"/>
    <w:rsid w:val="00B67844"/>
    <w:rsid w:val="00B70137"/>
    <w:rsid w:val="00B70DB4"/>
    <w:rsid w:val="00B70DCD"/>
    <w:rsid w:val="00B70E1A"/>
    <w:rsid w:val="00B71427"/>
    <w:rsid w:val="00B71681"/>
    <w:rsid w:val="00B7171B"/>
    <w:rsid w:val="00B72ABA"/>
    <w:rsid w:val="00B72C09"/>
    <w:rsid w:val="00B72EF5"/>
    <w:rsid w:val="00B73876"/>
    <w:rsid w:val="00B73A21"/>
    <w:rsid w:val="00B74F2E"/>
    <w:rsid w:val="00B7611B"/>
    <w:rsid w:val="00B773BB"/>
    <w:rsid w:val="00B775DA"/>
    <w:rsid w:val="00B7770B"/>
    <w:rsid w:val="00B80DCA"/>
    <w:rsid w:val="00B8290F"/>
    <w:rsid w:val="00B82F8D"/>
    <w:rsid w:val="00B83060"/>
    <w:rsid w:val="00B83DF9"/>
    <w:rsid w:val="00B84A37"/>
    <w:rsid w:val="00B857F7"/>
    <w:rsid w:val="00B85998"/>
    <w:rsid w:val="00B85DA0"/>
    <w:rsid w:val="00B86920"/>
    <w:rsid w:val="00B877DE"/>
    <w:rsid w:val="00B9010B"/>
    <w:rsid w:val="00B90978"/>
    <w:rsid w:val="00B90E78"/>
    <w:rsid w:val="00B91B39"/>
    <w:rsid w:val="00B92BA4"/>
    <w:rsid w:val="00BA11C7"/>
    <w:rsid w:val="00BA2A8F"/>
    <w:rsid w:val="00BA447F"/>
    <w:rsid w:val="00BA44A4"/>
    <w:rsid w:val="00BA44C9"/>
    <w:rsid w:val="00BA485C"/>
    <w:rsid w:val="00BA5B29"/>
    <w:rsid w:val="00BB0EAF"/>
    <w:rsid w:val="00BB2378"/>
    <w:rsid w:val="00BB32B6"/>
    <w:rsid w:val="00BB4DD8"/>
    <w:rsid w:val="00BB6A73"/>
    <w:rsid w:val="00BB6AB7"/>
    <w:rsid w:val="00BB75B2"/>
    <w:rsid w:val="00BB788B"/>
    <w:rsid w:val="00BB796D"/>
    <w:rsid w:val="00BC0B70"/>
    <w:rsid w:val="00BC1706"/>
    <w:rsid w:val="00BC272F"/>
    <w:rsid w:val="00BC2A54"/>
    <w:rsid w:val="00BC3CA9"/>
    <w:rsid w:val="00BC42CD"/>
    <w:rsid w:val="00BC4E61"/>
    <w:rsid w:val="00BC6006"/>
    <w:rsid w:val="00BC607C"/>
    <w:rsid w:val="00BC7522"/>
    <w:rsid w:val="00BC7703"/>
    <w:rsid w:val="00BC7B46"/>
    <w:rsid w:val="00BD0F0B"/>
    <w:rsid w:val="00BD16DE"/>
    <w:rsid w:val="00BD1D47"/>
    <w:rsid w:val="00BD2D43"/>
    <w:rsid w:val="00BD50C7"/>
    <w:rsid w:val="00BD5642"/>
    <w:rsid w:val="00BD752C"/>
    <w:rsid w:val="00BD7E78"/>
    <w:rsid w:val="00BE21A0"/>
    <w:rsid w:val="00BE3485"/>
    <w:rsid w:val="00BE377A"/>
    <w:rsid w:val="00BE3917"/>
    <w:rsid w:val="00BE3CEE"/>
    <w:rsid w:val="00BE4AB7"/>
    <w:rsid w:val="00BE5FA5"/>
    <w:rsid w:val="00BE692E"/>
    <w:rsid w:val="00BE751E"/>
    <w:rsid w:val="00BF0292"/>
    <w:rsid w:val="00BF16D0"/>
    <w:rsid w:val="00BF37CE"/>
    <w:rsid w:val="00BF3AF5"/>
    <w:rsid w:val="00BF46F7"/>
    <w:rsid w:val="00BF4BE1"/>
    <w:rsid w:val="00BF6C17"/>
    <w:rsid w:val="00BF7470"/>
    <w:rsid w:val="00C00775"/>
    <w:rsid w:val="00C007AE"/>
    <w:rsid w:val="00C01380"/>
    <w:rsid w:val="00C02CAA"/>
    <w:rsid w:val="00C04075"/>
    <w:rsid w:val="00C0468E"/>
    <w:rsid w:val="00C05F75"/>
    <w:rsid w:val="00C05FD6"/>
    <w:rsid w:val="00C06B50"/>
    <w:rsid w:val="00C06B58"/>
    <w:rsid w:val="00C07B26"/>
    <w:rsid w:val="00C07C30"/>
    <w:rsid w:val="00C1059C"/>
    <w:rsid w:val="00C11670"/>
    <w:rsid w:val="00C11830"/>
    <w:rsid w:val="00C11AE2"/>
    <w:rsid w:val="00C12304"/>
    <w:rsid w:val="00C14040"/>
    <w:rsid w:val="00C142CB"/>
    <w:rsid w:val="00C1643C"/>
    <w:rsid w:val="00C1686B"/>
    <w:rsid w:val="00C16AA7"/>
    <w:rsid w:val="00C2028C"/>
    <w:rsid w:val="00C20351"/>
    <w:rsid w:val="00C213CB"/>
    <w:rsid w:val="00C2172D"/>
    <w:rsid w:val="00C22063"/>
    <w:rsid w:val="00C23685"/>
    <w:rsid w:val="00C24C40"/>
    <w:rsid w:val="00C25027"/>
    <w:rsid w:val="00C25519"/>
    <w:rsid w:val="00C255F8"/>
    <w:rsid w:val="00C275E4"/>
    <w:rsid w:val="00C27C12"/>
    <w:rsid w:val="00C31363"/>
    <w:rsid w:val="00C31997"/>
    <w:rsid w:val="00C31E45"/>
    <w:rsid w:val="00C32C68"/>
    <w:rsid w:val="00C33BC1"/>
    <w:rsid w:val="00C355A6"/>
    <w:rsid w:val="00C360B1"/>
    <w:rsid w:val="00C36A45"/>
    <w:rsid w:val="00C37996"/>
    <w:rsid w:val="00C402AC"/>
    <w:rsid w:val="00C40338"/>
    <w:rsid w:val="00C411FF"/>
    <w:rsid w:val="00C413A4"/>
    <w:rsid w:val="00C4249A"/>
    <w:rsid w:val="00C42EC9"/>
    <w:rsid w:val="00C4388B"/>
    <w:rsid w:val="00C4494D"/>
    <w:rsid w:val="00C45471"/>
    <w:rsid w:val="00C4634A"/>
    <w:rsid w:val="00C471F1"/>
    <w:rsid w:val="00C47ADB"/>
    <w:rsid w:val="00C50DA7"/>
    <w:rsid w:val="00C54142"/>
    <w:rsid w:val="00C55BC9"/>
    <w:rsid w:val="00C55EF0"/>
    <w:rsid w:val="00C562B6"/>
    <w:rsid w:val="00C57053"/>
    <w:rsid w:val="00C6110C"/>
    <w:rsid w:val="00C6202B"/>
    <w:rsid w:val="00C6345D"/>
    <w:rsid w:val="00C63632"/>
    <w:rsid w:val="00C64A56"/>
    <w:rsid w:val="00C66079"/>
    <w:rsid w:val="00C66324"/>
    <w:rsid w:val="00C66390"/>
    <w:rsid w:val="00C67422"/>
    <w:rsid w:val="00C70C76"/>
    <w:rsid w:val="00C7137B"/>
    <w:rsid w:val="00C7261D"/>
    <w:rsid w:val="00C732EB"/>
    <w:rsid w:val="00C73489"/>
    <w:rsid w:val="00C76350"/>
    <w:rsid w:val="00C76A1D"/>
    <w:rsid w:val="00C76A8E"/>
    <w:rsid w:val="00C81948"/>
    <w:rsid w:val="00C81AAC"/>
    <w:rsid w:val="00C8234C"/>
    <w:rsid w:val="00C82C44"/>
    <w:rsid w:val="00C83068"/>
    <w:rsid w:val="00C83D1D"/>
    <w:rsid w:val="00C8564C"/>
    <w:rsid w:val="00C87DB4"/>
    <w:rsid w:val="00C9171A"/>
    <w:rsid w:val="00C922F3"/>
    <w:rsid w:val="00C92689"/>
    <w:rsid w:val="00C9406D"/>
    <w:rsid w:val="00C94C60"/>
    <w:rsid w:val="00C95DF2"/>
    <w:rsid w:val="00C96DD7"/>
    <w:rsid w:val="00C97292"/>
    <w:rsid w:val="00C97B0E"/>
    <w:rsid w:val="00CA21C6"/>
    <w:rsid w:val="00CA2C65"/>
    <w:rsid w:val="00CA2F3E"/>
    <w:rsid w:val="00CA35D1"/>
    <w:rsid w:val="00CA3A84"/>
    <w:rsid w:val="00CA4D81"/>
    <w:rsid w:val="00CA5917"/>
    <w:rsid w:val="00CA713A"/>
    <w:rsid w:val="00CA72C5"/>
    <w:rsid w:val="00CA740A"/>
    <w:rsid w:val="00CA7F14"/>
    <w:rsid w:val="00CB0C1A"/>
    <w:rsid w:val="00CB0E43"/>
    <w:rsid w:val="00CB118C"/>
    <w:rsid w:val="00CB22DB"/>
    <w:rsid w:val="00CB319B"/>
    <w:rsid w:val="00CB45BB"/>
    <w:rsid w:val="00CB50CF"/>
    <w:rsid w:val="00CB519E"/>
    <w:rsid w:val="00CB549F"/>
    <w:rsid w:val="00CB578D"/>
    <w:rsid w:val="00CC09DB"/>
    <w:rsid w:val="00CC1699"/>
    <w:rsid w:val="00CC2012"/>
    <w:rsid w:val="00CC3168"/>
    <w:rsid w:val="00CC341E"/>
    <w:rsid w:val="00CC4C3E"/>
    <w:rsid w:val="00CC6AF9"/>
    <w:rsid w:val="00CC7ABA"/>
    <w:rsid w:val="00CD0AD6"/>
    <w:rsid w:val="00CD2A0E"/>
    <w:rsid w:val="00CD52A1"/>
    <w:rsid w:val="00CD7007"/>
    <w:rsid w:val="00CD7027"/>
    <w:rsid w:val="00CE35C8"/>
    <w:rsid w:val="00CE42AD"/>
    <w:rsid w:val="00CE4BB9"/>
    <w:rsid w:val="00CE4C5B"/>
    <w:rsid w:val="00CE5A81"/>
    <w:rsid w:val="00CE7173"/>
    <w:rsid w:val="00CE734A"/>
    <w:rsid w:val="00CE7D0E"/>
    <w:rsid w:val="00CE7D4F"/>
    <w:rsid w:val="00CF29B5"/>
    <w:rsid w:val="00CF2D2A"/>
    <w:rsid w:val="00CF3139"/>
    <w:rsid w:val="00CF3A45"/>
    <w:rsid w:val="00CF3D6C"/>
    <w:rsid w:val="00CF45CA"/>
    <w:rsid w:val="00CF479C"/>
    <w:rsid w:val="00CF53EA"/>
    <w:rsid w:val="00CF5992"/>
    <w:rsid w:val="00CF5F04"/>
    <w:rsid w:val="00CF6CB4"/>
    <w:rsid w:val="00CF6DBB"/>
    <w:rsid w:val="00CF738B"/>
    <w:rsid w:val="00D001A0"/>
    <w:rsid w:val="00D0287E"/>
    <w:rsid w:val="00D029B8"/>
    <w:rsid w:val="00D03146"/>
    <w:rsid w:val="00D03608"/>
    <w:rsid w:val="00D03AAE"/>
    <w:rsid w:val="00D03E7E"/>
    <w:rsid w:val="00D042B3"/>
    <w:rsid w:val="00D04F88"/>
    <w:rsid w:val="00D05238"/>
    <w:rsid w:val="00D0620B"/>
    <w:rsid w:val="00D06891"/>
    <w:rsid w:val="00D074F4"/>
    <w:rsid w:val="00D0798E"/>
    <w:rsid w:val="00D114EF"/>
    <w:rsid w:val="00D13DC4"/>
    <w:rsid w:val="00D140A1"/>
    <w:rsid w:val="00D1419B"/>
    <w:rsid w:val="00D14498"/>
    <w:rsid w:val="00D1455D"/>
    <w:rsid w:val="00D15295"/>
    <w:rsid w:val="00D1639E"/>
    <w:rsid w:val="00D16730"/>
    <w:rsid w:val="00D21AD8"/>
    <w:rsid w:val="00D22057"/>
    <w:rsid w:val="00D2220A"/>
    <w:rsid w:val="00D238D7"/>
    <w:rsid w:val="00D2540B"/>
    <w:rsid w:val="00D27680"/>
    <w:rsid w:val="00D279B2"/>
    <w:rsid w:val="00D27CB3"/>
    <w:rsid w:val="00D3188C"/>
    <w:rsid w:val="00D329A8"/>
    <w:rsid w:val="00D32A29"/>
    <w:rsid w:val="00D33D91"/>
    <w:rsid w:val="00D34094"/>
    <w:rsid w:val="00D343C2"/>
    <w:rsid w:val="00D34683"/>
    <w:rsid w:val="00D366B6"/>
    <w:rsid w:val="00D37BBE"/>
    <w:rsid w:val="00D40C93"/>
    <w:rsid w:val="00D42BC2"/>
    <w:rsid w:val="00D430C9"/>
    <w:rsid w:val="00D4435E"/>
    <w:rsid w:val="00D44970"/>
    <w:rsid w:val="00D45594"/>
    <w:rsid w:val="00D45AC7"/>
    <w:rsid w:val="00D45CAB"/>
    <w:rsid w:val="00D46CC6"/>
    <w:rsid w:val="00D5175E"/>
    <w:rsid w:val="00D5277F"/>
    <w:rsid w:val="00D529AC"/>
    <w:rsid w:val="00D53DA2"/>
    <w:rsid w:val="00D54AE5"/>
    <w:rsid w:val="00D54D68"/>
    <w:rsid w:val="00D555FD"/>
    <w:rsid w:val="00D556EB"/>
    <w:rsid w:val="00D55B46"/>
    <w:rsid w:val="00D6164D"/>
    <w:rsid w:val="00D61B53"/>
    <w:rsid w:val="00D6333E"/>
    <w:rsid w:val="00D636A6"/>
    <w:rsid w:val="00D63BD3"/>
    <w:rsid w:val="00D64457"/>
    <w:rsid w:val="00D66E66"/>
    <w:rsid w:val="00D677FF"/>
    <w:rsid w:val="00D67C08"/>
    <w:rsid w:val="00D70591"/>
    <w:rsid w:val="00D71307"/>
    <w:rsid w:val="00D7134E"/>
    <w:rsid w:val="00D71BBB"/>
    <w:rsid w:val="00D71CB9"/>
    <w:rsid w:val="00D72877"/>
    <w:rsid w:val="00D733DC"/>
    <w:rsid w:val="00D73719"/>
    <w:rsid w:val="00D739CC"/>
    <w:rsid w:val="00D74186"/>
    <w:rsid w:val="00D74B19"/>
    <w:rsid w:val="00D7546D"/>
    <w:rsid w:val="00D75FD9"/>
    <w:rsid w:val="00D765FE"/>
    <w:rsid w:val="00D76EC1"/>
    <w:rsid w:val="00D80435"/>
    <w:rsid w:val="00D80923"/>
    <w:rsid w:val="00D81302"/>
    <w:rsid w:val="00D82279"/>
    <w:rsid w:val="00D8231C"/>
    <w:rsid w:val="00D83163"/>
    <w:rsid w:val="00D83AD4"/>
    <w:rsid w:val="00D83B92"/>
    <w:rsid w:val="00D841A0"/>
    <w:rsid w:val="00D85F60"/>
    <w:rsid w:val="00D86EB0"/>
    <w:rsid w:val="00D903A6"/>
    <w:rsid w:val="00D90C22"/>
    <w:rsid w:val="00D91A18"/>
    <w:rsid w:val="00D9201A"/>
    <w:rsid w:val="00D9216D"/>
    <w:rsid w:val="00D9399E"/>
    <w:rsid w:val="00D94D86"/>
    <w:rsid w:val="00D94F0D"/>
    <w:rsid w:val="00D95394"/>
    <w:rsid w:val="00D95A8B"/>
    <w:rsid w:val="00D95AD3"/>
    <w:rsid w:val="00D96EB2"/>
    <w:rsid w:val="00D97AC4"/>
    <w:rsid w:val="00DA0B84"/>
    <w:rsid w:val="00DA0EB6"/>
    <w:rsid w:val="00DA27DF"/>
    <w:rsid w:val="00DA2AB5"/>
    <w:rsid w:val="00DA317C"/>
    <w:rsid w:val="00DA3482"/>
    <w:rsid w:val="00DA367C"/>
    <w:rsid w:val="00DA3696"/>
    <w:rsid w:val="00DA3E6D"/>
    <w:rsid w:val="00DA40F8"/>
    <w:rsid w:val="00DA6187"/>
    <w:rsid w:val="00DA6427"/>
    <w:rsid w:val="00DA7892"/>
    <w:rsid w:val="00DB02F6"/>
    <w:rsid w:val="00DB058D"/>
    <w:rsid w:val="00DB078C"/>
    <w:rsid w:val="00DB0A2A"/>
    <w:rsid w:val="00DB2F46"/>
    <w:rsid w:val="00DB3DC5"/>
    <w:rsid w:val="00DB3E53"/>
    <w:rsid w:val="00DB45B6"/>
    <w:rsid w:val="00DB51B9"/>
    <w:rsid w:val="00DB5C98"/>
    <w:rsid w:val="00DB6AA5"/>
    <w:rsid w:val="00DC0019"/>
    <w:rsid w:val="00DC0618"/>
    <w:rsid w:val="00DC1B1B"/>
    <w:rsid w:val="00DC2B62"/>
    <w:rsid w:val="00DC4D8C"/>
    <w:rsid w:val="00DC5308"/>
    <w:rsid w:val="00DC53FC"/>
    <w:rsid w:val="00DC5A73"/>
    <w:rsid w:val="00DC5BE9"/>
    <w:rsid w:val="00DC73A9"/>
    <w:rsid w:val="00DC7654"/>
    <w:rsid w:val="00DD2A80"/>
    <w:rsid w:val="00DD47A6"/>
    <w:rsid w:val="00DD4F8E"/>
    <w:rsid w:val="00DD5663"/>
    <w:rsid w:val="00DD56D7"/>
    <w:rsid w:val="00DD5A9F"/>
    <w:rsid w:val="00DD70E6"/>
    <w:rsid w:val="00DD7BE7"/>
    <w:rsid w:val="00DE0B8B"/>
    <w:rsid w:val="00DE45CD"/>
    <w:rsid w:val="00DE60E2"/>
    <w:rsid w:val="00DE700B"/>
    <w:rsid w:val="00DE7CF7"/>
    <w:rsid w:val="00DF0557"/>
    <w:rsid w:val="00DF0D79"/>
    <w:rsid w:val="00DF1F84"/>
    <w:rsid w:val="00DF278B"/>
    <w:rsid w:val="00DF3749"/>
    <w:rsid w:val="00DF4AF4"/>
    <w:rsid w:val="00DF5CC5"/>
    <w:rsid w:val="00DF6759"/>
    <w:rsid w:val="00DF719F"/>
    <w:rsid w:val="00DF774C"/>
    <w:rsid w:val="00E00296"/>
    <w:rsid w:val="00E01BB3"/>
    <w:rsid w:val="00E01D45"/>
    <w:rsid w:val="00E032FB"/>
    <w:rsid w:val="00E04419"/>
    <w:rsid w:val="00E05661"/>
    <w:rsid w:val="00E05CA9"/>
    <w:rsid w:val="00E100DF"/>
    <w:rsid w:val="00E10335"/>
    <w:rsid w:val="00E12C05"/>
    <w:rsid w:val="00E14AB7"/>
    <w:rsid w:val="00E1540B"/>
    <w:rsid w:val="00E165BF"/>
    <w:rsid w:val="00E203D6"/>
    <w:rsid w:val="00E20535"/>
    <w:rsid w:val="00E212C4"/>
    <w:rsid w:val="00E21661"/>
    <w:rsid w:val="00E22401"/>
    <w:rsid w:val="00E224AB"/>
    <w:rsid w:val="00E22776"/>
    <w:rsid w:val="00E2277F"/>
    <w:rsid w:val="00E236A6"/>
    <w:rsid w:val="00E23D17"/>
    <w:rsid w:val="00E23DC0"/>
    <w:rsid w:val="00E248A3"/>
    <w:rsid w:val="00E25B55"/>
    <w:rsid w:val="00E27D9B"/>
    <w:rsid w:val="00E3010C"/>
    <w:rsid w:val="00E3120E"/>
    <w:rsid w:val="00E3179E"/>
    <w:rsid w:val="00E31D5D"/>
    <w:rsid w:val="00E33C58"/>
    <w:rsid w:val="00E36A54"/>
    <w:rsid w:val="00E40187"/>
    <w:rsid w:val="00E4026F"/>
    <w:rsid w:val="00E40E45"/>
    <w:rsid w:val="00E40E6C"/>
    <w:rsid w:val="00E41024"/>
    <w:rsid w:val="00E4253A"/>
    <w:rsid w:val="00E438F5"/>
    <w:rsid w:val="00E444B0"/>
    <w:rsid w:val="00E44C8A"/>
    <w:rsid w:val="00E45765"/>
    <w:rsid w:val="00E4687F"/>
    <w:rsid w:val="00E507EA"/>
    <w:rsid w:val="00E51E43"/>
    <w:rsid w:val="00E52831"/>
    <w:rsid w:val="00E52E66"/>
    <w:rsid w:val="00E554FA"/>
    <w:rsid w:val="00E56D94"/>
    <w:rsid w:val="00E57511"/>
    <w:rsid w:val="00E578AB"/>
    <w:rsid w:val="00E6046C"/>
    <w:rsid w:val="00E61C35"/>
    <w:rsid w:val="00E641C2"/>
    <w:rsid w:val="00E64BB1"/>
    <w:rsid w:val="00E654F1"/>
    <w:rsid w:val="00E66995"/>
    <w:rsid w:val="00E674E7"/>
    <w:rsid w:val="00E67842"/>
    <w:rsid w:val="00E67FB5"/>
    <w:rsid w:val="00E7235D"/>
    <w:rsid w:val="00E72C17"/>
    <w:rsid w:val="00E72FEC"/>
    <w:rsid w:val="00E73A8D"/>
    <w:rsid w:val="00E73E38"/>
    <w:rsid w:val="00E74CF4"/>
    <w:rsid w:val="00E74DB3"/>
    <w:rsid w:val="00E75959"/>
    <w:rsid w:val="00E8240B"/>
    <w:rsid w:val="00E8359C"/>
    <w:rsid w:val="00E8397E"/>
    <w:rsid w:val="00E83E84"/>
    <w:rsid w:val="00E846A9"/>
    <w:rsid w:val="00E86E55"/>
    <w:rsid w:val="00E87294"/>
    <w:rsid w:val="00E907E8"/>
    <w:rsid w:val="00E90A56"/>
    <w:rsid w:val="00E91BE3"/>
    <w:rsid w:val="00E92BC6"/>
    <w:rsid w:val="00E93538"/>
    <w:rsid w:val="00E94D97"/>
    <w:rsid w:val="00E953EB"/>
    <w:rsid w:val="00E9617C"/>
    <w:rsid w:val="00E97AF9"/>
    <w:rsid w:val="00EA059A"/>
    <w:rsid w:val="00EA163A"/>
    <w:rsid w:val="00EA6820"/>
    <w:rsid w:val="00EA7797"/>
    <w:rsid w:val="00EB22C6"/>
    <w:rsid w:val="00EB3550"/>
    <w:rsid w:val="00EB57DE"/>
    <w:rsid w:val="00EB5E53"/>
    <w:rsid w:val="00EB5F76"/>
    <w:rsid w:val="00EB7086"/>
    <w:rsid w:val="00EB7328"/>
    <w:rsid w:val="00EC011C"/>
    <w:rsid w:val="00EC06BA"/>
    <w:rsid w:val="00EC12AE"/>
    <w:rsid w:val="00EC18AE"/>
    <w:rsid w:val="00EC2E44"/>
    <w:rsid w:val="00EC4201"/>
    <w:rsid w:val="00EC551C"/>
    <w:rsid w:val="00EC5759"/>
    <w:rsid w:val="00ED0631"/>
    <w:rsid w:val="00ED0BC4"/>
    <w:rsid w:val="00ED159B"/>
    <w:rsid w:val="00ED4A2A"/>
    <w:rsid w:val="00ED5250"/>
    <w:rsid w:val="00ED5451"/>
    <w:rsid w:val="00ED613F"/>
    <w:rsid w:val="00ED72CD"/>
    <w:rsid w:val="00ED7802"/>
    <w:rsid w:val="00ED7F98"/>
    <w:rsid w:val="00EE08DB"/>
    <w:rsid w:val="00EE0F35"/>
    <w:rsid w:val="00EE1569"/>
    <w:rsid w:val="00EE2566"/>
    <w:rsid w:val="00EE5538"/>
    <w:rsid w:val="00EE6059"/>
    <w:rsid w:val="00EE66F3"/>
    <w:rsid w:val="00EE78AF"/>
    <w:rsid w:val="00EF1D59"/>
    <w:rsid w:val="00EF3975"/>
    <w:rsid w:val="00EF42D9"/>
    <w:rsid w:val="00EF49B3"/>
    <w:rsid w:val="00EF4B33"/>
    <w:rsid w:val="00EF4F01"/>
    <w:rsid w:val="00EF50AF"/>
    <w:rsid w:val="00EF5470"/>
    <w:rsid w:val="00EF5F52"/>
    <w:rsid w:val="00EF72C8"/>
    <w:rsid w:val="00F00DD0"/>
    <w:rsid w:val="00F0151B"/>
    <w:rsid w:val="00F02E5E"/>
    <w:rsid w:val="00F03746"/>
    <w:rsid w:val="00F04E4E"/>
    <w:rsid w:val="00F05517"/>
    <w:rsid w:val="00F06048"/>
    <w:rsid w:val="00F0660A"/>
    <w:rsid w:val="00F06BF4"/>
    <w:rsid w:val="00F06FBB"/>
    <w:rsid w:val="00F07F5B"/>
    <w:rsid w:val="00F10095"/>
    <w:rsid w:val="00F10D72"/>
    <w:rsid w:val="00F11C28"/>
    <w:rsid w:val="00F12E8D"/>
    <w:rsid w:val="00F131CD"/>
    <w:rsid w:val="00F13490"/>
    <w:rsid w:val="00F13DF8"/>
    <w:rsid w:val="00F14F0D"/>
    <w:rsid w:val="00F15426"/>
    <w:rsid w:val="00F21051"/>
    <w:rsid w:val="00F2120F"/>
    <w:rsid w:val="00F21CB3"/>
    <w:rsid w:val="00F21D41"/>
    <w:rsid w:val="00F22589"/>
    <w:rsid w:val="00F25206"/>
    <w:rsid w:val="00F254EC"/>
    <w:rsid w:val="00F25CE0"/>
    <w:rsid w:val="00F26CED"/>
    <w:rsid w:val="00F26EA5"/>
    <w:rsid w:val="00F27B56"/>
    <w:rsid w:val="00F3025B"/>
    <w:rsid w:val="00F317B3"/>
    <w:rsid w:val="00F31EB8"/>
    <w:rsid w:val="00F333B8"/>
    <w:rsid w:val="00F34210"/>
    <w:rsid w:val="00F34668"/>
    <w:rsid w:val="00F35B0C"/>
    <w:rsid w:val="00F375E8"/>
    <w:rsid w:val="00F4051C"/>
    <w:rsid w:val="00F4067F"/>
    <w:rsid w:val="00F41265"/>
    <w:rsid w:val="00F41C05"/>
    <w:rsid w:val="00F41F77"/>
    <w:rsid w:val="00F43935"/>
    <w:rsid w:val="00F4408F"/>
    <w:rsid w:val="00F45177"/>
    <w:rsid w:val="00F453A0"/>
    <w:rsid w:val="00F455DB"/>
    <w:rsid w:val="00F45C70"/>
    <w:rsid w:val="00F46900"/>
    <w:rsid w:val="00F5019D"/>
    <w:rsid w:val="00F51C9C"/>
    <w:rsid w:val="00F52E38"/>
    <w:rsid w:val="00F53EF8"/>
    <w:rsid w:val="00F5430D"/>
    <w:rsid w:val="00F55E9F"/>
    <w:rsid w:val="00F56F07"/>
    <w:rsid w:val="00F571A3"/>
    <w:rsid w:val="00F60A47"/>
    <w:rsid w:val="00F60ACD"/>
    <w:rsid w:val="00F60DD5"/>
    <w:rsid w:val="00F61279"/>
    <w:rsid w:val="00F62CC3"/>
    <w:rsid w:val="00F6300E"/>
    <w:rsid w:val="00F66109"/>
    <w:rsid w:val="00F74114"/>
    <w:rsid w:val="00F75308"/>
    <w:rsid w:val="00F7703D"/>
    <w:rsid w:val="00F806CF"/>
    <w:rsid w:val="00F8085B"/>
    <w:rsid w:val="00F81C1B"/>
    <w:rsid w:val="00F81D2E"/>
    <w:rsid w:val="00F82C29"/>
    <w:rsid w:val="00F83710"/>
    <w:rsid w:val="00F83D41"/>
    <w:rsid w:val="00F84C8F"/>
    <w:rsid w:val="00F85406"/>
    <w:rsid w:val="00F85CD4"/>
    <w:rsid w:val="00F865B8"/>
    <w:rsid w:val="00F905E4"/>
    <w:rsid w:val="00F90FA4"/>
    <w:rsid w:val="00F91EDC"/>
    <w:rsid w:val="00F936BB"/>
    <w:rsid w:val="00F937F0"/>
    <w:rsid w:val="00F95E13"/>
    <w:rsid w:val="00F96375"/>
    <w:rsid w:val="00F96412"/>
    <w:rsid w:val="00F96700"/>
    <w:rsid w:val="00F9783D"/>
    <w:rsid w:val="00F97F63"/>
    <w:rsid w:val="00FA093F"/>
    <w:rsid w:val="00FA0ACC"/>
    <w:rsid w:val="00FA1C29"/>
    <w:rsid w:val="00FA4060"/>
    <w:rsid w:val="00FA6BF2"/>
    <w:rsid w:val="00FA6CC0"/>
    <w:rsid w:val="00FA716F"/>
    <w:rsid w:val="00FA71CD"/>
    <w:rsid w:val="00FA7ECF"/>
    <w:rsid w:val="00FB0902"/>
    <w:rsid w:val="00FB0C03"/>
    <w:rsid w:val="00FB1FF0"/>
    <w:rsid w:val="00FB430A"/>
    <w:rsid w:val="00FB5286"/>
    <w:rsid w:val="00FB5700"/>
    <w:rsid w:val="00FB64FB"/>
    <w:rsid w:val="00FB6C23"/>
    <w:rsid w:val="00FB6DBB"/>
    <w:rsid w:val="00FB6DCC"/>
    <w:rsid w:val="00FB71CA"/>
    <w:rsid w:val="00FC043A"/>
    <w:rsid w:val="00FC0D27"/>
    <w:rsid w:val="00FC1E4D"/>
    <w:rsid w:val="00FD19B0"/>
    <w:rsid w:val="00FD2F3D"/>
    <w:rsid w:val="00FD30CE"/>
    <w:rsid w:val="00FD4724"/>
    <w:rsid w:val="00FD5F4C"/>
    <w:rsid w:val="00FD7A26"/>
    <w:rsid w:val="00FE05F5"/>
    <w:rsid w:val="00FE0620"/>
    <w:rsid w:val="00FE14D5"/>
    <w:rsid w:val="00FE6B1F"/>
    <w:rsid w:val="00FE7344"/>
    <w:rsid w:val="00FE7ACF"/>
    <w:rsid w:val="00FF0233"/>
    <w:rsid w:val="00FF02EC"/>
    <w:rsid w:val="00FF216B"/>
    <w:rsid w:val="00FF233E"/>
    <w:rsid w:val="00FF6B4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8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F02EC"/>
    <w:pPr>
      <w:spacing w:after="120" w:line="240" w:lineRule="auto"/>
      <w:jc w:val="both"/>
    </w:pPr>
    <w:rPr>
      <w:rFonts w:ascii="Arial" w:eastAsia="Arial" w:hAnsi="Arial" w:cs="Arial"/>
      <w:lang w:eastAsia="ru-RU"/>
    </w:rPr>
  </w:style>
  <w:style w:type="paragraph" w:styleId="1">
    <w:name w:val="heading 1"/>
    <w:basedOn w:val="a0"/>
    <w:next w:val="a0"/>
    <w:link w:val="10"/>
    <w:autoRedefine/>
    <w:uiPriority w:val="9"/>
    <w:qFormat/>
    <w:rsid w:val="0069265F"/>
    <w:pPr>
      <w:numPr>
        <w:numId w:val="2"/>
      </w:numPr>
      <w:shd w:val="clear" w:color="auto" w:fill="D6E2EC"/>
      <w:tabs>
        <w:tab w:val="left" w:pos="284"/>
      </w:tabs>
      <w:outlineLvl w:val="0"/>
    </w:pPr>
    <w:rPr>
      <w:rFonts w:eastAsia="Calibri"/>
      <w:b/>
      <w:color w:val="000000" w:themeColor="text1"/>
      <w:szCs w:val="20"/>
      <w:lang w:eastAsia="uk-UA"/>
    </w:rPr>
  </w:style>
  <w:style w:type="paragraph" w:styleId="2">
    <w:name w:val="heading 2"/>
    <w:basedOn w:val="3"/>
    <w:next w:val="a0"/>
    <w:link w:val="20"/>
    <w:autoRedefine/>
    <w:uiPriority w:val="9"/>
    <w:unhideWhenUsed/>
    <w:qFormat/>
    <w:rsid w:val="00B3245C"/>
    <w:pPr>
      <w:outlineLvl w:val="1"/>
    </w:pPr>
  </w:style>
  <w:style w:type="paragraph" w:styleId="3">
    <w:name w:val="heading 3"/>
    <w:basedOn w:val="a0"/>
    <w:next w:val="a0"/>
    <w:link w:val="30"/>
    <w:autoRedefine/>
    <w:uiPriority w:val="9"/>
    <w:unhideWhenUsed/>
    <w:qFormat/>
    <w:rsid w:val="00E907E8"/>
    <w:pPr>
      <w:keepNext/>
      <w:widowControl w:val="0"/>
      <w:numPr>
        <w:ilvl w:val="2"/>
        <w:numId w:val="2"/>
      </w:numPr>
      <w:autoSpaceDE w:val="0"/>
      <w:autoSpaceDN w:val="0"/>
      <w:spacing w:before="120"/>
      <w:jc w:val="center"/>
      <w:outlineLvl w:val="2"/>
    </w:pPr>
    <w:rPr>
      <w:b/>
      <w:bCs/>
      <w:color w:val="0067B9"/>
      <w:lang w:eastAsia="uk-UA"/>
    </w:rPr>
  </w:style>
  <w:style w:type="paragraph" w:styleId="4">
    <w:name w:val="heading 4"/>
    <w:basedOn w:val="TableParagraph"/>
    <w:next w:val="a0"/>
    <w:link w:val="40"/>
    <w:uiPriority w:val="9"/>
    <w:unhideWhenUsed/>
    <w:qFormat/>
    <w:rsid w:val="00E907E8"/>
    <w:pPr>
      <w:numPr>
        <w:ilvl w:val="3"/>
        <w:numId w:val="2"/>
      </w:numPr>
      <w:outlineLvl w:val="3"/>
    </w:pPr>
  </w:style>
  <w:style w:type="paragraph" w:styleId="5">
    <w:name w:val="heading 5"/>
    <w:basedOn w:val="a0"/>
    <w:next w:val="a0"/>
    <w:link w:val="50"/>
    <w:uiPriority w:val="9"/>
    <w:unhideWhenUsed/>
    <w:qFormat/>
    <w:rsid w:val="000E4763"/>
    <w:pPr>
      <w:keepNext/>
      <w:keepLines/>
      <w:numPr>
        <w:ilvl w:val="4"/>
        <w:numId w:val="2"/>
      </w:numPr>
      <w:spacing w:before="220" w:after="40" w:line="259" w:lineRule="auto"/>
      <w:outlineLvl w:val="4"/>
    </w:pPr>
    <w:rPr>
      <w:rFonts w:ascii="Calibri" w:eastAsia="Calibri" w:hAnsi="Calibri" w:cs="Calibri"/>
      <w:b/>
      <w:lang w:eastAsia="uk-UA"/>
    </w:rPr>
  </w:style>
  <w:style w:type="paragraph" w:styleId="6">
    <w:name w:val="heading 6"/>
    <w:basedOn w:val="a0"/>
    <w:next w:val="a0"/>
    <w:link w:val="60"/>
    <w:uiPriority w:val="9"/>
    <w:semiHidden/>
    <w:unhideWhenUsed/>
    <w:qFormat/>
    <w:rsid w:val="000E4763"/>
    <w:pPr>
      <w:keepNext/>
      <w:keepLines/>
      <w:numPr>
        <w:ilvl w:val="5"/>
        <w:numId w:val="2"/>
      </w:numPr>
      <w:spacing w:before="200" w:after="40" w:line="259" w:lineRule="auto"/>
      <w:outlineLvl w:val="5"/>
    </w:pPr>
    <w:rPr>
      <w:rFonts w:ascii="Calibri" w:eastAsia="Calibri" w:hAnsi="Calibri" w:cs="Calibri"/>
      <w:b/>
      <w:sz w:val="20"/>
      <w:szCs w:val="20"/>
      <w:lang w:eastAsia="uk-UA"/>
    </w:rPr>
  </w:style>
  <w:style w:type="paragraph" w:styleId="7">
    <w:name w:val="heading 7"/>
    <w:basedOn w:val="a0"/>
    <w:next w:val="a0"/>
    <w:link w:val="70"/>
    <w:uiPriority w:val="9"/>
    <w:semiHidden/>
    <w:unhideWhenUsed/>
    <w:qFormat/>
    <w:rsid w:val="00765717"/>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semiHidden/>
    <w:unhideWhenUsed/>
    <w:qFormat/>
    <w:rsid w:val="0076571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semiHidden/>
    <w:unhideWhenUsed/>
    <w:qFormat/>
    <w:rsid w:val="0076571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9D3789"/>
    <w:tblPr>
      <w:tblCellMar>
        <w:top w:w="0" w:type="dxa"/>
        <w:left w:w="0" w:type="dxa"/>
        <w:bottom w:w="0" w:type="dxa"/>
        <w:right w:w="0" w:type="dxa"/>
      </w:tblCellMar>
    </w:tblPr>
  </w:style>
  <w:style w:type="paragraph" w:styleId="a4">
    <w:name w:val="Title"/>
    <w:basedOn w:val="a0"/>
    <w:next w:val="a0"/>
    <w:link w:val="a5"/>
    <w:uiPriority w:val="10"/>
    <w:qFormat/>
    <w:rsid w:val="000E4763"/>
    <w:pPr>
      <w:keepNext/>
      <w:keepLines/>
      <w:spacing w:before="480" w:line="259" w:lineRule="auto"/>
    </w:pPr>
    <w:rPr>
      <w:rFonts w:ascii="Calibri" w:eastAsia="Calibri" w:hAnsi="Calibri" w:cs="Calibri"/>
      <w:b/>
      <w:sz w:val="72"/>
      <w:szCs w:val="72"/>
      <w:lang w:eastAsia="uk-UA"/>
    </w:rPr>
  </w:style>
  <w:style w:type="table" w:customStyle="1" w:styleId="TableNormal8">
    <w:name w:val="Table Normal8"/>
    <w:rsid w:val="009D3789"/>
    <w:tblPr>
      <w:tblCellMar>
        <w:top w:w="0" w:type="dxa"/>
        <w:left w:w="0" w:type="dxa"/>
        <w:bottom w:w="0" w:type="dxa"/>
        <w:right w:w="0" w:type="dxa"/>
      </w:tblCellMar>
    </w:tblPr>
  </w:style>
  <w:style w:type="table" w:customStyle="1" w:styleId="TableNormal7">
    <w:name w:val="Table Normal7"/>
    <w:rsid w:val="009D3789"/>
    <w:tblPr>
      <w:tblCellMar>
        <w:top w:w="0" w:type="dxa"/>
        <w:left w:w="0" w:type="dxa"/>
        <w:bottom w:w="0" w:type="dxa"/>
        <w:right w:w="0" w:type="dxa"/>
      </w:tblCellMar>
    </w:tblPr>
  </w:style>
  <w:style w:type="table" w:customStyle="1" w:styleId="TableNormal6">
    <w:name w:val="Table Normal6"/>
    <w:rsid w:val="009D3789"/>
    <w:tblPr>
      <w:tblCellMar>
        <w:top w:w="0" w:type="dxa"/>
        <w:left w:w="0" w:type="dxa"/>
        <w:bottom w:w="0" w:type="dxa"/>
        <w:right w:w="0" w:type="dxa"/>
      </w:tblCellMar>
    </w:tblPr>
  </w:style>
  <w:style w:type="table" w:customStyle="1" w:styleId="TableNormal5">
    <w:name w:val="Table Normal5"/>
    <w:rsid w:val="009D3789"/>
    <w:tblPr>
      <w:tblCellMar>
        <w:top w:w="0" w:type="dxa"/>
        <w:left w:w="0" w:type="dxa"/>
        <w:bottom w:w="0" w:type="dxa"/>
        <w:right w:w="0" w:type="dxa"/>
      </w:tblCellMar>
    </w:tblPr>
  </w:style>
  <w:style w:type="table" w:customStyle="1" w:styleId="TableNormal4">
    <w:name w:val="Table Normal4"/>
    <w:rsid w:val="009D3789"/>
    <w:tblPr>
      <w:tblCellMar>
        <w:top w:w="0" w:type="dxa"/>
        <w:left w:w="0" w:type="dxa"/>
        <w:bottom w:w="0" w:type="dxa"/>
        <w:right w:w="0" w:type="dxa"/>
      </w:tblCellMar>
    </w:tblPr>
  </w:style>
  <w:style w:type="table" w:customStyle="1" w:styleId="TableNormal3">
    <w:name w:val="Table Normal3"/>
    <w:rsid w:val="009D3789"/>
    <w:tblPr>
      <w:tblCellMar>
        <w:top w:w="0" w:type="dxa"/>
        <w:left w:w="0" w:type="dxa"/>
        <w:bottom w:w="0" w:type="dxa"/>
        <w:right w:w="0" w:type="dxa"/>
      </w:tblCellMar>
    </w:tblPr>
  </w:style>
  <w:style w:type="table" w:customStyle="1" w:styleId="TableNormal2">
    <w:name w:val="Table Normal2"/>
    <w:rsid w:val="009D3789"/>
    <w:tblPr>
      <w:tblCellMar>
        <w:top w:w="0" w:type="dxa"/>
        <w:left w:w="0" w:type="dxa"/>
        <w:bottom w:w="0" w:type="dxa"/>
        <w:right w:w="0" w:type="dxa"/>
      </w:tblCellMar>
    </w:tblPr>
  </w:style>
  <w:style w:type="table" w:customStyle="1" w:styleId="TableNormal1">
    <w:name w:val="Table Normal1"/>
    <w:rsid w:val="009D3789"/>
    <w:tblPr>
      <w:tblCellMar>
        <w:top w:w="0" w:type="dxa"/>
        <w:left w:w="0" w:type="dxa"/>
        <w:bottom w:w="0" w:type="dxa"/>
        <w:right w:w="0" w:type="dxa"/>
      </w:tblCellMar>
    </w:tblPr>
  </w:style>
  <w:style w:type="paragraph" w:styleId="21">
    <w:name w:val="envelope return"/>
    <w:basedOn w:val="a0"/>
    <w:rsid w:val="0067745E"/>
  </w:style>
  <w:style w:type="paragraph" w:styleId="a6">
    <w:name w:val="header"/>
    <w:basedOn w:val="a0"/>
    <w:rsid w:val="00AE53E4"/>
    <w:pPr>
      <w:tabs>
        <w:tab w:val="center" w:pos="4320"/>
        <w:tab w:val="right" w:pos="8640"/>
      </w:tabs>
    </w:pPr>
  </w:style>
  <w:style w:type="paragraph" w:styleId="a7">
    <w:name w:val="footer"/>
    <w:basedOn w:val="a0"/>
    <w:link w:val="a8"/>
    <w:uiPriority w:val="99"/>
    <w:rsid w:val="00AE53E4"/>
    <w:pPr>
      <w:tabs>
        <w:tab w:val="center" w:pos="4320"/>
        <w:tab w:val="right" w:pos="8640"/>
      </w:tabs>
    </w:pPr>
  </w:style>
  <w:style w:type="paragraph" w:styleId="a9">
    <w:name w:val="Balloon Text"/>
    <w:basedOn w:val="a0"/>
    <w:semiHidden/>
    <w:rsid w:val="00F664C5"/>
    <w:rPr>
      <w:rFonts w:ascii="Tahoma" w:hAnsi="Tahoma" w:cs="Tahoma"/>
      <w:sz w:val="16"/>
      <w:szCs w:val="16"/>
    </w:rPr>
  </w:style>
  <w:style w:type="paragraph" w:styleId="aa">
    <w:name w:val="Body Text"/>
    <w:basedOn w:val="a0"/>
    <w:link w:val="ab"/>
    <w:qFormat/>
    <w:rsid w:val="00934E4F"/>
    <w:pPr>
      <w:widowControl w:val="0"/>
      <w:autoSpaceDE w:val="0"/>
      <w:autoSpaceDN w:val="0"/>
    </w:pPr>
    <w:rPr>
      <w:b/>
      <w:lang w:eastAsia="uk-UA"/>
    </w:rPr>
  </w:style>
  <w:style w:type="table" w:styleId="ac">
    <w:name w:val="Table Grid"/>
    <w:basedOn w:val="a2"/>
    <w:uiPriority w:val="59"/>
    <w:rsid w:val="006300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0"/>
    <w:uiPriority w:val="99"/>
    <w:rsid w:val="009629C9"/>
    <w:pPr>
      <w:spacing w:before="100" w:beforeAutospacing="1" w:after="100" w:afterAutospacing="1"/>
    </w:pPr>
    <w:rPr>
      <w:rFonts w:ascii="Arial Unicode MS" w:eastAsia="Arial Unicode MS" w:hAnsi="Arial Unicode MS" w:cs="Helvetica"/>
    </w:rPr>
  </w:style>
  <w:style w:type="character" w:styleId="ae">
    <w:name w:val="Hyperlink"/>
    <w:basedOn w:val="a1"/>
    <w:uiPriority w:val="99"/>
    <w:rsid w:val="00D967BD"/>
    <w:rPr>
      <w:color w:val="0000FF"/>
      <w:u w:val="single"/>
    </w:rPr>
  </w:style>
  <w:style w:type="paragraph" w:customStyle="1" w:styleId="NoWrap">
    <w:name w:val="No Wrap"/>
    <w:rsid w:val="006C53D0"/>
    <w:rPr>
      <w:rFonts w:ascii="Courier New" w:hAnsi="Courier New"/>
    </w:rPr>
  </w:style>
  <w:style w:type="paragraph" w:styleId="af">
    <w:name w:val="envelope address"/>
    <w:basedOn w:val="a0"/>
    <w:rsid w:val="00BB7199"/>
    <w:pPr>
      <w:framePr w:w="7920" w:h="1980" w:hRule="exact" w:hSpace="180" w:wrap="auto" w:hAnchor="page" w:xAlign="center" w:yAlign="bottom"/>
      <w:ind w:left="2880"/>
    </w:pPr>
  </w:style>
  <w:style w:type="paragraph" w:customStyle="1" w:styleId="DefaultParagraphFontParaChar">
    <w:name w:val="Default Paragraph Font Para Char"/>
    <w:basedOn w:val="a0"/>
    <w:rsid w:val="009C7318"/>
    <w:pPr>
      <w:spacing w:after="160"/>
    </w:pPr>
    <w:rPr>
      <w:rFonts w:ascii="Verdana" w:eastAsia="Batang" w:hAnsi="Verdana" w:cs="Verdana"/>
    </w:rPr>
  </w:style>
  <w:style w:type="paragraph" w:customStyle="1" w:styleId="DAIbodycopy">
    <w:name w:val="DAI body copy"/>
    <w:rsid w:val="00F018A7"/>
    <w:pPr>
      <w:spacing w:line="240" w:lineRule="exact"/>
    </w:pPr>
    <w:rPr>
      <w:rFonts w:ascii="Times" w:eastAsia="Times" w:hAnsi="Times"/>
    </w:rPr>
  </w:style>
  <w:style w:type="paragraph" w:customStyle="1" w:styleId="Char">
    <w:name w:val="Char"/>
    <w:basedOn w:val="a0"/>
    <w:rsid w:val="00B323F0"/>
    <w:pPr>
      <w:spacing w:after="160"/>
    </w:pPr>
    <w:rPr>
      <w:rFonts w:ascii="Verdana" w:eastAsia="Batang" w:hAnsi="Verdana" w:cs="Verdana"/>
    </w:rPr>
  </w:style>
  <w:style w:type="table" w:customStyle="1" w:styleId="251">
    <w:name w:val="Сітка таблиці 2 – акцент 51"/>
    <w:basedOn w:val="a2"/>
    <w:uiPriority w:val="47"/>
    <w:rsid w:val="00F10D58"/>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f0">
    <w:name w:val="No Spacing"/>
    <w:uiPriority w:val="1"/>
    <w:qFormat/>
    <w:rsid w:val="000E4763"/>
    <w:pPr>
      <w:spacing w:after="0" w:line="240" w:lineRule="auto"/>
    </w:pPr>
    <w:rPr>
      <w:rFonts w:eastAsiaTheme="minorEastAsia"/>
    </w:rPr>
  </w:style>
  <w:style w:type="table" w:customStyle="1" w:styleId="11">
    <w:name w:val="Сітка таблиці (світла)1"/>
    <w:basedOn w:val="a2"/>
    <w:uiPriority w:val="40"/>
    <w:rsid w:val="00F10D5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0">
    <w:name w:val="Звичайна таблиця 11"/>
    <w:basedOn w:val="a2"/>
    <w:uiPriority w:val="41"/>
    <w:rsid w:val="00F10D5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1">
    <w:name w:val="Strong"/>
    <w:basedOn w:val="a1"/>
    <w:uiPriority w:val="22"/>
    <w:qFormat/>
    <w:rsid w:val="000E4763"/>
    <w:rPr>
      <w:b/>
      <w:bCs/>
    </w:rPr>
  </w:style>
  <w:style w:type="character" w:styleId="af2">
    <w:name w:val="annotation reference"/>
    <w:basedOn w:val="a1"/>
    <w:uiPriority w:val="99"/>
    <w:semiHidden/>
    <w:unhideWhenUsed/>
    <w:rsid w:val="002819BA"/>
    <w:rPr>
      <w:sz w:val="16"/>
      <w:szCs w:val="16"/>
    </w:rPr>
  </w:style>
  <w:style w:type="paragraph" w:styleId="af3">
    <w:name w:val="annotation text"/>
    <w:basedOn w:val="a0"/>
    <w:link w:val="af4"/>
    <w:uiPriority w:val="99"/>
    <w:unhideWhenUsed/>
    <w:rsid w:val="002819BA"/>
  </w:style>
  <w:style w:type="character" w:customStyle="1" w:styleId="af4">
    <w:name w:val="Текст примечания Знак"/>
    <w:basedOn w:val="a1"/>
    <w:link w:val="af3"/>
    <w:uiPriority w:val="99"/>
    <w:rsid w:val="002819BA"/>
    <w:rPr>
      <w:rFonts w:cs="Arial"/>
    </w:rPr>
  </w:style>
  <w:style w:type="paragraph" w:styleId="af5">
    <w:name w:val="annotation subject"/>
    <w:basedOn w:val="af3"/>
    <w:next w:val="af3"/>
    <w:link w:val="af6"/>
    <w:semiHidden/>
    <w:unhideWhenUsed/>
    <w:rsid w:val="00F4384B"/>
    <w:rPr>
      <w:rFonts w:cs="Times New Roman"/>
      <w:b/>
      <w:bCs/>
      <w:color w:val="000000"/>
      <w:kern w:val="28"/>
    </w:rPr>
  </w:style>
  <w:style w:type="character" w:customStyle="1" w:styleId="af6">
    <w:name w:val="Тема примечания Знак"/>
    <w:basedOn w:val="af4"/>
    <w:link w:val="af5"/>
    <w:semiHidden/>
    <w:rsid w:val="00F4384B"/>
    <w:rPr>
      <w:rFonts w:cs="Arial"/>
      <w:b/>
      <w:bCs/>
      <w:color w:val="000000"/>
      <w:kern w:val="28"/>
    </w:rPr>
  </w:style>
  <w:style w:type="paragraph" w:styleId="a">
    <w:name w:val="List Paragraph"/>
    <w:aliases w:val="1. Абзац списка,List Paragraph"/>
    <w:basedOn w:val="a0"/>
    <w:link w:val="af7"/>
    <w:uiPriority w:val="99"/>
    <w:qFormat/>
    <w:rsid w:val="00F317B3"/>
    <w:pPr>
      <w:numPr>
        <w:numId w:val="22"/>
      </w:numPr>
      <w:tabs>
        <w:tab w:val="left" w:pos="408"/>
        <w:tab w:val="left" w:pos="4050"/>
      </w:tabs>
      <w:spacing w:after="0"/>
      <w:ind w:right="119"/>
      <w:contextualSpacing/>
    </w:pPr>
    <w:rPr>
      <w:rFonts w:eastAsia="Calibri"/>
      <w:sz w:val="20"/>
      <w:szCs w:val="20"/>
      <w:lang w:eastAsia="en-US"/>
    </w:rPr>
  </w:style>
  <w:style w:type="character" w:styleId="af8">
    <w:name w:val="FollowedHyperlink"/>
    <w:basedOn w:val="a1"/>
    <w:semiHidden/>
    <w:unhideWhenUsed/>
    <w:rsid w:val="002A5DCF"/>
    <w:rPr>
      <w:color w:val="954F72" w:themeColor="followedHyperlink"/>
      <w:u w:val="single"/>
    </w:rPr>
  </w:style>
  <w:style w:type="character" w:customStyle="1" w:styleId="12">
    <w:name w:val="Неразрешенное упоминание1"/>
    <w:basedOn w:val="a1"/>
    <w:uiPriority w:val="99"/>
    <w:semiHidden/>
    <w:unhideWhenUsed/>
    <w:rsid w:val="002A5DCF"/>
    <w:rPr>
      <w:color w:val="605E5C"/>
      <w:shd w:val="clear" w:color="auto" w:fill="E1DFDD"/>
    </w:rPr>
  </w:style>
  <w:style w:type="paragraph" w:styleId="af9">
    <w:name w:val="Subtitle"/>
    <w:basedOn w:val="a0"/>
    <w:next w:val="a0"/>
    <w:link w:val="afa"/>
    <w:uiPriority w:val="11"/>
    <w:qFormat/>
    <w:rsid w:val="000E4763"/>
    <w:pPr>
      <w:keepNext/>
      <w:keepLines/>
      <w:spacing w:before="360" w:after="80" w:line="259" w:lineRule="auto"/>
    </w:pPr>
    <w:rPr>
      <w:rFonts w:ascii="Georgia" w:eastAsia="Georgia" w:hAnsi="Georgia" w:cs="Georgia"/>
      <w:i/>
      <w:color w:val="666666"/>
      <w:sz w:val="48"/>
      <w:szCs w:val="48"/>
      <w:lang w:eastAsia="uk-UA"/>
    </w:rPr>
  </w:style>
  <w:style w:type="table" w:customStyle="1" w:styleId="32">
    <w:name w:val="32"/>
    <w:basedOn w:val="TableNormal1"/>
    <w:rsid w:val="009D3789"/>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31">
    <w:name w:val="31"/>
    <w:basedOn w:val="TableNormal1"/>
    <w:rsid w:val="009D3789"/>
    <w:tblPr>
      <w:tblStyleRowBandSize w:val="1"/>
      <w:tblStyleColBandSize w:val="1"/>
      <w:tblCellMar>
        <w:top w:w="0" w:type="dxa"/>
        <w:left w:w="115" w:type="dxa"/>
        <w:bottom w:w="0" w:type="dxa"/>
        <w:right w:w="115" w:type="dxa"/>
      </w:tblCellMar>
    </w:tblPr>
  </w:style>
  <w:style w:type="table" w:customStyle="1" w:styleId="300">
    <w:name w:val="30"/>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9">
    <w:name w:val="29"/>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8">
    <w:name w:val="28"/>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7">
    <w:name w:val="27"/>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6">
    <w:name w:val="26"/>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5">
    <w:name w:val="25"/>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4">
    <w:name w:val="24"/>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3">
    <w:name w:val="23"/>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2">
    <w:name w:val="22"/>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10">
    <w:name w:val="21"/>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00">
    <w:name w:val="20"/>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9">
    <w:name w:val="19"/>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8">
    <w:name w:val="18"/>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7">
    <w:name w:val="17"/>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6">
    <w:name w:val="16"/>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5">
    <w:name w:val="15"/>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4">
    <w:name w:val="14"/>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3">
    <w:name w:val="13"/>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20">
    <w:name w:val="12"/>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character" w:styleId="afb">
    <w:name w:val="page number"/>
    <w:basedOn w:val="a1"/>
    <w:uiPriority w:val="99"/>
    <w:semiHidden/>
    <w:unhideWhenUsed/>
    <w:rsid w:val="00775759"/>
  </w:style>
  <w:style w:type="paragraph" w:styleId="afc">
    <w:name w:val="footnote text"/>
    <w:basedOn w:val="a0"/>
    <w:link w:val="afd"/>
    <w:uiPriority w:val="99"/>
    <w:unhideWhenUsed/>
    <w:rsid w:val="0011650F"/>
  </w:style>
  <w:style w:type="character" w:customStyle="1" w:styleId="afd">
    <w:name w:val="Текст сноски Знак"/>
    <w:basedOn w:val="a1"/>
    <w:link w:val="afc"/>
    <w:uiPriority w:val="99"/>
    <w:rsid w:val="0011650F"/>
    <w:rPr>
      <w:color w:val="000000"/>
      <w:kern w:val="28"/>
    </w:rPr>
  </w:style>
  <w:style w:type="character" w:styleId="afe">
    <w:name w:val="footnote reference"/>
    <w:basedOn w:val="a1"/>
    <w:uiPriority w:val="99"/>
    <w:semiHidden/>
    <w:unhideWhenUsed/>
    <w:rsid w:val="0011650F"/>
    <w:rPr>
      <w:vertAlign w:val="superscript"/>
    </w:rPr>
  </w:style>
  <w:style w:type="table" w:customStyle="1" w:styleId="111">
    <w:name w:val="11"/>
    <w:basedOn w:val="TableNormal8"/>
    <w:rsid w:val="009D3789"/>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100">
    <w:name w:val="10"/>
    <w:basedOn w:val="TableNormal8"/>
    <w:rsid w:val="009D3789"/>
    <w:tblPr>
      <w:tblStyleRowBandSize w:val="1"/>
      <w:tblStyleColBandSize w:val="1"/>
      <w:tblCellMar>
        <w:top w:w="0" w:type="dxa"/>
        <w:left w:w="115" w:type="dxa"/>
        <w:bottom w:w="0" w:type="dxa"/>
        <w:right w:w="115" w:type="dxa"/>
      </w:tblCellMar>
    </w:tblPr>
  </w:style>
  <w:style w:type="table" w:customStyle="1" w:styleId="91">
    <w:name w:val="9"/>
    <w:basedOn w:val="TableNormal8"/>
    <w:rsid w:val="009D3789"/>
    <w:tblPr>
      <w:tblStyleRowBandSize w:val="1"/>
      <w:tblStyleColBandSize w:val="1"/>
      <w:tblCellMar>
        <w:top w:w="0" w:type="dxa"/>
        <w:left w:w="115" w:type="dxa"/>
        <w:bottom w:w="0" w:type="dxa"/>
        <w:right w:w="115" w:type="dxa"/>
      </w:tblCellMar>
    </w:tblPr>
  </w:style>
  <w:style w:type="table" w:customStyle="1" w:styleId="81">
    <w:name w:val="8"/>
    <w:basedOn w:val="TableNormal8"/>
    <w:rsid w:val="009D3789"/>
    <w:tblPr>
      <w:tblStyleRowBandSize w:val="1"/>
      <w:tblStyleColBandSize w:val="1"/>
      <w:tblCellMar>
        <w:top w:w="0" w:type="dxa"/>
        <w:left w:w="115" w:type="dxa"/>
        <w:bottom w:w="0" w:type="dxa"/>
        <w:right w:w="115" w:type="dxa"/>
      </w:tblCellMar>
    </w:tblPr>
  </w:style>
  <w:style w:type="table" w:customStyle="1" w:styleId="71">
    <w:name w:val="7"/>
    <w:basedOn w:val="TableNormal8"/>
    <w:rsid w:val="009D3789"/>
    <w:tblPr>
      <w:tblStyleRowBandSize w:val="1"/>
      <w:tblStyleColBandSize w:val="1"/>
      <w:tblCellMar>
        <w:top w:w="0" w:type="dxa"/>
        <w:left w:w="115" w:type="dxa"/>
        <w:bottom w:w="0" w:type="dxa"/>
        <w:right w:w="115" w:type="dxa"/>
      </w:tblCellMar>
    </w:tblPr>
  </w:style>
  <w:style w:type="table" w:customStyle="1" w:styleId="61">
    <w:name w:val="6"/>
    <w:basedOn w:val="TableNormal8"/>
    <w:rsid w:val="009D3789"/>
    <w:tblPr>
      <w:tblStyleRowBandSize w:val="1"/>
      <w:tblStyleColBandSize w:val="1"/>
      <w:tblCellMar>
        <w:top w:w="0" w:type="dxa"/>
        <w:left w:w="115" w:type="dxa"/>
        <w:bottom w:w="0" w:type="dxa"/>
        <w:right w:w="115" w:type="dxa"/>
      </w:tblCellMar>
    </w:tblPr>
  </w:style>
  <w:style w:type="table" w:customStyle="1" w:styleId="51">
    <w:name w:val="5"/>
    <w:basedOn w:val="TableNormal8"/>
    <w:rsid w:val="009D3789"/>
    <w:tblPr>
      <w:tblStyleRowBandSize w:val="1"/>
      <w:tblStyleColBandSize w:val="1"/>
      <w:tblCellMar>
        <w:top w:w="0" w:type="dxa"/>
        <w:left w:w="115" w:type="dxa"/>
        <w:bottom w:w="0" w:type="dxa"/>
        <w:right w:w="115" w:type="dxa"/>
      </w:tblCellMar>
    </w:tblPr>
  </w:style>
  <w:style w:type="table" w:customStyle="1" w:styleId="41">
    <w:name w:val="4"/>
    <w:basedOn w:val="TableNormal8"/>
    <w:rsid w:val="009D3789"/>
    <w:tblPr>
      <w:tblStyleRowBandSize w:val="1"/>
      <w:tblStyleColBandSize w:val="1"/>
      <w:tblCellMar>
        <w:top w:w="0" w:type="dxa"/>
        <w:left w:w="115" w:type="dxa"/>
        <w:bottom w:w="0" w:type="dxa"/>
        <w:right w:w="115" w:type="dxa"/>
      </w:tblCellMar>
    </w:tblPr>
  </w:style>
  <w:style w:type="table" w:customStyle="1" w:styleId="33">
    <w:name w:val="3"/>
    <w:basedOn w:val="TableNormal8"/>
    <w:rsid w:val="009D3789"/>
    <w:tblPr>
      <w:tblStyleRowBandSize w:val="1"/>
      <w:tblStyleColBandSize w:val="1"/>
      <w:tblCellMar>
        <w:top w:w="0" w:type="dxa"/>
        <w:left w:w="115" w:type="dxa"/>
        <w:bottom w:w="0" w:type="dxa"/>
        <w:right w:w="115" w:type="dxa"/>
      </w:tblCellMar>
    </w:tblPr>
  </w:style>
  <w:style w:type="table" w:customStyle="1" w:styleId="2a">
    <w:name w:val="2"/>
    <w:basedOn w:val="TableNormal8"/>
    <w:rsid w:val="009D3789"/>
    <w:tblPr>
      <w:tblStyleRowBandSize w:val="1"/>
      <w:tblStyleColBandSize w:val="1"/>
      <w:tblCellMar>
        <w:top w:w="0" w:type="dxa"/>
        <w:left w:w="115" w:type="dxa"/>
        <w:bottom w:w="0" w:type="dxa"/>
        <w:right w:w="115" w:type="dxa"/>
      </w:tblCellMar>
    </w:tblPr>
  </w:style>
  <w:style w:type="table" w:customStyle="1" w:styleId="1a">
    <w:name w:val="1"/>
    <w:basedOn w:val="TableNormal8"/>
    <w:rsid w:val="009D3789"/>
    <w:tblPr>
      <w:tblStyleRowBandSize w:val="1"/>
      <w:tblStyleColBandSize w:val="1"/>
      <w:tblCellMar>
        <w:top w:w="0" w:type="dxa"/>
        <w:left w:w="115" w:type="dxa"/>
        <w:bottom w:w="0" w:type="dxa"/>
        <w:right w:w="115" w:type="dxa"/>
      </w:tblCellMar>
    </w:tblPr>
  </w:style>
  <w:style w:type="character" w:customStyle="1" w:styleId="fontstyle01">
    <w:name w:val="fontstyle01"/>
    <w:basedOn w:val="a1"/>
    <w:rsid w:val="00487435"/>
    <w:rPr>
      <w:rFonts w:ascii="TimesNewRoman" w:hAnsi="TimesNewRoman" w:hint="default"/>
      <w:b w:val="0"/>
      <w:bCs w:val="0"/>
      <w:i w:val="0"/>
      <w:iCs w:val="0"/>
      <w:color w:val="000000"/>
      <w:sz w:val="26"/>
      <w:szCs w:val="26"/>
    </w:rPr>
  </w:style>
  <w:style w:type="character" w:customStyle="1" w:styleId="fontstyle21">
    <w:name w:val="fontstyle21"/>
    <w:basedOn w:val="a1"/>
    <w:rsid w:val="00487435"/>
    <w:rPr>
      <w:rFonts w:ascii="Times-Roman" w:hAnsi="Times-Roman" w:hint="default"/>
      <w:b w:val="0"/>
      <w:bCs w:val="0"/>
      <w:i w:val="0"/>
      <w:iCs w:val="0"/>
      <w:color w:val="000000"/>
      <w:sz w:val="26"/>
      <w:szCs w:val="26"/>
    </w:rPr>
  </w:style>
  <w:style w:type="character" w:customStyle="1" w:styleId="fontstyle31">
    <w:name w:val="fontstyle31"/>
    <w:basedOn w:val="a1"/>
    <w:rsid w:val="00487435"/>
    <w:rPr>
      <w:rFonts w:ascii="TimesNewRoman" w:hAnsi="TimesNewRoman" w:hint="default"/>
      <w:b/>
      <w:bCs/>
      <w:i w:val="0"/>
      <w:iCs w:val="0"/>
      <w:color w:val="000000"/>
      <w:sz w:val="26"/>
      <w:szCs w:val="26"/>
    </w:rPr>
  </w:style>
  <w:style w:type="character" w:customStyle="1" w:styleId="fontstyle41">
    <w:name w:val="fontstyle41"/>
    <w:basedOn w:val="a1"/>
    <w:rsid w:val="00487435"/>
    <w:rPr>
      <w:rFonts w:ascii="Calibri" w:hAnsi="Calibri" w:cs="Calibri" w:hint="default"/>
      <w:b w:val="0"/>
      <w:bCs w:val="0"/>
      <w:i w:val="0"/>
      <w:iCs w:val="0"/>
      <w:color w:val="000000"/>
      <w:sz w:val="26"/>
      <w:szCs w:val="26"/>
    </w:rPr>
  </w:style>
  <w:style w:type="paragraph" w:customStyle="1" w:styleId="osn">
    <w:name w:val="osn"/>
    <w:rsid w:val="000027E2"/>
    <w:pPr>
      <w:autoSpaceDE w:val="0"/>
      <w:autoSpaceDN w:val="0"/>
      <w:adjustRightInd w:val="0"/>
      <w:spacing w:line="240" w:lineRule="atLeast"/>
      <w:ind w:firstLine="397"/>
      <w:jc w:val="both"/>
    </w:pPr>
    <w:rPr>
      <w:color w:val="000000"/>
      <w:sz w:val="24"/>
      <w:szCs w:val="24"/>
    </w:rPr>
  </w:style>
  <w:style w:type="character" w:customStyle="1" w:styleId="xt0psk2">
    <w:name w:val="xt0psk2"/>
    <w:basedOn w:val="a1"/>
    <w:rsid w:val="00E01BB3"/>
  </w:style>
  <w:style w:type="paragraph" w:customStyle="1" w:styleId="1b">
    <w:name w:val="Абзац списку1"/>
    <w:basedOn w:val="a0"/>
    <w:rsid w:val="001E620B"/>
    <w:pPr>
      <w:ind w:left="720"/>
    </w:pPr>
  </w:style>
  <w:style w:type="paragraph" w:customStyle="1" w:styleId="TableTitle">
    <w:name w:val="Table Title"/>
    <w:basedOn w:val="a0"/>
    <w:next w:val="a0"/>
    <w:autoRedefine/>
    <w:rsid w:val="0005403C"/>
    <w:pPr>
      <w:keepNext/>
      <w:keepLines/>
      <w:numPr>
        <w:numId w:val="1"/>
      </w:numPr>
      <w:suppressAutoHyphens/>
      <w:spacing w:before="120"/>
    </w:pPr>
    <w:rPr>
      <w:b/>
      <w:bCs/>
      <w:lang w:eastAsia="en-US"/>
    </w:rPr>
  </w:style>
  <w:style w:type="paragraph" w:customStyle="1" w:styleId="normal0">
    <w:name w:val="normal0"/>
    <w:basedOn w:val="a0"/>
    <w:rsid w:val="00C97292"/>
    <w:pPr>
      <w:spacing w:before="100" w:beforeAutospacing="1" w:after="100" w:afterAutospacing="1"/>
    </w:pPr>
  </w:style>
  <w:style w:type="character" w:customStyle="1" w:styleId="af7">
    <w:name w:val="Абзац списка Знак"/>
    <w:aliases w:val="1. Абзац списка Знак,List Paragraph Знак"/>
    <w:link w:val="a"/>
    <w:uiPriority w:val="99"/>
    <w:qFormat/>
    <w:locked/>
    <w:rsid w:val="00F317B3"/>
    <w:rPr>
      <w:rFonts w:ascii="Arial" w:eastAsia="Calibri" w:hAnsi="Arial" w:cs="Arial"/>
      <w:sz w:val="20"/>
      <w:szCs w:val="20"/>
      <w:lang w:eastAsia="en-US"/>
    </w:rPr>
  </w:style>
  <w:style w:type="character" w:customStyle="1" w:styleId="a8">
    <w:name w:val="Нижний колонтитул Знак"/>
    <w:basedOn w:val="a1"/>
    <w:link w:val="a7"/>
    <w:uiPriority w:val="99"/>
    <w:rsid w:val="00F806CF"/>
    <w:rPr>
      <w:color w:val="000000"/>
      <w:kern w:val="28"/>
    </w:rPr>
  </w:style>
  <w:style w:type="paragraph" w:customStyle="1" w:styleId="m7465976076389295996msolistparagraph">
    <w:name w:val="m_7465976076389295996msolistparagraph"/>
    <w:basedOn w:val="a0"/>
    <w:uiPriority w:val="99"/>
    <w:rsid w:val="008F5438"/>
    <w:pPr>
      <w:spacing w:before="100" w:beforeAutospacing="1" w:after="100" w:afterAutospacing="1"/>
    </w:pPr>
  </w:style>
  <w:style w:type="paragraph" w:styleId="aff">
    <w:name w:val="TOC Heading"/>
    <w:basedOn w:val="1"/>
    <w:next w:val="a0"/>
    <w:uiPriority w:val="39"/>
    <w:unhideWhenUsed/>
    <w:qFormat/>
    <w:rsid w:val="000E4763"/>
    <w:pPr>
      <w:outlineLvl w:val="9"/>
    </w:pPr>
  </w:style>
  <w:style w:type="paragraph" w:styleId="2b">
    <w:name w:val="toc 2"/>
    <w:basedOn w:val="a0"/>
    <w:uiPriority w:val="39"/>
    <w:qFormat/>
    <w:rsid w:val="000E4763"/>
    <w:pPr>
      <w:widowControl w:val="0"/>
      <w:autoSpaceDE w:val="0"/>
      <w:autoSpaceDN w:val="0"/>
      <w:spacing w:line="298" w:lineRule="exact"/>
      <w:ind w:left="1137" w:hanging="457"/>
    </w:pPr>
    <w:rPr>
      <w:rFonts w:eastAsiaTheme="minorEastAsia"/>
      <w:sz w:val="26"/>
      <w:szCs w:val="26"/>
      <w:lang w:eastAsia="en-US"/>
    </w:rPr>
  </w:style>
  <w:style w:type="paragraph" w:styleId="1c">
    <w:name w:val="toc 1"/>
    <w:basedOn w:val="a0"/>
    <w:uiPriority w:val="39"/>
    <w:qFormat/>
    <w:rsid w:val="000E4763"/>
    <w:pPr>
      <w:widowControl w:val="0"/>
      <w:autoSpaceDE w:val="0"/>
      <w:autoSpaceDN w:val="0"/>
      <w:spacing w:line="298" w:lineRule="exact"/>
      <w:ind w:left="375" w:hanging="263"/>
    </w:pPr>
    <w:rPr>
      <w:rFonts w:eastAsiaTheme="minorEastAsia"/>
      <w:sz w:val="26"/>
      <w:szCs w:val="26"/>
      <w:lang w:eastAsia="en-US"/>
    </w:rPr>
  </w:style>
  <w:style w:type="paragraph" w:styleId="34">
    <w:name w:val="toc 3"/>
    <w:basedOn w:val="a0"/>
    <w:uiPriority w:val="39"/>
    <w:qFormat/>
    <w:rsid w:val="000E4763"/>
    <w:pPr>
      <w:widowControl w:val="0"/>
      <w:autoSpaceDE w:val="0"/>
      <w:autoSpaceDN w:val="0"/>
      <w:spacing w:line="298" w:lineRule="exact"/>
      <w:ind w:left="1108"/>
    </w:pPr>
    <w:rPr>
      <w:rFonts w:eastAsiaTheme="minorEastAsia"/>
      <w:sz w:val="26"/>
      <w:szCs w:val="26"/>
      <w:lang w:eastAsia="en-US"/>
    </w:rPr>
  </w:style>
  <w:style w:type="paragraph" w:customStyle="1" w:styleId="TableParagraph">
    <w:name w:val="Table Paragraph"/>
    <w:basedOn w:val="a0"/>
    <w:autoRedefine/>
    <w:uiPriority w:val="1"/>
    <w:qFormat/>
    <w:rsid w:val="00A43AA7"/>
    <w:pPr>
      <w:keepNext/>
      <w:autoSpaceDE w:val="0"/>
      <w:autoSpaceDN w:val="0"/>
    </w:pPr>
    <w:rPr>
      <w:rFonts w:cs="Times New Roman"/>
      <w:b/>
      <w:shd w:val="clear" w:color="auto" w:fill="FFFFFF"/>
      <w:lang w:eastAsia="en-US"/>
    </w:rPr>
  </w:style>
  <w:style w:type="paragraph" w:customStyle="1" w:styleId="1d">
    <w:name w:val="Без інтервалів1"/>
    <w:qFormat/>
    <w:rsid w:val="008A4612"/>
    <w:pPr>
      <w:spacing w:after="120" w:line="240" w:lineRule="auto"/>
      <w:jc w:val="both"/>
    </w:pPr>
    <w:rPr>
      <w:rFonts w:ascii="Arial" w:eastAsia="Times New Roman" w:hAnsi="Arial" w:cs="Calibri"/>
      <w:b/>
      <w:lang w:val="en-US"/>
    </w:rPr>
  </w:style>
  <w:style w:type="character" w:customStyle="1" w:styleId="10">
    <w:name w:val="Заголовок 1 Знак"/>
    <w:basedOn w:val="a1"/>
    <w:link w:val="1"/>
    <w:uiPriority w:val="9"/>
    <w:rsid w:val="0069265F"/>
    <w:rPr>
      <w:rFonts w:ascii="Arial" w:eastAsia="Calibri" w:hAnsi="Arial" w:cs="Arial"/>
      <w:b/>
      <w:color w:val="000000" w:themeColor="text1"/>
      <w:szCs w:val="20"/>
      <w:shd w:val="clear" w:color="auto" w:fill="D6E2EC"/>
    </w:rPr>
  </w:style>
  <w:style w:type="character" w:customStyle="1" w:styleId="20">
    <w:name w:val="Заголовок 2 Знак"/>
    <w:basedOn w:val="a1"/>
    <w:link w:val="2"/>
    <w:uiPriority w:val="9"/>
    <w:rsid w:val="00B3245C"/>
    <w:rPr>
      <w:rFonts w:ascii="Arial" w:eastAsia="Arial" w:hAnsi="Arial" w:cs="Arial"/>
      <w:b/>
      <w:bCs/>
      <w:color w:val="0067B9"/>
    </w:rPr>
  </w:style>
  <w:style w:type="character" w:customStyle="1" w:styleId="30">
    <w:name w:val="Заголовок 3 Знак"/>
    <w:basedOn w:val="a1"/>
    <w:link w:val="3"/>
    <w:uiPriority w:val="9"/>
    <w:rsid w:val="00E907E8"/>
    <w:rPr>
      <w:rFonts w:ascii="Arial" w:eastAsia="Arial" w:hAnsi="Arial" w:cs="Arial"/>
      <w:b/>
      <w:bCs/>
      <w:color w:val="0067B9"/>
    </w:rPr>
  </w:style>
  <w:style w:type="character" w:customStyle="1" w:styleId="40">
    <w:name w:val="Заголовок 4 Знак"/>
    <w:basedOn w:val="a1"/>
    <w:link w:val="4"/>
    <w:uiPriority w:val="9"/>
    <w:rsid w:val="00E907E8"/>
    <w:rPr>
      <w:rFonts w:ascii="Arial" w:eastAsia="Arial" w:hAnsi="Arial" w:cs="Times New Roman"/>
      <w:b/>
      <w:lang w:eastAsia="en-US"/>
    </w:rPr>
  </w:style>
  <w:style w:type="character" w:customStyle="1" w:styleId="50">
    <w:name w:val="Заголовок 5 Знак"/>
    <w:basedOn w:val="a1"/>
    <w:link w:val="5"/>
    <w:uiPriority w:val="9"/>
    <w:rsid w:val="000E4763"/>
    <w:rPr>
      <w:rFonts w:ascii="Calibri" w:eastAsia="Calibri" w:hAnsi="Calibri" w:cs="Calibri"/>
      <w:b/>
    </w:rPr>
  </w:style>
  <w:style w:type="character" w:customStyle="1" w:styleId="60">
    <w:name w:val="Заголовок 6 Знак"/>
    <w:basedOn w:val="a1"/>
    <w:link w:val="6"/>
    <w:uiPriority w:val="9"/>
    <w:semiHidden/>
    <w:rsid w:val="000E4763"/>
    <w:rPr>
      <w:rFonts w:ascii="Calibri" w:eastAsia="Calibri" w:hAnsi="Calibri" w:cs="Calibri"/>
      <w:b/>
      <w:sz w:val="20"/>
      <w:szCs w:val="20"/>
    </w:rPr>
  </w:style>
  <w:style w:type="paragraph" w:styleId="aff0">
    <w:name w:val="caption"/>
    <w:basedOn w:val="a0"/>
    <w:next w:val="a0"/>
    <w:uiPriority w:val="35"/>
    <w:unhideWhenUsed/>
    <w:qFormat/>
    <w:rsid w:val="000E4763"/>
    <w:pPr>
      <w:spacing w:after="200"/>
    </w:pPr>
    <w:rPr>
      <w:rFonts w:eastAsia="Times New Roman" w:cs="Times New Roman"/>
      <w:i/>
      <w:iCs/>
      <w:color w:val="44546A" w:themeColor="text2"/>
      <w:sz w:val="18"/>
      <w:szCs w:val="18"/>
    </w:rPr>
  </w:style>
  <w:style w:type="character" w:customStyle="1" w:styleId="a5">
    <w:name w:val="Название Знак"/>
    <w:basedOn w:val="a1"/>
    <w:link w:val="a4"/>
    <w:uiPriority w:val="10"/>
    <w:rsid w:val="000E4763"/>
    <w:rPr>
      <w:rFonts w:ascii="Calibri" w:eastAsia="Calibri" w:hAnsi="Calibri" w:cs="Calibri"/>
      <w:b/>
      <w:sz w:val="72"/>
      <w:szCs w:val="72"/>
    </w:rPr>
  </w:style>
  <w:style w:type="character" w:customStyle="1" w:styleId="ab">
    <w:name w:val="Основной текст Знак"/>
    <w:basedOn w:val="a1"/>
    <w:link w:val="aa"/>
    <w:rsid w:val="00934E4F"/>
    <w:rPr>
      <w:rFonts w:ascii="Arial" w:hAnsi="Arial"/>
      <w:b/>
      <w:szCs w:val="24"/>
    </w:rPr>
  </w:style>
  <w:style w:type="character" w:customStyle="1" w:styleId="afa">
    <w:name w:val="Подзаголовок Знак"/>
    <w:basedOn w:val="a1"/>
    <w:link w:val="af9"/>
    <w:uiPriority w:val="11"/>
    <w:rsid w:val="000E4763"/>
    <w:rPr>
      <w:rFonts w:ascii="Georgia" w:eastAsia="Georgia" w:hAnsi="Georgia" w:cs="Georgia"/>
      <w:i/>
      <w:color w:val="666666"/>
      <w:sz w:val="48"/>
      <w:szCs w:val="48"/>
    </w:rPr>
  </w:style>
  <w:style w:type="character" w:styleId="aff1">
    <w:name w:val="Emphasis"/>
    <w:basedOn w:val="a1"/>
    <w:uiPriority w:val="20"/>
    <w:qFormat/>
    <w:rsid w:val="000E4763"/>
    <w:rPr>
      <w:i/>
      <w:iCs/>
    </w:rPr>
  </w:style>
  <w:style w:type="character" w:styleId="aff2">
    <w:name w:val="Subtle Emphasis"/>
    <w:basedOn w:val="a1"/>
    <w:uiPriority w:val="19"/>
    <w:qFormat/>
    <w:rsid w:val="000E4763"/>
    <w:rPr>
      <w:i/>
      <w:iCs/>
      <w:color w:val="404040" w:themeColor="text1" w:themeTint="BF"/>
    </w:rPr>
  </w:style>
  <w:style w:type="paragraph" w:customStyle="1" w:styleId="docdata">
    <w:name w:val="docdata"/>
    <w:aliases w:val="docy,v5,92995,baiaagaaboqcaaadneubaaukzweaaaaaaaaaaaaaaaaaaaaaaaaaaaaaaaaaaaaaaaaaaaaaaaaaaaaaaaaaaaaaaaaaaaaaaaaaaaaaaaaaaaaaaaaaaaaaaaaaaaaaaaaaaaaaaaaaaaaaaaaaaaaaaaaaaaaaaaaaaaaaaaaaaaaaaaaaaaaaaaaaaaaaaaaaaaaaaaaaaaaaaaaaaaaaaaaaaaaaaaaaaaa"/>
    <w:basedOn w:val="a0"/>
    <w:rsid w:val="007339DA"/>
    <w:pPr>
      <w:spacing w:before="100" w:beforeAutospacing="1" w:after="100" w:afterAutospacing="1"/>
    </w:pPr>
    <w:rPr>
      <w:rFonts w:eastAsia="Times New Roman" w:cs="Times New Roman"/>
      <w:lang w:eastAsia="uk-UA"/>
    </w:rPr>
  </w:style>
  <w:style w:type="paragraph" w:styleId="42">
    <w:name w:val="toc 4"/>
    <w:basedOn w:val="a0"/>
    <w:next w:val="a0"/>
    <w:autoRedefine/>
    <w:uiPriority w:val="39"/>
    <w:unhideWhenUsed/>
    <w:rsid w:val="00C66324"/>
    <w:pPr>
      <w:spacing w:after="100"/>
      <w:ind w:left="720"/>
    </w:pPr>
  </w:style>
  <w:style w:type="table" w:customStyle="1" w:styleId="1e">
    <w:name w:val="Сітка таблиці1"/>
    <w:basedOn w:val="a2"/>
    <w:next w:val="ac"/>
    <w:uiPriority w:val="59"/>
    <w:rsid w:val="00634052"/>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
    <w:name w:val="Звичайний1"/>
    <w:rsid w:val="006C60F2"/>
    <w:pPr>
      <w:spacing w:line="256" w:lineRule="auto"/>
    </w:pPr>
    <w:rPr>
      <w:rFonts w:ascii="Calibri" w:eastAsia="Calibri" w:hAnsi="Calibri" w:cs="Calibri"/>
    </w:rPr>
  </w:style>
  <w:style w:type="paragraph" w:customStyle="1" w:styleId="rvps2">
    <w:name w:val="rvps2"/>
    <w:basedOn w:val="a0"/>
    <w:rsid w:val="006C60F2"/>
    <w:pPr>
      <w:spacing w:before="100" w:beforeAutospacing="1" w:after="100" w:afterAutospacing="1"/>
      <w:jc w:val="left"/>
    </w:pPr>
    <w:rPr>
      <w:rFonts w:ascii="Times New Roman" w:eastAsia="Times New Roman" w:hAnsi="Times New Roman" w:cs="Times New Roman"/>
      <w:sz w:val="24"/>
      <w:szCs w:val="24"/>
      <w:lang w:val="ru-RU"/>
    </w:rPr>
  </w:style>
  <w:style w:type="character" w:customStyle="1" w:styleId="rvts0">
    <w:name w:val="rvts0"/>
    <w:basedOn w:val="a1"/>
    <w:rsid w:val="006C60F2"/>
  </w:style>
  <w:style w:type="character" w:customStyle="1" w:styleId="Arial2">
    <w:name w:val="Основной текст + Arial2"/>
    <w:aliases w:val="Интервал 0 pt2"/>
    <w:basedOn w:val="a1"/>
    <w:rsid w:val="006C60F2"/>
    <w:rPr>
      <w:rFonts w:ascii="Arial" w:hAnsi="Arial" w:cs="Arial"/>
      <w:sz w:val="20"/>
      <w:szCs w:val="20"/>
      <w:u w:val="none"/>
    </w:rPr>
  </w:style>
  <w:style w:type="character" w:customStyle="1" w:styleId="Arial1">
    <w:name w:val="Основной текст + Arial1"/>
    <w:aliases w:val="5 pt,Полужирный1,Интервал 0 pt1"/>
    <w:basedOn w:val="ab"/>
    <w:rsid w:val="006C60F2"/>
    <w:rPr>
      <w:rFonts w:ascii="Arial" w:hAnsi="Arial" w:cs="Arial"/>
      <w:b/>
      <w:bCs/>
      <w:spacing w:val="4"/>
      <w:sz w:val="15"/>
      <w:szCs w:val="15"/>
      <w:u w:val="none"/>
      <w:shd w:val="clear" w:color="auto" w:fill="FFFFFF"/>
    </w:rPr>
  </w:style>
  <w:style w:type="character" w:customStyle="1" w:styleId="markedcontent">
    <w:name w:val="markedcontent"/>
    <w:basedOn w:val="a1"/>
    <w:rsid w:val="006C60F2"/>
  </w:style>
  <w:style w:type="paragraph" w:customStyle="1" w:styleId="2c">
    <w:name w:val="Звичайний2"/>
    <w:rsid w:val="006C60F2"/>
    <w:rPr>
      <w:rFonts w:ascii="Calibri" w:eastAsia="Calibri" w:hAnsi="Calibri" w:cs="Calibri"/>
    </w:rPr>
  </w:style>
  <w:style w:type="character" w:customStyle="1" w:styleId="70">
    <w:name w:val="Заголовок 7 Знак"/>
    <w:basedOn w:val="a1"/>
    <w:link w:val="7"/>
    <w:uiPriority w:val="9"/>
    <w:semiHidden/>
    <w:rsid w:val="00765717"/>
    <w:rPr>
      <w:rFonts w:asciiTheme="majorHAnsi" w:eastAsiaTheme="majorEastAsia" w:hAnsiTheme="majorHAnsi" w:cstheme="majorBidi"/>
      <w:i/>
      <w:iCs/>
      <w:color w:val="1F4D78" w:themeColor="accent1" w:themeShade="7F"/>
      <w:lang w:eastAsia="ru-RU"/>
    </w:rPr>
  </w:style>
  <w:style w:type="character" w:customStyle="1" w:styleId="80">
    <w:name w:val="Заголовок 8 Знак"/>
    <w:basedOn w:val="a1"/>
    <w:link w:val="8"/>
    <w:uiPriority w:val="9"/>
    <w:semiHidden/>
    <w:rsid w:val="0076571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semiHidden/>
    <w:rsid w:val="00765717"/>
    <w:rPr>
      <w:rFonts w:asciiTheme="majorHAnsi" w:eastAsiaTheme="majorEastAsia" w:hAnsiTheme="majorHAnsi" w:cstheme="majorBidi"/>
      <w:i/>
      <w:iCs/>
      <w:color w:val="272727" w:themeColor="text1" w:themeTint="D8"/>
      <w:sz w:val="21"/>
      <w:szCs w:val="21"/>
      <w:lang w:eastAsia="ru-RU"/>
    </w:rPr>
  </w:style>
  <w:style w:type="paragraph" w:styleId="aff3">
    <w:name w:val="table of figures"/>
    <w:basedOn w:val="a0"/>
    <w:next w:val="a0"/>
    <w:uiPriority w:val="99"/>
    <w:unhideWhenUsed/>
    <w:rsid w:val="0045425C"/>
    <w:pPr>
      <w:spacing w:after="0"/>
    </w:pPr>
  </w:style>
  <w:style w:type="table" w:customStyle="1" w:styleId="2d">
    <w:name w:val="Сітка таблиці2"/>
    <w:basedOn w:val="a2"/>
    <w:next w:val="ac"/>
    <w:uiPriority w:val="59"/>
    <w:rsid w:val="00162ECF"/>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Indent"/>
    <w:basedOn w:val="a0"/>
    <w:link w:val="aff5"/>
    <w:rsid w:val="00A7103A"/>
    <w:pPr>
      <w:spacing w:before="60" w:after="0"/>
      <w:ind w:firstLine="720"/>
      <w:jc w:val="left"/>
    </w:pPr>
    <w:rPr>
      <w:rFonts w:ascii="Times New Roman" w:eastAsia="Times New Roman" w:hAnsi="Times New Roman" w:cs="Times New Roman"/>
      <w:sz w:val="24"/>
      <w:szCs w:val="24"/>
      <w:lang w:eastAsia="uk-UA"/>
    </w:rPr>
  </w:style>
  <w:style w:type="character" w:customStyle="1" w:styleId="aff5">
    <w:name w:val="Основной текст с отступом Знак"/>
    <w:basedOn w:val="a1"/>
    <w:link w:val="aff4"/>
    <w:rsid w:val="00A7103A"/>
    <w:rPr>
      <w:rFonts w:ascii="Times New Roman" w:eastAsia="Times New Roman" w:hAnsi="Times New Roman" w:cs="Times New Roman"/>
      <w:sz w:val="24"/>
      <w:szCs w:val="24"/>
    </w:rPr>
  </w:style>
  <w:style w:type="character" w:customStyle="1" w:styleId="UnresolvedMention">
    <w:name w:val="Unresolved Mention"/>
    <w:basedOn w:val="a1"/>
    <w:uiPriority w:val="99"/>
    <w:semiHidden/>
    <w:unhideWhenUsed/>
    <w:rsid w:val="006D6FA0"/>
    <w:rPr>
      <w:color w:val="605E5C"/>
      <w:shd w:val="clear" w:color="auto" w:fill="E1DFDD"/>
    </w:rPr>
  </w:style>
  <w:style w:type="table" w:customStyle="1" w:styleId="35">
    <w:name w:val="Сітка таблиці3"/>
    <w:basedOn w:val="a2"/>
    <w:next w:val="ac"/>
    <w:uiPriority w:val="59"/>
    <w:rsid w:val="00DC2B62"/>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2">
    <w:name w:val="toc 5"/>
    <w:basedOn w:val="a0"/>
    <w:next w:val="a0"/>
    <w:autoRedefine/>
    <w:uiPriority w:val="39"/>
    <w:unhideWhenUsed/>
    <w:rsid w:val="00E248A3"/>
    <w:pPr>
      <w:spacing w:after="100" w:line="278" w:lineRule="auto"/>
      <w:ind w:left="960"/>
      <w:jc w:val="left"/>
    </w:pPr>
    <w:rPr>
      <w:rFonts w:asciiTheme="minorHAnsi" w:eastAsiaTheme="minorEastAsia" w:hAnsiTheme="minorHAnsi" w:cstheme="minorBidi"/>
      <w:kern w:val="2"/>
      <w:sz w:val="24"/>
      <w:szCs w:val="24"/>
      <w:lang w:eastAsia="uk-UA"/>
      <w14:ligatures w14:val="standardContextual"/>
    </w:rPr>
  </w:style>
  <w:style w:type="paragraph" w:styleId="62">
    <w:name w:val="toc 6"/>
    <w:basedOn w:val="a0"/>
    <w:next w:val="a0"/>
    <w:autoRedefine/>
    <w:uiPriority w:val="39"/>
    <w:unhideWhenUsed/>
    <w:rsid w:val="00E248A3"/>
    <w:pPr>
      <w:spacing w:after="100" w:line="278" w:lineRule="auto"/>
      <w:ind w:left="1200"/>
      <w:jc w:val="left"/>
    </w:pPr>
    <w:rPr>
      <w:rFonts w:asciiTheme="minorHAnsi" w:eastAsiaTheme="minorEastAsia" w:hAnsiTheme="minorHAnsi" w:cstheme="minorBidi"/>
      <w:kern w:val="2"/>
      <w:sz w:val="24"/>
      <w:szCs w:val="24"/>
      <w:lang w:eastAsia="uk-UA"/>
      <w14:ligatures w14:val="standardContextual"/>
    </w:rPr>
  </w:style>
  <w:style w:type="paragraph" w:styleId="72">
    <w:name w:val="toc 7"/>
    <w:basedOn w:val="a0"/>
    <w:next w:val="a0"/>
    <w:autoRedefine/>
    <w:uiPriority w:val="39"/>
    <w:unhideWhenUsed/>
    <w:rsid w:val="00E248A3"/>
    <w:pPr>
      <w:spacing w:after="100" w:line="278" w:lineRule="auto"/>
      <w:ind w:left="1440"/>
      <w:jc w:val="left"/>
    </w:pPr>
    <w:rPr>
      <w:rFonts w:asciiTheme="minorHAnsi" w:eastAsiaTheme="minorEastAsia" w:hAnsiTheme="minorHAnsi" w:cstheme="minorBidi"/>
      <w:kern w:val="2"/>
      <w:sz w:val="24"/>
      <w:szCs w:val="24"/>
      <w:lang w:eastAsia="uk-UA"/>
      <w14:ligatures w14:val="standardContextual"/>
    </w:rPr>
  </w:style>
  <w:style w:type="paragraph" w:styleId="82">
    <w:name w:val="toc 8"/>
    <w:basedOn w:val="a0"/>
    <w:next w:val="a0"/>
    <w:autoRedefine/>
    <w:uiPriority w:val="39"/>
    <w:unhideWhenUsed/>
    <w:rsid w:val="00E248A3"/>
    <w:pPr>
      <w:spacing w:after="100" w:line="278" w:lineRule="auto"/>
      <w:ind w:left="1680"/>
      <w:jc w:val="left"/>
    </w:pPr>
    <w:rPr>
      <w:rFonts w:asciiTheme="minorHAnsi" w:eastAsiaTheme="minorEastAsia" w:hAnsiTheme="minorHAnsi" w:cstheme="minorBidi"/>
      <w:kern w:val="2"/>
      <w:sz w:val="24"/>
      <w:szCs w:val="24"/>
      <w:lang w:eastAsia="uk-UA"/>
      <w14:ligatures w14:val="standardContextual"/>
    </w:rPr>
  </w:style>
  <w:style w:type="paragraph" w:styleId="92">
    <w:name w:val="toc 9"/>
    <w:basedOn w:val="a0"/>
    <w:next w:val="a0"/>
    <w:autoRedefine/>
    <w:uiPriority w:val="39"/>
    <w:unhideWhenUsed/>
    <w:rsid w:val="00E248A3"/>
    <w:pPr>
      <w:spacing w:after="100" w:line="278" w:lineRule="auto"/>
      <w:ind w:left="1920"/>
      <w:jc w:val="left"/>
    </w:pPr>
    <w:rPr>
      <w:rFonts w:asciiTheme="minorHAnsi" w:eastAsiaTheme="minorEastAsia" w:hAnsiTheme="minorHAnsi" w:cstheme="minorBidi"/>
      <w:kern w:val="2"/>
      <w:sz w:val="24"/>
      <w:szCs w:val="24"/>
      <w:lang w:eastAsia="uk-UA"/>
      <w14:ligatures w14:val="standardContextual"/>
    </w:rPr>
  </w:style>
  <w:style w:type="table" w:customStyle="1" w:styleId="1f0">
    <w:name w:val="Сетка таблицы1"/>
    <w:basedOn w:val="a2"/>
    <w:next w:val="ac"/>
    <w:uiPriority w:val="59"/>
    <w:rsid w:val="006D52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c"/>
    <w:uiPriority w:val="59"/>
    <w:rsid w:val="00EC2E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a0"/>
    <w:rsid w:val="007357C2"/>
    <w:pPr>
      <w:spacing w:before="100" w:beforeAutospacing="1" w:after="100" w:afterAutospacing="1"/>
      <w:jc w:val="left"/>
    </w:pPr>
    <w:rPr>
      <w:rFonts w:ascii="Times New Roman" w:eastAsia="Times New Roman" w:hAnsi="Times New Roman" w:cs="Times New Roman"/>
      <w:sz w:val="24"/>
      <w:szCs w:val="24"/>
      <w:lang w:val="ru-RU"/>
    </w:rPr>
  </w:style>
  <w:style w:type="paragraph" w:customStyle="1" w:styleId="Default">
    <w:name w:val="Default"/>
    <w:rsid w:val="002A56F9"/>
    <w:pPr>
      <w:autoSpaceDE w:val="0"/>
      <w:autoSpaceDN w:val="0"/>
      <w:adjustRightInd w:val="0"/>
      <w:spacing w:after="0" w:line="240" w:lineRule="auto"/>
    </w:pPr>
    <w:rPr>
      <w:rFonts w:ascii="Calibr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F02EC"/>
    <w:pPr>
      <w:spacing w:after="120" w:line="240" w:lineRule="auto"/>
      <w:jc w:val="both"/>
    </w:pPr>
    <w:rPr>
      <w:rFonts w:ascii="Arial" w:eastAsia="Arial" w:hAnsi="Arial" w:cs="Arial"/>
      <w:lang w:eastAsia="ru-RU"/>
    </w:rPr>
  </w:style>
  <w:style w:type="paragraph" w:styleId="1">
    <w:name w:val="heading 1"/>
    <w:basedOn w:val="a0"/>
    <w:next w:val="a0"/>
    <w:link w:val="10"/>
    <w:autoRedefine/>
    <w:uiPriority w:val="9"/>
    <w:qFormat/>
    <w:rsid w:val="0069265F"/>
    <w:pPr>
      <w:numPr>
        <w:numId w:val="2"/>
      </w:numPr>
      <w:shd w:val="clear" w:color="auto" w:fill="D6E2EC"/>
      <w:tabs>
        <w:tab w:val="left" w:pos="284"/>
      </w:tabs>
      <w:outlineLvl w:val="0"/>
    </w:pPr>
    <w:rPr>
      <w:rFonts w:eastAsia="Calibri"/>
      <w:b/>
      <w:color w:val="000000" w:themeColor="text1"/>
      <w:szCs w:val="20"/>
      <w:lang w:eastAsia="uk-UA"/>
    </w:rPr>
  </w:style>
  <w:style w:type="paragraph" w:styleId="2">
    <w:name w:val="heading 2"/>
    <w:basedOn w:val="3"/>
    <w:next w:val="a0"/>
    <w:link w:val="20"/>
    <w:autoRedefine/>
    <w:uiPriority w:val="9"/>
    <w:unhideWhenUsed/>
    <w:qFormat/>
    <w:rsid w:val="00B3245C"/>
    <w:pPr>
      <w:outlineLvl w:val="1"/>
    </w:pPr>
  </w:style>
  <w:style w:type="paragraph" w:styleId="3">
    <w:name w:val="heading 3"/>
    <w:basedOn w:val="a0"/>
    <w:next w:val="a0"/>
    <w:link w:val="30"/>
    <w:autoRedefine/>
    <w:uiPriority w:val="9"/>
    <w:unhideWhenUsed/>
    <w:qFormat/>
    <w:rsid w:val="00E907E8"/>
    <w:pPr>
      <w:keepNext/>
      <w:widowControl w:val="0"/>
      <w:numPr>
        <w:ilvl w:val="2"/>
        <w:numId w:val="2"/>
      </w:numPr>
      <w:autoSpaceDE w:val="0"/>
      <w:autoSpaceDN w:val="0"/>
      <w:spacing w:before="120"/>
      <w:jc w:val="center"/>
      <w:outlineLvl w:val="2"/>
    </w:pPr>
    <w:rPr>
      <w:b/>
      <w:bCs/>
      <w:color w:val="0067B9"/>
      <w:lang w:eastAsia="uk-UA"/>
    </w:rPr>
  </w:style>
  <w:style w:type="paragraph" w:styleId="4">
    <w:name w:val="heading 4"/>
    <w:basedOn w:val="TableParagraph"/>
    <w:next w:val="a0"/>
    <w:link w:val="40"/>
    <w:uiPriority w:val="9"/>
    <w:unhideWhenUsed/>
    <w:qFormat/>
    <w:rsid w:val="00E907E8"/>
    <w:pPr>
      <w:numPr>
        <w:ilvl w:val="3"/>
        <w:numId w:val="2"/>
      </w:numPr>
      <w:outlineLvl w:val="3"/>
    </w:pPr>
  </w:style>
  <w:style w:type="paragraph" w:styleId="5">
    <w:name w:val="heading 5"/>
    <w:basedOn w:val="a0"/>
    <w:next w:val="a0"/>
    <w:link w:val="50"/>
    <w:uiPriority w:val="9"/>
    <w:unhideWhenUsed/>
    <w:qFormat/>
    <w:rsid w:val="000E4763"/>
    <w:pPr>
      <w:keepNext/>
      <w:keepLines/>
      <w:numPr>
        <w:ilvl w:val="4"/>
        <w:numId w:val="2"/>
      </w:numPr>
      <w:spacing w:before="220" w:after="40" w:line="259" w:lineRule="auto"/>
      <w:outlineLvl w:val="4"/>
    </w:pPr>
    <w:rPr>
      <w:rFonts w:ascii="Calibri" w:eastAsia="Calibri" w:hAnsi="Calibri" w:cs="Calibri"/>
      <w:b/>
      <w:lang w:eastAsia="uk-UA"/>
    </w:rPr>
  </w:style>
  <w:style w:type="paragraph" w:styleId="6">
    <w:name w:val="heading 6"/>
    <w:basedOn w:val="a0"/>
    <w:next w:val="a0"/>
    <w:link w:val="60"/>
    <w:uiPriority w:val="9"/>
    <w:semiHidden/>
    <w:unhideWhenUsed/>
    <w:qFormat/>
    <w:rsid w:val="000E4763"/>
    <w:pPr>
      <w:keepNext/>
      <w:keepLines/>
      <w:numPr>
        <w:ilvl w:val="5"/>
        <w:numId w:val="2"/>
      </w:numPr>
      <w:spacing w:before="200" w:after="40" w:line="259" w:lineRule="auto"/>
      <w:outlineLvl w:val="5"/>
    </w:pPr>
    <w:rPr>
      <w:rFonts w:ascii="Calibri" w:eastAsia="Calibri" w:hAnsi="Calibri" w:cs="Calibri"/>
      <w:b/>
      <w:sz w:val="20"/>
      <w:szCs w:val="20"/>
      <w:lang w:eastAsia="uk-UA"/>
    </w:rPr>
  </w:style>
  <w:style w:type="paragraph" w:styleId="7">
    <w:name w:val="heading 7"/>
    <w:basedOn w:val="a0"/>
    <w:next w:val="a0"/>
    <w:link w:val="70"/>
    <w:uiPriority w:val="9"/>
    <w:semiHidden/>
    <w:unhideWhenUsed/>
    <w:qFormat/>
    <w:rsid w:val="00765717"/>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semiHidden/>
    <w:unhideWhenUsed/>
    <w:qFormat/>
    <w:rsid w:val="0076571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semiHidden/>
    <w:unhideWhenUsed/>
    <w:qFormat/>
    <w:rsid w:val="0076571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9D3789"/>
    <w:tblPr>
      <w:tblCellMar>
        <w:top w:w="0" w:type="dxa"/>
        <w:left w:w="0" w:type="dxa"/>
        <w:bottom w:w="0" w:type="dxa"/>
        <w:right w:w="0" w:type="dxa"/>
      </w:tblCellMar>
    </w:tblPr>
  </w:style>
  <w:style w:type="paragraph" w:styleId="a4">
    <w:name w:val="Title"/>
    <w:basedOn w:val="a0"/>
    <w:next w:val="a0"/>
    <w:link w:val="a5"/>
    <w:uiPriority w:val="10"/>
    <w:qFormat/>
    <w:rsid w:val="000E4763"/>
    <w:pPr>
      <w:keepNext/>
      <w:keepLines/>
      <w:spacing w:before="480" w:line="259" w:lineRule="auto"/>
    </w:pPr>
    <w:rPr>
      <w:rFonts w:ascii="Calibri" w:eastAsia="Calibri" w:hAnsi="Calibri" w:cs="Calibri"/>
      <w:b/>
      <w:sz w:val="72"/>
      <w:szCs w:val="72"/>
      <w:lang w:eastAsia="uk-UA"/>
    </w:rPr>
  </w:style>
  <w:style w:type="table" w:customStyle="1" w:styleId="TableNormal8">
    <w:name w:val="Table Normal8"/>
    <w:rsid w:val="009D3789"/>
    <w:tblPr>
      <w:tblCellMar>
        <w:top w:w="0" w:type="dxa"/>
        <w:left w:w="0" w:type="dxa"/>
        <w:bottom w:w="0" w:type="dxa"/>
        <w:right w:w="0" w:type="dxa"/>
      </w:tblCellMar>
    </w:tblPr>
  </w:style>
  <w:style w:type="table" w:customStyle="1" w:styleId="TableNormal7">
    <w:name w:val="Table Normal7"/>
    <w:rsid w:val="009D3789"/>
    <w:tblPr>
      <w:tblCellMar>
        <w:top w:w="0" w:type="dxa"/>
        <w:left w:w="0" w:type="dxa"/>
        <w:bottom w:w="0" w:type="dxa"/>
        <w:right w:w="0" w:type="dxa"/>
      </w:tblCellMar>
    </w:tblPr>
  </w:style>
  <w:style w:type="table" w:customStyle="1" w:styleId="TableNormal6">
    <w:name w:val="Table Normal6"/>
    <w:rsid w:val="009D3789"/>
    <w:tblPr>
      <w:tblCellMar>
        <w:top w:w="0" w:type="dxa"/>
        <w:left w:w="0" w:type="dxa"/>
        <w:bottom w:w="0" w:type="dxa"/>
        <w:right w:w="0" w:type="dxa"/>
      </w:tblCellMar>
    </w:tblPr>
  </w:style>
  <w:style w:type="table" w:customStyle="1" w:styleId="TableNormal5">
    <w:name w:val="Table Normal5"/>
    <w:rsid w:val="009D3789"/>
    <w:tblPr>
      <w:tblCellMar>
        <w:top w:w="0" w:type="dxa"/>
        <w:left w:w="0" w:type="dxa"/>
        <w:bottom w:w="0" w:type="dxa"/>
        <w:right w:w="0" w:type="dxa"/>
      </w:tblCellMar>
    </w:tblPr>
  </w:style>
  <w:style w:type="table" w:customStyle="1" w:styleId="TableNormal4">
    <w:name w:val="Table Normal4"/>
    <w:rsid w:val="009D3789"/>
    <w:tblPr>
      <w:tblCellMar>
        <w:top w:w="0" w:type="dxa"/>
        <w:left w:w="0" w:type="dxa"/>
        <w:bottom w:w="0" w:type="dxa"/>
        <w:right w:w="0" w:type="dxa"/>
      </w:tblCellMar>
    </w:tblPr>
  </w:style>
  <w:style w:type="table" w:customStyle="1" w:styleId="TableNormal3">
    <w:name w:val="Table Normal3"/>
    <w:rsid w:val="009D3789"/>
    <w:tblPr>
      <w:tblCellMar>
        <w:top w:w="0" w:type="dxa"/>
        <w:left w:w="0" w:type="dxa"/>
        <w:bottom w:w="0" w:type="dxa"/>
        <w:right w:w="0" w:type="dxa"/>
      </w:tblCellMar>
    </w:tblPr>
  </w:style>
  <w:style w:type="table" w:customStyle="1" w:styleId="TableNormal2">
    <w:name w:val="Table Normal2"/>
    <w:rsid w:val="009D3789"/>
    <w:tblPr>
      <w:tblCellMar>
        <w:top w:w="0" w:type="dxa"/>
        <w:left w:w="0" w:type="dxa"/>
        <w:bottom w:w="0" w:type="dxa"/>
        <w:right w:w="0" w:type="dxa"/>
      </w:tblCellMar>
    </w:tblPr>
  </w:style>
  <w:style w:type="table" w:customStyle="1" w:styleId="TableNormal1">
    <w:name w:val="Table Normal1"/>
    <w:rsid w:val="009D3789"/>
    <w:tblPr>
      <w:tblCellMar>
        <w:top w:w="0" w:type="dxa"/>
        <w:left w:w="0" w:type="dxa"/>
        <w:bottom w:w="0" w:type="dxa"/>
        <w:right w:w="0" w:type="dxa"/>
      </w:tblCellMar>
    </w:tblPr>
  </w:style>
  <w:style w:type="paragraph" w:styleId="21">
    <w:name w:val="envelope return"/>
    <w:basedOn w:val="a0"/>
    <w:rsid w:val="0067745E"/>
  </w:style>
  <w:style w:type="paragraph" w:styleId="a6">
    <w:name w:val="header"/>
    <w:basedOn w:val="a0"/>
    <w:rsid w:val="00AE53E4"/>
    <w:pPr>
      <w:tabs>
        <w:tab w:val="center" w:pos="4320"/>
        <w:tab w:val="right" w:pos="8640"/>
      </w:tabs>
    </w:pPr>
  </w:style>
  <w:style w:type="paragraph" w:styleId="a7">
    <w:name w:val="footer"/>
    <w:basedOn w:val="a0"/>
    <w:link w:val="a8"/>
    <w:uiPriority w:val="99"/>
    <w:rsid w:val="00AE53E4"/>
    <w:pPr>
      <w:tabs>
        <w:tab w:val="center" w:pos="4320"/>
        <w:tab w:val="right" w:pos="8640"/>
      </w:tabs>
    </w:pPr>
  </w:style>
  <w:style w:type="paragraph" w:styleId="a9">
    <w:name w:val="Balloon Text"/>
    <w:basedOn w:val="a0"/>
    <w:semiHidden/>
    <w:rsid w:val="00F664C5"/>
    <w:rPr>
      <w:rFonts w:ascii="Tahoma" w:hAnsi="Tahoma" w:cs="Tahoma"/>
      <w:sz w:val="16"/>
      <w:szCs w:val="16"/>
    </w:rPr>
  </w:style>
  <w:style w:type="paragraph" w:styleId="aa">
    <w:name w:val="Body Text"/>
    <w:basedOn w:val="a0"/>
    <w:link w:val="ab"/>
    <w:qFormat/>
    <w:rsid w:val="00934E4F"/>
    <w:pPr>
      <w:widowControl w:val="0"/>
      <w:autoSpaceDE w:val="0"/>
      <w:autoSpaceDN w:val="0"/>
    </w:pPr>
    <w:rPr>
      <w:b/>
      <w:lang w:eastAsia="uk-UA"/>
    </w:rPr>
  </w:style>
  <w:style w:type="table" w:styleId="ac">
    <w:name w:val="Table Grid"/>
    <w:basedOn w:val="a2"/>
    <w:uiPriority w:val="59"/>
    <w:rsid w:val="006300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0"/>
    <w:uiPriority w:val="99"/>
    <w:rsid w:val="009629C9"/>
    <w:pPr>
      <w:spacing w:before="100" w:beforeAutospacing="1" w:after="100" w:afterAutospacing="1"/>
    </w:pPr>
    <w:rPr>
      <w:rFonts w:ascii="Arial Unicode MS" w:eastAsia="Arial Unicode MS" w:hAnsi="Arial Unicode MS" w:cs="Helvetica"/>
    </w:rPr>
  </w:style>
  <w:style w:type="character" w:styleId="ae">
    <w:name w:val="Hyperlink"/>
    <w:basedOn w:val="a1"/>
    <w:uiPriority w:val="99"/>
    <w:rsid w:val="00D967BD"/>
    <w:rPr>
      <w:color w:val="0000FF"/>
      <w:u w:val="single"/>
    </w:rPr>
  </w:style>
  <w:style w:type="paragraph" w:customStyle="1" w:styleId="NoWrap">
    <w:name w:val="No Wrap"/>
    <w:rsid w:val="006C53D0"/>
    <w:rPr>
      <w:rFonts w:ascii="Courier New" w:hAnsi="Courier New"/>
    </w:rPr>
  </w:style>
  <w:style w:type="paragraph" w:styleId="af">
    <w:name w:val="envelope address"/>
    <w:basedOn w:val="a0"/>
    <w:rsid w:val="00BB7199"/>
    <w:pPr>
      <w:framePr w:w="7920" w:h="1980" w:hRule="exact" w:hSpace="180" w:wrap="auto" w:hAnchor="page" w:xAlign="center" w:yAlign="bottom"/>
      <w:ind w:left="2880"/>
    </w:pPr>
  </w:style>
  <w:style w:type="paragraph" w:customStyle="1" w:styleId="DefaultParagraphFontParaChar">
    <w:name w:val="Default Paragraph Font Para Char"/>
    <w:basedOn w:val="a0"/>
    <w:rsid w:val="009C7318"/>
    <w:pPr>
      <w:spacing w:after="160"/>
    </w:pPr>
    <w:rPr>
      <w:rFonts w:ascii="Verdana" w:eastAsia="Batang" w:hAnsi="Verdana" w:cs="Verdana"/>
    </w:rPr>
  </w:style>
  <w:style w:type="paragraph" w:customStyle="1" w:styleId="DAIbodycopy">
    <w:name w:val="DAI body copy"/>
    <w:rsid w:val="00F018A7"/>
    <w:pPr>
      <w:spacing w:line="240" w:lineRule="exact"/>
    </w:pPr>
    <w:rPr>
      <w:rFonts w:ascii="Times" w:eastAsia="Times" w:hAnsi="Times"/>
    </w:rPr>
  </w:style>
  <w:style w:type="paragraph" w:customStyle="1" w:styleId="Char">
    <w:name w:val="Char"/>
    <w:basedOn w:val="a0"/>
    <w:rsid w:val="00B323F0"/>
    <w:pPr>
      <w:spacing w:after="160"/>
    </w:pPr>
    <w:rPr>
      <w:rFonts w:ascii="Verdana" w:eastAsia="Batang" w:hAnsi="Verdana" w:cs="Verdana"/>
    </w:rPr>
  </w:style>
  <w:style w:type="table" w:customStyle="1" w:styleId="251">
    <w:name w:val="Сітка таблиці 2 – акцент 51"/>
    <w:basedOn w:val="a2"/>
    <w:uiPriority w:val="47"/>
    <w:rsid w:val="00F10D58"/>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f0">
    <w:name w:val="No Spacing"/>
    <w:uiPriority w:val="1"/>
    <w:qFormat/>
    <w:rsid w:val="000E4763"/>
    <w:pPr>
      <w:spacing w:after="0" w:line="240" w:lineRule="auto"/>
    </w:pPr>
    <w:rPr>
      <w:rFonts w:eastAsiaTheme="minorEastAsia"/>
    </w:rPr>
  </w:style>
  <w:style w:type="table" w:customStyle="1" w:styleId="11">
    <w:name w:val="Сітка таблиці (світла)1"/>
    <w:basedOn w:val="a2"/>
    <w:uiPriority w:val="40"/>
    <w:rsid w:val="00F10D5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0">
    <w:name w:val="Звичайна таблиця 11"/>
    <w:basedOn w:val="a2"/>
    <w:uiPriority w:val="41"/>
    <w:rsid w:val="00F10D5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1">
    <w:name w:val="Strong"/>
    <w:basedOn w:val="a1"/>
    <w:uiPriority w:val="22"/>
    <w:qFormat/>
    <w:rsid w:val="000E4763"/>
    <w:rPr>
      <w:b/>
      <w:bCs/>
    </w:rPr>
  </w:style>
  <w:style w:type="character" w:styleId="af2">
    <w:name w:val="annotation reference"/>
    <w:basedOn w:val="a1"/>
    <w:uiPriority w:val="99"/>
    <w:semiHidden/>
    <w:unhideWhenUsed/>
    <w:rsid w:val="002819BA"/>
    <w:rPr>
      <w:sz w:val="16"/>
      <w:szCs w:val="16"/>
    </w:rPr>
  </w:style>
  <w:style w:type="paragraph" w:styleId="af3">
    <w:name w:val="annotation text"/>
    <w:basedOn w:val="a0"/>
    <w:link w:val="af4"/>
    <w:uiPriority w:val="99"/>
    <w:unhideWhenUsed/>
    <w:rsid w:val="002819BA"/>
  </w:style>
  <w:style w:type="character" w:customStyle="1" w:styleId="af4">
    <w:name w:val="Текст примечания Знак"/>
    <w:basedOn w:val="a1"/>
    <w:link w:val="af3"/>
    <w:uiPriority w:val="99"/>
    <w:rsid w:val="002819BA"/>
    <w:rPr>
      <w:rFonts w:cs="Arial"/>
    </w:rPr>
  </w:style>
  <w:style w:type="paragraph" w:styleId="af5">
    <w:name w:val="annotation subject"/>
    <w:basedOn w:val="af3"/>
    <w:next w:val="af3"/>
    <w:link w:val="af6"/>
    <w:semiHidden/>
    <w:unhideWhenUsed/>
    <w:rsid w:val="00F4384B"/>
    <w:rPr>
      <w:rFonts w:cs="Times New Roman"/>
      <w:b/>
      <w:bCs/>
      <w:color w:val="000000"/>
      <w:kern w:val="28"/>
    </w:rPr>
  </w:style>
  <w:style w:type="character" w:customStyle="1" w:styleId="af6">
    <w:name w:val="Тема примечания Знак"/>
    <w:basedOn w:val="af4"/>
    <w:link w:val="af5"/>
    <w:semiHidden/>
    <w:rsid w:val="00F4384B"/>
    <w:rPr>
      <w:rFonts w:cs="Arial"/>
      <w:b/>
      <w:bCs/>
      <w:color w:val="000000"/>
      <w:kern w:val="28"/>
    </w:rPr>
  </w:style>
  <w:style w:type="paragraph" w:styleId="a">
    <w:name w:val="List Paragraph"/>
    <w:aliases w:val="1. Абзац списка,List Paragraph"/>
    <w:basedOn w:val="a0"/>
    <w:link w:val="af7"/>
    <w:uiPriority w:val="99"/>
    <w:qFormat/>
    <w:rsid w:val="00F317B3"/>
    <w:pPr>
      <w:numPr>
        <w:numId w:val="22"/>
      </w:numPr>
      <w:tabs>
        <w:tab w:val="left" w:pos="408"/>
        <w:tab w:val="left" w:pos="4050"/>
      </w:tabs>
      <w:spacing w:after="0"/>
      <w:ind w:right="119"/>
      <w:contextualSpacing/>
    </w:pPr>
    <w:rPr>
      <w:rFonts w:eastAsia="Calibri"/>
      <w:sz w:val="20"/>
      <w:szCs w:val="20"/>
      <w:lang w:eastAsia="en-US"/>
    </w:rPr>
  </w:style>
  <w:style w:type="character" w:styleId="af8">
    <w:name w:val="FollowedHyperlink"/>
    <w:basedOn w:val="a1"/>
    <w:semiHidden/>
    <w:unhideWhenUsed/>
    <w:rsid w:val="002A5DCF"/>
    <w:rPr>
      <w:color w:val="954F72" w:themeColor="followedHyperlink"/>
      <w:u w:val="single"/>
    </w:rPr>
  </w:style>
  <w:style w:type="character" w:customStyle="1" w:styleId="12">
    <w:name w:val="Неразрешенное упоминание1"/>
    <w:basedOn w:val="a1"/>
    <w:uiPriority w:val="99"/>
    <w:semiHidden/>
    <w:unhideWhenUsed/>
    <w:rsid w:val="002A5DCF"/>
    <w:rPr>
      <w:color w:val="605E5C"/>
      <w:shd w:val="clear" w:color="auto" w:fill="E1DFDD"/>
    </w:rPr>
  </w:style>
  <w:style w:type="paragraph" w:styleId="af9">
    <w:name w:val="Subtitle"/>
    <w:basedOn w:val="a0"/>
    <w:next w:val="a0"/>
    <w:link w:val="afa"/>
    <w:uiPriority w:val="11"/>
    <w:qFormat/>
    <w:rsid w:val="000E4763"/>
    <w:pPr>
      <w:keepNext/>
      <w:keepLines/>
      <w:spacing w:before="360" w:after="80" w:line="259" w:lineRule="auto"/>
    </w:pPr>
    <w:rPr>
      <w:rFonts w:ascii="Georgia" w:eastAsia="Georgia" w:hAnsi="Georgia" w:cs="Georgia"/>
      <w:i/>
      <w:color w:val="666666"/>
      <w:sz w:val="48"/>
      <w:szCs w:val="48"/>
      <w:lang w:eastAsia="uk-UA"/>
    </w:rPr>
  </w:style>
  <w:style w:type="table" w:customStyle="1" w:styleId="32">
    <w:name w:val="32"/>
    <w:basedOn w:val="TableNormal1"/>
    <w:rsid w:val="009D3789"/>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31">
    <w:name w:val="31"/>
    <w:basedOn w:val="TableNormal1"/>
    <w:rsid w:val="009D3789"/>
    <w:tblPr>
      <w:tblStyleRowBandSize w:val="1"/>
      <w:tblStyleColBandSize w:val="1"/>
      <w:tblCellMar>
        <w:top w:w="0" w:type="dxa"/>
        <w:left w:w="115" w:type="dxa"/>
        <w:bottom w:w="0" w:type="dxa"/>
        <w:right w:w="115" w:type="dxa"/>
      </w:tblCellMar>
    </w:tblPr>
  </w:style>
  <w:style w:type="table" w:customStyle="1" w:styleId="300">
    <w:name w:val="30"/>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9">
    <w:name w:val="29"/>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8">
    <w:name w:val="28"/>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7">
    <w:name w:val="27"/>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6">
    <w:name w:val="26"/>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5">
    <w:name w:val="25"/>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4">
    <w:name w:val="24"/>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3">
    <w:name w:val="23"/>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2">
    <w:name w:val="22"/>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10">
    <w:name w:val="21"/>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200">
    <w:name w:val="20"/>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9">
    <w:name w:val="19"/>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8">
    <w:name w:val="18"/>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7">
    <w:name w:val="17"/>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6">
    <w:name w:val="16"/>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5">
    <w:name w:val="15"/>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4">
    <w:name w:val="14"/>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3">
    <w:name w:val="13"/>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120">
    <w:name w:val="12"/>
    <w:basedOn w:val="TableNormal1"/>
    <w:rsid w:val="009D3789"/>
    <w:rPr>
      <w:rFonts w:ascii="Calibri" w:eastAsia="Calibri" w:hAnsi="Calibri" w:cs="Calibri"/>
    </w:rPr>
    <w:tblPr>
      <w:tblStyleRowBandSize w:val="1"/>
      <w:tblStyleColBandSize w:val="1"/>
      <w:tblCellMar>
        <w:top w:w="0" w:type="dxa"/>
        <w:left w:w="115" w:type="dxa"/>
        <w:bottom w:w="0" w:type="dxa"/>
        <w:right w:w="115" w:type="dxa"/>
      </w:tblCellMar>
    </w:tblPr>
  </w:style>
  <w:style w:type="character" w:styleId="afb">
    <w:name w:val="page number"/>
    <w:basedOn w:val="a1"/>
    <w:uiPriority w:val="99"/>
    <w:semiHidden/>
    <w:unhideWhenUsed/>
    <w:rsid w:val="00775759"/>
  </w:style>
  <w:style w:type="paragraph" w:styleId="afc">
    <w:name w:val="footnote text"/>
    <w:basedOn w:val="a0"/>
    <w:link w:val="afd"/>
    <w:uiPriority w:val="99"/>
    <w:unhideWhenUsed/>
    <w:rsid w:val="0011650F"/>
  </w:style>
  <w:style w:type="character" w:customStyle="1" w:styleId="afd">
    <w:name w:val="Текст сноски Знак"/>
    <w:basedOn w:val="a1"/>
    <w:link w:val="afc"/>
    <w:uiPriority w:val="99"/>
    <w:rsid w:val="0011650F"/>
    <w:rPr>
      <w:color w:val="000000"/>
      <w:kern w:val="28"/>
    </w:rPr>
  </w:style>
  <w:style w:type="character" w:styleId="afe">
    <w:name w:val="footnote reference"/>
    <w:basedOn w:val="a1"/>
    <w:uiPriority w:val="99"/>
    <w:semiHidden/>
    <w:unhideWhenUsed/>
    <w:rsid w:val="0011650F"/>
    <w:rPr>
      <w:vertAlign w:val="superscript"/>
    </w:rPr>
  </w:style>
  <w:style w:type="table" w:customStyle="1" w:styleId="111">
    <w:name w:val="11"/>
    <w:basedOn w:val="TableNormal8"/>
    <w:rsid w:val="009D3789"/>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100">
    <w:name w:val="10"/>
    <w:basedOn w:val="TableNormal8"/>
    <w:rsid w:val="009D3789"/>
    <w:tblPr>
      <w:tblStyleRowBandSize w:val="1"/>
      <w:tblStyleColBandSize w:val="1"/>
      <w:tblCellMar>
        <w:top w:w="0" w:type="dxa"/>
        <w:left w:w="115" w:type="dxa"/>
        <w:bottom w:w="0" w:type="dxa"/>
        <w:right w:w="115" w:type="dxa"/>
      </w:tblCellMar>
    </w:tblPr>
  </w:style>
  <w:style w:type="table" w:customStyle="1" w:styleId="91">
    <w:name w:val="9"/>
    <w:basedOn w:val="TableNormal8"/>
    <w:rsid w:val="009D3789"/>
    <w:tblPr>
      <w:tblStyleRowBandSize w:val="1"/>
      <w:tblStyleColBandSize w:val="1"/>
      <w:tblCellMar>
        <w:top w:w="0" w:type="dxa"/>
        <w:left w:w="115" w:type="dxa"/>
        <w:bottom w:w="0" w:type="dxa"/>
        <w:right w:w="115" w:type="dxa"/>
      </w:tblCellMar>
    </w:tblPr>
  </w:style>
  <w:style w:type="table" w:customStyle="1" w:styleId="81">
    <w:name w:val="8"/>
    <w:basedOn w:val="TableNormal8"/>
    <w:rsid w:val="009D3789"/>
    <w:tblPr>
      <w:tblStyleRowBandSize w:val="1"/>
      <w:tblStyleColBandSize w:val="1"/>
      <w:tblCellMar>
        <w:top w:w="0" w:type="dxa"/>
        <w:left w:w="115" w:type="dxa"/>
        <w:bottom w:w="0" w:type="dxa"/>
        <w:right w:w="115" w:type="dxa"/>
      </w:tblCellMar>
    </w:tblPr>
  </w:style>
  <w:style w:type="table" w:customStyle="1" w:styleId="71">
    <w:name w:val="7"/>
    <w:basedOn w:val="TableNormal8"/>
    <w:rsid w:val="009D3789"/>
    <w:tblPr>
      <w:tblStyleRowBandSize w:val="1"/>
      <w:tblStyleColBandSize w:val="1"/>
      <w:tblCellMar>
        <w:top w:w="0" w:type="dxa"/>
        <w:left w:w="115" w:type="dxa"/>
        <w:bottom w:w="0" w:type="dxa"/>
        <w:right w:w="115" w:type="dxa"/>
      </w:tblCellMar>
    </w:tblPr>
  </w:style>
  <w:style w:type="table" w:customStyle="1" w:styleId="61">
    <w:name w:val="6"/>
    <w:basedOn w:val="TableNormal8"/>
    <w:rsid w:val="009D3789"/>
    <w:tblPr>
      <w:tblStyleRowBandSize w:val="1"/>
      <w:tblStyleColBandSize w:val="1"/>
      <w:tblCellMar>
        <w:top w:w="0" w:type="dxa"/>
        <w:left w:w="115" w:type="dxa"/>
        <w:bottom w:w="0" w:type="dxa"/>
        <w:right w:w="115" w:type="dxa"/>
      </w:tblCellMar>
    </w:tblPr>
  </w:style>
  <w:style w:type="table" w:customStyle="1" w:styleId="51">
    <w:name w:val="5"/>
    <w:basedOn w:val="TableNormal8"/>
    <w:rsid w:val="009D3789"/>
    <w:tblPr>
      <w:tblStyleRowBandSize w:val="1"/>
      <w:tblStyleColBandSize w:val="1"/>
      <w:tblCellMar>
        <w:top w:w="0" w:type="dxa"/>
        <w:left w:w="115" w:type="dxa"/>
        <w:bottom w:w="0" w:type="dxa"/>
        <w:right w:w="115" w:type="dxa"/>
      </w:tblCellMar>
    </w:tblPr>
  </w:style>
  <w:style w:type="table" w:customStyle="1" w:styleId="41">
    <w:name w:val="4"/>
    <w:basedOn w:val="TableNormal8"/>
    <w:rsid w:val="009D3789"/>
    <w:tblPr>
      <w:tblStyleRowBandSize w:val="1"/>
      <w:tblStyleColBandSize w:val="1"/>
      <w:tblCellMar>
        <w:top w:w="0" w:type="dxa"/>
        <w:left w:w="115" w:type="dxa"/>
        <w:bottom w:w="0" w:type="dxa"/>
        <w:right w:w="115" w:type="dxa"/>
      </w:tblCellMar>
    </w:tblPr>
  </w:style>
  <w:style w:type="table" w:customStyle="1" w:styleId="33">
    <w:name w:val="3"/>
    <w:basedOn w:val="TableNormal8"/>
    <w:rsid w:val="009D3789"/>
    <w:tblPr>
      <w:tblStyleRowBandSize w:val="1"/>
      <w:tblStyleColBandSize w:val="1"/>
      <w:tblCellMar>
        <w:top w:w="0" w:type="dxa"/>
        <w:left w:w="115" w:type="dxa"/>
        <w:bottom w:w="0" w:type="dxa"/>
        <w:right w:w="115" w:type="dxa"/>
      </w:tblCellMar>
    </w:tblPr>
  </w:style>
  <w:style w:type="table" w:customStyle="1" w:styleId="2a">
    <w:name w:val="2"/>
    <w:basedOn w:val="TableNormal8"/>
    <w:rsid w:val="009D3789"/>
    <w:tblPr>
      <w:tblStyleRowBandSize w:val="1"/>
      <w:tblStyleColBandSize w:val="1"/>
      <w:tblCellMar>
        <w:top w:w="0" w:type="dxa"/>
        <w:left w:w="115" w:type="dxa"/>
        <w:bottom w:w="0" w:type="dxa"/>
        <w:right w:w="115" w:type="dxa"/>
      </w:tblCellMar>
    </w:tblPr>
  </w:style>
  <w:style w:type="table" w:customStyle="1" w:styleId="1a">
    <w:name w:val="1"/>
    <w:basedOn w:val="TableNormal8"/>
    <w:rsid w:val="009D3789"/>
    <w:tblPr>
      <w:tblStyleRowBandSize w:val="1"/>
      <w:tblStyleColBandSize w:val="1"/>
      <w:tblCellMar>
        <w:top w:w="0" w:type="dxa"/>
        <w:left w:w="115" w:type="dxa"/>
        <w:bottom w:w="0" w:type="dxa"/>
        <w:right w:w="115" w:type="dxa"/>
      </w:tblCellMar>
    </w:tblPr>
  </w:style>
  <w:style w:type="character" w:customStyle="1" w:styleId="fontstyle01">
    <w:name w:val="fontstyle01"/>
    <w:basedOn w:val="a1"/>
    <w:rsid w:val="00487435"/>
    <w:rPr>
      <w:rFonts w:ascii="TimesNewRoman" w:hAnsi="TimesNewRoman" w:hint="default"/>
      <w:b w:val="0"/>
      <w:bCs w:val="0"/>
      <w:i w:val="0"/>
      <w:iCs w:val="0"/>
      <w:color w:val="000000"/>
      <w:sz w:val="26"/>
      <w:szCs w:val="26"/>
    </w:rPr>
  </w:style>
  <w:style w:type="character" w:customStyle="1" w:styleId="fontstyle21">
    <w:name w:val="fontstyle21"/>
    <w:basedOn w:val="a1"/>
    <w:rsid w:val="00487435"/>
    <w:rPr>
      <w:rFonts w:ascii="Times-Roman" w:hAnsi="Times-Roman" w:hint="default"/>
      <w:b w:val="0"/>
      <w:bCs w:val="0"/>
      <w:i w:val="0"/>
      <w:iCs w:val="0"/>
      <w:color w:val="000000"/>
      <w:sz w:val="26"/>
      <w:szCs w:val="26"/>
    </w:rPr>
  </w:style>
  <w:style w:type="character" w:customStyle="1" w:styleId="fontstyle31">
    <w:name w:val="fontstyle31"/>
    <w:basedOn w:val="a1"/>
    <w:rsid w:val="00487435"/>
    <w:rPr>
      <w:rFonts w:ascii="TimesNewRoman" w:hAnsi="TimesNewRoman" w:hint="default"/>
      <w:b/>
      <w:bCs/>
      <w:i w:val="0"/>
      <w:iCs w:val="0"/>
      <w:color w:val="000000"/>
      <w:sz w:val="26"/>
      <w:szCs w:val="26"/>
    </w:rPr>
  </w:style>
  <w:style w:type="character" w:customStyle="1" w:styleId="fontstyle41">
    <w:name w:val="fontstyle41"/>
    <w:basedOn w:val="a1"/>
    <w:rsid w:val="00487435"/>
    <w:rPr>
      <w:rFonts w:ascii="Calibri" w:hAnsi="Calibri" w:cs="Calibri" w:hint="default"/>
      <w:b w:val="0"/>
      <w:bCs w:val="0"/>
      <w:i w:val="0"/>
      <w:iCs w:val="0"/>
      <w:color w:val="000000"/>
      <w:sz w:val="26"/>
      <w:szCs w:val="26"/>
    </w:rPr>
  </w:style>
  <w:style w:type="paragraph" w:customStyle="1" w:styleId="osn">
    <w:name w:val="osn"/>
    <w:rsid w:val="000027E2"/>
    <w:pPr>
      <w:autoSpaceDE w:val="0"/>
      <w:autoSpaceDN w:val="0"/>
      <w:adjustRightInd w:val="0"/>
      <w:spacing w:line="240" w:lineRule="atLeast"/>
      <w:ind w:firstLine="397"/>
      <w:jc w:val="both"/>
    </w:pPr>
    <w:rPr>
      <w:color w:val="000000"/>
      <w:sz w:val="24"/>
      <w:szCs w:val="24"/>
    </w:rPr>
  </w:style>
  <w:style w:type="character" w:customStyle="1" w:styleId="xt0psk2">
    <w:name w:val="xt0psk2"/>
    <w:basedOn w:val="a1"/>
    <w:rsid w:val="00E01BB3"/>
  </w:style>
  <w:style w:type="paragraph" w:customStyle="1" w:styleId="1b">
    <w:name w:val="Абзац списку1"/>
    <w:basedOn w:val="a0"/>
    <w:rsid w:val="001E620B"/>
    <w:pPr>
      <w:ind w:left="720"/>
    </w:pPr>
  </w:style>
  <w:style w:type="paragraph" w:customStyle="1" w:styleId="TableTitle">
    <w:name w:val="Table Title"/>
    <w:basedOn w:val="a0"/>
    <w:next w:val="a0"/>
    <w:autoRedefine/>
    <w:rsid w:val="0005403C"/>
    <w:pPr>
      <w:keepNext/>
      <w:keepLines/>
      <w:numPr>
        <w:numId w:val="1"/>
      </w:numPr>
      <w:suppressAutoHyphens/>
      <w:spacing w:before="120"/>
    </w:pPr>
    <w:rPr>
      <w:b/>
      <w:bCs/>
      <w:lang w:eastAsia="en-US"/>
    </w:rPr>
  </w:style>
  <w:style w:type="paragraph" w:customStyle="1" w:styleId="normal0">
    <w:name w:val="normal0"/>
    <w:basedOn w:val="a0"/>
    <w:rsid w:val="00C97292"/>
    <w:pPr>
      <w:spacing w:before="100" w:beforeAutospacing="1" w:after="100" w:afterAutospacing="1"/>
    </w:pPr>
  </w:style>
  <w:style w:type="character" w:customStyle="1" w:styleId="af7">
    <w:name w:val="Абзац списка Знак"/>
    <w:aliases w:val="1. Абзац списка Знак,List Paragraph Знак"/>
    <w:link w:val="a"/>
    <w:uiPriority w:val="99"/>
    <w:qFormat/>
    <w:locked/>
    <w:rsid w:val="00F317B3"/>
    <w:rPr>
      <w:rFonts w:ascii="Arial" w:eastAsia="Calibri" w:hAnsi="Arial" w:cs="Arial"/>
      <w:sz w:val="20"/>
      <w:szCs w:val="20"/>
      <w:lang w:eastAsia="en-US"/>
    </w:rPr>
  </w:style>
  <w:style w:type="character" w:customStyle="1" w:styleId="a8">
    <w:name w:val="Нижний колонтитул Знак"/>
    <w:basedOn w:val="a1"/>
    <w:link w:val="a7"/>
    <w:uiPriority w:val="99"/>
    <w:rsid w:val="00F806CF"/>
    <w:rPr>
      <w:color w:val="000000"/>
      <w:kern w:val="28"/>
    </w:rPr>
  </w:style>
  <w:style w:type="paragraph" w:customStyle="1" w:styleId="m7465976076389295996msolistparagraph">
    <w:name w:val="m_7465976076389295996msolistparagraph"/>
    <w:basedOn w:val="a0"/>
    <w:uiPriority w:val="99"/>
    <w:rsid w:val="008F5438"/>
    <w:pPr>
      <w:spacing w:before="100" w:beforeAutospacing="1" w:after="100" w:afterAutospacing="1"/>
    </w:pPr>
  </w:style>
  <w:style w:type="paragraph" w:styleId="aff">
    <w:name w:val="TOC Heading"/>
    <w:basedOn w:val="1"/>
    <w:next w:val="a0"/>
    <w:uiPriority w:val="39"/>
    <w:unhideWhenUsed/>
    <w:qFormat/>
    <w:rsid w:val="000E4763"/>
    <w:pPr>
      <w:outlineLvl w:val="9"/>
    </w:pPr>
  </w:style>
  <w:style w:type="paragraph" w:styleId="2b">
    <w:name w:val="toc 2"/>
    <w:basedOn w:val="a0"/>
    <w:uiPriority w:val="39"/>
    <w:qFormat/>
    <w:rsid w:val="000E4763"/>
    <w:pPr>
      <w:widowControl w:val="0"/>
      <w:autoSpaceDE w:val="0"/>
      <w:autoSpaceDN w:val="0"/>
      <w:spacing w:line="298" w:lineRule="exact"/>
      <w:ind w:left="1137" w:hanging="457"/>
    </w:pPr>
    <w:rPr>
      <w:rFonts w:eastAsiaTheme="minorEastAsia"/>
      <w:sz w:val="26"/>
      <w:szCs w:val="26"/>
      <w:lang w:eastAsia="en-US"/>
    </w:rPr>
  </w:style>
  <w:style w:type="paragraph" w:styleId="1c">
    <w:name w:val="toc 1"/>
    <w:basedOn w:val="a0"/>
    <w:uiPriority w:val="39"/>
    <w:qFormat/>
    <w:rsid w:val="000E4763"/>
    <w:pPr>
      <w:widowControl w:val="0"/>
      <w:autoSpaceDE w:val="0"/>
      <w:autoSpaceDN w:val="0"/>
      <w:spacing w:line="298" w:lineRule="exact"/>
      <w:ind w:left="375" w:hanging="263"/>
    </w:pPr>
    <w:rPr>
      <w:rFonts w:eastAsiaTheme="minorEastAsia"/>
      <w:sz w:val="26"/>
      <w:szCs w:val="26"/>
      <w:lang w:eastAsia="en-US"/>
    </w:rPr>
  </w:style>
  <w:style w:type="paragraph" w:styleId="34">
    <w:name w:val="toc 3"/>
    <w:basedOn w:val="a0"/>
    <w:uiPriority w:val="39"/>
    <w:qFormat/>
    <w:rsid w:val="000E4763"/>
    <w:pPr>
      <w:widowControl w:val="0"/>
      <w:autoSpaceDE w:val="0"/>
      <w:autoSpaceDN w:val="0"/>
      <w:spacing w:line="298" w:lineRule="exact"/>
      <w:ind w:left="1108"/>
    </w:pPr>
    <w:rPr>
      <w:rFonts w:eastAsiaTheme="minorEastAsia"/>
      <w:sz w:val="26"/>
      <w:szCs w:val="26"/>
      <w:lang w:eastAsia="en-US"/>
    </w:rPr>
  </w:style>
  <w:style w:type="paragraph" w:customStyle="1" w:styleId="TableParagraph">
    <w:name w:val="Table Paragraph"/>
    <w:basedOn w:val="a0"/>
    <w:autoRedefine/>
    <w:uiPriority w:val="1"/>
    <w:qFormat/>
    <w:rsid w:val="00A43AA7"/>
    <w:pPr>
      <w:keepNext/>
      <w:autoSpaceDE w:val="0"/>
      <w:autoSpaceDN w:val="0"/>
    </w:pPr>
    <w:rPr>
      <w:rFonts w:cs="Times New Roman"/>
      <w:b/>
      <w:shd w:val="clear" w:color="auto" w:fill="FFFFFF"/>
      <w:lang w:eastAsia="en-US"/>
    </w:rPr>
  </w:style>
  <w:style w:type="paragraph" w:customStyle="1" w:styleId="1d">
    <w:name w:val="Без інтервалів1"/>
    <w:qFormat/>
    <w:rsid w:val="008A4612"/>
    <w:pPr>
      <w:spacing w:after="120" w:line="240" w:lineRule="auto"/>
      <w:jc w:val="both"/>
    </w:pPr>
    <w:rPr>
      <w:rFonts w:ascii="Arial" w:eastAsia="Times New Roman" w:hAnsi="Arial" w:cs="Calibri"/>
      <w:b/>
      <w:lang w:val="en-US"/>
    </w:rPr>
  </w:style>
  <w:style w:type="character" w:customStyle="1" w:styleId="10">
    <w:name w:val="Заголовок 1 Знак"/>
    <w:basedOn w:val="a1"/>
    <w:link w:val="1"/>
    <w:uiPriority w:val="9"/>
    <w:rsid w:val="0069265F"/>
    <w:rPr>
      <w:rFonts w:ascii="Arial" w:eastAsia="Calibri" w:hAnsi="Arial" w:cs="Arial"/>
      <w:b/>
      <w:color w:val="000000" w:themeColor="text1"/>
      <w:szCs w:val="20"/>
      <w:shd w:val="clear" w:color="auto" w:fill="D6E2EC"/>
    </w:rPr>
  </w:style>
  <w:style w:type="character" w:customStyle="1" w:styleId="20">
    <w:name w:val="Заголовок 2 Знак"/>
    <w:basedOn w:val="a1"/>
    <w:link w:val="2"/>
    <w:uiPriority w:val="9"/>
    <w:rsid w:val="00B3245C"/>
    <w:rPr>
      <w:rFonts w:ascii="Arial" w:eastAsia="Arial" w:hAnsi="Arial" w:cs="Arial"/>
      <w:b/>
      <w:bCs/>
      <w:color w:val="0067B9"/>
    </w:rPr>
  </w:style>
  <w:style w:type="character" w:customStyle="1" w:styleId="30">
    <w:name w:val="Заголовок 3 Знак"/>
    <w:basedOn w:val="a1"/>
    <w:link w:val="3"/>
    <w:uiPriority w:val="9"/>
    <w:rsid w:val="00E907E8"/>
    <w:rPr>
      <w:rFonts w:ascii="Arial" w:eastAsia="Arial" w:hAnsi="Arial" w:cs="Arial"/>
      <w:b/>
      <w:bCs/>
      <w:color w:val="0067B9"/>
    </w:rPr>
  </w:style>
  <w:style w:type="character" w:customStyle="1" w:styleId="40">
    <w:name w:val="Заголовок 4 Знак"/>
    <w:basedOn w:val="a1"/>
    <w:link w:val="4"/>
    <w:uiPriority w:val="9"/>
    <w:rsid w:val="00E907E8"/>
    <w:rPr>
      <w:rFonts w:ascii="Arial" w:eastAsia="Arial" w:hAnsi="Arial" w:cs="Times New Roman"/>
      <w:b/>
      <w:lang w:eastAsia="en-US"/>
    </w:rPr>
  </w:style>
  <w:style w:type="character" w:customStyle="1" w:styleId="50">
    <w:name w:val="Заголовок 5 Знак"/>
    <w:basedOn w:val="a1"/>
    <w:link w:val="5"/>
    <w:uiPriority w:val="9"/>
    <w:rsid w:val="000E4763"/>
    <w:rPr>
      <w:rFonts w:ascii="Calibri" w:eastAsia="Calibri" w:hAnsi="Calibri" w:cs="Calibri"/>
      <w:b/>
    </w:rPr>
  </w:style>
  <w:style w:type="character" w:customStyle="1" w:styleId="60">
    <w:name w:val="Заголовок 6 Знак"/>
    <w:basedOn w:val="a1"/>
    <w:link w:val="6"/>
    <w:uiPriority w:val="9"/>
    <w:semiHidden/>
    <w:rsid w:val="000E4763"/>
    <w:rPr>
      <w:rFonts w:ascii="Calibri" w:eastAsia="Calibri" w:hAnsi="Calibri" w:cs="Calibri"/>
      <w:b/>
      <w:sz w:val="20"/>
      <w:szCs w:val="20"/>
    </w:rPr>
  </w:style>
  <w:style w:type="paragraph" w:styleId="aff0">
    <w:name w:val="caption"/>
    <w:basedOn w:val="a0"/>
    <w:next w:val="a0"/>
    <w:uiPriority w:val="35"/>
    <w:unhideWhenUsed/>
    <w:qFormat/>
    <w:rsid w:val="000E4763"/>
    <w:pPr>
      <w:spacing w:after="200"/>
    </w:pPr>
    <w:rPr>
      <w:rFonts w:eastAsia="Times New Roman" w:cs="Times New Roman"/>
      <w:i/>
      <w:iCs/>
      <w:color w:val="44546A" w:themeColor="text2"/>
      <w:sz w:val="18"/>
      <w:szCs w:val="18"/>
    </w:rPr>
  </w:style>
  <w:style w:type="character" w:customStyle="1" w:styleId="a5">
    <w:name w:val="Название Знак"/>
    <w:basedOn w:val="a1"/>
    <w:link w:val="a4"/>
    <w:uiPriority w:val="10"/>
    <w:rsid w:val="000E4763"/>
    <w:rPr>
      <w:rFonts w:ascii="Calibri" w:eastAsia="Calibri" w:hAnsi="Calibri" w:cs="Calibri"/>
      <w:b/>
      <w:sz w:val="72"/>
      <w:szCs w:val="72"/>
    </w:rPr>
  </w:style>
  <w:style w:type="character" w:customStyle="1" w:styleId="ab">
    <w:name w:val="Основной текст Знак"/>
    <w:basedOn w:val="a1"/>
    <w:link w:val="aa"/>
    <w:rsid w:val="00934E4F"/>
    <w:rPr>
      <w:rFonts w:ascii="Arial" w:hAnsi="Arial"/>
      <w:b/>
      <w:szCs w:val="24"/>
    </w:rPr>
  </w:style>
  <w:style w:type="character" w:customStyle="1" w:styleId="afa">
    <w:name w:val="Подзаголовок Знак"/>
    <w:basedOn w:val="a1"/>
    <w:link w:val="af9"/>
    <w:uiPriority w:val="11"/>
    <w:rsid w:val="000E4763"/>
    <w:rPr>
      <w:rFonts w:ascii="Georgia" w:eastAsia="Georgia" w:hAnsi="Georgia" w:cs="Georgia"/>
      <w:i/>
      <w:color w:val="666666"/>
      <w:sz w:val="48"/>
      <w:szCs w:val="48"/>
    </w:rPr>
  </w:style>
  <w:style w:type="character" w:styleId="aff1">
    <w:name w:val="Emphasis"/>
    <w:basedOn w:val="a1"/>
    <w:uiPriority w:val="20"/>
    <w:qFormat/>
    <w:rsid w:val="000E4763"/>
    <w:rPr>
      <w:i/>
      <w:iCs/>
    </w:rPr>
  </w:style>
  <w:style w:type="character" w:styleId="aff2">
    <w:name w:val="Subtle Emphasis"/>
    <w:basedOn w:val="a1"/>
    <w:uiPriority w:val="19"/>
    <w:qFormat/>
    <w:rsid w:val="000E4763"/>
    <w:rPr>
      <w:i/>
      <w:iCs/>
      <w:color w:val="404040" w:themeColor="text1" w:themeTint="BF"/>
    </w:rPr>
  </w:style>
  <w:style w:type="paragraph" w:customStyle="1" w:styleId="docdata">
    <w:name w:val="docdata"/>
    <w:aliases w:val="docy,v5,92995,baiaagaaboqcaaadneubaaukzweaaaaaaaaaaaaaaaaaaaaaaaaaaaaaaaaaaaaaaaaaaaaaaaaaaaaaaaaaaaaaaaaaaaaaaaaaaaaaaaaaaaaaaaaaaaaaaaaaaaaaaaaaaaaaaaaaaaaaaaaaaaaaaaaaaaaaaaaaaaaaaaaaaaaaaaaaaaaaaaaaaaaaaaaaaaaaaaaaaaaaaaaaaaaaaaaaaaaaaaaaaaa"/>
    <w:basedOn w:val="a0"/>
    <w:rsid w:val="007339DA"/>
    <w:pPr>
      <w:spacing w:before="100" w:beforeAutospacing="1" w:after="100" w:afterAutospacing="1"/>
    </w:pPr>
    <w:rPr>
      <w:rFonts w:eastAsia="Times New Roman" w:cs="Times New Roman"/>
      <w:lang w:eastAsia="uk-UA"/>
    </w:rPr>
  </w:style>
  <w:style w:type="paragraph" w:styleId="42">
    <w:name w:val="toc 4"/>
    <w:basedOn w:val="a0"/>
    <w:next w:val="a0"/>
    <w:autoRedefine/>
    <w:uiPriority w:val="39"/>
    <w:unhideWhenUsed/>
    <w:rsid w:val="00C66324"/>
    <w:pPr>
      <w:spacing w:after="100"/>
      <w:ind w:left="720"/>
    </w:pPr>
  </w:style>
  <w:style w:type="table" w:customStyle="1" w:styleId="1e">
    <w:name w:val="Сітка таблиці1"/>
    <w:basedOn w:val="a2"/>
    <w:next w:val="ac"/>
    <w:uiPriority w:val="59"/>
    <w:rsid w:val="00634052"/>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
    <w:name w:val="Звичайний1"/>
    <w:rsid w:val="006C60F2"/>
    <w:pPr>
      <w:spacing w:line="256" w:lineRule="auto"/>
    </w:pPr>
    <w:rPr>
      <w:rFonts w:ascii="Calibri" w:eastAsia="Calibri" w:hAnsi="Calibri" w:cs="Calibri"/>
    </w:rPr>
  </w:style>
  <w:style w:type="paragraph" w:customStyle="1" w:styleId="rvps2">
    <w:name w:val="rvps2"/>
    <w:basedOn w:val="a0"/>
    <w:rsid w:val="006C60F2"/>
    <w:pPr>
      <w:spacing w:before="100" w:beforeAutospacing="1" w:after="100" w:afterAutospacing="1"/>
      <w:jc w:val="left"/>
    </w:pPr>
    <w:rPr>
      <w:rFonts w:ascii="Times New Roman" w:eastAsia="Times New Roman" w:hAnsi="Times New Roman" w:cs="Times New Roman"/>
      <w:sz w:val="24"/>
      <w:szCs w:val="24"/>
      <w:lang w:val="ru-RU"/>
    </w:rPr>
  </w:style>
  <w:style w:type="character" w:customStyle="1" w:styleId="rvts0">
    <w:name w:val="rvts0"/>
    <w:basedOn w:val="a1"/>
    <w:rsid w:val="006C60F2"/>
  </w:style>
  <w:style w:type="character" w:customStyle="1" w:styleId="Arial2">
    <w:name w:val="Основной текст + Arial2"/>
    <w:aliases w:val="Интервал 0 pt2"/>
    <w:basedOn w:val="a1"/>
    <w:rsid w:val="006C60F2"/>
    <w:rPr>
      <w:rFonts w:ascii="Arial" w:hAnsi="Arial" w:cs="Arial"/>
      <w:sz w:val="20"/>
      <w:szCs w:val="20"/>
      <w:u w:val="none"/>
    </w:rPr>
  </w:style>
  <w:style w:type="character" w:customStyle="1" w:styleId="Arial1">
    <w:name w:val="Основной текст + Arial1"/>
    <w:aliases w:val="5 pt,Полужирный1,Интервал 0 pt1"/>
    <w:basedOn w:val="ab"/>
    <w:rsid w:val="006C60F2"/>
    <w:rPr>
      <w:rFonts w:ascii="Arial" w:hAnsi="Arial" w:cs="Arial"/>
      <w:b/>
      <w:bCs/>
      <w:spacing w:val="4"/>
      <w:sz w:val="15"/>
      <w:szCs w:val="15"/>
      <w:u w:val="none"/>
      <w:shd w:val="clear" w:color="auto" w:fill="FFFFFF"/>
    </w:rPr>
  </w:style>
  <w:style w:type="character" w:customStyle="1" w:styleId="markedcontent">
    <w:name w:val="markedcontent"/>
    <w:basedOn w:val="a1"/>
    <w:rsid w:val="006C60F2"/>
  </w:style>
  <w:style w:type="paragraph" w:customStyle="1" w:styleId="2c">
    <w:name w:val="Звичайний2"/>
    <w:rsid w:val="006C60F2"/>
    <w:rPr>
      <w:rFonts w:ascii="Calibri" w:eastAsia="Calibri" w:hAnsi="Calibri" w:cs="Calibri"/>
    </w:rPr>
  </w:style>
  <w:style w:type="character" w:customStyle="1" w:styleId="70">
    <w:name w:val="Заголовок 7 Знак"/>
    <w:basedOn w:val="a1"/>
    <w:link w:val="7"/>
    <w:uiPriority w:val="9"/>
    <w:semiHidden/>
    <w:rsid w:val="00765717"/>
    <w:rPr>
      <w:rFonts w:asciiTheme="majorHAnsi" w:eastAsiaTheme="majorEastAsia" w:hAnsiTheme="majorHAnsi" w:cstheme="majorBidi"/>
      <w:i/>
      <w:iCs/>
      <w:color w:val="1F4D78" w:themeColor="accent1" w:themeShade="7F"/>
      <w:lang w:eastAsia="ru-RU"/>
    </w:rPr>
  </w:style>
  <w:style w:type="character" w:customStyle="1" w:styleId="80">
    <w:name w:val="Заголовок 8 Знак"/>
    <w:basedOn w:val="a1"/>
    <w:link w:val="8"/>
    <w:uiPriority w:val="9"/>
    <w:semiHidden/>
    <w:rsid w:val="0076571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semiHidden/>
    <w:rsid w:val="00765717"/>
    <w:rPr>
      <w:rFonts w:asciiTheme="majorHAnsi" w:eastAsiaTheme="majorEastAsia" w:hAnsiTheme="majorHAnsi" w:cstheme="majorBidi"/>
      <w:i/>
      <w:iCs/>
      <w:color w:val="272727" w:themeColor="text1" w:themeTint="D8"/>
      <w:sz w:val="21"/>
      <w:szCs w:val="21"/>
      <w:lang w:eastAsia="ru-RU"/>
    </w:rPr>
  </w:style>
  <w:style w:type="paragraph" w:styleId="aff3">
    <w:name w:val="table of figures"/>
    <w:basedOn w:val="a0"/>
    <w:next w:val="a0"/>
    <w:uiPriority w:val="99"/>
    <w:unhideWhenUsed/>
    <w:rsid w:val="0045425C"/>
    <w:pPr>
      <w:spacing w:after="0"/>
    </w:pPr>
  </w:style>
  <w:style w:type="table" w:customStyle="1" w:styleId="2d">
    <w:name w:val="Сітка таблиці2"/>
    <w:basedOn w:val="a2"/>
    <w:next w:val="ac"/>
    <w:uiPriority w:val="59"/>
    <w:rsid w:val="00162ECF"/>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Indent"/>
    <w:basedOn w:val="a0"/>
    <w:link w:val="aff5"/>
    <w:rsid w:val="00A7103A"/>
    <w:pPr>
      <w:spacing w:before="60" w:after="0"/>
      <w:ind w:firstLine="720"/>
      <w:jc w:val="left"/>
    </w:pPr>
    <w:rPr>
      <w:rFonts w:ascii="Times New Roman" w:eastAsia="Times New Roman" w:hAnsi="Times New Roman" w:cs="Times New Roman"/>
      <w:sz w:val="24"/>
      <w:szCs w:val="24"/>
      <w:lang w:eastAsia="uk-UA"/>
    </w:rPr>
  </w:style>
  <w:style w:type="character" w:customStyle="1" w:styleId="aff5">
    <w:name w:val="Основной текст с отступом Знак"/>
    <w:basedOn w:val="a1"/>
    <w:link w:val="aff4"/>
    <w:rsid w:val="00A7103A"/>
    <w:rPr>
      <w:rFonts w:ascii="Times New Roman" w:eastAsia="Times New Roman" w:hAnsi="Times New Roman" w:cs="Times New Roman"/>
      <w:sz w:val="24"/>
      <w:szCs w:val="24"/>
    </w:rPr>
  </w:style>
  <w:style w:type="character" w:customStyle="1" w:styleId="UnresolvedMention">
    <w:name w:val="Unresolved Mention"/>
    <w:basedOn w:val="a1"/>
    <w:uiPriority w:val="99"/>
    <w:semiHidden/>
    <w:unhideWhenUsed/>
    <w:rsid w:val="006D6FA0"/>
    <w:rPr>
      <w:color w:val="605E5C"/>
      <w:shd w:val="clear" w:color="auto" w:fill="E1DFDD"/>
    </w:rPr>
  </w:style>
  <w:style w:type="table" w:customStyle="1" w:styleId="35">
    <w:name w:val="Сітка таблиці3"/>
    <w:basedOn w:val="a2"/>
    <w:next w:val="ac"/>
    <w:uiPriority w:val="59"/>
    <w:rsid w:val="00DC2B62"/>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2">
    <w:name w:val="toc 5"/>
    <w:basedOn w:val="a0"/>
    <w:next w:val="a0"/>
    <w:autoRedefine/>
    <w:uiPriority w:val="39"/>
    <w:unhideWhenUsed/>
    <w:rsid w:val="00E248A3"/>
    <w:pPr>
      <w:spacing w:after="100" w:line="278" w:lineRule="auto"/>
      <w:ind w:left="960"/>
      <w:jc w:val="left"/>
    </w:pPr>
    <w:rPr>
      <w:rFonts w:asciiTheme="minorHAnsi" w:eastAsiaTheme="minorEastAsia" w:hAnsiTheme="minorHAnsi" w:cstheme="minorBidi"/>
      <w:kern w:val="2"/>
      <w:sz w:val="24"/>
      <w:szCs w:val="24"/>
      <w:lang w:eastAsia="uk-UA"/>
      <w14:ligatures w14:val="standardContextual"/>
    </w:rPr>
  </w:style>
  <w:style w:type="paragraph" w:styleId="62">
    <w:name w:val="toc 6"/>
    <w:basedOn w:val="a0"/>
    <w:next w:val="a0"/>
    <w:autoRedefine/>
    <w:uiPriority w:val="39"/>
    <w:unhideWhenUsed/>
    <w:rsid w:val="00E248A3"/>
    <w:pPr>
      <w:spacing w:after="100" w:line="278" w:lineRule="auto"/>
      <w:ind w:left="1200"/>
      <w:jc w:val="left"/>
    </w:pPr>
    <w:rPr>
      <w:rFonts w:asciiTheme="minorHAnsi" w:eastAsiaTheme="minorEastAsia" w:hAnsiTheme="minorHAnsi" w:cstheme="minorBidi"/>
      <w:kern w:val="2"/>
      <w:sz w:val="24"/>
      <w:szCs w:val="24"/>
      <w:lang w:eastAsia="uk-UA"/>
      <w14:ligatures w14:val="standardContextual"/>
    </w:rPr>
  </w:style>
  <w:style w:type="paragraph" w:styleId="72">
    <w:name w:val="toc 7"/>
    <w:basedOn w:val="a0"/>
    <w:next w:val="a0"/>
    <w:autoRedefine/>
    <w:uiPriority w:val="39"/>
    <w:unhideWhenUsed/>
    <w:rsid w:val="00E248A3"/>
    <w:pPr>
      <w:spacing w:after="100" w:line="278" w:lineRule="auto"/>
      <w:ind w:left="1440"/>
      <w:jc w:val="left"/>
    </w:pPr>
    <w:rPr>
      <w:rFonts w:asciiTheme="minorHAnsi" w:eastAsiaTheme="minorEastAsia" w:hAnsiTheme="minorHAnsi" w:cstheme="minorBidi"/>
      <w:kern w:val="2"/>
      <w:sz w:val="24"/>
      <w:szCs w:val="24"/>
      <w:lang w:eastAsia="uk-UA"/>
      <w14:ligatures w14:val="standardContextual"/>
    </w:rPr>
  </w:style>
  <w:style w:type="paragraph" w:styleId="82">
    <w:name w:val="toc 8"/>
    <w:basedOn w:val="a0"/>
    <w:next w:val="a0"/>
    <w:autoRedefine/>
    <w:uiPriority w:val="39"/>
    <w:unhideWhenUsed/>
    <w:rsid w:val="00E248A3"/>
    <w:pPr>
      <w:spacing w:after="100" w:line="278" w:lineRule="auto"/>
      <w:ind w:left="1680"/>
      <w:jc w:val="left"/>
    </w:pPr>
    <w:rPr>
      <w:rFonts w:asciiTheme="minorHAnsi" w:eastAsiaTheme="minorEastAsia" w:hAnsiTheme="minorHAnsi" w:cstheme="minorBidi"/>
      <w:kern w:val="2"/>
      <w:sz w:val="24"/>
      <w:szCs w:val="24"/>
      <w:lang w:eastAsia="uk-UA"/>
      <w14:ligatures w14:val="standardContextual"/>
    </w:rPr>
  </w:style>
  <w:style w:type="paragraph" w:styleId="92">
    <w:name w:val="toc 9"/>
    <w:basedOn w:val="a0"/>
    <w:next w:val="a0"/>
    <w:autoRedefine/>
    <w:uiPriority w:val="39"/>
    <w:unhideWhenUsed/>
    <w:rsid w:val="00E248A3"/>
    <w:pPr>
      <w:spacing w:after="100" w:line="278" w:lineRule="auto"/>
      <w:ind w:left="1920"/>
      <w:jc w:val="left"/>
    </w:pPr>
    <w:rPr>
      <w:rFonts w:asciiTheme="minorHAnsi" w:eastAsiaTheme="minorEastAsia" w:hAnsiTheme="minorHAnsi" w:cstheme="minorBidi"/>
      <w:kern w:val="2"/>
      <w:sz w:val="24"/>
      <w:szCs w:val="24"/>
      <w:lang w:eastAsia="uk-UA"/>
      <w14:ligatures w14:val="standardContextual"/>
    </w:rPr>
  </w:style>
  <w:style w:type="table" w:customStyle="1" w:styleId="1f0">
    <w:name w:val="Сетка таблицы1"/>
    <w:basedOn w:val="a2"/>
    <w:next w:val="ac"/>
    <w:uiPriority w:val="59"/>
    <w:rsid w:val="006D52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c"/>
    <w:uiPriority w:val="59"/>
    <w:rsid w:val="00EC2E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a0"/>
    <w:rsid w:val="007357C2"/>
    <w:pPr>
      <w:spacing w:before="100" w:beforeAutospacing="1" w:after="100" w:afterAutospacing="1"/>
      <w:jc w:val="left"/>
    </w:pPr>
    <w:rPr>
      <w:rFonts w:ascii="Times New Roman" w:eastAsia="Times New Roman" w:hAnsi="Times New Roman" w:cs="Times New Roman"/>
      <w:sz w:val="24"/>
      <w:szCs w:val="24"/>
      <w:lang w:val="ru-RU"/>
    </w:rPr>
  </w:style>
  <w:style w:type="paragraph" w:customStyle="1" w:styleId="Default">
    <w:name w:val="Default"/>
    <w:rsid w:val="002A56F9"/>
    <w:pPr>
      <w:autoSpaceDE w:val="0"/>
      <w:autoSpaceDN w:val="0"/>
      <w:adjustRightInd w:val="0"/>
      <w:spacing w:after="0" w:line="240" w:lineRule="auto"/>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3295">
      <w:bodyDiv w:val="1"/>
      <w:marLeft w:val="0"/>
      <w:marRight w:val="0"/>
      <w:marTop w:val="0"/>
      <w:marBottom w:val="0"/>
      <w:divBdr>
        <w:top w:val="none" w:sz="0" w:space="0" w:color="auto"/>
        <w:left w:val="none" w:sz="0" w:space="0" w:color="auto"/>
        <w:bottom w:val="none" w:sz="0" w:space="0" w:color="auto"/>
        <w:right w:val="none" w:sz="0" w:space="0" w:color="auto"/>
      </w:divBdr>
    </w:div>
    <w:div w:id="117261973">
      <w:bodyDiv w:val="1"/>
      <w:marLeft w:val="0"/>
      <w:marRight w:val="0"/>
      <w:marTop w:val="0"/>
      <w:marBottom w:val="0"/>
      <w:divBdr>
        <w:top w:val="none" w:sz="0" w:space="0" w:color="auto"/>
        <w:left w:val="none" w:sz="0" w:space="0" w:color="auto"/>
        <w:bottom w:val="none" w:sz="0" w:space="0" w:color="auto"/>
        <w:right w:val="none" w:sz="0" w:space="0" w:color="auto"/>
      </w:divBdr>
    </w:div>
    <w:div w:id="122622933">
      <w:bodyDiv w:val="1"/>
      <w:marLeft w:val="0"/>
      <w:marRight w:val="0"/>
      <w:marTop w:val="0"/>
      <w:marBottom w:val="0"/>
      <w:divBdr>
        <w:top w:val="none" w:sz="0" w:space="0" w:color="auto"/>
        <w:left w:val="none" w:sz="0" w:space="0" w:color="auto"/>
        <w:bottom w:val="none" w:sz="0" w:space="0" w:color="auto"/>
        <w:right w:val="none" w:sz="0" w:space="0" w:color="auto"/>
      </w:divBdr>
    </w:div>
    <w:div w:id="125592047">
      <w:bodyDiv w:val="1"/>
      <w:marLeft w:val="0"/>
      <w:marRight w:val="0"/>
      <w:marTop w:val="0"/>
      <w:marBottom w:val="0"/>
      <w:divBdr>
        <w:top w:val="none" w:sz="0" w:space="0" w:color="auto"/>
        <w:left w:val="none" w:sz="0" w:space="0" w:color="auto"/>
        <w:bottom w:val="none" w:sz="0" w:space="0" w:color="auto"/>
        <w:right w:val="none" w:sz="0" w:space="0" w:color="auto"/>
      </w:divBdr>
    </w:div>
    <w:div w:id="126049773">
      <w:bodyDiv w:val="1"/>
      <w:marLeft w:val="0"/>
      <w:marRight w:val="0"/>
      <w:marTop w:val="0"/>
      <w:marBottom w:val="0"/>
      <w:divBdr>
        <w:top w:val="none" w:sz="0" w:space="0" w:color="auto"/>
        <w:left w:val="none" w:sz="0" w:space="0" w:color="auto"/>
        <w:bottom w:val="none" w:sz="0" w:space="0" w:color="auto"/>
        <w:right w:val="none" w:sz="0" w:space="0" w:color="auto"/>
      </w:divBdr>
    </w:div>
    <w:div w:id="131753867">
      <w:bodyDiv w:val="1"/>
      <w:marLeft w:val="0"/>
      <w:marRight w:val="0"/>
      <w:marTop w:val="0"/>
      <w:marBottom w:val="0"/>
      <w:divBdr>
        <w:top w:val="none" w:sz="0" w:space="0" w:color="auto"/>
        <w:left w:val="none" w:sz="0" w:space="0" w:color="auto"/>
        <w:bottom w:val="none" w:sz="0" w:space="0" w:color="auto"/>
        <w:right w:val="none" w:sz="0" w:space="0" w:color="auto"/>
      </w:divBdr>
    </w:div>
    <w:div w:id="132407696">
      <w:bodyDiv w:val="1"/>
      <w:marLeft w:val="0"/>
      <w:marRight w:val="0"/>
      <w:marTop w:val="0"/>
      <w:marBottom w:val="0"/>
      <w:divBdr>
        <w:top w:val="none" w:sz="0" w:space="0" w:color="auto"/>
        <w:left w:val="none" w:sz="0" w:space="0" w:color="auto"/>
        <w:bottom w:val="none" w:sz="0" w:space="0" w:color="auto"/>
        <w:right w:val="none" w:sz="0" w:space="0" w:color="auto"/>
      </w:divBdr>
    </w:div>
    <w:div w:id="142746342">
      <w:bodyDiv w:val="1"/>
      <w:marLeft w:val="0"/>
      <w:marRight w:val="0"/>
      <w:marTop w:val="0"/>
      <w:marBottom w:val="0"/>
      <w:divBdr>
        <w:top w:val="none" w:sz="0" w:space="0" w:color="auto"/>
        <w:left w:val="none" w:sz="0" w:space="0" w:color="auto"/>
        <w:bottom w:val="none" w:sz="0" w:space="0" w:color="auto"/>
        <w:right w:val="none" w:sz="0" w:space="0" w:color="auto"/>
      </w:divBdr>
    </w:div>
    <w:div w:id="304285207">
      <w:bodyDiv w:val="1"/>
      <w:marLeft w:val="0"/>
      <w:marRight w:val="0"/>
      <w:marTop w:val="0"/>
      <w:marBottom w:val="0"/>
      <w:divBdr>
        <w:top w:val="none" w:sz="0" w:space="0" w:color="auto"/>
        <w:left w:val="none" w:sz="0" w:space="0" w:color="auto"/>
        <w:bottom w:val="none" w:sz="0" w:space="0" w:color="auto"/>
        <w:right w:val="none" w:sz="0" w:space="0" w:color="auto"/>
      </w:divBdr>
    </w:div>
    <w:div w:id="306401451">
      <w:bodyDiv w:val="1"/>
      <w:marLeft w:val="0"/>
      <w:marRight w:val="0"/>
      <w:marTop w:val="0"/>
      <w:marBottom w:val="0"/>
      <w:divBdr>
        <w:top w:val="none" w:sz="0" w:space="0" w:color="auto"/>
        <w:left w:val="none" w:sz="0" w:space="0" w:color="auto"/>
        <w:bottom w:val="none" w:sz="0" w:space="0" w:color="auto"/>
        <w:right w:val="none" w:sz="0" w:space="0" w:color="auto"/>
      </w:divBdr>
    </w:div>
    <w:div w:id="318386545">
      <w:bodyDiv w:val="1"/>
      <w:marLeft w:val="0"/>
      <w:marRight w:val="0"/>
      <w:marTop w:val="0"/>
      <w:marBottom w:val="0"/>
      <w:divBdr>
        <w:top w:val="none" w:sz="0" w:space="0" w:color="auto"/>
        <w:left w:val="none" w:sz="0" w:space="0" w:color="auto"/>
        <w:bottom w:val="none" w:sz="0" w:space="0" w:color="auto"/>
        <w:right w:val="none" w:sz="0" w:space="0" w:color="auto"/>
      </w:divBdr>
    </w:div>
    <w:div w:id="322589396">
      <w:bodyDiv w:val="1"/>
      <w:marLeft w:val="0"/>
      <w:marRight w:val="0"/>
      <w:marTop w:val="0"/>
      <w:marBottom w:val="0"/>
      <w:divBdr>
        <w:top w:val="none" w:sz="0" w:space="0" w:color="auto"/>
        <w:left w:val="none" w:sz="0" w:space="0" w:color="auto"/>
        <w:bottom w:val="none" w:sz="0" w:space="0" w:color="auto"/>
        <w:right w:val="none" w:sz="0" w:space="0" w:color="auto"/>
      </w:divBdr>
    </w:div>
    <w:div w:id="367683749">
      <w:bodyDiv w:val="1"/>
      <w:marLeft w:val="0"/>
      <w:marRight w:val="0"/>
      <w:marTop w:val="0"/>
      <w:marBottom w:val="0"/>
      <w:divBdr>
        <w:top w:val="none" w:sz="0" w:space="0" w:color="auto"/>
        <w:left w:val="none" w:sz="0" w:space="0" w:color="auto"/>
        <w:bottom w:val="none" w:sz="0" w:space="0" w:color="auto"/>
        <w:right w:val="none" w:sz="0" w:space="0" w:color="auto"/>
      </w:divBdr>
      <w:divsChild>
        <w:div w:id="363020854">
          <w:marLeft w:val="0"/>
          <w:marRight w:val="0"/>
          <w:marTop w:val="120"/>
          <w:marBottom w:val="0"/>
          <w:divBdr>
            <w:top w:val="none" w:sz="0" w:space="0" w:color="auto"/>
            <w:left w:val="none" w:sz="0" w:space="0" w:color="auto"/>
            <w:bottom w:val="none" w:sz="0" w:space="0" w:color="auto"/>
            <w:right w:val="none" w:sz="0" w:space="0" w:color="auto"/>
          </w:divBdr>
          <w:divsChild>
            <w:div w:id="129523907">
              <w:marLeft w:val="0"/>
              <w:marRight w:val="0"/>
              <w:marTop w:val="0"/>
              <w:marBottom w:val="0"/>
              <w:divBdr>
                <w:top w:val="none" w:sz="0" w:space="0" w:color="auto"/>
                <w:left w:val="none" w:sz="0" w:space="0" w:color="auto"/>
                <w:bottom w:val="none" w:sz="0" w:space="0" w:color="auto"/>
                <w:right w:val="none" w:sz="0" w:space="0" w:color="auto"/>
              </w:divBdr>
            </w:div>
            <w:div w:id="853112334">
              <w:marLeft w:val="0"/>
              <w:marRight w:val="0"/>
              <w:marTop w:val="0"/>
              <w:marBottom w:val="0"/>
              <w:divBdr>
                <w:top w:val="none" w:sz="0" w:space="0" w:color="auto"/>
                <w:left w:val="none" w:sz="0" w:space="0" w:color="auto"/>
                <w:bottom w:val="none" w:sz="0" w:space="0" w:color="auto"/>
                <w:right w:val="none" w:sz="0" w:space="0" w:color="auto"/>
              </w:divBdr>
            </w:div>
          </w:divsChild>
        </w:div>
        <w:div w:id="823350605">
          <w:marLeft w:val="0"/>
          <w:marRight w:val="0"/>
          <w:marTop w:val="120"/>
          <w:marBottom w:val="0"/>
          <w:divBdr>
            <w:top w:val="none" w:sz="0" w:space="0" w:color="auto"/>
            <w:left w:val="none" w:sz="0" w:space="0" w:color="auto"/>
            <w:bottom w:val="none" w:sz="0" w:space="0" w:color="auto"/>
            <w:right w:val="none" w:sz="0" w:space="0" w:color="auto"/>
          </w:divBdr>
          <w:divsChild>
            <w:div w:id="989870709">
              <w:marLeft w:val="0"/>
              <w:marRight w:val="0"/>
              <w:marTop w:val="0"/>
              <w:marBottom w:val="0"/>
              <w:divBdr>
                <w:top w:val="none" w:sz="0" w:space="0" w:color="auto"/>
                <w:left w:val="none" w:sz="0" w:space="0" w:color="auto"/>
                <w:bottom w:val="none" w:sz="0" w:space="0" w:color="auto"/>
                <w:right w:val="none" w:sz="0" w:space="0" w:color="auto"/>
              </w:divBdr>
            </w:div>
          </w:divsChild>
        </w:div>
        <w:div w:id="956958294">
          <w:marLeft w:val="0"/>
          <w:marRight w:val="0"/>
          <w:marTop w:val="120"/>
          <w:marBottom w:val="0"/>
          <w:divBdr>
            <w:top w:val="none" w:sz="0" w:space="0" w:color="auto"/>
            <w:left w:val="none" w:sz="0" w:space="0" w:color="auto"/>
            <w:bottom w:val="none" w:sz="0" w:space="0" w:color="auto"/>
            <w:right w:val="none" w:sz="0" w:space="0" w:color="auto"/>
          </w:divBdr>
          <w:divsChild>
            <w:div w:id="28705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4508">
      <w:bodyDiv w:val="1"/>
      <w:marLeft w:val="0"/>
      <w:marRight w:val="0"/>
      <w:marTop w:val="0"/>
      <w:marBottom w:val="0"/>
      <w:divBdr>
        <w:top w:val="none" w:sz="0" w:space="0" w:color="auto"/>
        <w:left w:val="none" w:sz="0" w:space="0" w:color="auto"/>
        <w:bottom w:val="none" w:sz="0" w:space="0" w:color="auto"/>
        <w:right w:val="none" w:sz="0" w:space="0" w:color="auto"/>
      </w:divBdr>
    </w:div>
    <w:div w:id="420761007">
      <w:bodyDiv w:val="1"/>
      <w:marLeft w:val="0"/>
      <w:marRight w:val="0"/>
      <w:marTop w:val="0"/>
      <w:marBottom w:val="0"/>
      <w:divBdr>
        <w:top w:val="none" w:sz="0" w:space="0" w:color="auto"/>
        <w:left w:val="none" w:sz="0" w:space="0" w:color="auto"/>
        <w:bottom w:val="none" w:sz="0" w:space="0" w:color="auto"/>
        <w:right w:val="none" w:sz="0" w:space="0" w:color="auto"/>
      </w:divBdr>
    </w:div>
    <w:div w:id="446857084">
      <w:bodyDiv w:val="1"/>
      <w:marLeft w:val="0"/>
      <w:marRight w:val="0"/>
      <w:marTop w:val="0"/>
      <w:marBottom w:val="0"/>
      <w:divBdr>
        <w:top w:val="none" w:sz="0" w:space="0" w:color="auto"/>
        <w:left w:val="none" w:sz="0" w:space="0" w:color="auto"/>
        <w:bottom w:val="none" w:sz="0" w:space="0" w:color="auto"/>
        <w:right w:val="none" w:sz="0" w:space="0" w:color="auto"/>
      </w:divBdr>
    </w:div>
    <w:div w:id="457141291">
      <w:bodyDiv w:val="1"/>
      <w:marLeft w:val="0"/>
      <w:marRight w:val="0"/>
      <w:marTop w:val="0"/>
      <w:marBottom w:val="0"/>
      <w:divBdr>
        <w:top w:val="none" w:sz="0" w:space="0" w:color="auto"/>
        <w:left w:val="none" w:sz="0" w:space="0" w:color="auto"/>
        <w:bottom w:val="none" w:sz="0" w:space="0" w:color="auto"/>
        <w:right w:val="none" w:sz="0" w:space="0" w:color="auto"/>
      </w:divBdr>
    </w:div>
    <w:div w:id="473835489">
      <w:bodyDiv w:val="1"/>
      <w:marLeft w:val="0"/>
      <w:marRight w:val="0"/>
      <w:marTop w:val="0"/>
      <w:marBottom w:val="0"/>
      <w:divBdr>
        <w:top w:val="none" w:sz="0" w:space="0" w:color="auto"/>
        <w:left w:val="none" w:sz="0" w:space="0" w:color="auto"/>
        <w:bottom w:val="none" w:sz="0" w:space="0" w:color="auto"/>
        <w:right w:val="none" w:sz="0" w:space="0" w:color="auto"/>
      </w:divBdr>
    </w:div>
    <w:div w:id="484472713">
      <w:bodyDiv w:val="1"/>
      <w:marLeft w:val="0"/>
      <w:marRight w:val="0"/>
      <w:marTop w:val="0"/>
      <w:marBottom w:val="0"/>
      <w:divBdr>
        <w:top w:val="none" w:sz="0" w:space="0" w:color="auto"/>
        <w:left w:val="none" w:sz="0" w:space="0" w:color="auto"/>
        <w:bottom w:val="none" w:sz="0" w:space="0" w:color="auto"/>
        <w:right w:val="none" w:sz="0" w:space="0" w:color="auto"/>
      </w:divBdr>
    </w:div>
    <w:div w:id="500508727">
      <w:bodyDiv w:val="1"/>
      <w:marLeft w:val="0"/>
      <w:marRight w:val="0"/>
      <w:marTop w:val="0"/>
      <w:marBottom w:val="0"/>
      <w:divBdr>
        <w:top w:val="none" w:sz="0" w:space="0" w:color="auto"/>
        <w:left w:val="none" w:sz="0" w:space="0" w:color="auto"/>
        <w:bottom w:val="none" w:sz="0" w:space="0" w:color="auto"/>
        <w:right w:val="none" w:sz="0" w:space="0" w:color="auto"/>
      </w:divBdr>
    </w:div>
    <w:div w:id="510991958">
      <w:bodyDiv w:val="1"/>
      <w:marLeft w:val="0"/>
      <w:marRight w:val="0"/>
      <w:marTop w:val="0"/>
      <w:marBottom w:val="0"/>
      <w:divBdr>
        <w:top w:val="none" w:sz="0" w:space="0" w:color="auto"/>
        <w:left w:val="none" w:sz="0" w:space="0" w:color="auto"/>
        <w:bottom w:val="none" w:sz="0" w:space="0" w:color="auto"/>
        <w:right w:val="none" w:sz="0" w:space="0" w:color="auto"/>
      </w:divBdr>
    </w:div>
    <w:div w:id="532155459">
      <w:bodyDiv w:val="1"/>
      <w:marLeft w:val="0"/>
      <w:marRight w:val="0"/>
      <w:marTop w:val="0"/>
      <w:marBottom w:val="0"/>
      <w:divBdr>
        <w:top w:val="none" w:sz="0" w:space="0" w:color="auto"/>
        <w:left w:val="none" w:sz="0" w:space="0" w:color="auto"/>
        <w:bottom w:val="none" w:sz="0" w:space="0" w:color="auto"/>
        <w:right w:val="none" w:sz="0" w:space="0" w:color="auto"/>
      </w:divBdr>
    </w:div>
    <w:div w:id="546717638">
      <w:bodyDiv w:val="1"/>
      <w:marLeft w:val="0"/>
      <w:marRight w:val="0"/>
      <w:marTop w:val="0"/>
      <w:marBottom w:val="0"/>
      <w:divBdr>
        <w:top w:val="none" w:sz="0" w:space="0" w:color="auto"/>
        <w:left w:val="none" w:sz="0" w:space="0" w:color="auto"/>
        <w:bottom w:val="none" w:sz="0" w:space="0" w:color="auto"/>
        <w:right w:val="none" w:sz="0" w:space="0" w:color="auto"/>
      </w:divBdr>
      <w:divsChild>
        <w:div w:id="1299144261">
          <w:marLeft w:val="0"/>
          <w:marRight w:val="0"/>
          <w:marTop w:val="0"/>
          <w:marBottom w:val="300"/>
          <w:divBdr>
            <w:top w:val="none" w:sz="0" w:space="0" w:color="auto"/>
            <w:left w:val="none" w:sz="0" w:space="0" w:color="auto"/>
            <w:bottom w:val="none" w:sz="0" w:space="0" w:color="auto"/>
            <w:right w:val="none" w:sz="0" w:space="0" w:color="auto"/>
          </w:divBdr>
          <w:divsChild>
            <w:div w:id="431897846">
              <w:marLeft w:val="0"/>
              <w:marRight w:val="0"/>
              <w:marTop w:val="0"/>
              <w:marBottom w:val="0"/>
              <w:divBdr>
                <w:top w:val="none" w:sz="0" w:space="0" w:color="auto"/>
                <w:left w:val="none" w:sz="0" w:space="0" w:color="auto"/>
                <w:bottom w:val="none" w:sz="0" w:space="0" w:color="auto"/>
                <w:right w:val="none" w:sz="0" w:space="0" w:color="auto"/>
              </w:divBdr>
              <w:divsChild>
                <w:div w:id="1021663072">
                  <w:marLeft w:val="0"/>
                  <w:marRight w:val="0"/>
                  <w:marTop w:val="0"/>
                  <w:marBottom w:val="0"/>
                  <w:divBdr>
                    <w:top w:val="none" w:sz="0" w:space="0" w:color="auto"/>
                    <w:left w:val="none" w:sz="0" w:space="0" w:color="auto"/>
                    <w:bottom w:val="none" w:sz="0" w:space="0" w:color="auto"/>
                    <w:right w:val="none" w:sz="0" w:space="0" w:color="auto"/>
                  </w:divBdr>
                  <w:divsChild>
                    <w:div w:id="2145393360">
                      <w:marLeft w:val="0"/>
                      <w:marRight w:val="0"/>
                      <w:marTop w:val="0"/>
                      <w:marBottom w:val="0"/>
                      <w:divBdr>
                        <w:top w:val="none" w:sz="0" w:space="0" w:color="auto"/>
                        <w:left w:val="none" w:sz="0" w:space="0" w:color="auto"/>
                        <w:bottom w:val="none" w:sz="0" w:space="0" w:color="auto"/>
                        <w:right w:val="none" w:sz="0" w:space="0" w:color="auto"/>
                      </w:divBdr>
                    </w:div>
                  </w:divsChild>
                </w:div>
                <w:div w:id="1133139547">
                  <w:marLeft w:val="0"/>
                  <w:marRight w:val="0"/>
                  <w:marTop w:val="0"/>
                  <w:marBottom w:val="0"/>
                  <w:divBdr>
                    <w:top w:val="none" w:sz="0" w:space="0" w:color="auto"/>
                    <w:left w:val="none" w:sz="0" w:space="0" w:color="auto"/>
                    <w:bottom w:val="none" w:sz="0" w:space="0" w:color="auto"/>
                    <w:right w:val="none" w:sz="0" w:space="0" w:color="auto"/>
                  </w:divBdr>
                  <w:divsChild>
                    <w:div w:id="15222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07165">
              <w:marLeft w:val="0"/>
              <w:marRight w:val="0"/>
              <w:marTop w:val="0"/>
              <w:marBottom w:val="0"/>
              <w:divBdr>
                <w:top w:val="none" w:sz="0" w:space="0" w:color="auto"/>
                <w:left w:val="none" w:sz="0" w:space="0" w:color="auto"/>
                <w:bottom w:val="none" w:sz="0" w:space="0" w:color="auto"/>
                <w:right w:val="none" w:sz="0" w:space="0" w:color="auto"/>
              </w:divBdr>
              <w:divsChild>
                <w:div w:id="1522890187">
                  <w:marLeft w:val="0"/>
                  <w:marRight w:val="0"/>
                  <w:marTop w:val="0"/>
                  <w:marBottom w:val="0"/>
                  <w:divBdr>
                    <w:top w:val="none" w:sz="0" w:space="0" w:color="auto"/>
                    <w:left w:val="none" w:sz="0" w:space="0" w:color="auto"/>
                    <w:bottom w:val="none" w:sz="0" w:space="0" w:color="auto"/>
                    <w:right w:val="none" w:sz="0" w:space="0" w:color="auto"/>
                  </w:divBdr>
                  <w:divsChild>
                    <w:div w:id="570116360">
                      <w:marLeft w:val="0"/>
                      <w:marRight w:val="0"/>
                      <w:marTop w:val="0"/>
                      <w:marBottom w:val="0"/>
                      <w:divBdr>
                        <w:top w:val="none" w:sz="0" w:space="0" w:color="auto"/>
                        <w:left w:val="none" w:sz="0" w:space="0" w:color="auto"/>
                        <w:bottom w:val="none" w:sz="0" w:space="0" w:color="auto"/>
                        <w:right w:val="none" w:sz="0" w:space="0" w:color="auto"/>
                      </w:divBdr>
                    </w:div>
                  </w:divsChild>
                </w:div>
                <w:div w:id="1588999860">
                  <w:marLeft w:val="0"/>
                  <w:marRight w:val="0"/>
                  <w:marTop w:val="0"/>
                  <w:marBottom w:val="0"/>
                  <w:divBdr>
                    <w:top w:val="none" w:sz="0" w:space="0" w:color="auto"/>
                    <w:left w:val="none" w:sz="0" w:space="0" w:color="auto"/>
                    <w:bottom w:val="none" w:sz="0" w:space="0" w:color="auto"/>
                    <w:right w:val="none" w:sz="0" w:space="0" w:color="auto"/>
                  </w:divBdr>
                  <w:divsChild>
                    <w:div w:id="558515975">
                      <w:marLeft w:val="0"/>
                      <w:marRight w:val="0"/>
                      <w:marTop w:val="0"/>
                      <w:marBottom w:val="0"/>
                      <w:divBdr>
                        <w:top w:val="none" w:sz="0" w:space="0" w:color="auto"/>
                        <w:left w:val="none" w:sz="0" w:space="0" w:color="auto"/>
                        <w:bottom w:val="none" w:sz="0" w:space="0" w:color="auto"/>
                        <w:right w:val="none" w:sz="0" w:space="0" w:color="auto"/>
                      </w:divBdr>
                    </w:div>
                    <w:div w:id="196013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13842">
              <w:marLeft w:val="0"/>
              <w:marRight w:val="0"/>
              <w:marTop w:val="0"/>
              <w:marBottom w:val="0"/>
              <w:divBdr>
                <w:top w:val="none" w:sz="0" w:space="0" w:color="auto"/>
                <w:left w:val="none" w:sz="0" w:space="0" w:color="auto"/>
                <w:bottom w:val="none" w:sz="0" w:space="0" w:color="auto"/>
                <w:right w:val="none" w:sz="0" w:space="0" w:color="auto"/>
              </w:divBdr>
              <w:divsChild>
                <w:div w:id="933049141">
                  <w:marLeft w:val="0"/>
                  <w:marRight w:val="0"/>
                  <w:marTop w:val="0"/>
                  <w:marBottom w:val="0"/>
                  <w:divBdr>
                    <w:top w:val="none" w:sz="0" w:space="0" w:color="auto"/>
                    <w:left w:val="none" w:sz="0" w:space="0" w:color="auto"/>
                    <w:bottom w:val="none" w:sz="0" w:space="0" w:color="auto"/>
                    <w:right w:val="none" w:sz="0" w:space="0" w:color="auto"/>
                  </w:divBdr>
                  <w:divsChild>
                    <w:div w:id="1057245979">
                      <w:marLeft w:val="0"/>
                      <w:marRight w:val="0"/>
                      <w:marTop w:val="0"/>
                      <w:marBottom w:val="0"/>
                      <w:divBdr>
                        <w:top w:val="none" w:sz="0" w:space="0" w:color="auto"/>
                        <w:left w:val="none" w:sz="0" w:space="0" w:color="auto"/>
                        <w:bottom w:val="none" w:sz="0" w:space="0" w:color="auto"/>
                        <w:right w:val="none" w:sz="0" w:space="0" w:color="auto"/>
                      </w:divBdr>
                    </w:div>
                    <w:div w:id="1883320041">
                      <w:marLeft w:val="0"/>
                      <w:marRight w:val="0"/>
                      <w:marTop w:val="0"/>
                      <w:marBottom w:val="0"/>
                      <w:divBdr>
                        <w:top w:val="none" w:sz="0" w:space="0" w:color="auto"/>
                        <w:left w:val="none" w:sz="0" w:space="0" w:color="auto"/>
                        <w:bottom w:val="none" w:sz="0" w:space="0" w:color="auto"/>
                        <w:right w:val="none" w:sz="0" w:space="0" w:color="auto"/>
                      </w:divBdr>
                    </w:div>
                  </w:divsChild>
                </w:div>
                <w:div w:id="1729185084">
                  <w:marLeft w:val="0"/>
                  <w:marRight w:val="0"/>
                  <w:marTop w:val="0"/>
                  <w:marBottom w:val="0"/>
                  <w:divBdr>
                    <w:top w:val="none" w:sz="0" w:space="0" w:color="auto"/>
                    <w:left w:val="none" w:sz="0" w:space="0" w:color="auto"/>
                    <w:bottom w:val="none" w:sz="0" w:space="0" w:color="auto"/>
                    <w:right w:val="none" w:sz="0" w:space="0" w:color="auto"/>
                  </w:divBdr>
                  <w:divsChild>
                    <w:div w:id="18402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6878">
              <w:marLeft w:val="0"/>
              <w:marRight w:val="0"/>
              <w:marTop w:val="0"/>
              <w:marBottom w:val="0"/>
              <w:divBdr>
                <w:top w:val="none" w:sz="0" w:space="0" w:color="auto"/>
                <w:left w:val="none" w:sz="0" w:space="0" w:color="auto"/>
                <w:bottom w:val="none" w:sz="0" w:space="0" w:color="auto"/>
                <w:right w:val="none" w:sz="0" w:space="0" w:color="auto"/>
              </w:divBdr>
              <w:divsChild>
                <w:div w:id="1597134442">
                  <w:marLeft w:val="0"/>
                  <w:marRight w:val="0"/>
                  <w:marTop w:val="0"/>
                  <w:marBottom w:val="0"/>
                  <w:divBdr>
                    <w:top w:val="none" w:sz="0" w:space="0" w:color="auto"/>
                    <w:left w:val="none" w:sz="0" w:space="0" w:color="auto"/>
                    <w:bottom w:val="none" w:sz="0" w:space="0" w:color="auto"/>
                    <w:right w:val="none" w:sz="0" w:space="0" w:color="auto"/>
                  </w:divBdr>
                  <w:divsChild>
                    <w:div w:id="878735947">
                      <w:marLeft w:val="0"/>
                      <w:marRight w:val="0"/>
                      <w:marTop w:val="0"/>
                      <w:marBottom w:val="0"/>
                      <w:divBdr>
                        <w:top w:val="none" w:sz="0" w:space="0" w:color="auto"/>
                        <w:left w:val="none" w:sz="0" w:space="0" w:color="auto"/>
                        <w:bottom w:val="none" w:sz="0" w:space="0" w:color="auto"/>
                        <w:right w:val="none" w:sz="0" w:space="0" w:color="auto"/>
                      </w:divBdr>
                    </w:div>
                  </w:divsChild>
                </w:div>
                <w:div w:id="1825733589">
                  <w:marLeft w:val="0"/>
                  <w:marRight w:val="0"/>
                  <w:marTop w:val="0"/>
                  <w:marBottom w:val="0"/>
                  <w:divBdr>
                    <w:top w:val="none" w:sz="0" w:space="0" w:color="auto"/>
                    <w:left w:val="none" w:sz="0" w:space="0" w:color="auto"/>
                    <w:bottom w:val="none" w:sz="0" w:space="0" w:color="auto"/>
                    <w:right w:val="none" w:sz="0" w:space="0" w:color="auto"/>
                  </w:divBdr>
                  <w:divsChild>
                    <w:div w:id="12124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899722">
              <w:marLeft w:val="0"/>
              <w:marRight w:val="0"/>
              <w:marTop w:val="0"/>
              <w:marBottom w:val="0"/>
              <w:divBdr>
                <w:top w:val="none" w:sz="0" w:space="0" w:color="auto"/>
                <w:left w:val="none" w:sz="0" w:space="0" w:color="auto"/>
                <w:bottom w:val="none" w:sz="0" w:space="0" w:color="auto"/>
                <w:right w:val="none" w:sz="0" w:space="0" w:color="auto"/>
              </w:divBdr>
              <w:divsChild>
                <w:div w:id="490145221">
                  <w:marLeft w:val="0"/>
                  <w:marRight w:val="0"/>
                  <w:marTop w:val="0"/>
                  <w:marBottom w:val="0"/>
                  <w:divBdr>
                    <w:top w:val="none" w:sz="0" w:space="0" w:color="auto"/>
                    <w:left w:val="none" w:sz="0" w:space="0" w:color="auto"/>
                    <w:bottom w:val="none" w:sz="0" w:space="0" w:color="auto"/>
                    <w:right w:val="none" w:sz="0" w:space="0" w:color="auto"/>
                  </w:divBdr>
                  <w:divsChild>
                    <w:div w:id="82804215">
                      <w:marLeft w:val="0"/>
                      <w:marRight w:val="0"/>
                      <w:marTop w:val="0"/>
                      <w:marBottom w:val="0"/>
                      <w:divBdr>
                        <w:top w:val="none" w:sz="0" w:space="0" w:color="auto"/>
                        <w:left w:val="none" w:sz="0" w:space="0" w:color="auto"/>
                        <w:bottom w:val="none" w:sz="0" w:space="0" w:color="auto"/>
                        <w:right w:val="none" w:sz="0" w:space="0" w:color="auto"/>
                      </w:divBdr>
                    </w:div>
                  </w:divsChild>
                </w:div>
                <w:div w:id="1535389495">
                  <w:marLeft w:val="0"/>
                  <w:marRight w:val="0"/>
                  <w:marTop w:val="0"/>
                  <w:marBottom w:val="0"/>
                  <w:divBdr>
                    <w:top w:val="none" w:sz="0" w:space="0" w:color="auto"/>
                    <w:left w:val="none" w:sz="0" w:space="0" w:color="auto"/>
                    <w:bottom w:val="none" w:sz="0" w:space="0" w:color="auto"/>
                    <w:right w:val="none" w:sz="0" w:space="0" w:color="auto"/>
                  </w:divBdr>
                  <w:divsChild>
                    <w:div w:id="1403525247">
                      <w:marLeft w:val="0"/>
                      <w:marRight w:val="0"/>
                      <w:marTop w:val="0"/>
                      <w:marBottom w:val="0"/>
                      <w:divBdr>
                        <w:top w:val="none" w:sz="0" w:space="0" w:color="auto"/>
                        <w:left w:val="none" w:sz="0" w:space="0" w:color="auto"/>
                        <w:bottom w:val="none" w:sz="0" w:space="0" w:color="auto"/>
                        <w:right w:val="none" w:sz="0" w:space="0" w:color="auto"/>
                      </w:divBdr>
                    </w:div>
                  </w:divsChild>
                </w:div>
                <w:div w:id="1844664790">
                  <w:marLeft w:val="0"/>
                  <w:marRight w:val="0"/>
                  <w:marTop w:val="0"/>
                  <w:marBottom w:val="0"/>
                  <w:divBdr>
                    <w:top w:val="none" w:sz="0" w:space="0" w:color="auto"/>
                    <w:left w:val="none" w:sz="0" w:space="0" w:color="auto"/>
                    <w:bottom w:val="none" w:sz="0" w:space="0" w:color="auto"/>
                    <w:right w:val="none" w:sz="0" w:space="0" w:color="auto"/>
                  </w:divBdr>
                  <w:divsChild>
                    <w:div w:id="2115713277">
                      <w:marLeft w:val="0"/>
                      <w:marRight w:val="0"/>
                      <w:marTop w:val="0"/>
                      <w:marBottom w:val="0"/>
                      <w:divBdr>
                        <w:top w:val="none" w:sz="0" w:space="0" w:color="auto"/>
                        <w:left w:val="none" w:sz="0" w:space="0" w:color="auto"/>
                        <w:bottom w:val="none" w:sz="0" w:space="0" w:color="auto"/>
                        <w:right w:val="none" w:sz="0" w:space="0" w:color="auto"/>
                      </w:divBdr>
                    </w:div>
                  </w:divsChild>
                </w:div>
                <w:div w:id="1927415775">
                  <w:marLeft w:val="0"/>
                  <w:marRight w:val="0"/>
                  <w:marTop w:val="0"/>
                  <w:marBottom w:val="0"/>
                  <w:divBdr>
                    <w:top w:val="none" w:sz="0" w:space="0" w:color="auto"/>
                    <w:left w:val="none" w:sz="0" w:space="0" w:color="auto"/>
                    <w:bottom w:val="none" w:sz="0" w:space="0" w:color="auto"/>
                    <w:right w:val="none" w:sz="0" w:space="0" w:color="auto"/>
                  </w:divBdr>
                  <w:divsChild>
                    <w:div w:id="88205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95880">
      <w:bodyDiv w:val="1"/>
      <w:marLeft w:val="0"/>
      <w:marRight w:val="0"/>
      <w:marTop w:val="0"/>
      <w:marBottom w:val="0"/>
      <w:divBdr>
        <w:top w:val="none" w:sz="0" w:space="0" w:color="auto"/>
        <w:left w:val="none" w:sz="0" w:space="0" w:color="auto"/>
        <w:bottom w:val="none" w:sz="0" w:space="0" w:color="auto"/>
        <w:right w:val="none" w:sz="0" w:space="0" w:color="auto"/>
      </w:divBdr>
    </w:div>
    <w:div w:id="631835675">
      <w:bodyDiv w:val="1"/>
      <w:marLeft w:val="0"/>
      <w:marRight w:val="0"/>
      <w:marTop w:val="0"/>
      <w:marBottom w:val="0"/>
      <w:divBdr>
        <w:top w:val="none" w:sz="0" w:space="0" w:color="auto"/>
        <w:left w:val="none" w:sz="0" w:space="0" w:color="auto"/>
        <w:bottom w:val="none" w:sz="0" w:space="0" w:color="auto"/>
        <w:right w:val="none" w:sz="0" w:space="0" w:color="auto"/>
      </w:divBdr>
    </w:div>
    <w:div w:id="639186337">
      <w:bodyDiv w:val="1"/>
      <w:marLeft w:val="0"/>
      <w:marRight w:val="0"/>
      <w:marTop w:val="0"/>
      <w:marBottom w:val="0"/>
      <w:divBdr>
        <w:top w:val="none" w:sz="0" w:space="0" w:color="auto"/>
        <w:left w:val="none" w:sz="0" w:space="0" w:color="auto"/>
        <w:bottom w:val="none" w:sz="0" w:space="0" w:color="auto"/>
        <w:right w:val="none" w:sz="0" w:space="0" w:color="auto"/>
      </w:divBdr>
    </w:div>
    <w:div w:id="646250730">
      <w:bodyDiv w:val="1"/>
      <w:marLeft w:val="0"/>
      <w:marRight w:val="0"/>
      <w:marTop w:val="0"/>
      <w:marBottom w:val="0"/>
      <w:divBdr>
        <w:top w:val="none" w:sz="0" w:space="0" w:color="auto"/>
        <w:left w:val="none" w:sz="0" w:space="0" w:color="auto"/>
        <w:bottom w:val="none" w:sz="0" w:space="0" w:color="auto"/>
        <w:right w:val="none" w:sz="0" w:space="0" w:color="auto"/>
      </w:divBdr>
    </w:div>
    <w:div w:id="662513048">
      <w:bodyDiv w:val="1"/>
      <w:marLeft w:val="0"/>
      <w:marRight w:val="0"/>
      <w:marTop w:val="0"/>
      <w:marBottom w:val="0"/>
      <w:divBdr>
        <w:top w:val="none" w:sz="0" w:space="0" w:color="auto"/>
        <w:left w:val="none" w:sz="0" w:space="0" w:color="auto"/>
        <w:bottom w:val="none" w:sz="0" w:space="0" w:color="auto"/>
        <w:right w:val="none" w:sz="0" w:space="0" w:color="auto"/>
      </w:divBdr>
    </w:div>
    <w:div w:id="708262680">
      <w:bodyDiv w:val="1"/>
      <w:marLeft w:val="0"/>
      <w:marRight w:val="0"/>
      <w:marTop w:val="0"/>
      <w:marBottom w:val="0"/>
      <w:divBdr>
        <w:top w:val="none" w:sz="0" w:space="0" w:color="auto"/>
        <w:left w:val="none" w:sz="0" w:space="0" w:color="auto"/>
        <w:bottom w:val="none" w:sz="0" w:space="0" w:color="auto"/>
        <w:right w:val="none" w:sz="0" w:space="0" w:color="auto"/>
      </w:divBdr>
    </w:div>
    <w:div w:id="723597880">
      <w:bodyDiv w:val="1"/>
      <w:marLeft w:val="0"/>
      <w:marRight w:val="0"/>
      <w:marTop w:val="0"/>
      <w:marBottom w:val="0"/>
      <w:divBdr>
        <w:top w:val="none" w:sz="0" w:space="0" w:color="auto"/>
        <w:left w:val="none" w:sz="0" w:space="0" w:color="auto"/>
        <w:bottom w:val="none" w:sz="0" w:space="0" w:color="auto"/>
        <w:right w:val="none" w:sz="0" w:space="0" w:color="auto"/>
      </w:divBdr>
    </w:div>
    <w:div w:id="748163330">
      <w:bodyDiv w:val="1"/>
      <w:marLeft w:val="0"/>
      <w:marRight w:val="0"/>
      <w:marTop w:val="0"/>
      <w:marBottom w:val="0"/>
      <w:divBdr>
        <w:top w:val="none" w:sz="0" w:space="0" w:color="auto"/>
        <w:left w:val="none" w:sz="0" w:space="0" w:color="auto"/>
        <w:bottom w:val="none" w:sz="0" w:space="0" w:color="auto"/>
        <w:right w:val="none" w:sz="0" w:space="0" w:color="auto"/>
      </w:divBdr>
    </w:div>
    <w:div w:id="751706695">
      <w:bodyDiv w:val="1"/>
      <w:marLeft w:val="0"/>
      <w:marRight w:val="0"/>
      <w:marTop w:val="0"/>
      <w:marBottom w:val="0"/>
      <w:divBdr>
        <w:top w:val="none" w:sz="0" w:space="0" w:color="auto"/>
        <w:left w:val="none" w:sz="0" w:space="0" w:color="auto"/>
        <w:bottom w:val="none" w:sz="0" w:space="0" w:color="auto"/>
        <w:right w:val="none" w:sz="0" w:space="0" w:color="auto"/>
      </w:divBdr>
    </w:div>
    <w:div w:id="767043900">
      <w:bodyDiv w:val="1"/>
      <w:marLeft w:val="0"/>
      <w:marRight w:val="0"/>
      <w:marTop w:val="0"/>
      <w:marBottom w:val="0"/>
      <w:divBdr>
        <w:top w:val="none" w:sz="0" w:space="0" w:color="auto"/>
        <w:left w:val="none" w:sz="0" w:space="0" w:color="auto"/>
        <w:bottom w:val="none" w:sz="0" w:space="0" w:color="auto"/>
        <w:right w:val="none" w:sz="0" w:space="0" w:color="auto"/>
      </w:divBdr>
    </w:div>
    <w:div w:id="882640875">
      <w:bodyDiv w:val="1"/>
      <w:marLeft w:val="0"/>
      <w:marRight w:val="0"/>
      <w:marTop w:val="0"/>
      <w:marBottom w:val="0"/>
      <w:divBdr>
        <w:top w:val="none" w:sz="0" w:space="0" w:color="auto"/>
        <w:left w:val="none" w:sz="0" w:space="0" w:color="auto"/>
        <w:bottom w:val="none" w:sz="0" w:space="0" w:color="auto"/>
        <w:right w:val="none" w:sz="0" w:space="0" w:color="auto"/>
      </w:divBdr>
    </w:div>
    <w:div w:id="953748909">
      <w:bodyDiv w:val="1"/>
      <w:marLeft w:val="0"/>
      <w:marRight w:val="0"/>
      <w:marTop w:val="0"/>
      <w:marBottom w:val="0"/>
      <w:divBdr>
        <w:top w:val="none" w:sz="0" w:space="0" w:color="auto"/>
        <w:left w:val="none" w:sz="0" w:space="0" w:color="auto"/>
        <w:bottom w:val="none" w:sz="0" w:space="0" w:color="auto"/>
        <w:right w:val="none" w:sz="0" w:space="0" w:color="auto"/>
      </w:divBdr>
    </w:div>
    <w:div w:id="988363078">
      <w:bodyDiv w:val="1"/>
      <w:marLeft w:val="0"/>
      <w:marRight w:val="0"/>
      <w:marTop w:val="0"/>
      <w:marBottom w:val="0"/>
      <w:divBdr>
        <w:top w:val="none" w:sz="0" w:space="0" w:color="auto"/>
        <w:left w:val="none" w:sz="0" w:space="0" w:color="auto"/>
        <w:bottom w:val="none" w:sz="0" w:space="0" w:color="auto"/>
        <w:right w:val="none" w:sz="0" w:space="0" w:color="auto"/>
      </w:divBdr>
    </w:div>
    <w:div w:id="1054620737">
      <w:bodyDiv w:val="1"/>
      <w:marLeft w:val="0"/>
      <w:marRight w:val="0"/>
      <w:marTop w:val="0"/>
      <w:marBottom w:val="0"/>
      <w:divBdr>
        <w:top w:val="none" w:sz="0" w:space="0" w:color="auto"/>
        <w:left w:val="none" w:sz="0" w:space="0" w:color="auto"/>
        <w:bottom w:val="none" w:sz="0" w:space="0" w:color="auto"/>
        <w:right w:val="none" w:sz="0" w:space="0" w:color="auto"/>
      </w:divBdr>
    </w:div>
    <w:div w:id="1068311541">
      <w:bodyDiv w:val="1"/>
      <w:marLeft w:val="0"/>
      <w:marRight w:val="0"/>
      <w:marTop w:val="0"/>
      <w:marBottom w:val="0"/>
      <w:divBdr>
        <w:top w:val="none" w:sz="0" w:space="0" w:color="auto"/>
        <w:left w:val="none" w:sz="0" w:space="0" w:color="auto"/>
        <w:bottom w:val="none" w:sz="0" w:space="0" w:color="auto"/>
        <w:right w:val="none" w:sz="0" w:space="0" w:color="auto"/>
      </w:divBdr>
    </w:div>
    <w:div w:id="1143084867">
      <w:bodyDiv w:val="1"/>
      <w:marLeft w:val="0"/>
      <w:marRight w:val="0"/>
      <w:marTop w:val="0"/>
      <w:marBottom w:val="0"/>
      <w:divBdr>
        <w:top w:val="none" w:sz="0" w:space="0" w:color="auto"/>
        <w:left w:val="none" w:sz="0" w:space="0" w:color="auto"/>
        <w:bottom w:val="none" w:sz="0" w:space="0" w:color="auto"/>
        <w:right w:val="none" w:sz="0" w:space="0" w:color="auto"/>
      </w:divBdr>
    </w:div>
    <w:div w:id="1153378359">
      <w:bodyDiv w:val="1"/>
      <w:marLeft w:val="0"/>
      <w:marRight w:val="0"/>
      <w:marTop w:val="0"/>
      <w:marBottom w:val="0"/>
      <w:divBdr>
        <w:top w:val="none" w:sz="0" w:space="0" w:color="auto"/>
        <w:left w:val="none" w:sz="0" w:space="0" w:color="auto"/>
        <w:bottom w:val="none" w:sz="0" w:space="0" w:color="auto"/>
        <w:right w:val="none" w:sz="0" w:space="0" w:color="auto"/>
      </w:divBdr>
    </w:div>
    <w:div w:id="1158426252">
      <w:bodyDiv w:val="1"/>
      <w:marLeft w:val="0"/>
      <w:marRight w:val="0"/>
      <w:marTop w:val="0"/>
      <w:marBottom w:val="0"/>
      <w:divBdr>
        <w:top w:val="none" w:sz="0" w:space="0" w:color="auto"/>
        <w:left w:val="none" w:sz="0" w:space="0" w:color="auto"/>
        <w:bottom w:val="none" w:sz="0" w:space="0" w:color="auto"/>
        <w:right w:val="none" w:sz="0" w:space="0" w:color="auto"/>
      </w:divBdr>
    </w:div>
    <w:div w:id="1173226250">
      <w:bodyDiv w:val="1"/>
      <w:marLeft w:val="0"/>
      <w:marRight w:val="0"/>
      <w:marTop w:val="0"/>
      <w:marBottom w:val="0"/>
      <w:divBdr>
        <w:top w:val="none" w:sz="0" w:space="0" w:color="auto"/>
        <w:left w:val="none" w:sz="0" w:space="0" w:color="auto"/>
        <w:bottom w:val="none" w:sz="0" w:space="0" w:color="auto"/>
        <w:right w:val="none" w:sz="0" w:space="0" w:color="auto"/>
      </w:divBdr>
    </w:div>
    <w:div w:id="1175027102">
      <w:bodyDiv w:val="1"/>
      <w:marLeft w:val="0"/>
      <w:marRight w:val="0"/>
      <w:marTop w:val="0"/>
      <w:marBottom w:val="0"/>
      <w:divBdr>
        <w:top w:val="none" w:sz="0" w:space="0" w:color="auto"/>
        <w:left w:val="none" w:sz="0" w:space="0" w:color="auto"/>
        <w:bottom w:val="none" w:sz="0" w:space="0" w:color="auto"/>
        <w:right w:val="none" w:sz="0" w:space="0" w:color="auto"/>
      </w:divBdr>
    </w:div>
    <w:div w:id="1184125324">
      <w:bodyDiv w:val="1"/>
      <w:marLeft w:val="0"/>
      <w:marRight w:val="0"/>
      <w:marTop w:val="0"/>
      <w:marBottom w:val="0"/>
      <w:divBdr>
        <w:top w:val="none" w:sz="0" w:space="0" w:color="auto"/>
        <w:left w:val="none" w:sz="0" w:space="0" w:color="auto"/>
        <w:bottom w:val="none" w:sz="0" w:space="0" w:color="auto"/>
        <w:right w:val="none" w:sz="0" w:space="0" w:color="auto"/>
      </w:divBdr>
    </w:div>
    <w:div w:id="1216743317">
      <w:bodyDiv w:val="1"/>
      <w:marLeft w:val="0"/>
      <w:marRight w:val="0"/>
      <w:marTop w:val="0"/>
      <w:marBottom w:val="0"/>
      <w:divBdr>
        <w:top w:val="none" w:sz="0" w:space="0" w:color="auto"/>
        <w:left w:val="none" w:sz="0" w:space="0" w:color="auto"/>
        <w:bottom w:val="none" w:sz="0" w:space="0" w:color="auto"/>
        <w:right w:val="none" w:sz="0" w:space="0" w:color="auto"/>
      </w:divBdr>
    </w:div>
    <w:div w:id="1266158169">
      <w:bodyDiv w:val="1"/>
      <w:marLeft w:val="0"/>
      <w:marRight w:val="0"/>
      <w:marTop w:val="0"/>
      <w:marBottom w:val="0"/>
      <w:divBdr>
        <w:top w:val="none" w:sz="0" w:space="0" w:color="auto"/>
        <w:left w:val="none" w:sz="0" w:space="0" w:color="auto"/>
        <w:bottom w:val="none" w:sz="0" w:space="0" w:color="auto"/>
        <w:right w:val="none" w:sz="0" w:space="0" w:color="auto"/>
      </w:divBdr>
    </w:div>
    <w:div w:id="1303657136">
      <w:bodyDiv w:val="1"/>
      <w:marLeft w:val="0"/>
      <w:marRight w:val="0"/>
      <w:marTop w:val="0"/>
      <w:marBottom w:val="0"/>
      <w:divBdr>
        <w:top w:val="none" w:sz="0" w:space="0" w:color="auto"/>
        <w:left w:val="none" w:sz="0" w:space="0" w:color="auto"/>
        <w:bottom w:val="none" w:sz="0" w:space="0" w:color="auto"/>
        <w:right w:val="none" w:sz="0" w:space="0" w:color="auto"/>
      </w:divBdr>
    </w:div>
    <w:div w:id="1361784307">
      <w:bodyDiv w:val="1"/>
      <w:marLeft w:val="0"/>
      <w:marRight w:val="0"/>
      <w:marTop w:val="0"/>
      <w:marBottom w:val="0"/>
      <w:divBdr>
        <w:top w:val="none" w:sz="0" w:space="0" w:color="auto"/>
        <w:left w:val="none" w:sz="0" w:space="0" w:color="auto"/>
        <w:bottom w:val="none" w:sz="0" w:space="0" w:color="auto"/>
        <w:right w:val="none" w:sz="0" w:space="0" w:color="auto"/>
      </w:divBdr>
    </w:div>
    <w:div w:id="1425034547">
      <w:bodyDiv w:val="1"/>
      <w:marLeft w:val="0"/>
      <w:marRight w:val="0"/>
      <w:marTop w:val="0"/>
      <w:marBottom w:val="0"/>
      <w:divBdr>
        <w:top w:val="none" w:sz="0" w:space="0" w:color="auto"/>
        <w:left w:val="none" w:sz="0" w:space="0" w:color="auto"/>
        <w:bottom w:val="none" w:sz="0" w:space="0" w:color="auto"/>
        <w:right w:val="none" w:sz="0" w:space="0" w:color="auto"/>
      </w:divBdr>
    </w:div>
    <w:div w:id="1438213135">
      <w:bodyDiv w:val="1"/>
      <w:marLeft w:val="0"/>
      <w:marRight w:val="0"/>
      <w:marTop w:val="0"/>
      <w:marBottom w:val="0"/>
      <w:divBdr>
        <w:top w:val="none" w:sz="0" w:space="0" w:color="auto"/>
        <w:left w:val="none" w:sz="0" w:space="0" w:color="auto"/>
        <w:bottom w:val="none" w:sz="0" w:space="0" w:color="auto"/>
        <w:right w:val="none" w:sz="0" w:space="0" w:color="auto"/>
      </w:divBdr>
    </w:div>
    <w:div w:id="1453331254">
      <w:bodyDiv w:val="1"/>
      <w:marLeft w:val="0"/>
      <w:marRight w:val="0"/>
      <w:marTop w:val="0"/>
      <w:marBottom w:val="0"/>
      <w:divBdr>
        <w:top w:val="none" w:sz="0" w:space="0" w:color="auto"/>
        <w:left w:val="none" w:sz="0" w:space="0" w:color="auto"/>
        <w:bottom w:val="none" w:sz="0" w:space="0" w:color="auto"/>
        <w:right w:val="none" w:sz="0" w:space="0" w:color="auto"/>
      </w:divBdr>
    </w:div>
    <w:div w:id="1486316651">
      <w:bodyDiv w:val="1"/>
      <w:marLeft w:val="0"/>
      <w:marRight w:val="0"/>
      <w:marTop w:val="0"/>
      <w:marBottom w:val="0"/>
      <w:divBdr>
        <w:top w:val="none" w:sz="0" w:space="0" w:color="auto"/>
        <w:left w:val="none" w:sz="0" w:space="0" w:color="auto"/>
        <w:bottom w:val="none" w:sz="0" w:space="0" w:color="auto"/>
        <w:right w:val="none" w:sz="0" w:space="0" w:color="auto"/>
      </w:divBdr>
    </w:div>
    <w:div w:id="1503858065">
      <w:bodyDiv w:val="1"/>
      <w:marLeft w:val="0"/>
      <w:marRight w:val="0"/>
      <w:marTop w:val="0"/>
      <w:marBottom w:val="0"/>
      <w:divBdr>
        <w:top w:val="none" w:sz="0" w:space="0" w:color="auto"/>
        <w:left w:val="none" w:sz="0" w:space="0" w:color="auto"/>
        <w:bottom w:val="none" w:sz="0" w:space="0" w:color="auto"/>
        <w:right w:val="none" w:sz="0" w:space="0" w:color="auto"/>
      </w:divBdr>
    </w:div>
    <w:div w:id="1506819411">
      <w:bodyDiv w:val="1"/>
      <w:marLeft w:val="0"/>
      <w:marRight w:val="0"/>
      <w:marTop w:val="0"/>
      <w:marBottom w:val="0"/>
      <w:divBdr>
        <w:top w:val="none" w:sz="0" w:space="0" w:color="auto"/>
        <w:left w:val="none" w:sz="0" w:space="0" w:color="auto"/>
        <w:bottom w:val="none" w:sz="0" w:space="0" w:color="auto"/>
        <w:right w:val="none" w:sz="0" w:space="0" w:color="auto"/>
      </w:divBdr>
    </w:div>
    <w:div w:id="1551459423">
      <w:bodyDiv w:val="1"/>
      <w:marLeft w:val="0"/>
      <w:marRight w:val="0"/>
      <w:marTop w:val="0"/>
      <w:marBottom w:val="0"/>
      <w:divBdr>
        <w:top w:val="none" w:sz="0" w:space="0" w:color="auto"/>
        <w:left w:val="none" w:sz="0" w:space="0" w:color="auto"/>
        <w:bottom w:val="none" w:sz="0" w:space="0" w:color="auto"/>
        <w:right w:val="none" w:sz="0" w:space="0" w:color="auto"/>
      </w:divBdr>
    </w:div>
    <w:div w:id="1562399677">
      <w:bodyDiv w:val="1"/>
      <w:marLeft w:val="0"/>
      <w:marRight w:val="0"/>
      <w:marTop w:val="0"/>
      <w:marBottom w:val="0"/>
      <w:divBdr>
        <w:top w:val="none" w:sz="0" w:space="0" w:color="auto"/>
        <w:left w:val="none" w:sz="0" w:space="0" w:color="auto"/>
        <w:bottom w:val="none" w:sz="0" w:space="0" w:color="auto"/>
        <w:right w:val="none" w:sz="0" w:space="0" w:color="auto"/>
      </w:divBdr>
    </w:div>
    <w:div w:id="1578900914">
      <w:bodyDiv w:val="1"/>
      <w:marLeft w:val="0"/>
      <w:marRight w:val="0"/>
      <w:marTop w:val="0"/>
      <w:marBottom w:val="0"/>
      <w:divBdr>
        <w:top w:val="none" w:sz="0" w:space="0" w:color="auto"/>
        <w:left w:val="none" w:sz="0" w:space="0" w:color="auto"/>
        <w:bottom w:val="none" w:sz="0" w:space="0" w:color="auto"/>
        <w:right w:val="none" w:sz="0" w:space="0" w:color="auto"/>
      </w:divBdr>
    </w:div>
    <w:div w:id="1588078744">
      <w:bodyDiv w:val="1"/>
      <w:marLeft w:val="0"/>
      <w:marRight w:val="0"/>
      <w:marTop w:val="0"/>
      <w:marBottom w:val="0"/>
      <w:divBdr>
        <w:top w:val="none" w:sz="0" w:space="0" w:color="auto"/>
        <w:left w:val="none" w:sz="0" w:space="0" w:color="auto"/>
        <w:bottom w:val="none" w:sz="0" w:space="0" w:color="auto"/>
        <w:right w:val="none" w:sz="0" w:space="0" w:color="auto"/>
      </w:divBdr>
    </w:div>
    <w:div w:id="1636452257">
      <w:bodyDiv w:val="1"/>
      <w:marLeft w:val="0"/>
      <w:marRight w:val="0"/>
      <w:marTop w:val="0"/>
      <w:marBottom w:val="0"/>
      <w:divBdr>
        <w:top w:val="none" w:sz="0" w:space="0" w:color="auto"/>
        <w:left w:val="none" w:sz="0" w:space="0" w:color="auto"/>
        <w:bottom w:val="none" w:sz="0" w:space="0" w:color="auto"/>
        <w:right w:val="none" w:sz="0" w:space="0" w:color="auto"/>
      </w:divBdr>
    </w:div>
    <w:div w:id="1740514862">
      <w:bodyDiv w:val="1"/>
      <w:marLeft w:val="0"/>
      <w:marRight w:val="0"/>
      <w:marTop w:val="0"/>
      <w:marBottom w:val="0"/>
      <w:divBdr>
        <w:top w:val="none" w:sz="0" w:space="0" w:color="auto"/>
        <w:left w:val="none" w:sz="0" w:space="0" w:color="auto"/>
        <w:bottom w:val="none" w:sz="0" w:space="0" w:color="auto"/>
        <w:right w:val="none" w:sz="0" w:space="0" w:color="auto"/>
      </w:divBdr>
    </w:div>
    <w:div w:id="1787969205">
      <w:bodyDiv w:val="1"/>
      <w:marLeft w:val="0"/>
      <w:marRight w:val="0"/>
      <w:marTop w:val="0"/>
      <w:marBottom w:val="0"/>
      <w:divBdr>
        <w:top w:val="none" w:sz="0" w:space="0" w:color="auto"/>
        <w:left w:val="none" w:sz="0" w:space="0" w:color="auto"/>
        <w:bottom w:val="none" w:sz="0" w:space="0" w:color="auto"/>
        <w:right w:val="none" w:sz="0" w:space="0" w:color="auto"/>
      </w:divBdr>
    </w:div>
    <w:div w:id="1832286415">
      <w:bodyDiv w:val="1"/>
      <w:marLeft w:val="0"/>
      <w:marRight w:val="0"/>
      <w:marTop w:val="0"/>
      <w:marBottom w:val="0"/>
      <w:divBdr>
        <w:top w:val="none" w:sz="0" w:space="0" w:color="auto"/>
        <w:left w:val="none" w:sz="0" w:space="0" w:color="auto"/>
        <w:bottom w:val="none" w:sz="0" w:space="0" w:color="auto"/>
        <w:right w:val="none" w:sz="0" w:space="0" w:color="auto"/>
      </w:divBdr>
    </w:div>
    <w:div w:id="1835217945">
      <w:bodyDiv w:val="1"/>
      <w:marLeft w:val="0"/>
      <w:marRight w:val="0"/>
      <w:marTop w:val="0"/>
      <w:marBottom w:val="0"/>
      <w:divBdr>
        <w:top w:val="none" w:sz="0" w:space="0" w:color="auto"/>
        <w:left w:val="none" w:sz="0" w:space="0" w:color="auto"/>
        <w:bottom w:val="none" w:sz="0" w:space="0" w:color="auto"/>
        <w:right w:val="none" w:sz="0" w:space="0" w:color="auto"/>
      </w:divBdr>
    </w:div>
    <w:div w:id="1847743174">
      <w:bodyDiv w:val="1"/>
      <w:marLeft w:val="0"/>
      <w:marRight w:val="0"/>
      <w:marTop w:val="0"/>
      <w:marBottom w:val="0"/>
      <w:divBdr>
        <w:top w:val="none" w:sz="0" w:space="0" w:color="auto"/>
        <w:left w:val="none" w:sz="0" w:space="0" w:color="auto"/>
        <w:bottom w:val="none" w:sz="0" w:space="0" w:color="auto"/>
        <w:right w:val="none" w:sz="0" w:space="0" w:color="auto"/>
      </w:divBdr>
    </w:div>
    <w:div w:id="1908495749">
      <w:bodyDiv w:val="1"/>
      <w:marLeft w:val="0"/>
      <w:marRight w:val="0"/>
      <w:marTop w:val="0"/>
      <w:marBottom w:val="0"/>
      <w:divBdr>
        <w:top w:val="none" w:sz="0" w:space="0" w:color="auto"/>
        <w:left w:val="none" w:sz="0" w:space="0" w:color="auto"/>
        <w:bottom w:val="none" w:sz="0" w:space="0" w:color="auto"/>
        <w:right w:val="none" w:sz="0" w:space="0" w:color="auto"/>
      </w:divBdr>
    </w:div>
    <w:div w:id="1959677104">
      <w:bodyDiv w:val="1"/>
      <w:marLeft w:val="0"/>
      <w:marRight w:val="0"/>
      <w:marTop w:val="0"/>
      <w:marBottom w:val="0"/>
      <w:divBdr>
        <w:top w:val="none" w:sz="0" w:space="0" w:color="auto"/>
        <w:left w:val="none" w:sz="0" w:space="0" w:color="auto"/>
        <w:bottom w:val="none" w:sz="0" w:space="0" w:color="auto"/>
        <w:right w:val="none" w:sz="0" w:space="0" w:color="auto"/>
      </w:divBdr>
    </w:div>
    <w:div w:id="2026246714">
      <w:bodyDiv w:val="1"/>
      <w:marLeft w:val="0"/>
      <w:marRight w:val="0"/>
      <w:marTop w:val="0"/>
      <w:marBottom w:val="0"/>
      <w:divBdr>
        <w:top w:val="none" w:sz="0" w:space="0" w:color="auto"/>
        <w:left w:val="none" w:sz="0" w:space="0" w:color="auto"/>
        <w:bottom w:val="none" w:sz="0" w:space="0" w:color="auto"/>
        <w:right w:val="none" w:sz="0" w:space="0" w:color="auto"/>
      </w:divBdr>
    </w:div>
    <w:div w:id="2100564034">
      <w:bodyDiv w:val="1"/>
      <w:marLeft w:val="0"/>
      <w:marRight w:val="0"/>
      <w:marTop w:val="0"/>
      <w:marBottom w:val="0"/>
      <w:divBdr>
        <w:top w:val="none" w:sz="0" w:space="0" w:color="auto"/>
        <w:left w:val="none" w:sz="0" w:space="0" w:color="auto"/>
        <w:bottom w:val="none" w:sz="0" w:space="0" w:color="auto"/>
        <w:right w:val="none" w:sz="0" w:space="0" w:color="auto"/>
      </w:divBdr>
    </w:div>
    <w:div w:id="2137136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chart" Target="charts/chart4.xml"/><Relationship Id="rId10" Type="http://schemas.openxmlformats.org/officeDocument/2006/relationships/image" Target="media/image1.w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3" Type="http://schemas.openxmlformats.org/officeDocument/2006/relationships/hyperlink" Target="https://zakon.rada.gov.ua/rada/show/v0265914-22" TargetMode="External"/><Relationship Id="rId2" Type="http://schemas.openxmlformats.org/officeDocument/2006/relationships/hyperlink" Target="https://biskovycka-gromada.gov.ua/news/1766065895/" TargetMode="External"/><Relationship Id="rId1" Type="http://schemas.openxmlformats.org/officeDocument/2006/relationships/hyperlink" Target="https://zakon.rada.gov.ua/rada/show/v0265914-2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44;&#1080;&#1072;&#1075;&#1088;&#1072;&#1084;&#1084;&#1072;%20&#1074;%20Microsoft%20Word"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'[Диаграмма в Microsoft Word]Аркуш2'!$A$26</c:f>
              <c:strCache>
                <c:ptCount val="1"/>
                <c:pt idx="0">
                  <c:v>Всього</c:v>
                </c:pt>
              </c:strCache>
            </c:strRef>
          </c:tx>
          <c:spPr>
            <a:solidFill>
              <a:srgbClr val="2E5FA7"/>
            </a:solidFill>
            <a:ln>
              <a:solidFill>
                <a:srgbClr val="2E5FA7"/>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Word]Аркуш2'!$B$25:$F$25</c:f>
              <c:strCache>
                <c:ptCount val="5"/>
                <c:pt idx="0">
                  <c:v>Стратегічна ціль 1. Розвинута соціальна інфраструктура та якісні і доступні соціальні послуги</c:v>
                </c:pt>
                <c:pt idx="1">
                  <c:v>Стратегічна ціль 2. Економічно та конкурентно спроможна, інвестиційно приваблива громада</c:v>
                </c:pt>
                <c:pt idx="2">
                  <c:v>Стратегічна ціль 3. Розвиток туристично-рекреаційної сфери та її інфраструктури</c:v>
                </c:pt>
                <c:pt idx="3">
                  <c:v>Стратегічна ціль 4. Якісне просторове планування, екологічна безпека та раціональне природокористування</c:v>
                </c:pt>
                <c:pt idx="4">
                  <c:v>Стратегічна ціль 5. Енергоефективна та енергонезалежна громада</c:v>
                </c:pt>
              </c:strCache>
            </c:strRef>
          </c:cat>
          <c:val>
            <c:numRef>
              <c:f>'[Диаграмма в Microsoft Word]Аркуш2'!$B$26:$F$26</c:f>
              <c:numCache>
                <c:formatCode>0.0</c:formatCode>
                <c:ptCount val="5"/>
                <c:pt idx="0">
                  <c:v>23.265000000000001</c:v>
                </c:pt>
                <c:pt idx="1">
                  <c:v>3.42</c:v>
                </c:pt>
                <c:pt idx="2">
                  <c:v>0.93</c:v>
                </c:pt>
                <c:pt idx="3" formatCode="General">
                  <c:v>5.87</c:v>
                </c:pt>
                <c:pt idx="4">
                  <c:v>8.5050000000000008</c:v>
                </c:pt>
              </c:numCache>
            </c:numRef>
          </c:val>
          <c:extLst xmlns:c16r2="http://schemas.microsoft.com/office/drawing/2015/06/chart">
            <c:ext xmlns:c16="http://schemas.microsoft.com/office/drawing/2014/chart" uri="{C3380CC4-5D6E-409C-BE32-E72D297353CC}">
              <c16:uniqueId val="{00000000-D7E1-4369-9167-B003FE42F527}"/>
            </c:ext>
          </c:extLst>
        </c:ser>
        <c:ser>
          <c:idx val="1"/>
          <c:order val="1"/>
          <c:tx>
            <c:strRef>
              <c:f>'[Диаграмма в Microsoft Word]Аркуш2'!$A$27</c:f>
              <c:strCache>
                <c:ptCount val="1"/>
                <c:pt idx="0">
                  <c:v>Бюджет Рахівської громади</c:v>
                </c:pt>
              </c:strCache>
            </c:strRef>
          </c:tx>
          <c:spPr>
            <a:solidFill>
              <a:srgbClr val="F0C979"/>
            </a:solidFill>
            <a:ln>
              <a:solidFill>
                <a:srgbClr val="F0C979"/>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Word]Аркуш2'!$B$25:$F$25</c:f>
              <c:strCache>
                <c:ptCount val="5"/>
                <c:pt idx="0">
                  <c:v>Стратегічна ціль 1. Розвинута соціальна інфраструктура та якісні і доступні соціальні послуги</c:v>
                </c:pt>
                <c:pt idx="1">
                  <c:v>Стратегічна ціль 2. Економічно та конкурентно спроможна, інвестиційно приваблива громада</c:v>
                </c:pt>
                <c:pt idx="2">
                  <c:v>Стратегічна ціль 3. Розвиток туристично-рекреаційної сфери та її інфраструктури</c:v>
                </c:pt>
                <c:pt idx="3">
                  <c:v>Стратегічна ціль 4. Якісне просторове планування, екологічна безпека та раціональне природокористування</c:v>
                </c:pt>
                <c:pt idx="4">
                  <c:v>Стратегічна ціль 5. Енергоефективна та енергонезалежна громада</c:v>
                </c:pt>
              </c:strCache>
            </c:strRef>
          </c:cat>
          <c:val>
            <c:numRef>
              <c:f>'[Диаграмма в Microsoft Word]Аркуш2'!$B$27:$F$27</c:f>
              <c:numCache>
                <c:formatCode>0.0</c:formatCode>
                <c:ptCount val="5"/>
                <c:pt idx="0">
                  <c:v>10.918799999999999</c:v>
                </c:pt>
                <c:pt idx="1">
                  <c:v>3.36</c:v>
                </c:pt>
                <c:pt idx="2">
                  <c:v>0.93</c:v>
                </c:pt>
                <c:pt idx="3" formatCode="General">
                  <c:v>3.61</c:v>
                </c:pt>
                <c:pt idx="4">
                  <c:v>8.5050000000000008</c:v>
                </c:pt>
              </c:numCache>
            </c:numRef>
          </c:val>
          <c:extLst xmlns:c16r2="http://schemas.microsoft.com/office/drawing/2015/06/chart">
            <c:ext xmlns:c16="http://schemas.microsoft.com/office/drawing/2014/chart" uri="{C3380CC4-5D6E-409C-BE32-E72D297353CC}">
              <c16:uniqueId val="{00000001-D7E1-4369-9167-B003FE42F527}"/>
            </c:ext>
          </c:extLst>
        </c:ser>
        <c:dLbls>
          <c:showLegendKey val="0"/>
          <c:showVal val="0"/>
          <c:showCatName val="0"/>
          <c:showSerName val="0"/>
          <c:showPercent val="0"/>
          <c:showBubbleSize val="0"/>
        </c:dLbls>
        <c:gapWidth val="219"/>
        <c:overlap val="-27"/>
        <c:axId val="295645952"/>
        <c:axId val="295647488"/>
      </c:barChart>
      <c:catAx>
        <c:axId val="29564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295647488"/>
        <c:crosses val="autoZero"/>
        <c:auto val="1"/>
        <c:lblAlgn val="ctr"/>
        <c:lblOffset val="100"/>
        <c:noMultiLvlLbl val="0"/>
      </c:catAx>
      <c:valAx>
        <c:axId val="295647488"/>
        <c:scaling>
          <c:orientation val="minMax"/>
        </c:scaling>
        <c:delete val="1"/>
        <c:axPos val="l"/>
        <c:numFmt formatCode="0.0" sourceLinked="1"/>
        <c:majorTickMark val="none"/>
        <c:minorTickMark val="none"/>
        <c:tickLblPos val="nextTo"/>
        <c:crossAx val="295645952"/>
        <c:crosses val="autoZero"/>
        <c:crossBetween val="between"/>
      </c:valAx>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tx1"/>
          </a:solidFill>
          <a:latin typeface="+mn-lt"/>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Аркуш2!$A$26</c:f>
              <c:strCache>
                <c:ptCount val="1"/>
                <c:pt idx="0">
                  <c:v>Всього</c:v>
                </c:pt>
              </c:strCache>
            </c:strRef>
          </c:tx>
          <c:spPr>
            <a:solidFill>
              <a:srgbClr val="2E5FA7"/>
            </a:solidFill>
            <a:ln>
              <a:solidFill>
                <a:srgbClr val="2E5FA7"/>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Аркуш2!$B$25:$D$25</c:f>
              <c:strCache>
                <c:ptCount val="3"/>
                <c:pt idx="0">
                  <c:v>Стратегічна ціль 1. Розвинута соціальна інфраструктура та якісні і доступні соціальні послуги</c:v>
                </c:pt>
                <c:pt idx="1">
                  <c:v>Стратегічна ціль 2. Економічно та конкурентно спроможна, інвестиційно приваблива громада</c:v>
                </c:pt>
                <c:pt idx="2">
                  <c:v>Стратегічна ціль 3. Розвиток туристично-рекреаційної сфери та її інфраструктури</c:v>
                </c:pt>
              </c:strCache>
            </c:strRef>
          </c:cat>
          <c:val>
            <c:numRef>
              <c:f>Аркуш2!$B$26:$D$26</c:f>
              <c:numCache>
                <c:formatCode>0.0</c:formatCode>
                <c:ptCount val="3"/>
                <c:pt idx="0">
                  <c:v>23.265000000000001</c:v>
                </c:pt>
                <c:pt idx="1">
                  <c:v>3.42</c:v>
                </c:pt>
                <c:pt idx="2">
                  <c:v>0.93</c:v>
                </c:pt>
              </c:numCache>
            </c:numRef>
          </c:val>
          <c:extLst xmlns:c16r2="http://schemas.microsoft.com/office/drawing/2015/06/chart">
            <c:ext xmlns:c16="http://schemas.microsoft.com/office/drawing/2014/chart" uri="{C3380CC4-5D6E-409C-BE32-E72D297353CC}">
              <c16:uniqueId val="{00000000-8C3D-4B6F-8524-B3DA8DC13F5F}"/>
            </c:ext>
          </c:extLst>
        </c:ser>
        <c:ser>
          <c:idx val="1"/>
          <c:order val="1"/>
          <c:tx>
            <c:strRef>
              <c:f>Аркуш2!$A$27</c:f>
              <c:strCache>
                <c:ptCount val="1"/>
                <c:pt idx="0">
                  <c:v>Бюджет Рахівської громади</c:v>
                </c:pt>
              </c:strCache>
            </c:strRef>
          </c:tx>
          <c:spPr>
            <a:solidFill>
              <a:srgbClr val="F0C979"/>
            </a:solidFill>
            <a:ln>
              <a:solidFill>
                <a:srgbClr val="F0C979"/>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Аркуш2!$B$25:$D$25</c:f>
              <c:strCache>
                <c:ptCount val="3"/>
                <c:pt idx="0">
                  <c:v>Стратегічна ціль 1. Розвинута соціальна інфраструктура та якісні і доступні соціальні послуги</c:v>
                </c:pt>
                <c:pt idx="1">
                  <c:v>Стратегічна ціль 2. Економічно та конкурентно спроможна, інвестиційно приваблива громада</c:v>
                </c:pt>
                <c:pt idx="2">
                  <c:v>Стратегічна ціль 3. Розвиток туристично-рекреаційної сфери та її інфраструктури</c:v>
                </c:pt>
              </c:strCache>
            </c:strRef>
          </c:cat>
          <c:val>
            <c:numRef>
              <c:f>Аркуш2!$B$27:$D$27</c:f>
              <c:numCache>
                <c:formatCode>0.0</c:formatCode>
                <c:ptCount val="3"/>
                <c:pt idx="0">
                  <c:v>10.918799999999999</c:v>
                </c:pt>
                <c:pt idx="1">
                  <c:v>3.36</c:v>
                </c:pt>
                <c:pt idx="2">
                  <c:v>0.93</c:v>
                </c:pt>
              </c:numCache>
            </c:numRef>
          </c:val>
          <c:extLst xmlns:c16r2="http://schemas.microsoft.com/office/drawing/2015/06/chart">
            <c:ext xmlns:c16="http://schemas.microsoft.com/office/drawing/2014/chart" uri="{C3380CC4-5D6E-409C-BE32-E72D297353CC}">
              <c16:uniqueId val="{00000001-8C3D-4B6F-8524-B3DA8DC13F5F}"/>
            </c:ext>
          </c:extLst>
        </c:ser>
        <c:dLbls>
          <c:showLegendKey val="0"/>
          <c:showVal val="0"/>
          <c:showCatName val="0"/>
          <c:showSerName val="0"/>
          <c:showPercent val="0"/>
          <c:showBubbleSize val="0"/>
        </c:dLbls>
        <c:gapWidth val="219"/>
        <c:overlap val="-27"/>
        <c:axId val="295552128"/>
        <c:axId val="295553664"/>
      </c:barChart>
      <c:catAx>
        <c:axId val="295552128"/>
        <c:scaling>
          <c:orientation val="minMax"/>
        </c:scaling>
        <c:delete val="0"/>
        <c:axPos val="b"/>
        <c:numFmt formatCode="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295553664"/>
        <c:crosses val="autoZero"/>
        <c:auto val="1"/>
        <c:lblAlgn val="ctr"/>
        <c:lblOffset val="100"/>
        <c:noMultiLvlLbl val="0"/>
      </c:catAx>
      <c:valAx>
        <c:axId val="295553664"/>
        <c:scaling>
          <c:orientation val="minMax"/>
        </c:scaling>
        <c:delete val="1"/>
        <c:axPos val="l"/>
        <c:numFmt formatCode="0.0" sourceLinked="1"/>
        <c:majorTickMark val="none"/>
        <c:minorTickMark val="none"/>
        <c:tickLblPos val="nextTo"/>
        <c:crossAx val="295552128"/>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tx1"/>
          </a:solidFill>
          <a:latin typeface="+mn-lt"/>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54230416319911E-2"/>
          <c:y val="5.8090694867521123E-2"/>
          <c:w val="0.90703881527004249"/>
          <c:h val="0.8143487173592352"/>
        </c:manualLayout>
      </c:layout>
      <c:doughnutChart>
        <c:varyColors val="1"/>
        <c:ser>
          <c:idx val="0"/>
          <c:order val="0"/>
          <c:dPt>
            <c:idx val="0"/>
            <c:bubble3D val="0"/>
            <c:spPr>
              <a:solidFill>
                <a:srgbClr val="F0C979"/>
              </a:solidFill>
              <a:ln w="19050">
                <a:solidFill>
                  <a:srgbClr val="F0C979"/>
                </a:solidFill>
              </a:ln>
              <a:effectLst/>
            </c:spPr>
            <c:extLst xmlns:c16r2="http://schemas.microsoft.com/office/drawing/2015/06/chart">
              <c:ext xmlns:c16="http://schemas.microsoft.com/office/drawing/2014/chart" uri="{C3380CC4-5D6E-409C-BE32-E72D297353CC}">
                <c16:uniqueId val="{00000001-DDA3-4B30-B3E2-D3B4E17D651E}"/>
              </c:ext>
            </c:extLst>
          </c:dPt>
          <c:dPt>
            <c:idx val="1"/>
            <c:bubble3D val="0"/>
            <c:spPr>
              <a:solidFill>
                <a:srgbClr val="2E5FA7"/>
              </a:solidFill>
              <a:ln w="19050">
                <a:solidFill>
                  <a:srgbClr val="2E5FA7"/>
                </a:solidFill>
              </a:ln>
              <a:effectLst/>
            </c:spPr>
            <c:extLst xmlns:c16r2="http://schemas.microsoft.com/office/drawing/2015/06/chart">
              <c:ext xmlns:c16="http://schemas.microsoft.com/office/drawing/2014/chart" uri="{C3380CC4-5D6E-409C-BE32-E72D297353CC}">
                <c16:uniqueId val="{00000003-DDA3-4B30-B3E2-D3B4E17D651E}"/>
              </c:ext>
            </c:extLst>
          </c:dPt>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DA3-4B30-B3E2-D3B4E17D651E}"/>
                </c:ext>
              </c:extLst>
            </c:dLbl>
            <c:dLbl>
              <c:idx val="1"/>
              <c:layout>
                <c:manualLayout>
                  <c:x val="0"/>
                  <c:y val="-5.5325034578146614E-3"/>
                </c:manualLayout>
              </c:layout>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DA3-4B30-B3E2-D3B4E17D651E}"/>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uk-UA"/>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numRef>
              <c:f>Аркуш2!$C$31:$D$31</c:f>
              <c:numCache>
                <c:formatCode>General</c:formatCode>
                <c:ptCount val="2"/>
                <c:pt idx="0">
                  <c:v>2026</c:v>
                </c:pt>
                <c:pt idx="1">
                  <c:v>2027</c:v>
                </c:pt>
              </c:numCache>
            </c:numRef>
          </c:cat>
          <c:val>
            <c:numRef>
              <c:f>Аркуш2!$C$36:$D$36</c:f>
              <c:numCache>
                <c:formatCode>0.0</c:formatCode>
                <c:ptCount val="2"/>
                <c:pt idx="0">
                  <c:v>21.105</c:v>
                </c:pt>
                <c:pt idx="1">
                  <c:v>20.885000000000002</c:v>
                </c:pt>
              </c:numCache>
            </c:numRef>
          </c:val>
          <c:extLst xmlns:c16r2="http://schemas.microsoft.com/office/drawing/2015/06/chart">
            <c:ext xmlns:c16="http://schemas.microsoft.com/office/drawing/2014/chart" uri="{C3380CC4-5D6E-409C-BE32-E72D297353CC}">
              <c16:uniqueId val="{00000004-DDA3-4B30-B3E2-D3B4E17D651E}"/>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000">
          <a:latin typeface="+mn-lt"/>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0555555555555555E-2"/>
          <c:y val="2.5387350774701578E-3"/>
          <c:w val="0.68892773892773895"/>
          <c:h val="0.89051265769198207"/>
        </c:manualLayout>
      </c:layout>
      <c:barChart>
        <c:barDir val="col"/>
        <c:grouping val="stacked"/>
        <c:varyColors val="0"/>
        <c:ser>
          <c:idx val="0"/>
          <c:order val="0"/>
          <c:tx>
            <c:strRef>
              <c:f>Аркуш2!$A$13</c:f>
              <c:strCache>
                <c:ptCount val="1"/>
                <c:pt idx="0">
                  <c:v>Бюджет Рахівської громади</c:v>
                </c:pt>
              </c:strCache>
            </c:strRef>
          </c:tx>
          <c:spPr>
            <a:solidFill>
              <a:srgbClr val="2E5FA7"/>
            </a:solidFill>
            <a:ln>
              <a:solidFill>
                <a:srgbClr val="2E5FA7"/>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Аркуш2!$B$12:$D$12</c:f>
              <c:strCache>
                <c:ptCount val="3"/>
                <c:pt idx="0">
                  <c:v>Всього</c:v>
                </c:pt>
                <c:pt idx="1">
                  <c:v>2026</c:v>
                </c:pt>
                <c:pt idx="2">
                  <c:v>2027</c:v>
                </c:pt>
              </c:strCache>
            </c:strRef>
          </c:cat>
          <c:val>
            <c:numRef>
              <c:f>Аркуш2!$B$13:$D$13</c:f>
              <c:numCache>
                <c:formatCode>0.0</c:formatCode>
                <c:ptCount val="3"/>
                <c:pt idx="0">
                  <c:v>65.072160038104315</c:v>
                </c:pt>
                <c:pt idx="1">
                  <c:v>51.356550580431168</c:v>
                </c:pt>
                <c:pt idx="2">
                  <c:v>78.932248024898257</c:v>
                </c:pt>
              </c:numCache>
            </c:numRef>
          </c:val>
          <c:extLst xmlns:c16r2="http://schemas.microsoft.com/office/drawing/2015/06/chart">
            <c:ext xmlns:c16="http://schemas.microsoft.com/office/drawing/2014/chart" uri="{C3380CC4-5D6E-409C-BE32-E72D297353CC}">
              <c16:uniqueId val="{00000000-EB59-47D3-B64B-6257DC0A512B}"/>
            </c:ext>
          </c:extLst>
        </c:ser>
        <c:ser>
          <c:idx val="1"/>
          <c:order val="1"/>
          <c:tx>
            <c:strRef>
              <c:f>Аркуш2!$A$14</c:f>
              <c:strCache>
                <c:ptCount val="1"/>
                <c:pt idx="0">
                  <c:v>Обласний бюджет </c:v>
                </c:pt>
              </c:strCache>
            </c:strRef>
          </c:tx>
          <c:spPr>
            <a:solidFill>
              <a:srgbClr val="F0C979"/>
            </a:solidFill>
            <a:ln>
              <a:solidFill>
                <a:srgbClr val="F0C979"/>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Аркуш2!$B$12:$D$12</c:f>
              <c:strCache>
                <c:ptCount val="3"/>
                <c:pt idx="0">
                  <c:v>Всього</c:v>
                </c:pt>
                <c:pt idx="1">
                  <c:v>2026</c:v>
                </c:pt>
                <c:pt idx="2">
                  <c:v>2027</c:v>
                </c:pt>
              </c:strCache>
            </c:strRef>
          </c:cat>
          <c:val>
            <c:numRef>
              <c:f>Аркуш2!$B$14:$D$14</c:f>
              <c:numCache>
                <c:formatCode>0.0</c:formatCode>
                <c:ptCount val="3"/>
                <c:pt idx="0">
                  <c:v>5.0011907597046914</c:v>
                </c:pt>
                <c:pt idx="1">
                  <c:v>0</c:v>
                </c:pt>
                <c:pt idx="2">
                  <c:v>10.055063442662197</c:v>
                </c:pt>
              </c:numCache>
            </c:numRef>
          </c:val>
          <c:extLst xmlns:c16r2="http://schemas.microsoft.com/office/drawing/2015/06/chart">
            <c:ext xmlns:c16="http://schemas.microsoft.com/office/drawing/2014/chart" uri="{C3380CC4-5D6E-409C-BE32-E72D297353CC}">
              <c16:uniqueId val="{00000001-EB59-47D3-B64B-6257DC0A512B}"/>
            </c:ext>
          </c:extLst>
        </c:ser>
        <c:ser>
          <c:idx val="2"/>
          <c:order val="2"/>
          <c:tx>
            <c:strRef>
              <c:f>Аркуш2!$A$15</c:f>
              <c:strCache>
                <c:ptCount val="1"/>
                <c:pt idx="0">
                  <c:v>Державний бюджет</c:v>
                </c:pt>
              </c:strCache>
            </c:strRef>
          </c:tx>
          <c:spPr>
            <a:solidFill>
              <a:srgbClr val="D6E2EC"/>
            </a:solidFill>
            <a:ln>
              <a:solidFill>
                <a:srgbClr val="D6E2EC"/>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Аркуш2!$B$12:$D$12</c:f>
              <c:strCache>
                <c:ptCount val="3"/>
                <c:pt idx="0">
                  <c:v>Всього</c:v>
                </c:pt>
                <c:pt idx="1">
                  <c:v>2026</c:v>
                </c:pt>
                <c:pt idx="2">
                  <c:v>2027</c:v>
                </c:pt>
              </c:strCache>
            </c:strRef>
          </c:cat>
          <c:val>
            <c:numRef>
              <c:f>Аркуш2!$B$15:$D$15</c:f>
              <c:numCache>
                <c:formatCode>0.0</c:formatCode>
                <c:ptCount val="3"/>
                <c:pt idx="0">
                  <c:v>24.163372231483688</c:v>
                </c:pt>
                <c:pt idx="1">
                  <c:v>48.074863776356317</c:v>
                </c:pt>
                <c:pt idx="2">
                  <c:v>0</c:v>
                </c:pt>
              </c:numCache>
            </c:numRef>
          </c:val>
          <c:extLst xmlns:c16r2="http://schemas.microsoft.com/office/drawing/2015/06/chart">
            <c:ext xmlns:c16="http://schemas.microsoft.com/office/drawing/2014/chart" uri="{C3380CC4-5D6E-409C-BE32-E72D297353CC}">
              <c16:uniqueId val="{00000002-EB59-47D3-B64B-6257DC0A512B}"/>
            </c:ext>
          </c:extLst>
        </c:ser>
        <c:ser>
          <c:idx val="3"/>
          <c:order val="3"/>
          <c:tx>
            <c:strRef>
              <c:f>Аркуш2!$A$16</c:f>
              <c:strCache>
                <c:ptCount val="1"/>
                <c:pt idx="0">
                  <c:v>Інші джерела</c:v>
                </c:pt>
              </c:strCache>
            </c:strRef>
          </c:tx>
          <c:spPr>
            <a:solidFill>
              <a:srgbClr val="F4F3EE"/>
            </a:solidFill>
            <a:ln>
              <a:solidFill>
                <a:srgbClr val="F4F3EE"/>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Аркуш2!$B$12:$D$12</c:f>
              <c:strCache>
                <c:ptCount val="3"/>
                <c:pt idx="0">
                  <c:v>Всього</c:v>
                </c:pt>
                <c:pt idx="1">
                  <c:v>2026</c:v>
                </c:pt>
                <c:pt idx="2">
                  <c:v>2027</c:v>
                </c:pt>
              </c:strCache>
            </c:strRef>
          </c:cat>
          <c:val>
            <c:numRef>
              <c:f>Аркуш2!$B$16:$D$16</c:f>
              <c:numCache>
                <c:formatCode>0.0</c:formatCode>
                <c:ptCount val="3"/>
                <c:pt idx="0">
                  <c:v>5.7632769707073113</c:v>
                </c:pt>
                <c:pt idx="1">
                  <c:v>0.56858564321250893</c:v>
                </c:pt>
                <c:pt idx="2">
                  <c:v>11.012688532439551</c:v>
                </c:pt>
              </c:numCache>
            </c:numRef>
          </c:val>
          <c:extLst xmlns:c16r2="http://schemas.microsoft.com/office/drawing/2015/06/chart">
            <c:ext xmlns:c16="http://schemas.microsoft.com/office/drawing/2014/chart" uri="{C3380CC4-5D6E-409C-BE32-E72D297353CC}">
              <c16:uniqueId val="{00000003-EB59-47D3-B64B-6257DC0A512B}"/>
            </c:ext>
          </c:extLst>
        </c:ser>
        <c:dLbls>
          <c:showLegendKey val="0"/>
          <c:showVal val="0"/>
          <c:showCatName val="0"/>
          <c:showSerName val="0"/>
          <c:showPercent val="0"/>
          <c:showBubbleSize val="0"/>
        </c:dLbls>
        <c:gapWidth val="150"/>
        <c:overlap val="100"/>
        <c:axId val="296272640"/>
        <c:axId val="296274176"/>
      </c:barChart>
      <c:catAx>
        <c:axId val="29627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296274176"/>
        <c:crosses val="autoZero"/>
        <c:auto val="1"/>
        <c:lblAlgn val="ctr"/>
        <c:lblOffset val="100"/>
        <c:noMultiLvlLbl val="0"/>
      </c:catAx>
      <c:valAx>
        <c:axId val="296274176"/>
        <c:scaling>
          <c:orientation val="minMax"/>
        </c:scaling>
        <c:delete val="1"/>
        <c:axPos val="l"/>
        <c:numFmt formatCode="0.0" sourceLinked="1"/>
        <c:majorTickMark val="none"/>
        <c:minorTickMark val="none"/>
        <c:tickLblPos val="nextTo"/>
        <c:crossAx val="296272640"/>
        <c:crosses val="autoZero"/>
        <c:crossBetween val="between"/>
      </c:valAx>
      <c:spPr>
        <a:noFill/>
        <a:ln>
          <a:noFill/>
        </a:ln>
        <a:effectLst/>
      </c:spPr>
    </c:plotArea>
    <c:legend>
      <c:legendPos val="b"/>
      <c:layout>
        <c:manualLayout>
          <c:xMode val="edge"/>
          <c:yMode val="edge"/>
          <c:x val="0.72787291448708757"/>
          <c:y val="0.15376047752095504"/>
          <c:w val="0.2691958959675495"/>
          <c:h val="0.719298111929557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000">
          <a:solidFill>
            <a:schemeClr val="tx1"/>
          </a:solidFill>
          <a:latin typeface="+mn-lt"/>
        </a:defRPr>
      </a:pPr>
      <a:endParaRPr lang="uk-UA"/>
    </a:p>
  </c:txPr>
  <c:externalData r:id="rId2">
    <c:autoUpdate val="0"/>
  </c:externalData>
</c:chartSpace>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NyjxwQeuoyV3gyiYc15I9qCI2A==">AMUW2mXDGFTnoLPuBUi6K15lBI6cwB06MA7ycaNWiUedo9KnMUN0PiekX1YWLlT+2a0HulAsd7D/sSJZx9OgtciVfLdhoY1MJ+lUEZQrXr27bo+eHqge6wJl4bchWDI43jdG+3N+IRYi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798C36-BF41-46F5-8802-AAC3EECD5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2848</TotalTime>
  <Pages>7</Pages>
  <Words>164583</Words>
  <Characters>93813</Characters>
  <Application>Microsoft Office Word</Application>
  <DocSecurity>0</DocSecurity>
  <Lines>781</Lines>
  <Paragraphs>515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257881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IRD1</dc:creator>
  <cp:lastModifiedBy>user</cp:lastModifiedBy>
  <cp:revision>124</cp:revision>
  <cp:lastPrinted>2026-07-29T07:46:00Z</cp:lastPrinted>
  <dcterms:created xsi:type="dcterms:W3CDTF">2026-04-05T09:03:00Z</dcterms:created>
  <dcterms:modified xsi:type="dcterms:W3CDTF">2026-07-30T06:23:00Z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0x0101000416B43B00DFF643B26A7376B770BAB1</vt:lpwstr>
  </property>
  <property fmtid="{D5CDD505-2E9C-101B-9397-08002B2CF9AE}" pid="3" name="Policy Portal Admin Update Process">
    <vt:lpwstr>,</vt:lpwstr>
  </property>
  <property fmtid="{D5CDD505-2E9C-101B-9397-08002B2CF9AE}" pid="4" name="Policy Portal Revision Workflow">
    <vt:lpwstr>,</vt:lpwstr>
  </property>
</Properties>
</file>