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146" w:rsidRDefault="00E44146" w:rsidP="00E44146">
      <w:pPr>
        <w:spacing w:after="0" w:line="240" w:lineRule="auto"/>
        <w:jc w:val="right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ПРОЄКТ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E44146" w:rsidRDefault="00E44146" w:rsidP="00E44146">
      <w:pPr>
        <w:spacing w:after="0" w:line="240" w:lineRule="auto"/>
        <w:jc w:val="right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044374EA" wp14:editId="2AE8E5F0">
            <wp:simplePos x="0" y="0"/>
            <wp:positionH relativeFrom="column">
              <wp:posOffset>2383790</wp:posOffset>
            </wp:positionH>
            <wp:positionV relativeFrom="paragraph">
              <wp:posOffset>90805</wp:posOffset>
            </wp:positionV>
            <wp:extent cx="1038225" cy="662940"/>
            <wp:effectExtent l="0" t="0" r="9525" b="3810"/>
            <wp:wrapTight wrapText="left">
              <wp:wrapPolygon edited="0">
                <wp:start x="0" y="0"/>
                <wp:lineTo x="0" y="21103"/>
                <wp:lineTo x="21402" y="21103"/>
                <wp:lineTo x="2140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146" w:rsidRDefault="00E44146" w:rsidP="00E44146">
      <w:pPr>
        <w:spacing w:after="0" w:line="240" w:lineRule="auto"/>
        <w:jc w:val="right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right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br w:type="textWrapping" w:clear="all"/>
        <w:t xml:space="preserve">                                                       У К Р А Ї Н А </w:t>
      </w:r>
    </w:p>
    <w:p w:rsidR="00E44146" w:rsidRDefault="00E44146" w:rsidP="00E441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E44146" w:rsidRDefault="00E44146" w:rsidP="00E441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E44146" w:rsidRDefault="00E44146" w:rsidP="00E441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E44146" w:rsidRDefault="00E44146" w:rsidP="00E441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 сесія восьмого скликання</w:t>
      </w:r>
    </w:p>
    <w:p w:rsidR="00E44146" w:rsidRDefault="00E44146" w:rsidP="00E4414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Я</w:t>
      </w:r>
    </w:p>
    <w:p w:rsidR="00E44146" w:rsidRDefault="00E44146" w:rsidP="00E4414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від ___ ______ _____  року 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№____</w:t>
      </w:r>
    </w:p>
    <w:p w:rsidR="00E44146" w:rsidRDefault="00E44146" w:rsidP="00E4414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м. Рахів</w:t>
      </w:r>
    </w:p>
    <w:p w:rsidR="00E44146" w:rsidRDefault="00E44146" w:rsidP="00E4414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 затвердження проекту землеустрою</w:t>
      </w:r>
    </w:p>
    <w:p w:rsidR="00E44146" w:rsidRDefault="00E44146" w:rsidP="00E4414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щодо відведення земельної ділянки у </w:t>
      </w:r>
    </w:p>
    <w:p w:rsidR="00E44146" w:rsidRDefault="00E44146" w:rsidP="00E4414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користування на умовах оренди</w:t>
      </w:r>
    </w:p>
    <w:p w:rsidR="00E44146" w:rsidRDefault="00E44146" w:rsidP="00E4414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Розглянувши заяву громадянина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мешканця міста *****, вулиця *****, будинок ***, квартира, **, про затвердження проекту землеустрою щодо відведення земельної ділянки у користування на умовах оренди, відповідно до статей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12, 79-1, 83, 93, 123, 124, 125, 126 Земельного кодексу України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статей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15, 16, 19, 21 Закону України «Про оренду землі»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керуючись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пунктом 34 частини першої статті 26 Закону України «Про місцеве самоврядування в Україні»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враховуючи пропозиції постійної комісії Рахівської міської ради з питань регулювання земельних відносин та містобудування,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Рахівська міська рада</w:t>
      </w:r>
    </w:p>
    <w:p w:rsidR="00E44146" w:rsidRDefault="00E44146" w:rsidP="00E44146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 И Р І Ш И Л А:</w:t>
      </w:r>
    </w:p>
    <w:p w:rsidR="00E44146" w:rsidRDefault="00E44146" w:rsidP="00E44146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Затвердити проект землеустрою щодо відведення земельної ділянки у користування на умовах оренди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громадянину 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мешканцю міста *****, вулиця *****, будинок ***, квартира, **, для будівництва та обслуговування інших будівель громадської забудови (КВЦПЗ –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03.15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), яка розташована за адресою: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Закарпатська область, Рахівський район, місто Рахів, вулиця Миру, 15-Д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, із земель комунальної власності Рахівської міської ради,</w:t>
      </w:r>
      <w:r>
        <w:rPr>
          <w:rStyle w:val="a3"/>
          <w:b w:val="0"/>
          <w:color w:val="0D0D0D"/>
          <w:sz w:val="28"/>
          <w:szCs w:val="28"/>
          <w:shd w:val="clear" w:color="auto" w:fill="FFFFFF"/>
        </w:rPr>
        <w:t xml:space="preserve"> на якій розташована нежитлова будівля, право власності на яку зареєстровано за ***** ***** *****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</w:t>
      </w: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Передати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громадянину 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мешканцю міста *****, вулиця *****, будинок ***, квартира, **, у користування на умовах оренди строком на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49 (сорок дев’ять) років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земельну ділянку площею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0,0014 га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2123610100:01:001:0092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для будівництва та обслуговування інших будівель громадської забудови (КВЦПЗ –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03.15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), яка розташована за адресою: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Закарпатська область, Рахівський район, місто Рахів, вулиця Миру, 15-Д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, із земель комунальної власності Рахівської міської ради.</w:t>
      </w: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lastRenderedPageBreak/>
        <w:t>3.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Встановити орендну плату за користування земельною ділянкою у розмірі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12 відсотків від нормативної грошової оцінки земельної ділянки на рік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.</w:t>
      </w: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4.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Доручити виконуючому повноваження міського голови, секретарю ради та виконкому </w:t>
      </w:r>
      <w:proofErr w:type="spellStart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Молнару</w:t>
      </w:r>
      <w:proofErr w:type="spellEnd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Є.Є.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укласти від імені Рахівської міської ради з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договір оренди земельної ділянки на умовах, визначених цим рішенням.</w:t>
      </w: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5.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Зобов’язати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укласти з Рахівською міською радою договір оренди земельної ділянки та здійснити державну реєстрацію права оренди відповідно до вимог чинного законодавства.</w:t>
      </w:r>
    </w:p>
    <w:p w:rsidR="00E44146" w:rsidRDefault="00E44146" w:rsidP="00E441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6.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Контроль за виконанням цього рішення покласти на постійну комісію з питань регулювання земельних відносин та містобудування.</w:t>
      </w: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E44146" w:rsidRDefault="00E44146" w:rsidP="00E44146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46"/>
    <w:rsid w:val="00546453"/>
    <w:rsid w:val="00E4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41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41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1794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2026-09-25T08:14:00Z</dcterms:created>
  <dcterms:modified xsi:type="dcterms:W3CDTF">2026-09-25T08:14:00Z</dcterms:modified>
</cp:coreProperties>
</file>