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81BD5" w:rsidRDefault="00E81BD5" w:rsidP="00E81BD5">
      <w:pPr>
        <w:ind w:left="7788" w:firstLine="708"/>
        <w:rPr>
          <w:rFonts w:ascii="Times New Roman" w:hAnsi="Times New Roman"/>
          <w:sz w:val="28"/>
          <w:szCs w:val="28"/>
        </w:rPr>
      </w:pPr>
      <w:r>
        <w:rPr>
          <w:rFonts w:ascii="Times New Roman" w:hAnsi="Times New Roman"/>
          <w:sz w:val="28"/>
          <w:szCs w:val="28"/>
        </w:rPr>
        <w:t>ПРОЄКТ</w:t>
      </w:r>
    </w:p>
    <w:p w:rsidR="00E81BD5" w:rsidRDefault="00E81BD5" w:rsidP="00E81BD5">
      <w:pPr>
        <w:suppressAutoHyphens/>
        <w:spacing w:after="0" w:line="240" w:lineRule="auto"/>
        <w:jc w:val="right"/>
        <w:rPr>
          <w:rFonts w:ascii="Times New Roman" w:eastAsia="Times New Roman" w:hAnsi="Times New Roman"/>
          <w:color w:val="000000" w:themeColor="text1"/>
          <w:sz w:val="28"/>
          <w:szCs w:val="28"/>
        </w:rPr>
      </w:pPr>
    </w:p>
    <w:p w:rsidR="00E81BD5" w:rsidRDefault="00E81BD5" w:rsidP="00E81BD5">
      <w:pPr>
        <w:suppressAutoHyphens/>
        <w:spacing w:after="0" w:line="240" w:lineRule="auto"/>
        <w:rPr>
          <w:rFonts w:ascii="Times New Roman" w:eastAsia="Times New Roman" w:hAnsi="Times New Roman"/>
          <w:color w:val="000000" w:themeColor="text1"/>
          <w:sz w:val="28"/>
          <w:szCs w:val="28"/>
        </w:rPr>
      </w:pPr>
      <w:r>
        <w:rPr>
          <w:noProof/>
          <w:lang w:eastAsia="uk-UA"/>
        </w:rPr>
        <w:drawing>
          <wp:anchor distT="0" distB="0" distL="114300" distR="114300" simplePos="0" relativeHeight="251659264" behindDoc="0" locked="0" layoutInCell="0" allowOverlap="1" wp14:anchorId="4571F45B" wp14:editId="3FB81668">
            <wp:simplePos x="0" y="0"/>
            <wp:positionH relativeFrom="column">
              <wp:posOffset>2453640</wp:posOffset>
            </wp:positionH>
            <wp:positionV relativeFrom="paragraph">
              <wp:posOffset>-116205</wp:posOffset>
            </wp:positionV>
            <wp:extent cx="1038225" cy="665480"/>
            <wp:effectExtent l="0" t="0" r="9525" b="1270"/>
            <wp:wrapTight wrapText="left">
              <wp:wrapPolygon edited="0">
                <wp:start x="0" y="0"/>
                <wp:lineTo x="0" y="21023"/>
                <wp:lineTo x="21402" y="21023"/>
                <wp:lineTo x="21402" y="0"/>
                <wp:lineTo x="0" y="0"/>
              </wp:wrapPolygon>
            </wp:wrapTight>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
                    <pic:cNvPicPr>
                      <a:picLocks noChangeAspect="1" noChangeArrowheads="1"/>
                    </pic:cNvPicPr>
                  </pic:nvPicPr>
                  <pic:blipFill>
                    <a:blip r:embed="rId5">
                      <a:grayscl/>
                      <a:biLevel thresh="50000"/>
                      <a:extLst>
                        <a:ext uri="{28A0092B-C50C-407E-A947-70E740481C1C}">
                          <a14:useLocalDpi xmlns:a14="http://schemas.microsoft.com/office/drawing/2010/main" val="0"/>
                        </a:ext>
                      </a:extLst>
                    </a:blip>
                    <a:srcRect/>
                    <a:stretch>
                      <a:fillRect/>
                    </a:stretch>
                  </pic:blipFill>
                  <pic:spPr bwMode="auto">
                    <a:xfrm>
                      <a:off x="0" y="0"/>
                      <a:ext cx="1038225" cy="665480"/>
                    </a:xfrm>
                    <a:prstGeom prst="rect">
                      <a:avLst/>
                    </a:prstGeom>
                    <a:noFill/>
                  </pic:spPr>
                </pic:pic>
              </a:graphicData>
            </a:graphic>
            <wp14:sizeRelH relativeFrom="page">
              <wp14:pctWidth>0</wp14:pctWidth>
            </wp14:sizeRelH>
            <wp14:sizeRelV relativeFrom="page">
              <wp14:pctHeight>0</wp14:pctHeight>
            </wp14:sizeRelV>
          </wp:anchor>
        </w:drawing>
      </w:r>
    </w:p>
    <w:p w:rsidR="00E81BD5" w:rsidRDefault="00E81BD5" w:rsidP="00E81BD5">
      <w:pPr>
        <w:suppressAutoHyphens/>
        <w:spacing w:after="0" w:line="240" w:lineRule="auto"/>
        <w:jc w:val="right"/>
        <w:rPr>
          <w:rFonts w:ascii="Times New Roman" w:eastAsia="Times New Roman" w:hAnsi="Times New Roman"/>
          <w:color w:val="000000" w:themeColor="text1"/>
          <w:sz w:val="28"/>
          <w:szCs w:val="28"/>
        </w:rPr>
      </w:pPr>
    </w:p>
    <w:p w:rsidR="00E81BD5" w:rsidRDefault="00E81BD5" w:rsidP="00E81BD5">
      <w:pPr>
        <w:suppressAutoHyphens/>
        <w:spacing w:after="0" w:line="240" w:lineRule="auto"/>
        <w:jc w:val="center"/>
        <w:rPr>
          <w:rFonts w:ascii="Times New Roman" w:eastAsia="Times New Roman" w:hAnsi="Times New Roman"/>
          <w:color w:val="000000" w:themeColor="text1"/>
          <w:sz w:val="28"/>
          <w:szCs w:val="28"/>
        </w:rPr>
      </w:pPr>
      <w:r>
        <w:rPr>
          <w:rFonts w:ascii="Times New Roman" w:eastAsia="Times New Roman" w:hAnsi="Times New Roman"/>
          <w:color w:val="000000" w:themeColor="text1"/>
          <w:sz w:val="28"/>
          <w:szCs w:val="28"/>
        </w:rPr>
        <w:br w:type="textWrapping" w:clear="all"/>
        <w:t xml:space="preserve">У К Р А Ї Н А </w:t>
      </w:r>
    </w:p>
    <w:p w:rsidR="00E81BD5" w:rsidRDefault="00E81BD5" w:rsidP="00E81BD5">
      <w:pPr>
        <w:suppressAutoHyphens/>
        <w:spacing w:after="0" w:line="240" w:lineRule="auto"/>
        <w:jc w:val="center"/>
        <w:rPr>
          <w:rFonts w:ascii="Times New Roman" w:eastAsia="Times New Roman" w:hAnsi="Times New Roman"/>
          <w:color w:val="000000" w:themeColor="text1"/>
          <w:sz w:val="28"/>
          <w:szCs w:val="28"/>
        </w:rPr>
      </w:pPr>
      <w:r>
        <w:rPr>
          <w:rFonts w:ascii="Times New Roman" w:eastAsia="Times New Roman" w:hAnsi="Times New Roman"/>
          <w:color w:val="000000" w:themeColor="text1"/>
          <w:sz w:val="28"/>
          <w:szCs w:val="28"/>
        </w:rPr>
        <w:t xml:space="preserve">Р А Х І В С Ь К А  М І С Ь К А  Р А Д А </w:t>
      </w:r>
    </w:p>
    <w:p w:rsidR="00E81BD5" w:rsidRDefault="00E81BD5" w:rsidP="00E81BD5">
      <w:pPr>
        <w:suppressAutoHyphens/>
        <w:spacing w:after="0" w:line="240" w:lineRule="auto"/>
        <w:jc w:val="center"/>
        <w:rPr>
          <w:rFonts w:ascii="Times New Roman" w:eastAsia="Times New Roman" w:hAnsi="Times New Roman"/>
          <w:color w:val="000000" w:themeColor="text1"/>
          <w:sz w:val="28"/>
          <w:szCs w:val="28"/>
        </w:rPr>
      </w:pPr>
      <w:r>
        <w:rPr>
          <w:rFonts w:ascii="Times New Roman" w:eastAsia="Times New Roman" w:hAnsi="Times New Roman"/>
          <w:color w:val="000000" w:themeColor="text1"/>
          <w:sz w:val="28"/>
          <w:szCs w:val="28"/>
        </w:rPr>
        <w:t xml:space="preserve">Р А Х І В С Ь К О Г О  Р А Й О Н У  </w:t>
      </w:r>
    </w:p>
    <w:p w:rsidR="00E81BD5" w:rsidRDefault="00E81BD5" w:rsidP="00E81BD5">
      <w:pPr>
        <w:suppressAutoHyphens/>
        <w:spacing w:after="0" w:line="240" w:lineRule="auto"/>
        <w:jc w:val="center"/>
        <w:rPr>
          <w:rFonts w:ascii="Times New Roman" w:eastAsia="Times New Roman" w:hAnsi="Times New Roman"/>
          <w:color w:val="000000" w:themeColor="text1"/>
          <w:sz w:val="28"/>
          <w:szCs w:val="28"/>
        </w:rPr>
      </w:pPr>
      <w:r>
        <w:rPr>
          <w:rFonts w:ascii="Times New Roman" w:eastAsia="Times New Roman" w:hAnsi="Times New Roman"/>
          <w:color w:val="000000" w:themeColor="text1"/>
          <w:sz w:val="28"/>
          <w:szCs w:val="28"/>
        </w:rPr>
        <w:t>З А К А Р П А Т С Ь К О Ї  О Б Л А С Т І</w:t>
      </w:r>
    </w:p>
    <w:p w:rsidR="00E81BD5" w:rsidRDefault="00E81BD5" w:rsidP="00E81BD5">
      <w:pPr>
        <w:suppressAutoHyphens/>
        <w:spacing w:after="0" w:line="240" w:lineRule="auto"/>
        <w:jc w:val="center"/>
        <w:rPr>
          <w:rFonts w:ascii="Times New Roman" w:eastAsia="Times New Roman" w:hAnsi="Times New Roman"/>
          <w:color w:val="000000" w:themeColor="text1"/>
          <w:sz w:val="28"/>
          <w:szCs w:val="28"/>
        </w:rPr>
      </w:pPr>
      <w:r>
        <w:rPr>
          <w:rFonts w:ascii="Times New Roman" w:eastAsia="Times New Roman" w:hAnsi="Times New Roman"/>
          <w:color w:val="000000" w:themeColor="text1"/>
          <w:sz w:val="28"/>
          <w:szCs w:val="28"/>
        </w:rPr>
        <w:t>____ сесія восьмого скликання</w:t>
      </w:r>
    </w:p>
    <w:p w:rsidR="00E81BD5" w:rsidRDefault="00E81BD5" w:rsidP="00E81BD5">
      <w:pPr>
        <w:suppressAutoHyphens/>
        <w:spacing w:after="0" w:line="240" w:lineRule="auto"/>
        <w:rPr>
          <w:rFonts w:ascii="Times New Roman" w:eastAsia="Times New Roman" w:hAnsi="Times New Roman"/>
          <w:color w:val="000000" w:themeColor="text1"/>
          <w:sz w:val="28"/>
          <w:szCs w:val="28"/>
        </w:rPr>
      </w:pPr>
    </w:p>
    <w:p w:rsidR="00E81BD5" w:rsidRDefault="00E81BD5" w:rsidP="00E81BD5">
      <w:pPr>
        <w:suppressAutoHyphens/>
        <w:spacing w:after="0" w:line="240" w:lineRule="auto"/>
        <w:jc w:val="center"/>
        <w:rPr>
          <w:rFonts w:ascii="Times New Roman" w:eastAsia="Times New Roman" w:hAnsi="Times New Roman"/>
          <w:color w:val="000000" w:themeColor="text1"/>
          <w:sz w:val="28"/>
          <w:szCs w:val="28"/>
        </w:rPr>
      </w:pPr>
      <w:r>
        <w:rPr>
          <w:rFonts w:ascii="Times New Roman" w:eastAsia="Times New Roman" w:hAnsi="Times New Roman"/>
          <w:color w:val="000000" w:themeColor="text1"/>
          <w:sz w:val="28"/>
          <w:szCs w:val="28"/>
        </w:rPr>
        <w:t xml:space="preserve">Р І Ш Е Н </w:t>
      </w:r>
      <w:proofErr w:type="spellStart"/>
      <w:r>
        <w:rPr>
          <w:rFonts w:ascii="Times New Roman" w:eastAsia="Times New Roman" w:hAnsi="Times New Roman"/>
          <w:color w:val="000000" w:themeColor="text1"/>
          <w:sz w:val="28"/>
          <w:szCs w:val="28"/>
        </w:rPr>
        <w:t>Н</w:t>
      </w:r>
      <w:proofErr w:type="spellEnd"/>
      <w:r>
        <w:rPr>
          <w:rFonts w:ascii="Times New Roman" w:eastAsia="Times New Roman" w:hAnsi="Times New Roman"/>
          <w:color w:val="000000" w:themeColor="text1"/>
          <w:sz w:val="28"/>
          <w:szCs w:val="28"/>
        </w:rPr>
        <w:t xml:space="preserve"> Я</w:t>
      </w:r>
    </w:p>
    <w:p w:rsidR="00E81BD5" w:rsidRDefault="00E81BD5" w:rsidP="00E81BD5">
      <w:pPr>
        <w:suppressAutoHyphens/>
        <w:spacing w:after="0" w:line="240" w:lineRule="auto"/>
        <w:rPr>
          <w:rFonts w:ascii="Times New Roman" w:eastAsia="Times New Roman" w:hAnsi="Times New Roman"/>
          <w:color w:val="000000" w:themeColor="text1"/>
          <w:sz w:val="28"/>
          <w:szCs w:val="28"/>
        </w:rPr>
      </w:pPr>
    </w:p>
    <w:p w:rsidR="00E81BD5" w:rsidRDefault="00E81BD5" w:rsidP="00E81BD5">
      <w:pPr>
        <w:suppressAutoHyphens/>
        <w:spacing w:after="0" w:line="240" w:lineRule="auto"/>
        <w:rPr>
          <w:rFonts w:ascii="Times New Roman" w:eastAsia="Times New Roman" w:hAnsi="Times New Roman"/>
          <w:color w:val="000000" w:themeColor="text1"/>
          <w:sz w:val="28"/>
          <w:szCs w:val="28"/>
          <w:lang w:eastAsia="ar-SA"/>
        </w:rPr>
      </w:pPr>
      <w:r>
        <w:rPr>
          <w:rFonts w:ascii="Times New Roman" w:eastAsia="Times New Roman" w:hAnsi="Times New Roman"/>
          <w:color w:val="000000" w:themeColor="text1"/>
          <w:sz w:val="28"/>
          <w:szCs w:val="28"/>
          <w:lang w:eastAsia="ar-SA"/>
        </w:rPr>
        <w:t xml:space="preserve">від ___ _________ ___  року  </w:t>
      </w:r>
      <w:r>
        <w:rPr>
          <w:rFonts w:ascii="Times New Roman" w:eastAsia="Times New Roman" w:hAnsi="Times New Roman"/>
          <w:color w:val="000000" w:themeColor="text1"/>
          <w:sz w:val="28"/>
          <w:szCs w:val="28"/>
          <w:lang w:eastAsia="ar-SA"/>
        </w:rPr>
        <w:tab/>
      </w:r>
      <w:r>
        <w:rPr>
          <w:rFonts w:ascii="Times New Roman" w:eastAsia="Times New Roman" w:hAnsi="Times New Roman"/>
          <w:color w:val="000000" w:themeColor="text1"/>
          <w:sz w:val="28"/>
          <w:szCs w:val="28"/>
          <w:lang w:eastAsia="ar-SA"/>
        </w:rPr>
        <w:tab/>
      </w:r>
      <w:r>
        <w:rPr>
          <w:rFonts w:ascii="Times New Roman" w:eastAsia="Times New Roman" w:hAnsi="Times New Roman"/>
          <w:color w:val="000000" w:themeColor="text1"/>
          <w:sz w:val="28"/>
          <w:szCs w:val="28"/>
          <w:lang w:eastAsia="ar-SA"/>
        </w:rPr>
        <w:tab/>
      </w:r>
      <w:r>
        <w:rPr>
          <w:rFonts w:ascii="Times New Roman" w:eastAsia="Times New Roman" w:hAnsi="Times New Roman"/>
          <w:color w:val="000000" w:themeColor="text1"/>
          <w:sz w:val="28"/>
          <w:szCs w:val="28"/>
          <w:lang w:eastAsia="ar-SA"/>
        </w:rPr>
        <w:tab/>
      </w:r>
      <w:r>
        <w:rPr>
          <w:rFonts w:ascii="Times New Roman" w:eastAsia="Times New Roman" w:hAnsi="Times New Roman"/>
          <w:color w:val="000000" w:themeColor="text1"/>
          <w:sz w:val="28"/>
          <w:szCs w:val="28"/>
          <w:lang w:eastAsia="ar-SA"/>
        </w:rPr>
        <w:tab/>
      </w:r>
      <w:r>
        <w:rPr>
          <w:rFonts w:ascii="Times New Roman" w:eastAsia="Times New Roman" w:hAnsi="Times New Roman"/>
          <w:color w:val="000000" w:themeColor="text1"/>
          <w:sz w:val="28"/>
          <w:szCs w:val="28"/>
          <w:lang w:eastAsia="ar-SA"/>
        </w:rPr>
        <w:tab/>
      </w:r>
      <w:r>
        <w:rPr>
          <w:rFonts w:ascii="Times New Roman" w:eastAsia="Times New Roman" w:hAnsi="Times New Roman"/>
          <w:color w:val="000000" w:themeColor="text1"/>
          <w:sz w:val="28"/>
          <w:szCs w:val="28"/>
          <w:lang w:eastAsia="ar-SA"/>
        </w:rPr>
        <w:tab/>
      </w:r>
      <w:r>
        <w:rPr>
          <w:rFonts w:ascii="Times New Roman" w:eastAsia="Times New Roman" w:hAnsi="Times New Roman"/>
          <w:color w:val="000000" w:themeColor="text1"/>
          <w:sz w:val="28"/>
          <w:szCs w:val="28"/>
          <w:lang w:eastAsia="ar-SA"/>
        </w:rPr>
        <w:tab/>
        <w:t>№_____</w:t>
      </w:r>
    </w:p>
    <w:p w:rsidR="00E81BD5" w:rsidRDefault="00E81BD5" w:rsidP="00E81BD5">
      <w:pPr>
        <w:suppressAutoHyphens/>
        <w:spacing w:after="0" w:line="240" w:lineRule="auto"/>
        <w:rPr>
          <w:rFonts w:ascii="Times New Roman" w:eastAsia="Times New Roman" w:hAnsi="Times New Roman"/>
          <w:color w:val="000000" w:themeColor="text1"/>
          <w:sz w:val="28"/>
          <w:szCs w:val="28"/>
        </w:rPr>
      </w:pPr>
      <w:r>
        <w:rPr>
          <w:rFonts w:ascii="Times New Roman" w:eastAsia="Times New Roman" w:hAnsi="Times New Roman"/>
          <w:color w:val="000000" w:themeColor="text1"/>
          <w:sz w:val="28"/>
          <w:szCs w:val="28"/>
        </w:rPr>
        <w:t>м. Рахів</w:t>
      </w:r>
    </w:p>
    <w:p w:rsidR="00E81BD5" w:rsidRDefault="00E81BD5" w:rsidP="00E81BD5">
      <w:pPr>
        <w:suppressAutoHyphens/>
        <w:spacing w:after="0" w:line="240" w:lineRule="auto"/>
        <w:rPr>
          <w:rFonts w:ascii="Times New Roman" w:eastAsia="Times New Roman" w:hAnsi="Times New Roman"/>
          <w:color w:val="000000" w:themeColor="text1"/>
          <w:sz w:val="28"/>
          <w:szCs w:val="28"/>
        </w:rPr>
      </w:pPr>
    </w:p>
    <w:p w:rsidR="00E81BD5" w:rsidRDefault="00E81BD5" w:rsidP="00E81BD5">
      <w:pPr>
        <w:shd w:val="clear" w:color="auto" w:fill="FFFFFF"/>
        <w:spacing w:after="0" w:line="240" w:lineRule="auto"/>
        <w:jc w:val="both"/>
        <w:rPr>
          <w:rStyle w:val="a3"/>
          <w:b w:val="0"/>
          <w:color w:val="0D0D0D"/>
          <w:shd w:val="clear" w:color="auto" w:fill="FFFFFF"/>
        </w:rPr>
      </w:pPr>
    </w:p>
    <w:p w:rsidR="00E81BD5" w:rsidRDefault="00E81BD5" w:rsidP="00E81BD5">
      <w:pPr>
        <w:shd w:val="clear" w:color="auto" w:fill="FFFFFF"/>
        <w:spacing w:after="0" w:line="240" w:lineRule="auto"/>
        <w:jc w:val="both"/>
        <w:rPr>
          <w:rStyle w:val="a3"/>
          <w:b w:val="0"/>
          <w:color w:val="0D0D0D"/>
          <w:sz w:val="28"/>
          <w:szCs w:val="28"/>
          <w:shd w:val="clear" w:color="auto" w:fill="FFFFFF"/>
        </w:rPr>
      </w:pPr>
      <w:r>
        <w:rPr>
          <w:rStyle w:val="a3"/>
          <w:b w:val="0"/>
          <w:color w:val="0D0D0D"/>
          <w:sz w:val="28"/>
          <w:szCs w:val="28"/>
          <w:shd w:val="clear" w:color="auto" w:fill="FFFFFF"/>
        </w:rPr>
        <w:t xml:space="preserve">Про внесення змін до договорів оренди </w:t>
      </w:r>
    </w:p>
    <w:p w:rsidR="00E81BD5" w:rsidRDefault="00E81BD5" w:rsidP="00E81BD5">
      <w:pPr>
        <w:shd w:val="clear" w:color="auto" w:fill="FFFFFF"/>
        <w:spacing w:after="0" w:line="240" w:lineRule="auto"/>
        <w:jc w:val="both"/>
        <w:rPr>
          <w:rStyle w:val="a3"/>
          <w:b w:val="0"/>
          <w:color w:val="0D0D0D"/>
          <w:sz w:val="28"/>
          <w:szCs w:val="28"/>
          <w:shd w:val="clear" w:color="auto" w:fill="FFFFFF"/>
        </w:rPr>
      </w:pPr>
      <w:r>
        <w:rPr>
          <w:rStyle w:val="a3"/>
          <w:b w:val="0"/>
          <w:color w:val="0D0D0D"/>
          <w:sz w:val="28"/>
          <w:szCs w:val="28"/>
          <w:shd w:val="clear" w:color="auto" w:fill="FFFFFF"/>
        </w:rPr>
        <w:t>земельних ділянок та укладення додаткових угод</w:t>
      </w:r>
    </w:p>
    <w:p w:rsidR="00E81BD5" w:rsidRDefault="00E81BD5" w:rsidP="00E81BD5">
      <w:pPr>
        <w:shd w:val="clear" w:color="auto" w:fill="FFFFFF"/>
        <w:spacing w:after="0" w:line="240" w:lineRule="auto"/>
        <w:jc w:val="both"/>
        <w:rPr>
          <w:rStyle w:val="a3"/>
          <w:b w:val="0"/>
          <w:color w:val="0D0D0D"/>
          <w:sz w:val="28"/>
          <w:szCs w:val="28"/>
          <w:shd w:val="clear" w:color="auto" w:fill="FFFFFF"/>
        </w:rPr>
      </w:pPr>
    </w:p>
    <w:p w:rsidR="00E81BD5" w:rsidRDefault="00E81BD5" w:rsidP="00E81BD5">
      <w:pPr>
        <w:shd w:val="clear" w:color="auto" w:fill="FFFFFF"/>
        <w:spacing w:before="100" w:beforeAutospacing="1" w:after="100" w:afterAutospacing="1" w:line="240" w:lineRule="auto"/>
        <w:ind w:firstLine="708"/>
        <w:jc w:val="both"/>
        <w:rPr>
          <w:rFonts w:ascii="Times New Roman" w:hAnsi="Times New Roman"/>
        </w:rPr>
      </w:pPr>
      <w:r>
        <w:rPr>
          <w:rStyle w:val="a3"/>
          <w:b w:val="0"/>
          <w:color w:val="0D0D0D"/>
          <w:sz w:val="28"/>
          <w:szCs w:val="28"/>
          <w:shd w:val="clear" w:color="auto" w:fill="FFFFFF"/>
        </w:rPr>
        <w:t xml:space="preserve">Розглянувши заяви громадянки ***** ***** *****, </w:t>
      </w:r>
      <w:r>
        <w:rPr>
          <w:rFonts w:ascii="Times New Roman" w:hAnsi="Times New Roman"/>
          <w:color w:val="0D0D0D"/>
          <w:sz w:val="28"/>
          <w:szCs w:val="28"/>
          <w:shd w:val="clear" w:color="auto" w:fill="FFFFFF"/>
        </w:rPr>
        <w:t xml:space="preserve">громадянки ***** ***** *****, громадянки ***** ***** ***** та громадянина ***** ***** ***** щодо внесення змін до договорів оренди земельних ділянок у зв’язку з набуттям права власності на нерухоме майно, розташоване на відповідних орендованих земельних ділянках, враховуючи договір дарування нерухомого майна від 29 травня 2025 року, за яким право власності на нерухоме майно перейшло до громадянки ***** ***** *****, витяг з Державного реєстру речових прав на нерухоме майно від 29 травня 2025 року, договір купівлі-продажу від 18 березня 2026 року, за яким право власності на нерухоме майно перейшло до громадянки ***** ***** *****, витяг з Державного реєстру речових прав на нерухоме майно про реєстрацію права власності, виданий нотаріусом 18 березня 2026 року, договір про поділ майна подружжя від 19 червня 2018 року, за яким право власності на ½ частку нерухомого майна перейшло до громадянки ***** ***** *****, а також договори оренди земельних ділянок, укладені 04 червня 2014 року, 04 липня 2020 року та 03 липня 2012 року, враховуючи застосування на території міста Рахів чинної нормативної грошової оцінки земель з 01 січня 2025 року, керуючись статтями 12, 120 Земельного кодексу України, статтями 377, 626, 651 Цивільного кодексу України, статтями 7, 15, 21, 30 Закону України «Про оренду землі», статтею 26 Закону України «Про місцеве самоврядування в Україні», Законом України «Про оцінку земель», Законом України «Про державну реєстрацію речових прав на нерухоме майно та їх обтяжень», </w:t>
      </w:r>
      <w:r>
        <w:rPr>
          <w:rFonts w:ascii="Times New Roman" w:eastAsia="Times New Roman" w:hAnsi="Times New Roman"/>
          <w:color w:val="0D0D0D"/>
          <w:sz w:val="28"/>
          <w:szCs w:val="28"/>
          <w:lang w:eastAsia="uk-UA"/>
        </w:rPr>
        <w:t>враховуючи пропозиції постійної комісії Рахівської міської ради з питань регулювання земельних відносин та містобудування</w:t>
      </w:r>
      <w:r>
        <w:rPr>
          <w:rFonts w:ascii="Times New Roman" w:hAnsi="Times New Roman"/>
          <w:color w:val="0D0D0D"/>
          <w:sz w:val="28"/>
          <w:szCs w:val="28"/>
          <w:shd w:val="clear" w:color="auto" w:fill="FFFFFF"/>
        </w:rPr>
        <w:t>, Рахівська міська рада</w:t>
      </w:r>
    </w:p>
    <w:p w:rsidR="00E81BD5" w:rsidRDefault="00E81BD5" w:rsidP="00E81BD5">
      <w:pPr>
        <w:shd w:val="clear" w:color="auto" w:fill="FFFFFF"/>
        <w:spacing w:before="100" w:beforeAutospacing="1" w:after="100" w:afterAutospacing="1" w:line="240" w:lineRule="auto"/>
        <w:ind w:left="2832" w:firstLine="708"/>
        <w:jc w:val="both"/>
        <w:rPr>
          <w:rFonts w:ascii="Times New Roman" w:eastAsia="Times New Roman" w:hAnsi="Times New Roman"/>
          <w:color w:val="0D0D0D"/>
          <w:sz w:val="28"/>
          <w:szCs w:val="28"/>
          <w:lang w:eastAsia="uk-UA"/>
        </w:rPr>
      </w:pPr>
      <w:r>
        <w:rPr>
          <w:rFonts w:ascii="Times New Roman" w:eastAsia="Times New Roman" w:hAnsi="Times New Roman"/>
          <w:bCs/>
          <w:color w:val="0D0D0D"/>
          <w:sz w:val="28"/>
          <w:szCs w:val="28"/>
          <w:lang w:eastAsia="uk-UA"/>
        </w:rPr>
        <w:lastRenderedPageBreak/>
        <w:t>В И Р І Ш И Л А:</w:t>
      </w:r>
    </w:p>
    <w:p w:rsidR="00E81BD5" w:rsidRDefault="00E81BD5" w:rsidP="00E81BD5">
      <w:pPr>
        <w:shd w:val="clear" w:color="auto" w:fill="FFFFFF"/>
        <w:spacing w:after="0" w:line="240" w:lineRule="auto"/>
        <w:ind w:firstLine="708"/>
        <w:jc w:val="both"/>
        <w:rPr>
          <w:rFonts w:ascii="Times New Roman" w:eastAsia="Times New Roman" w:hAnsi="Times New Roman"/>
          <w:sz w:val="28"/>
          <w:szCs w:val="28"/>
          <w:lang w:eastAsia="uk-UA"/>
        </w:rPr>
      </w:pPr>
      <w:r>
        <w:rPr>
          <w:rFonts w:ascii="Times New Roman" w:eastAsia="Times New Roman" w:hAnsi="Times New Roman"/>
          <w:bCs/>
          <w:sz w:val="28"/>
          <w:szCs w:val="28"/>
          <w:lang w:eastAsia="uk-UA"/>
        </w:rPr>
        <w:t>1.</w:t>
      </w:r>
      <w:r>
        <w:rPr>
          <w:rFonts w:ascii="Times New Roman" w:eastAsia="Times New Roman" w:hAnsi="Times New Roman"/>
          <w:sz w:val="28"/>
          <w:szCs w:val="28"/>
          <w:lang w:eastAsia="uk-UA"/>
        </w:rPr>
        <w:t xml:space="preserve"> Внести зміни до договору оренди земельної ділянки, укладеного 04 червня 2014 року між Рахівською міською радою та громадянками ***** ***** ***** і ***** ***** *****, право оренди за яким зареєстровано у Державному реєстрі речових прав на нерухоме майно 13 червня 2014 року (номер запису про інше речове право *********), у зв’язку з переходом права власності на нерухоме майно, розташоване на зазначеній земельній ділянці, до громадянки ***** ***** ***** на підставі договору дарування від 29 травня 2025 року та витягу з Державного реєстру речових прав на нерухоме майно про реєстрацію права власності.</w:t>
      </w:r>
    </w:p>
    <w:p w:rsidR="00E81BD5" w:rsidRDefault="00E81BD5" w:rsidP="00E81BD5">
      <w:pPr>
        <w:shd w:val="clear" w:color="auto" w:fill="FFFFFF"/>
        <w:spacing w:after="0" w:line="240" w:lineRule="auto"/>
        <w:ind w:firstLine="708"/>
        <w:jc w:val="both"/>
        <w:rPr>
          <w:rFonts w:ascii="Times New Roman" w:eastAsia="Times New Roman" w:hAnsi="Times New Roman"/>
          <w:sz w:val="28"/>
          <w:szCs w:val="28"/>
          <w:lang w:eastAsia="uk-UA"/>
        </w:rPr>
      </w:pPr>
      <w:r>
        <w:rPr>
          <w:rFonts w:ascii="Times New Roman" w:eastAsia="Times New Roman" w:hAnsi="Times New Roman"/>
          <w:bCs/>
          <w:sz w:val="28"/>
          <w:szCs w:val="28"/>
          <w:lang w:eastAsia="uk-UA"/>
        </w:rPr>
        <w:t>1.1.</w:t>
      </w:r>
      <w:r>
        <w:rPr>
          <w:rFonts w:ascii="Times New Roman" w:eastAsia="Times New Roman" w:hAnsi="Times New Roman"/>
          <w:sz w:val="28"/>
          <w:szCs w:val="28"/>
          <w:lang w:eastAsia="uk-UA"/>
        </w:rPr>
        <w:t xml:space="preserve"> Замінити у договорі оренди земельної ділянки від 04 червня 2014 року орендарів — громадянок ***** ***** ***** і ***** ***** ***** — на нового орендаря — громадянку ***** ***** *****, мешканку м. *****, вул. *****, буд. ***, у зв’язку з набуттям нею права власності на нерухоме майно, розташоване на орендованій земельній ділянці.</w:t>
      </w:r>
    </w:p>
    <w:p w:rsidR="00E81BD5" w:rsidRDefault="00E81BD5" w:rsidP="00E81BD5">
      <w:pPr>
        <w:shd w:val="clear" w:color="auto" w:fill="FFFFFF"/>
        <w:spacing w:after="0" w:line="240" w:lineRule="auto"/>
        <w:ind w:firstLine="708"/>
        <w:jc w:val="both"/>
        <w:rPr>
          <w:rFonts w:ascii="Times New Roman" w:eastAsia="Times New Roman" w:hAnsi="Times New Roman"/>
          <w:sz w:val="28"/>
          <w:szCs w:val="28"/>
          <w:lang w:eastAsia="uk-UA"/>
        </w:rPr>
      </w:pPr>
      <w:r>
        <w:rPr>
          <w:rFonts w:ascii="Times New Roman" w:eastAsia="Times New Roman" w:hAnsi="Times New Roman"/>
          <w:bCs/>
          <w:sz w:val="28"/>
          <w:szCs w:val="28"/>
          <w:lang w:eastAsia="uk-UA"/>
        </w:rPr>
        <w:t>1.2.</w:t>
      </w:r>
      <w:r>
        <w:rPr>
          <w:rFonts w:ascii="Times New Roman" w:eastAsia="Times New Roman" w:hAnsi="Times New Roman"/>
          <w:sz w:val="28"/>
          <w:szCs w:val="28"/>
          <w:lang w:eastAsia="uk-UA"/>
        </w:rPr>
        <w:t xml:space="preserve"> Строк дії договору оренди земельної ділянки залишити без змін — 49 (сорок дев’ять) років, починаючи з дати державної реєстрації права оренди — 13 червня 2014 року.</w:t>
      </w:r>
    </w:p>
    <w:p w:rsidR="00E81BD5" w:rsidRDefault="00E81BD5" w:rsidP="00E81BD5">
      <w:pPr>
        <w:shd w:val="clear" w:color="auto" w:fill="FFFFFF"/>
        <w:spacing w:after="0" w:line="240" w:lineRule="auto"/>
        <w:ind w:firstLine="708"/>
        <w:jc w:val="both"/>
        <w:rPr>
          <w:rFonts w:ascii="Times New Roman" w:eastAsia="Times New Roman" w:hAnsi="Times New Roman"/>
          <w:sz w:val="28"/>
          <w:szCs w:val="28"/>
          <w:lang w:eastAsia="uk-UA"/>
        </w:rPr>
      </w:pPr>
      <w:r>
        <w:rPr>
          <w:rFonts w:ascii="Times New Roman" w:eastAsia="Times New Roman" w:hAnsi="Times New Roman"/>
          <w:bCs/>
          <w:sz w:val="28"/>
          <w:szCs w:val="28"/>
          <w:lang w:eastAsia="uk-UA"/>
        </w:rPr>
        <w:t>1.3.</w:t>
      </w:r>
      <w:r>
        <w:rPr>
          <w:rFonts w:ascii="Times New Roman" w:eastAsia="Times New Roman" w:hAnsi="Times New Roman"/>
          <w:sz w:val="28"/>
          <w:szCs w:val="28"/>
          <w:lang w:eastAsia="uk-UA"/>
        </w:rPr>
        <w:t xml:space="preserve"> У зв’язку із застосуванням на території міста Рахів чинної нормативної грошової оцінки земель з 01 січня 2025 року внести зміни до договору оренди земельної ділянки від 04 червня 2014 року в частині визначення нормативної грошової оцінки земельної ділянки та розміру орендної плати.</w:t>
      </w:r>
    </w:p>
    <w:p w:rsidR="00E81BD5" w:rsidRDefault="00E81BD5" w:rsidP="00E81BD5">
      <w:pPr>
        <w:shd w:val="clear" w:color="auto" w:fill="FFFFFF"/>
        <w:spacing w:after="0" w:line="240" w:lineRule="auto"/>
        <w:ind w:firstLine="708"/>
        <w:jc w:val="both"/>
        <w:rPr>
          <w:rFonts w:ascii="Times New Roman" w:eastAsia="Times New Roman" w:hAnsi="Times New Roman"/>
          <w:sz w:val="28"/>
          <w:szCs w:val="28"/>
          <w:lang w:eastAsia="uk-UA"/>
        </w:rPr>
      </w:pPr>
      <w:r>
        <w:rPr>
          <w:rFonts w:ascii="Times New Roman" w:eastAsia="Times New Roman" w:hAnsi="Times New Roman"/>
          <w:bCs/>
          <w:sz w:val="28"/>
          <w:szCs w:val="28"/>
          <w:lang w:eastAsia="uk-UA"/>
        </w:rPr>
        <w:t>1.4.</w:t>
      </w:r>
      <w:r>
        <w:rPr>
          <w:rFonts w:ascii="Times New Roman" w:eastAsia="Times New Roman" w:hAnsi="Times New Roman"/>
          <w:sz w:val="28"/>
          <w:szCs w:val="28"/>
          <w:lang w:eastAsia="uk-UA"/>
        </w:rPr>
        <w:t xml:space="preserve"> Нормативну грошову оцінку земельної ділянки визначати відповідно до чинної нормативної грошової оцінки земель міста Рахів, що застосовується з 01 січня 2025 року, згідно з відомостями Державного земельного кадастру щодо відповідної земельної ділянки.</w:t>
      </w:r>
    </w:p>
    <w:p w:rsidR="00E81BD5" w:rsidRDefault="00E81BD5" w:rsidP="00E81BD5">
      <w:pPr>
        <w:shd w:val="clear" w:color="auto" w:fill="FFFFFF"/>
        <w:spacing w:after="0" w:line="240" w:lineRule="auto"/>
        <w:ind w:firstLine="708"/>
        <w:jc w:val="both"/>
        <w:rPr>
          <w:rFonts w:ascii="Times New Roman" w:eastAsia="Times New Roman" w:hAnsi="Times New Roman"/>
          <w:sz w:val="28"/>
          <w:szCs w:val="28"/>
          <w:lang w:eastAsia="uk-UA"/>
        </w:rPr>
      </w:pPr>
      <w:r>
        <w:rPr>
          <w:rFonts w:ascii="Times New Roman" w:eastAsia="Times New Roman" w:hAnsi="Times New Roman"/>
          <w:bCs/>
          <w:sz w:val="28"/>
          <w:szCs w:val="28"/>
          <w:lang w:eastAsia="uk-UA"/>
        </w:rPr>
        <w:t>1.5.</w:t>
      </w:r>
      <w:r>
        <w:rPr>
          <w:rFonts w:ascii="Times New Roman" w:eastAsia="Times New Roman" w:hAnsi="Times New Roman"/>
          <w:sz w:val="28"/>
          <w:szCs w:val="28"/>
          <w:lang w:eastAsia="uk-UA"/>
        </w:rPr>
        <w:t xml:space="preserve"> Встановлену договором оренди земельної ділянки кратність орендної плати залишити без змін — 5 (п’ять). Розмір орендної плати визначати відповідно до чинної нормативної грошової оцінки земельної ділянки та встановленої договором кратності орендної плати — 5 (п’ять), з урахуванням вимог чинного законодавства України.</w:t>
      </w:r>
    </w:p>
    <w:p w:rsidR="00E81BD5" w:rsidRDefault="00E81BD5" w:rsidP="00E81BD5">
      <w:pPr>
        <w:shd w:val="clear" w:color="auto" w:fill="FFFFFF"/>
        <w:spacing w:after="0" w:line="240" w:lineRule="auto"/>
        <w:ind w:firstLine="708"/>
        <w:jc w:val="both"/>
        <w:rPr>
          <w:rFonts w:ascii="Times New Roman" w:eastAsia="Times New Roman" w:hAnsi="Times New Roman"/>
          <w:sz w:val="28"/>
          <w:szCs w:val="28"/>
          <w:lang w:eastAsia="uk-UA"/>
        </w:rPr>
      </w:pPr>
      <w:r>
        <w:rPr>
          <w:rFonts w:ascii="Times New Roman" w:eastAsia="Times New Roman" w:hAnsi="Times New Roman"/>
          <w:bCs/>
          <w:sz w:val="28"/>
          <w:szCs w:val="28"/>
          <w:lang w:eastAsia="uk-UA"/>
        </w:rPr>
        <w:t>1.6.</w:t>
      </w:r>
      <w:r>
        <w:rPr>
          <w:rFonts w:ascii="Times New Roman" w:eastAsia="Times New Roman" w:hAnsi="Times New Roman"/>
          <w:sz w:val="28"/>
          <w:szCs w:val="28"/>
          <w:lang w:eastAsia="uk-UA"/>
        </w:rPr>
        <w:t xml:space="preserve"> Площу земельної ділянки — 0,0022 га, кадастровий номер 2123610100:02:001:0018, цільове призначення — для будівництва та обслуговування будівель торгівлі (код КВЦПЗ 03.07), місце розташування: м. Рахів, вул. Шевченка, 1-В, строк оренди та інші умови договору оренди земельної ділянки від 04 червня 2014 року, які не змінюються цим рішенням та додатковою угодою, залишити без змін.</w:t>
      </w:r>
    </w:p>
    <w:p w:rsidR="00E81BD5" w:rsidRDefault="00E81BD5" w:rsidP="00E81BD5">
      <w:pPr>
        <w:shd w:val="clear" w:color="auto" w:fill="FFFFFF"/>
        <w:spacing w:after="0" w:line="240" w:lineRule="auto"/>
        <w:ind w:firstLine="708"/>
        <w:jc w:val="both"/>
        <w:rPr>
          <w:rFonts w:ascii="Times New Roman" w:eastAsia="Times New Roman" w:hAnsi="Times New Roman"/>
          <w:sz w:val="28"/>
          <w:szCs w:val="28"/>
          <w:lang w:eastAsia="uk-UA"/>
        </w:rPr>
      </w:pPr>
      <w:r>
        <w:rPr>
          <w:rFonts w:ascii="Times New Roman" w:eastAsia="Times New Roman" w:hAnsi="Times New Roman"/>
          <w:bCs/>
          <w:sz w:val="28"/>
          <w:szCs w:val="28"/>
          <w:lang w:eastAsia="uk-UA"/>
        </w:rPr>
        <w:t>1.7.</w:t>
      </w:r>
      <w:r>
        <w:rPr>
          <w:rFonts w:ascii="Times New Roman" w:eastAsia="Times New Roman" w:hAnsi="Times New Roman"/>
          <w:sz w:val="28"/>
          <w:szCs w:val="28"/>
          <w:lang w:eastAsia="uk-UA"/>
        </w:rPr>
        <w:t xml:space="preserve"> Усі інші умови договору оренди земельної ділянки від 04 червня 2014 року, не змінені цією додатковою угодою, залишаються чинними у попередній редакції, і сторони підтверджують свої зобов’язання за ними.</w:t>
      </w:r>
    </w:p>
    <w:p w:rsidR="00E81BD5" w:rsidRDefault="00E81BD5" w:rsidP="00E81BD5">
      <w:pPr>
        <w:shd w:val="clear" w:color="auto" w:fill="FFFFFF"/>
        <w:tabs>
          <w:tab w:val="num" w:pos="720"/>
        </w:tabs>
        <w:spacing w:after="0" w:line="240" w:lineRule="auto"/>
        <w:ind w:firstLine="708"/>
        <w:jc w:val="both"/>
        <w:rPr>
          <w:rFonts w:ascii="Times New Roman" w:eastAsia="Times New Roman" w:hAnsi="Times New Roman"/>
          <w:sz w:val="28"/>
          <w:szCs w:val="28"/>
          <w:lang w:eastAsia="uk-UA"/>
        </w:rPr>
      </w:pPr>
      <w:r>
        <w:rPr>
          <w:rFonts w:ascii="Times New Roman" w:eastAsia="Times New Roman" w:hAnsi="Times New Roman"/>
          <w:bCs/>
          <w:sz w:val="28"/>
          <w:szCs w:val="28"/>
          <w:lang w:eastAsia="uk-UA"/>
        </w:rPr>
        <w:t>1.8.</w:t>
      </w:r>
      <w:r>
        <w:rPr>
          <w:rFonts w:ascii="Times New Roman" w:eastAsia="Times New Roman" w:hAnsi="Times New Roman"/>
          <w:sz w:val="28"/>
          <w:szCs w:val="28"/>
          <w:lang w:eastAsia="uk-UA"/>
        </w:rPr>
        <w:t xml:space="preserve"> Доручити виконуючому повноваження міського голови, секретарю ради та виконкому </w:t>
      </w:r>
      <w:proofErr w:type="spellStart"/>
      <w:r>
        <w:rPr>
          <w:rFonts w:ascii="Times New Roman" w:eastAsia="Times New Roman" w:hAnsi="Times New Roman"/>
          <w:sz w:val="28"/>
          <w:szCs w:val="28"/>
          <w:lang w:eastAsia="uk-UA"/>
        </w:rPr>
        <w:t>Молнару</w:t>
      </w:r>
      <w:proofErr w:type="spellEnd"/>
      <w:r>
        <w:rPr>
          <w:rFonts w:ascii="Times New Roman" w:eastAsia="Times New Roman" w:hAnsi="Times New Roman"/>
          <w:sz w:val="28"/>
          <w:szCs w:val="28"/>
          <w:lang w:eastAsia="uk-UA"/>
        </w:rPr>
        <w:t xml:space="preserve"> Євгену Євгеновичу укласти від імені Рахівської міської ради з громадянкою ***** ***** ***** додаткову угоду до договору оренди земельної ділянки від 04 червня 2014 року щодо:</w:t>
      </w:r>
    </w:p>
    <w:p w:rsidR="00E81BD5" w:rsidRDefault="00E81BD5" w:rsidP="00E81BD5">
      <w:pPr>
        <w:shd w:val="clear" w:color="auto" w:fill="FFFFFF"/>
        <w:tabs>
          <w:tab w:val="num" w:pos="720"/>
        </w:tabs>
        <w:spacing w:after="0" w:line="240" w:lineRule="auto"/>
        <w:ind w:firstLine="708"/>
        <w:jc w:val="both"/>
        <w:rPr>
          <w:rFonts w:ascii="Times New Roman" w:eastAsia="Times New Roman" w:hAnsi="Times New Roman"/>
          <w:sz w:val="28"/>
          <w:szCs w:val="28"/>
          <w:lang w:eastAsia="uk-UA"/>
        </w:rPr>
      </w:pPr>
      <w:r>
        <w:rPr>
          <w:rFonts w:ascii="Times New Roman" w:eastAsia="Times New Roman" w:hAnsi="Times New Roman"/>
          <w:sz w:val="28"/>
          <w:szCs w:val="28"/>
          <w:lang w:eastAsia="uk-UA"/>
        </w:rPr>
        <w:t xml:space="preserve">- заміни орендарів; </w:t>
      </w:r>
    </w:p>
    <w:p w:rsidR="00E81BD5" w:rsidRDefault="00E81BD5" w:rsidP="00E81BD5">
      <w:pPr>
        <w:shd w:val="clear" w:color="auto" w:fill="FFFFFF"/>
        <w:tabs>
          <w:tab w:val="num" w:pos="720"/>
        </w:tabs>
        <w:spacing w:after="0" w:line="240" w:lineRule="auto"/>
        <w:ind w:firstLine="708"/>
        <w:jc w:val="both"/>
        <w:rPr>
          <w:rFonts w:ascii="Times New Roman" w:eastAsia="Times New Roman" w:hAnsi="Times New Roman"/>
          <w:sz w:val="28"/>
          <w:szCs w:val="28"/>
          <w:lang w:eastAsia="uk-UA"/>
        </w:rPr>
      </w:pPr>
      <w:r>
        <w:rPr>
          <w:rFonts w:ascii="Times New Roman" w:eastAsia="Times New Roman" w:hAnsi="Times New Roman"/>
          <w:sz w:val="28"/>
          <w:szCs w:val="28"/>
          <w:lang w:eastAsia="uk-UA"/>
        </w:rPr>
        <w:lastRenderedPageBreak/>
        <w:t>- приведення умов договору в частині нормативної грошової оцінки земельної ділянки у відповідність до чинної нормативної грошової оцінки земель міста Рахів, що застосовується з 01 січня 2025 року;</w:t>
      </w:r>
    </w:p>
    <w:p w:rsidR="00E81BD5" w:rsidRDefault="00E81BD5" w:rsidP="00E81BD5">
      <w:pPr>
        <w:shd w:val="clear" w:color="auto" w:fill="FFFFFF"/>
        <w:tabs>
          <w:tab w:val="num" w:pos="720"/>
        </w:tabs>
        <w:spacing w:after="0" w:line="240" w:lineRule="auto"/>
        <w:ind w:firstLine="708"/>
        <w:jc w:val="both"/>
        <w:rPr>
          <w:rFonts w:ascii="Times New Roman" w:eastAsia="Times New Roman" w:hAnsi="Times New Roman"/>
          <w:sz w:val="28"/>
          <w:szCs w:val="28"/>
          <w:lang w:eastAsia="uk-UA"/>
        </w:rPr>
      </w:pPr>
      <w:r>
        <w:rPr>
          <w:rFonts w:ascii="Times New Roman" w:eastAsia="Times New Roman" w:hAnsi="Times New Roman"/>
          <w:sz w:val="28"/>
          <w:szCs w:val="28"/>
          <w:lang w:eastAsia="uk-UA"/>
        </w:rPr>
        <w:t>- визначення розміру орендної плати відповідно до чинної нормативної грошової оцінки земельної ділянки із збереженням встановленої договором кратності орендної плати — 5 (п’ять);</w:t>
      </w:r>
    </w:p>
    <w:p w:rsidR="00E81BD5" w:rsidRDefault="00E81BD5" w:rsidP="00E81BD5">
      <w:pPr>
        <w:shd w:val="clear" w:color="auto" w:fill="FFFFFF"/>
        <w:tabs>
          <w:tab w:val="num" w:pos="720"/>
        </w:tabs>
        <w:spacing w:after="0" w:line="240" w:lineRule="auto"/>
        <w:ind w:firstLine="708"/>
        <w:jc w:val="both"/>
        <w:rPr>
          <w:rFonts w:ascii="Times New Roman" w:eastAsia="Times New Roman" w:hAnsi="Times New Roman"/>
          <w:sz w:val="28"/>
          <w:szCs w:val="28"/>
          <w:lang w:eastAsia="uk-UA"/>
        </w:rPr>
      </w:pPr>
      <w:r>
        <w:rPr>
          <w:rFonts w:ascii="Times New Roman" w:eastAsia="Times New Roman" w:hAnsi="Times New Roman"/>
          <w:sz w:val="28"/>
          <w:szCs w:val="28"/>
          <w:lang w:eastAsia="uk-UA"/>
        </w:rPr>
        <w:t>- збереження строку дії договору оренди — 49 (сорок дев’ять) років, починаючи з 13 червня 2014 року.</w:t>
      </w:r>
    </w:p>
    <w:p w:rsidR="00E81BD5" w:rsidRDefault="00E81BD5" w:rsidP="00E81BD5">
      <w:pPr>
        <w:shd w:val="clear" w:color="auto" w:fill="FFFFFF"/>
        <w:spacing w:after="0" w:line="240" w:lineRule="auto"/>
        <w:ind w:firstLine="708"/>
        <w:jc w:val="both"/>
        <w:rPr>
          <w:rFonts w:ascii="Times New Roman" w:eastAsia="Times New Roman" w:hAnsi="Times New Roman"/>
          <w:sz w:val="28"/>
          <w:szCs w:val="28"/>
          <w:lang w:eastAsia="uk-UA"/>
        </w:rPr>
      </w:pPr>
      <w:r>
        <w:rPr>
          <w:rFonts w:ascii="Times New Roman" w:eastAsia="Times New Roman" w:hAnsi="Times New Roman"/>
          <w:bCs/>
          <w:sz w:val="28"/>
          <w:szCs w:val="28"/>
          <w:lang w:eastAsia="uk-UA"/>
        </w:rPr>
        <w:t>1.9.</w:t>
      </w:r>
      <w:r>
        <w:rPr>
          <w:rFonts w:ascii="Times New Roman" w:eastAsia="Times New Roman" w:hAnsi="Times New Roman"/>
          <w:sz w:val="28"/>
          <w:szCs w:val="28"/>
          <w:lang w:eastAsia="uk-UA"/>
        </w:rPr>
        <w:t xml:space="preserve"> Громадянці ***** ***** ***** забезпечити державну реєстрацію відповідних змін до речового права оренди земельної ділянки у Державному реєстрі речових прав на нерухоме майно в установленому законодавством порядку.</w:t>
      </w:r>
    </w:p>
    <w:p w:rsidR="00E81BD5" w:rsidRDefault="00E81BD5" w:rsidP="00E81BD5">
      <w:pPr>
        <w:shd w:val="clear" w:color="auto" w:fill="FFFFFF"/>
        <w:spacing w:after="0" w:line="240" w:lineRule="auto"/>
        <w:ind w:firstLine="708"/>
        <w:jc w:val="both"/>
        <w:rPr>
          <w:rFonts w:ascii="Times New Roman" w:eastAsia="Times New Roman" w:hAnsi="Times New Roman"/>
          <w:bCs/>
          <w:color w:val="0D0D0D"/>
          <w:sz w:val="28"/>
          <w:szCs w:val="28"/>
          <w:lang w:eastAsia="uk-UA"/>
        </w:rPr>
      </w:pPr>
      <w:r>
        <w:rPr>
          <w:rFonts w:ascii="Times New Roman" w:eastAsia="Times New Roman" w:hAnsi="Times New Roman"/>
          <w:bCs/>
          <w:color w:val="0D0D0D"/>
          <w:sz w:val="28"/>
          <w:szCs w:val="28"/>
          <w:lang w:eastAsia="uk-UA"/>
        </w:rPr>
        <w:t>2. Внести зміни до договору оренди земельної ділянки, укладеного 04 липня 2020 року між Рахівською міською радою та громадянкою ***** ***** *****, право оренди за яким зареєстровано у Державному реєстрі речових прав на нерухоме майно 20 липня 2020 року (номер запису про інше речове право ********), у зв’язку з переходом права власності на нерухоме майно, розташоване на зазначеній земельній ділянці, до громадянки ***** ***** ***** на підставі договору купівлі-продажу від 18 березня 2026 року та витягу з Державного реєстру речових прав на нерухоме майно про реєстрацію права власності, виданого нотаріусом 18 березня 2026 року, а саме:</w:t>
      </w:r>
    </w:p>
    <w:p w:rsidR="00E81BD5" w:rsidRDefault="00E81BD5" w:rsidP="00E81BD5">
      <w:pPr>
        <w:shd w:val="clear" w:color="auto" w:fill="FFFFFF"/>
        <w:spacing w:after="0" w:line="240" w:lineRule="auto"/>
        <w:ind w:firstLine="708"/>
        <w:jc w:val="both"/>
        <w:rPr>
          <w:rFonts w:ascii="Times New Roman" w:eastAsia="Times New Roman" w:hAnsi="Times New Roman"/>
          <w:bCs/>
          <w:color w:val="0D0D0D"/>
          <w:sz w:val="28"/>
          <w:szCs w:val="28"/>
          <w:lang w:eastAsia="uk-UA"/>
        </w:rPr>
      </w:pPr>
      <w:r>
        <w:rPr>
          <w:rFonts w:ascii="Times New Roman" w:eastAsia="Times New Roman" w:hAnsi="Times New Roman"/>
          <w:bCs/>
          <w:color w:val="0D0D0D"/>
          <w:sz w:val="28"/>
          <w:szCs w:val="28"/>
          <w:lang w:eastAsia="uk-UA"/>
        </w:rPr>
        <w:t>2.1. Замінити у договорі оренди земельної ділянки від 04 липня 2020 року орендаря — громадянку ***** ***** ***** — на нового орендаря — громадянку ***** ***** *****, яка проживає за адресою: м. *****, вул. *****, буд. ***, у зв’язку з набуттям нею права власності на нерухоме майно, розташоване на орендованій земельній ділянці.</w:t>
      </w:r>
    </w:p>
    <w:p w:rsidR="00E81BD5" w:rsidRDefault="00E81BD5" w:rsidP="00E81BD5">
      <w:pPr>
        <w:shd w:val="clear" w:color="auto" w:fill="FFFFFF"/>
        <w:spacing w:after="0" w:line="240" w:lineRule="auto"/>
        <w:ind w:firstLine="708"/>
        <w:jc w:val="both"/>
        <w:rPr>
          <w:rFonts w:ascii="Times New Roman" w:eastAsia="Times New Roman" w:hAnsi="Times New Roman"/>
          <w:bCs/>
          <w:color w:val="0D0D0D"/>
          <w:sz w:val="28"/>
          <w:szCs w:val="28"/>
          <w:lang w:eastAsia="uk-UA"/>
        </w:rPr>
      </w:pPr>
      <w:r>
        <w:rPr>
          <w:rFonts w:ascii="Times New Roman" w:eastAsia="Times New Roman" w:hAnsi="Times New Roman"/>
          <w:bCs/>
          <w:color w:val="0D0D0D"/>
          <w:sz w:val="28"/>
          <w:szCs w:val="28"/>
          <w:lang w:eastAsia="uk-UA"/>
        </w:rPr>
        <w:t>2.2. Строк дії договору оренди земельної ділянки залишити без змін — 49 (сорок дев’ять) років, починаючи з дати державної реєстрації права оренди — 20 липня 2020 року.</w:t>
      </w:r>
    </w:p>
    <w:p w:rsidR="00E81BD5" w:rsidRDefault="00E81BD5" w:rsidP="00E81BD5">
      <w:pPr>
        <w:shd w:val="clear" w:color="auto" w:fill="FFFFFF"/>
        <w:spacing w:after="0" w:line="240" w:lineRule="auto"/>
        <w:ind w:firstLine="708"/>
        <w:jc w:val="both"/>
        <w:rPr>
          <w:rFonts w:ascii="Times New Roman" w:eastAsia="Times New Roman" w:hAnsi="Times New Roman"/>
          <w:bCs/>
          <w:color w:val="0D0D0D"/>
          <w:sz w:val="28"/>
          <w:szCs w:val="28"/>
          <w:lang w:eastAsia="uk-UA"/>
        </w:rPr>
      </w:pPr>
      <w:r>
        <w:rPr>
          <w:rFonts w:ascii="Times New Roman" w:eastAsia="Times New Roman" w:hAnsi="Times New Roman"/>
          <w:bCs/>
          <w:color w:val="0D0D0D"/>
          <w:sz w:val="28"/>
          <w:szCs w:val="28"/>
          <w:lang w:eastAsia="uk-UA"/>
        </w:rPr>
        <w:t>2.3. У зв’язку із застосуванням на території міста Рахів чинної нормативної грошової оцінки земель з 01 січня 2025 року внести зміни до договору оренди земельної ділянки від 04 липня 2020 року в частині визначення нормативної грошової оцінки земельної ділянки та розміру орендної плати.</w:t>
      </w:r>
    </w:p>
    <w:p w:rsidR="00E81BD5" w:rsidRDefault="00E81BD5" w:rsidP="00E81BD5">
      <w:pPr>
        <w:shd w:val="clear" w:color="auto" w:fill="FFFFFF"/>
        <w:spacing w:after="0" w:line="240" w:lineRule="auto"/>
        <w:ind w:firstLine="708"/>
        <w:jc w:val="both"/>
        <w:rPr>
          <w:rFonts w:ascii="Times New Roman" w:eastAsia="Times New Roman" w:hAnsi="Times New Roman"/>
          <w:bCs/>
          <w:color w:val="0D0D0D"/>
          <w:sz w:val="28"/>
          <w:szCs w:val="28"/>
          <w:lang w:eastAsia="uk-UA"/>
        </w:rPr>
      </w:pPr>
      <w:r>
        <w:rPr>
          <w:rFonts w:ascii="Times New Roman" w:eastAsia="Times New Roman" w:hAnsi="Times New Roman"/>
          <w:bCs/>
          <w:color w:val="0D0D0D"/>
          <w:sz w:val="28"/>
          <w:szCs w:val="28"/>
          <w:lang w:eastAsia="uk-UA"/>
        </w:rPr>
        <w:t>2.4. Нормативну грошову оцінку земельної ділянки визначати відповідно до чинної нормативної грошової оцінки земель міста Рахів, що застосовується з 01 січня 2025 року, згідно з відомостями Державного земельного кадастру щодо відповідної земельної ділянки.</w:t>
      </w:r>
    </w:p>
    <w:p w:rsidR="00E81BD5" w:rsidRDefault="00E81BD5" w:rsidP="00E81BD5">
      <w:pPr>
        <w:shd w:val="clear" w:color="auto" w:fill="FFFFFF"/>
        <w:spacing w:after="0" w:line="240" w:lineRule="auto"/>
        <w:ind w:firstLine="708"/>
        <w:jc w:val="both"/>
        <w:rPr>
          <w:rFonts w:ascii="Times New Roman" w:eastAsia="Times New Roman" w:hAnsi="Times New Roman"/>
          <w:bCs/>
          <w:color w:val="0D0D0D"/>
          <w:sz w:val="28"/>
          <w:szCs w:val="28"/>
          <w:lang w:eastAsia="uk-UA"/>
        </w:rPr>
      </w:pPr>
      <w:r>
        <w:rPr>
          <w:rFonts w:ascii="Times New Roman" w:eastAsia="Times New Roman" w:hAnsi="Times New Roman"/>
          <w:bCs/>
          <w:color w:val="0D0D0D"/>
          <w:sz w:val="28"/>
          <w:szCs w:val="28"/>
          <w:lang w:eastAsia="uk-UA"/>
        </w:rPr>
        <w:t>2.5. Встановлену договором оренди земельної ділянки кратність орендної плати залишити без змін — 5 (п’ять). Розмір орендної плати визначати відповідно до чинної нормативної грошової оцінки земельної ділянки та встановленої договором кратності орендної плати — 5 (п’ять), з урахуванням вимог чинного законодавства України.</w:t>
      </w:r>
    </w:p>
    <w:p w:rsidR="00E81BD5" w:rsidRDefault="00E81BD5" w:rsidP="00E81BD5">
      <w:pPr>
        <w:shd w:val="clear" w:color="auto" w:fill="FFFFFF"/>
        <w:spacing w:after="0" w:line="240" w:lineRule="auto"/>
        <w:ind w:firstLine="708"/>
        <w:jc w:val="both"/>
        <w:rPr>
          <w:rFonts w:ascii="Times New Roman" w:eastAsia="Times New Roman" w:hAnsi="Times New Roman"/>
          <w:bCs/>
          <w:color w:val="0D0D0D"/>
          <w:sz w:val="28"/>
          <w:szCs w:val="28"/>
          <w:lang w:eastAsia="uk-UA"/>
        </w:rPr>
      </w:pPr>
      <w:r>
        <w:rPr>
          <w:rFonts w:ascii="Times New Roman" w:eastAsia="Times New Roman" w:hAnsi="Times New Roman"/>
          <w:bCs/>
          <w:color w:val="0D0D0D"/>
          <w:sz w:val="28"/>
          <w:szCs w:val="28"/>
          <w:lang w:eastAsia="uk-UA"/>
        </w:rPr>
        <w:t xml:space="preserve">2.6. Площу земельної ділянки — 0,0262 га, кадастровий номер — 2123610100:30:002:0073, цільове призначення — для будівництва та обслуговування будівель торгівлі (код КВЦПЗ 03.07), місцезнаходження: м. Рахів, вул. Привокзальна, 13-В, строк оренди та інші умови договору оренди </w:t>
      </w:r>
      <w:r>
        <w:rPr>
          <w:rFonts w:ascii="Times New Roman" w:eastAsia="Times New Roman" w:hAnsi="Times New Roman"/>
          <w:bCs/>
          <w:color w:val="0D0D0D"/>
          <w:sz w:val="28"/>
          <w:szCs w:val="28"/>
          <w:lang w:eastAsia="uk-UA"/>
        </w:rPr>
        <w:lastRenderedPageBreak/>
        <w:t>земельної ділянки від 04 липня 2020 року, які не змінюються цим рішенням та додатковою угодою, залишити без змін.</w:t>
      </w:r>
    </w:p>
    <w:p w:rsidR="00E81BD5" w:rsidRDefault="00E81BD5" w:rsidP="00E81BD5">
      <w:pPr>
        <w:shd w:val="clear" w:color="auto" w:fill="FFFFFF"/>
        <w:spacing w:after="0" w:line="240" w:lineRule="auto"/>
        <w:ind w:firstLine="708"/>
        <w:jc w:val="both"/>
        <w:rPr>
          <w:rFonts w:ascii="Times New Roman" w:eastAsia="Times New Roman" w:hAnsi="Times New Roman"/>
          <w:bCs/>
          <w:color w:val="0D0D0D"/>
          <w:sz w:val="28"/>
          <w:szCs w:val="28"/>
          <w:lang w:eastAsia="uk-UA"/>
        </w:rPr>
      </w:pPr>
      <w:r>
        <w:rPr>
          <w:rFonts w:ascii="Times New Roman" w:eastAsia="Times New Roman" w:hAnsi="Times New Roman"/>
          <w:bCs/>
          <w:color w:val="0D0D0D"/>
          <w:sz w:val="28"/>
          <w:szCs w:val="28"/>
          <w:lang w:eastAsia="uk-UA"/>
        </w:rPr>
        <w:t>2.7. Усі інші умови договору оренди земельної ділянки від 04 липня 2020 року, не змінені цією додатковою угодою, залишаються чинними у попередній редакції, і сторони підтверджують свої зобов’язання за ними.</w:t>
      </w:r>
    </w:p>
    <w:p w:rsidR="00E81BD5" w:rsidRDefault="00E81BD5" w:rsidP="00E81BD5">
      <w:pPr>
        <w:shd w:val="clear" w:color="auto" w:fill="FFFFFF"/>
        <w:spacing w:after="0" w:line="240" w:lineRule="auto"/>
        <w:ind w:firstLine="708"/>
        <w:jc w:val="both"/>
        <w:rPr>
          <w:rFonts w:ascii="Times New Roman" w:eastAsia="Times New Roman" w:hAnsi="Times New Roman"/>
          <w:bCs/>
          <w:color w:val="0D0D0D"/>
          <w:sz w:val="28"/>
          <w:szCs w:val="28"/>
          <w:lang w:eastAsia="uk-UA"/>
        </w:rPr>
      </w:pPr>
      <w:r>
        <w:rPr>
          <w:rFonts w:ascii="Times New Roman" w:eastAsia="Times New Roman" w:hAnsi="Times New Roman"/>
          <w:bCs/>
          <w:color w:val="0D0D0D"/>
          <w:sz w:val="28"/>
          <w:szCs w:val="28"/>
          <w:lang w:eastAsia="uk-UA"/>
        </w:rPr>
        <w:t xml:space="preserve">2.8. Доручити виконуючому повноваження міського голови, секретарю ради та виконкому </w:t>
      </w:r>
      <w:proofErr w:type="spellStart"/>
      <w:r>
        <w:rPr>
          <w:rFonts w:ascii="Times New Roman" w:eastAsia="Times New Roman" w:hAnsi="Times New Roman"/>
          <w:bCs/>
          <w:color w:val="0D0D0D"/>
          <w:sz w:val="28"/>
          <w:szCs w:val="28"/>
          <w:lang w:eastAsia="uk-UA"/>
        </w:rPr>
        <w:t>Молнару</w:t>
      </w:r>
      <w:proofErr w:type="spellEnd"/>
      <w:r>
        <w:rPr>
          <w:rFonts w:ascii="Times New Roman" w:eastAsia="Times New Roman" w:hAnsi="Times New Roman"/>
          <w:bCs/>
          <w:color w:val="0D0D0D"/>
          <w:sz w:val="28"/>
          <w:szCs w:val="28"/>
          <w:lang w:eastAsia="uk-UA"/>
        </w:rPr>
        <w:t xml:space="preserve"> Євгену Євгеновичу укласти від імені Рахівської міської ради з громадянкою ***** ***** ***** додаткову угоду до договору оренди земельної ділянки від 04 липня 2020 року щодо:</w:t>
      </w:r>
    </w:p>
    <w:p w:rsidR="00E81BD5" w:rsidRDefault="00E81BD5" w:rsidP="00E81BD5">
      <w:pPr>
        <w:shd w:val="clear" w:color="auto" w:fill="FFFFFF"/>
        <w:spacing w:after="0" w:line="240" w:lineRule="auto"/>
        <w:ind w:firstLine="708"/>
        <w:jc w:val="both"/>
        <w:rPr>
          <w:rFonts w:ascii="Times New Roman" w:eastAsia="Times New Roman" w:hAnsi="Times New Roman"/>
          <w:bCs/>
          <w:color w:val="0D0D0D"/>
          <w:sz w:val="28"/>
          <w:szCs w:val="28"/>
          <w:lang w:eastAsia="uk-UA"/>
        </w:rPr>
      </w:pPr>
      <w:r>
        <w:rPr>
          <w:rFonts w:ascii="Times New Roman" w:eastAsia="Times New Roman" w:hAnsi="Times New Roman"/>
          <w:bCs/>
          <w:color w:val="0D0D0D"/>
          <w:sz w:val="28"/>
          <w:szCs w:val="28"/>
          <w:lang w:eastAsia="uk-UA"/>
        </w:rPr>
        <w:t xml:space="preserve">- заміни орендаря; </w:t>
      </w:r>
    </w:p>
    <w:p w:rsidR="00E81BD5" w:rsidRDefault="00E81BD5" w:rsidP="00E81BD5">
      <w:pPr>
        <w:shd w:val="clear" w:color="auto" w:fill="FFFFFF"/>
        <w:spacing w:after="0" w:line="240" w:lineRule="auto"/>
        <w:ind w:firstLine="708"/>
        <w:jc w:val="both"/>
        <w:rPr>
          <w:rFonts w:ascii="Times New Roman" w:eastAsia="Times New Roman" w:hAnsi="Times New Roman"/>
          <w:bCs/>
          <w:color w:val="0D0D0D"/>
          <w:sz w:val="28"/>
          <w:szCs w:val="28"/>
          <w:lang w:eastAsia="uk-UA"/>
        </w:rPr>
      </w:pPr>
      <w:r>
        <w:rPr>
          <w:rFonts w:ascii="Times New Roman" w:eastAsia="Times New Roman" w:hAnsi="Times New Roman"/>
          <w:bCs/>
          <w:color w:val="0D0D0D"/>
          <w:sz w:val="28"/>
          <w:szCs w:val="28"/>
          <w:lang w:eastAsia="uk-UA"/>
        </w:rPr>
        <w:t>- приведення умов договору в частині нормативної грошової оцінки земельної ділянки у відповідність до чинної нормативної грошової оцінки земель міста Рахів, що застосовується з 01 січня 2025 року;</w:t>
      </w:r>
    </w:p>
    <w:p w:rsidR="00E81BD5" w:rsidRDefault="00E81BD5" w:rsidP="00E81BD5">
      <w:pPr>
        <w:shd w:val="clear" w:color="auto" w:fill="FFFFFF"/>
        <w:spacing w:after="0" w:line="240" w:lineRule="auto"/>
        <w:ind w:firstLine="708"/>
        <w:jc w:val="both"/>
        <w:rPr>
          <w:rFonts w:ascii="Times New Roman" w:eastAsia="Times New Roman" w:hAnsi="Times New Roman"/>
          <w:bCs/>
          <w:color w:val="0D0D0D"/>
          <w:sz w:val="28"/>
          <w:szCs w:val="28"/>
          <w:lang w:eastAsia="uk-UA"/>
        </w:rPr>
      </w:pPr>
      <w:r>
        <w:rPr>
          <w:rFonts w:ascii="Times New Roman" w:eastAsia="Times New Roman" w:hAnsi="Times New Roman"/>
          <w:bCs/>
          <w:color w:val="0D0D0D"/>
          <w:sz w:val="28"/>
          <w:szCs w:val="28"/>
          <w:lang w:eastAsia="uk-UA"/>
        </w:rPr>
        <w:t xml:space="preserve"> - визначення розміру орендної плати відповідно до чинної нормативної грошової оцінки земельної ділянки із збереженням встановленої договором кратності орендної плати — 5 (п’ять);</w:t>
      </w:r>
    </w:p>
    <w:p w:rsidR="00E81BD5" w:rsidRDefault="00E81BD5" w:rsidP="00E81BD5">
      <w:pPr>
        <w:shd w:val="clear" w:color="auto" w:fill="FFFFFF"/>
        <w:spacing w:after="0" w:line="240" w:lineRule="auto"/>
        <w:ind w:firstLine="708"/>
        <w:jc w:val="both"/>
        <w:rPr>
          <w:rFonts w:ascii="Times New Roman" w:eastAsia="Times New Roman" w:hAnsi="Times New Roman"/>
          <w:bCs/>
          <w:color w:val="0D0D0D"/>
          <w:sz w:val="28"/>
          <w:szCs w:val="28"/>
          <w:lang w:eastAsia="uk-UA"/>
        </w:rPr>
      </w:pPr>
      <w:r>
        <w:rPr>
          <w:rFonts w:ascii="Times New Roman" w:eastAsia="Times New Roman" w:hAnsi="Times New Roman"/>
          <w:bCs/>
          <w:color w:val="0D0D0D"/>
          <w:sz w:val="28"/>
          <w:szCs w:val="28"/>
          <w:lang w:eastAsia="uk-UA"/>
        </w:rPr>
        <w:t xml:space="preserve"> - збереження строку дії договору оренди — 49 (сорок дев’ять) років, починаючи з 20 липня 2020 року.</w:t>
      </w:r>
    </w:p>
    <w:p w:rsidR="00E81BD5" w:rsidRDefault="00E81BD5" w:rsidP="00E81BD5">
      <w:pPr>
        <w:shd w:val="clear" w:color="auto" w:fill="FFFFFF"/>
        <w:spacing w:after="0" w:line="240" w:lineRule="auto"/>
        <w:ind w:firstLine="708"/>
        <w:jc w:val="both"/>
        <w:rPr>
          <w:rFonts w:ascii="Times New Roman" w:eastAsia="Times New Roman" w:hAnsi="Times New Roman"/>
          <w:bCs/>
          <w:color w:val="0D0D0D"/>
          <w:sz w:val="28"/>
          <w:szCs w:val="28"/>
          <w:lang w:eastAsia="uk-UA"/>
        </w:rPr>
      </w:pPr>
      <w:r>
        <w:rPr>
          <w:rFonts w:ascii="Times New Roman" w:eastAsia="Times New Roman" w:hAnsi="Times New Roman"/>
          <w:bCs/>
          <w:color w:val="0D0D0D"/>
          <w:sz w:val="28"/>
          <w:szCs w:val="28"/>
          <w:lang w:eastAsia="uk-UA"/>
        </w:rPr>
        <w:t>2.9. Громадянці ***** ***** ***** забезпечити державну реєстрацію відповідних змін до права оренди земельної ділянки у Державному реєстрі речових прав на нерухоме майно в установленому законодавством порядку.</w:t>
      </w:r>
    </w:p>
    <w:p w:rsidR="00E81BD5" w:rsidRDefault="00E81BD5" w:rsidP="00E81BD5">
      <w:pPr>
        <w:spacing w:after="0" w:line="240" w:lineRule="auto"/>
        <w:ind w:firstLine="708"/>
        <w:jc w:val="both"/>
        <w:textAlignment w:val="baseline"/>
        <w:rPr>
          <w:rFonts w:ascii="Times New Roman" w:eastAsia="Times New Roman" w:hAnsi="Times New Roman"/>
          <w:color w:val="0D0D0D"/>
          <w:sz w:val="28"/>
          <w:szCs w:val="28"/>
          <w:lang w:eastAsia="uk-UA"/>
        </w:rPr>
      </w:pPr>
      <w:r>
        <w:rPr>
          <w:rFonts w:ascii="Times New Roman" w:eastAsia="Times New Roman" w:hAnsi="Times New Roman"/>
          <w:bCs/>
          <w:color w:val="0D0D0D"/>
          <w:sz w:val="28"/>
          <w:szCs w:val="28"/>
          <w:lang w:eastAsia="uk-UA"/>
        </w:rPr>
        <w:t>3.</w:t>
      </w:r>
      <w:r>
        <w:rPr>
          <w:rFonts w:ascii="Times New Roman" w:eastAsia="Times New Roman" w:hAnsi="Times New Roman"/>
          <w:color w:val="0D0D0D"/>
          <w:sz w:val="28"/>
          <w:szCs w:val="28"/>
          <w:lang w:eastAsia="uk-UA"/>
        </w:rPr>
        <w:t xml:space="preserve"> Внести зміни до договору оренди земельної ділянки, укладеного 03 липня 2012 року між Рахівською міською радою та громадянином ***** ***** *****, без номера, право оренди за яким зареєстровано у міському управлінні Держкомзему у місті Рахів і Рахівському районі Закарпатської області, про що у Державному реєстрі земель внесено запис від 17 липня 2012 року № ***************, </w:t>
      </w:r>
      <w:r>
        <w:rPr>
          <w:rFonts w:ascii="Times New Roman" w:eastAsia="Times New Roman" w:hAnsi="Times New Roman"/>
          <w:bCs/>
          <w:color w:val="0D0D0D"/>
          <w:sz w:val="28"/>
          <w:szCs w:val="28"/>
          <w:lang w:eastAsia="uk-UA"/>
        </w:rPr>
        <w:t>за заявою громадянина ***** ***** ***** та громадянки ***** ***** *****</w:t>
      </w:r>
      <w:r>
        <w:rPr>
          <w:rFonts w:ascii="Times New Roman" w:eastAsia="Times New Roman" w:hAnsi="Times New Roman"/>
          <w:color w:val="0D0D0D"/>
          <w:sz w:val="28"/>
          <w:szCs w:val="28"/>
          <w:lang w:eastAsia="uk-UA"/>
        </w:rPr>
        <w:t>, у зв’язку з переходом права власності на ½ частку нерухомого майна (будівлю магазину «Гастроном № 2»), розташованого на зазначеній земельній ділянці, до громадянки ***** ***** ***** на підставі договору про поділ майна подружжя від 19 червня 2018 року, а саме:</w:t>
      </w:r>
    </w:p>
    <w:p w:rsidR="00E81BD5" w:rsidRDefault="00E81BD5" w:rsidP="00E81BD5">
      <w:pPr>
        <w:spacing w:after="0" w:line="240" w:lineRule="auto"/>
        <w:ind w:firstLine="708"/>
        <w:jc w:val="both"/>
        <w:textAlignment w:val="baseline"/>
        <w:rPr>
          <w:rFonts w:ascii="Times New Roman" w:eastAsia="Times New Roman" w:hAnsi="Times New Roman"/>
          <w:color w:val="0D0D0D"/>
          <w:sz w:val="28"/>
          <w:szCs w:val="28"/>
          <w:lang w:eastAsia="uk-UA"/>
        </w:rPr>
      </w:pPr>
      <w:r>
        <w:rPr>
          <w:rFonts w:ascii="Times New Roman" w:eastAsia="Times New Roman" w:hAnsi="Times New Roman"/>
          <w:bCs/>
          <w:color w:val="0D0D0D"/>
          <w:sz w:val="28"/>
          <w:szCs w:val="28"/>
          <w:lang w:eastAsia="uk-UA"/>
        </w:rPr>
        <w:t>3.1.</w:t>
      </w:r>
      <w:r>
        <w:rPr>
          <w:rFonts w:ascii="Times New Roman" w:eastAsia="Times New Roman" w:hAnsi="Times New Roman"/>
          <w:color w:val="0D0D0D"/>
          <w:sz w:val="28"/>
          <w:szCs w:val="28"/>
          <w:lang w:eastAsia="uk-UA"/>
        </w:rPr>
        <w:t xml:space="preserve"> Визначити у договорі оренди земельної ділянки від 03 липня 2012 року співорендарями земельної ділянки громадянина ***** ***** *****, який проживає за адресою: м. *****, вул. *****, ***/**, та громадянку ***** ***** *****, яка проживає за адресою: м. *****, вул. *****, ***/**, у рівних частках — по ½ частці кожному, у зв’язку з набуттям нею права спільної часткової власності на нерухоме майно, розташоване на орендованій земельній ділянці.</w:t>
      </w:r>
    </w:p>
    <w:p w:rsidR="00E81BD5" w:rsidRDefault="00E81BD5" w:rsidP="00E81BD5">
      <w:pPr>
        <w:spacing w:after="0" w:line="240" w:lineRule="auto"/>
        <w:ind w:firstLine="708"/>
        <w:jc w:val="both"/>
        <w:textAlignment w:val="baseline"/>
        <w:rPr>
          <w:rFonts w:ascii="Times New Roman" w:eastAsia="Times New Roman" w:hAnsi="Times New Roman"/>
          <w:color w:val="0D0D0D"/>
          <w:sz w:val="28"/>
          <w:szCs w:val="28"/>
          <w:lang w:eastAsia="uk-UA"/>
        </w:rPr>
      </w:pPr>
      <w:r>
        <w:rPr>
          <w:rFonts w:ascii="Times New Roman" w:eastAsia="Times New Roman" w:hAnsi="Times New Roman"/>
          <w:bCs/>
          <w:color w:val="0D0D0D"/>
          <w:sz w:val="28"/>
          <w:szCs w:val="28"/>
          <w:lang w:eastAsia="uk-UA"/>
        </w:rPr>
        <w:t>3.2.</w:t>
      </w:r>
      <w:r>
        <w:rPr>
          <w:rFonts w:ascii="Times New Roman" w:eastAsia="Times New Roman" w:hAnsi="Times New Roman"/>
          <w:color w:val="0D0D0D"/>
          <w:sz w:val="28"/>
          <w:szCs w:val="28"/>
          <w:lang w:eastAsia="uk-UA"/>
        </w:rPr>
        <w:t xml:space="preserve"> Строк дії договору оренди земельної ділянки залишити без змін — 49 (сорок дев’ять) років, починаючи з дати державної реєстрації права оренди земельної ділянки — 17 липня 2012 року.</w:t>
      </w:r>
    </w:p>
    <w:p w:rsidR="00E81BD5" w:rsidRDefault="00E81BD5" w:rsidP="00E81BD5">
      <w:pPr>
        <w:spacing w:after="0" w:line="240" w:lineRule="auto"/>
        <w:ind w:firstLine="708"/>
        <w:jc w:val="both"/>
        <w:textAlignment w:val="baseline"/>
        <w:rPr>
          <w:rFonts w:ascii="Times New Roman" w:eastAsia="Times New Roman" w:hAnsi="Times New Roman"/>
          <w:color w:val="0D0D0D"/>
          <w:sz w:val="28"/>
          <w:szCs w:val="28"/>
          <w:lang w:eastAsia="uk-UA"/>
        </w:rPr>
      </w:pPr>
      <w:r>
        <w:rPr>
          <w:rFonts w:ascii="Times New Roman" w:eastAsia="Times New Roman" w:hAnsi="Times New Roman"/>
          <w:bCs/>
          <w:color w:val="0D0D0D"/>
          <w:sz w:val="28"/>
          <w:szCs w:val="28"/>
          <w:lang w:eastAsia="uk-UA"/>
        </w:rPr>
        <w:t>3.3.</w:t>
      </w:r>
      <w:r>
        <w:rPr>
          <w:rFonts w:ascii="Times New Roman" w:eastAsia="Times New Roman" w:hAnsi="Times New Roman"/>
          <w:color w:val="0D0D0D"/>
          <w:sz w:val="28"/>
          <w:szCs w:val="28"/>
          <w:lang w:eastAsia="uk-UA"/>
        </w:rPr>
        <w:t xml:space="preserve"> У зв’язку із застосуванням на території міста Рахів чинної нормативної грошової оцінки земель з 01 січня 2025 року внести зміни до договору оренди земельної ділянки від 03 липня 2012 року в частині визначення нормативної грошової оцінки земельної ділянки та розміру орендної плати.</w:t>
      </w:r>
    </w:p>
    <w:p w:rsidR="00E81BD5" w:rsidRDefault="00E81BD5" w:rsidP="00E81BD5">
      <w:pPr>
        <w:spacing w:after="0" w:line="240" w:lineRule="auto"/>
        <w:ind w:firstLine="708"/>
        <w:jc w:val="both"/>
        <w:textAlignment w:val="baseline"/>
        <w:rPr>
          <w:rFonts w:ascii="Times New Roman" w:eastAsia="Times New Roman" w:hAnsi="Times New Roman"/>
          <w:color w:val="0D0D0D"/>
          <w:sz w:val="28"/>
          <w:szCs w:val="28"/>
          <w:lang w:eastAsia="uk-UA"/>
        </w:rPr>
      </w:pPr>
      <w:r>
        <w:rPr>
          <w:rFonts w:ascii="Times New Roman" w:eastAsia="Times New Roman" w:hAnsi="Times New Roman"/>
          <w:bCs/>
          <w:color w:val="0D0D0D"/>
          <w:sz w:val="28"/>
          <w:szCs w:val="28"/>
          <w:lang w:eastAsia="uk-UA"/>
        </w:rPr>
        <w:t>3.4.</w:t>
      </w:r>
      <w:r>
        <w:rPr>
          <w:rFonts w:ascii="Times New Roman" w:eastAsia="Times New Roman" w:hAnsi="Times New Roman"/>
          <w:color w:val="0D0D0D"/>
          <w:sz w:val="28"/>
          <w:szCs w:val="28"/>
          <w:lang w:eastAsia="uk-UA"/>
        </w:rPr>
        <w:t xml:space="preserve"> Нормативну грошову оцінку земельної ділянки визначати відповідно до чинної нормативної грошової оцінки земель міста Рахів, що застосовується з </w:t>
      </w:r>
      <w:r>
        <w:rPr>
          <w:rFonts w:ascii="Times New Roman" w:eastAsia="Times New Roman" w:hAnsi="Times New Roman"/>
          <w:color w:val="0D0D0D"/>
          <w:sz w:val="28"/>
          <w:szCs w:val="28"/>
          <w:lang w:eastAsia="uk-UA"/>
        </w:rPr>
        <w:lastRenderedPageBreak/>
        <w:t>01 січня 2025 року, згідно з відомостями Державного земельного кадастру щодо відповідної земельної ділянки.</w:t>
      </w:r>
    </w:p>
    <w:p w:rsidR="00E81BD5" w:rsidRDefault="00E81BD5" w:rsidP="00E81BD5">
      <w:pPr>
        <w:spacing w:after="0" w:line="240" w:lineRule="auto"/>
        <w:ind w:firstLine="708"/>
        <w:jc w:val="both"/>
        <w:textAlignment w:val="baseline"/>
        <w:rPr>
          <w:rFonts w:ascii="Times New Roman" w:eastAsia="Times New Roman" w:hAnsi="Times New Roman"/>
          <w:color w:val="0D0D0D"/>
          <w:sz w:val="28"/>
          <w:szCs w:val="28"/>
          <w:lang w:eastAsia="uk-UA"/>
        </w:rPr>
      </w:pPr>
      <w:r>
        <w:rPr>
          <w:rFonts w:ascii="Times New Roman" w:eastAsia="Times New Roman" w:hAnsi="Times New Roman"/>
          <w:bCs/>
          <w:color w:val="0D0D0D"/>
          <w:sz w:val="28"/>
          <w:szCs w:val="28"/>
          <w:lang w:eastAsia="uk-UA"/>
        </w:rPr>
        <w:t>3.5.</w:t>
      </w:r>
      <w:r>
        <w:rPr>
          <w:rFonts w:ascii="Times New Roman" w:eastAsia="Times New Roman" w:hAnsi="Times New Roman"/>
          <w:color w:val="0D0D0D"/>
          <w:sz w:val="28"/>
          <w:szCs w:val="28"/>
          <w:lang w:eastAsia="uk-UA"/>
        </w:rPr>
        <w:t xml:space="preserve"> Встановлену договором оренди земельної ділянки кратність орендної плати залишити без змін — 5 (п’ять). Розмір орендної плати визначати відповідно до чинної нормативної грошової оцінки земельної ділянки та встановленої договором кратності орендної плати — 5 (п’ять), з урахуванням вимог чинного законодавства України.</w:t>
      </w:r>
    </w:p>
    <w:p w:rsidR="00E81BD5" w:rsidRDefault="00E81BD5" w:rsidP="00E81BD5">
      <w:pPr>
        <w:spacing w:after="0" w:line="240" w:lineRule="auto"/>
        <w:ind w:firstLine="708"/>
        <w:jc w:val="both"/>
        <w:textAlignment w:val="baseline"/>
        <w:rPr>
          <w:rFonts w:ascii="Times New Roman" w:eastAsia="Times New Roman" w:hAnsi="Times New Roman"/>
          <w:color w:val="0D0D0D"/>
          <w:sz w:val="28"/>
          <w:szCs w:val="28"/>
          <w:lang w:eastAsia="uk-UA"/>
        </w:rPr>
      </w:pPr>
      <w:r>
        <w:rPr>
          <w:rFonts w:ascii="Times New Roman" w:eastAsia="Times New Roman" w:hAnsi="Times New Roman"/>
          <w:bCs/>
          <w:color w:val="0D0D0D"/>
          <w:sz w:val="28"/>
          <w:szCs w:val="28"/>
          <w:lang w:eastAsia="uk-UA"/>
        </w:rPr>
        <w:t>3.6.</w:t>
      </w:r>
      <w:r>
        <w:rPr>
          <w:rFonts w:ascii="Times New Roman" w:eastAsia="Times New Roman" w:hAnsi="Times New Roman"/>
          <w:color w:val="0D0D0D"/>
          <w:sz w:val="28"/>
          <w:szCs w:val="28"/>
          <w:lang w:eastAsia="uk-UA"/>
        </w:rPr>
        <w:t xml:space="preserve"> Площу земельної ділянки — 0,0445 га, кадастровий номер — 2123610100:30:002:0036, цільове призначення — для будівництва та обслуговування будівель торгівлі, місцезнаходження: м. Рахів, вул. Б. Хмельницького, 4, строк оренди та інші умови договору оренди земельної ділянки від 03 липня 2012 року, які не змінюються цим рішенням та додатковою угодою, залишити без змін.</w:t>
      </w:r>
    </w:p>
    <w:p w:rsidR="00E81BD5" w:rsidRDefault="00E81BD5" w:rsidP="00E81BD5">
      <w:pPr>
        <w:spacing w:after="0" w:line="240" w:lineRule="auto"/>
        <w:ind w:firstLine="708"/>
        <w:jc w:val="both"/>
        <w:textAlignment w:val="baseline"/>
        <w:rPr>
          <w:rFonts w:ascii="Times New Roman" w:eastAsia="Times New Roman" w:hAnsi="Times New Roman"/>
          <w:color w:val="0D0D0D"/>
          <w:sz w:val="28"/>
          <w:szCs w:val="28"/>
          <w:lang w:eastAsia="uk-UA"/>
        </w:rPr>
      </w:pPr>
      <w:r>
        <w:rPr>
          <w:rFonts w:ascii="Times New Roman" w:eastAsia="Times New Roman" w:hAnsi="Times New Roman"/>
          <w:bCs/>
          <w:color w:val="0D0D0D"/>
          <w:sz w:val="28"/>
          <w:szCs w:val="28"/>
          <w:lang w:eastAsia="uk-UA"/>
        </w:rPr>
        <w:t>3.7.</w:t>
      </w:r>
      <w:r>
        <w:rPr>
          <w:rFonts w:ascii="Times New Roman" w:eastAsia="Times New Roman" w:hAnsi="Times New Roman"/>
          <w:color w:val="0D0D0D"/>
          <w:sz w:val="28"/>
          <w:szCs w:val="28"/>
          <w:lang w:eastAsia="uk-UA"/>
        </w:rPr>
        <w:t xml:space="preserve"> Усі інші умови договору оренди земельної ділянки від 03 липня 2012 року, не змінені цією додатковою угодою, залишаються чинними у попередній редакції, і сторони підтверджують свої зобов’язання за ними.</w:t>
      </w:r>
    </w:p>
    <w:p w:rsidR="00E81BD5" w:rsidRDefault="00E81BD5" w:rsidP="00E81BD5">
      <w:pPr>
        <w:tabs>
          <w:tab w:val="num" w:pos="720"/>
        </w:tabs>
        <w:spacing w:after="0" w:line="240" w:lineRule="auto"/>
        <w:ind w:firstLine="360"/>
        <w:jc w:val="both"/>
        <w:textAlignment w:val="baseline"/>
        <w:rPr>
          <w:rFonts w:ascii="Times New Roman" w:eastAsia="Times New Roman" w:hAnsi="Times New Roman"/>
          <w:color w:val="0D0D0D"/>
          <w:sz w:val="28"/>
          <w:szCs w:val="28"/>
          <w:lang w:eastAsia="uk-UA"/>
        </w:rPr>
      </w:pPr>
      <w:r>
        <w:rPr>
          <w:rFonts w:ascii="Times New Roman" w:eastAsia="Times New Roman" w:hAnsi="Times New Roman"/>
          <w:bCs/>
          <w:color w:val="0D0D0D"/>
          <w:sz w:val="28"/>
          <w:szCs w:val="28"/>
          <w:lang w:eastAsia="uk-UA"/>
        </w:rPr>
        <w:tab/>
        <w:t>3.8.</w:t>
      </w:r>
      <w:r>
        <w:rPr>
          <w:rFonts w:ascii="Times New Roman" w:eastAsia="Times New Roman" w:hAnsi="Times New Roman"/>
          <w:color w:val="0D0D0D"/>
          <w:sz w:val="28"/>
          <w:szCs w:val="28"/>
          <w:lang w:eastAsia="uk-UA"/>
        </w:rPr>
        <w:t xml:space="preserve"> Доручити виконуючому повноваження міського голови, секретарю ради та виконкому </w:t>
      </w:r>
      <w:proofErr w:type="spellStart"/>
      <w:r>
        <w:rPr>
          <w:rFonts w:ascii="Times New Roman" w:eastAsia="Times New Roman" w:hAnsi="Times New Roman"/>
          <w:color w:val="0D0D0D"/>
          <w:sz w:val="28"/>
          <w:szCs w:val="28"/>
          <w:lang w:eastAsia="uk-UA"/>
        </w:rPr>
        <w:t>Молнару</w:t>
      </w:r>
      <w:proofErr w:type="spellEnd"/>
      <w:r>
        <w:rPr>
          <w:rFonts w:ascii="Times New Roman" w:eastAsia="Times New Roman" w:hAnsi="Times New Roman"/>
          <w:color w:val="0D0D0D"/>
          <w:sz w:val="28"/>
          <w:szCs w:val="28"/>
          <w:lang w:eastAsia="uk-UA"/>
        </w:rPr>
        <w:t xml:space="preserve"> Євгену Євгеновичу укласти від імені Рахівської міської ради з ***** ***** ***** та ***** ***** ***** додаткову угоду до договору оренди земельної ділянки від 03 липня 2012 року щодо:</w:t>
      </w:r>
    </w:p>
    <w:p w:rsidR="00E81BD5" w:rsidRDefault="00E81BD5" w:rsidP="00E81BD5">
      <w:pPr>
        <w:tabs>
          <w:tab w:val="num" w:pos="720"/>
        </w:tabs>
        <w:spacing w:after="0" w:line="240" w:lineRule="auto"/>
        <w:ind w:firstLine="360"/>
        <w:jc w:val="both"/>
        <w:textAlignment w:val="baseline"/>
        <w:rPr>
          <w:rFonts w:ascii="Times New Roman" w:eastAsia="Times New Roman" w:hAnsi="Times New Roman"/>
          <w:color w:val="0D0D0D"/>
          <w:sz w:val="28"/>
          <w:szCs w:val="28"/>
          <w:lang w:eastAsia="uk-UA"/>
        </w:rPr>
      </w:pPr>
      <w:r>
        <w:rPr>
          <w:rFonts w:ascii="Times New Roman" w:eastAsia="Times New Roman" w:hAnsi="Times New Roman"/>
          <w:color w:val="0D0D0D"/>
          <w:sz w:val="28"/>
          <w:szCs w:val="28"/>
          <w:lang w:eastAsia="uk-UA"/>
        </w:rPr>
        <w:t>- визначення співорендарями земельної ділянки ***** ***** ***** та ***** ***** *****;</w:t>
      </w:r>
    </w:p>
    <w:p w:rsidR="00E81BD5" w:rsidRDefault="00E81BD5" w:rsidP="00E81BD5">
      <w:pPr>
        <w:tabs>
          <w:tab w:val="num" w:pos="720"/>
        </w:tabs>
        <w:spacing w:after="0" w:line="240" w:lineRule="auto"/>
        <w:ind w:firstLine="360"/>
        <w:jc w:val="both"/>
        <w:textAlignment w:val="baseline"/>
        <w:rPr>
          <w:rFonts w:ascii="Times New Roman" w:eastAsia="Times New Roman" w:hAnsi="Times New Roman"/>
          <w:color w:val="0D0D0D"/>
          <w:sz w:val="28"/>
          <w:szCs w:val="28"/>
          <w:lang w:eastAsia="uk-UA"/>
        </w:rPr>
      </w:pPr>
      <w:r>
        <w:rPr>
          <w:rFonts w:ascii="Times New Roman" w:eastAsia="Times New Roman" w:hAnsi="Times New Roman"/>
          <w:color w:val="0D0D0D"/>
          <w:sz w:val="28"/>
          <w:szCs w:val="28"/>
          <w:lang w:eastAsia="uk-UA"/>
        </w:rPr>
        <w:t>- приведення умов договору в частині нормативної грошової оцінки земельної ділянки у відповідність до чинної нормативної грошової оцінки земель міста Рахів, що застосовується з 01 січня 2025 року;</w:t>
      </w:r>
    </w:p>
    <w:p w:rsidR="00E81BD5" w:rsidRDefault="00E81BD5" w:rsidP="00E81BD5">
      <w:pPr>
        <w:tabs>
          <w:tab w:val="num" w:pos="720"/>
        </w:tabs>
        <w:spacing w:after="0" w:line="240" w:lineRule="auto"/>
        <w:ind w:firstLine="360"/>
        <w:jc w:val="both"/>
        <w:textAlignment w:val="baseline"/>
        <w:rPr>
          <w:rFonts w:ascii="Times New Roman" w:eastAsia="Times New Roman" w:hAnsi="Times New Roman"/>
          <w:color w:val="0D0D0D"/>
          <w:sz w:val="28"/>
          <w:szCs w:val="28"/>
          <w:lang w:eastAsia="uk-UA"/>
        </w:rPr>
      </w:pPr>
      <w:r>
        <w:rPr>
          <w:rFonts w:ascii="Times New Roman" w:eastAsia="Times New Roman" w:hAnsi="Times New Roman"/>
          <w:color w:val="0D0D0D"/>
          <w:sz w:val="28"/>
          <w:szCs w:val="28"/>
          <w:lang w:eastAsia="uk-UA"/>
        </w:rPr>
        <w:t>- визначення розміру орендної плати відповідно до нормативної грошової оцінки земельної ділянки із збереженням встановленої договором кратності орендної плати — 5 (п’ять);</w:t>
      </w:r>
    </w:p>
    <w:p w:rsidR="00E81BD5" w:rsidRDefault="00E81BD5" w:rsidP="00E81BD5">
      <w:pPr>
        <w:tabs>
          <w:tab w:val="num" w:pos="720"/>
        </w:tabs>
        <w:spacing w:after="0" w:line="240" w:lineRule="auto"/>
        <w:ind w:firstLine="360"/>
        <w:jc w:val="both"/>
        <w:textAlignment w:val="baseline"/>
        <w:rPr>
          <w:rFonts w:ascii="Times New Roman" w:eastAsia="Times New Roman" w:hAnsi="Times New Roman"/>
          <w:color w:val="0D0D0D"/>
          <w:sz w:val="28"/>
          <w:szCs w:val="28"/>
          <w:lang w:eastAsia="uk-UA"/>
        </w:rPr>
      </w:pPr>
      <w:r>
        <w:rPr>
          <w:rFonts w:ascii="Times New Roman" w:eastAsia="Times New Roman" w:hAnsi="Times New Roman"/>
          <w:color w:val="0D0D0D"/>
          <w:sz w:val="28"/>
          <w:szCs w:val="28"/>
          <w:lang w:eastAsia="uk-UA"/>
        </w:rPr>
        <w:t>- збереження строку дії договору оренди та інших умов договору, які не змінюються цією додатковою угодою.</w:t>
      </w:r>
    </w:p>
    <w:p w:rsidR="00E81BD5" w:rsidRDefault="00E81BD5" w:rsidP="00E81BD5">
      <w:pPr>
        <w:spacing w:after="0" w:line="240" w:lineRule="auto"/>
        <w:ind w:firstLine="360"/>
        <w:jc w:val="both"/>
        <w:textAlignment w:val="baseline"/>
        <w:rPr>
          <w:rFonts w:ascii="Times New Roman" w:eastAsia="Times New Roman" w:hAnsi="Times New Roman"/>
          <w:color w:val="0D0D0D"/>
          <w:sz w:val="28"/>
          <w:szCs w:val="28"/>
          <w:lang w:eastAsia="uk-UA"/>
        </w:rPr>
      </w:pPr>
      <w:r>
        <w:rPr>
          <w:rFonts w:ascii="Times New Roman" w:eastAsia="Times New Roman" w:hAnsi="Times New Roman"/>
          <w:bCs/>
          <w:color w:val="0D0D0D"/>
          <w:sz w:val="28"/>
          <w:szCs w:val="28"/>
          <w:lang w:eastAsia="uk-UA"/>
        </w:rPr>
        <w:t>3.9.</w:t>
      </w:r>
      <w:r>
        <w:rPr>
          <w:rFonts w:ascii="Times New Roman" w:eastAsia="Times New Roman" w:hAnsi="Times New Roman"/>
          <w:color w:val="0D0D0D"/>
          <w:sz w:val="28"/>
          <w:szCs w:val="28"/>
          <w:lang w:eastAsia="uk-UA"/>
        </w:rPr>
        <w:t xml:space="preserve"> Громадянину ***** ***** ***** та громадянці ***** ***** ***** забезпечити державну реєстрацію відповідних змін до права оренди земельної ділянки у Державному реєстрі речових прав на нерухоме майно в установленому законодавством порядку.</w:t>
      </w:r>
    </w:p>
    <w:p w:rsidR="00E81BD5" w:rsidRDefault="00E81BD5" w:rsidP="00E81BD5">
      <w:pPr>
        <w:spacing w:after="0" w:line="240" w:lineRule="auto"/>
        <w:jc w:val="both"/>
        <w:textAlignment w:val="baseline"/>
        <w:rPr>
          <w:rFonts w:ascii="Times New Roman" w:eastAsia="Times New Roman" w:hAnsi="Times New Roman"/>
          <w:color w:val="0D0D0D"/>
          <w:sz w:val="28"/>
          <w:szCs w:val="28"/>
          <w:lang w:eastAsia="uk-UA"/>
        </w:rPr>
      </w:pPr>
    </w:p>
    <w:p w:rsidR="00E81BD5" w:rsidRDefault="00E81BD5" w:rsidP="00E81BD5">
      <w:pPr>
        <w:spacing w:after="0" w:line="240" w:lineRule="auto"/>
        <w:jc w:val="both"/>
        <w:textAlignment w:val="baseline"/>
        <w:rPr>
          <w:rFonts w:ascii="Times New Roman" w:hAnsi="Times New Roman"/>
          <w:color w:val="000000" w:themeColor="text1"/>
          <w:sz w:val="28"/>
          <w:szCs w:val="28"/>
          <w:lang w:eastAsia="uk-UA"/>
        </w:rPr>
      </w:pPr>
      <w:r>
        <w:rPr>
          <w:rFonts w:ascii="Times New Roman" w:hAnsi="Times New Roman"/>
          <w:color w:val="000000" w:themeColor="text1"/>
          <w:sz w:val="28"/>
          <w:szCs w:val="28"/>
          <w:lang w:eastAsia="uk-UA"/>
        </w:rPr>
        <w:t>В. п. міського голови,</w:t>
      </w:r>
    </w:p>
    <w:p w:rsidR="00E81BD5" w:rsidRDefault="00E81BD5" w:rsidP="00E81BD5">
      <w:pPr>
        <w:spacing w:after="0" w:line="240" w:lineRule="auto"/>
        <w:jc w:val="both"/>
        <w:textAlignment w:val="baseline"/>
        <w:rPr>
          <w:rFonts w:ascii="Times New Roman" w:hAnsi="Times New Roman"/>
          <w:color w:val="000000" w:themeColor="text1"/>
          <w:sz w:val="28"/>
          <w:szCs w:val="28"/>
          <w:lang w:eastAsia="uk-UA"/>
        </w:rPr>
      </w:pPr>
      <w:r>
        <w:rPr>
          <w:rFonts w:ascii="Times New Roman" w:hAnsi="Times New Roman"/>
          <w:color w:val="000000" w:themeColor="text1"/>
          <w:sz w:val="28"/>
          <w:szCs w:val="28"/>
          <w:lang w:eastAsia="uk-UA"/>
        </w:rPr>
        <w:t>секретар ради та виконкому</w:t>
      </w:r>
      <w:r>
        <w:rPr>
          <w:rFonts w:ascii="Times New Roman" w:hAnsi="Times New Roman"/>
          <w:color w:val="000000" w:themeColor="text1"/>
          <w:sz w:val="28"/>
          <w:szCs w:val="28"/>
          <w:lang w:eastAsia="uk-UA"/>
        </w:rPr>
        <w:tab/>
      </w:r>
      <w:r>
        <w:rPr>
          <w:rFonts w:ascii="Times New Roman" w:hAnsi="Times New Roman"/>
          <w:color w:val="000000" w:themeColor="text1"/>
          <w:sz w:val="28"/>
          <w:szCs w:val="28"/>
          <w:lang w:eastAsia="uk-UA"/>
        </w:rPr>
        <w:tab/>
      </w:r>
      <w:r>
        <w:rPr>
          <w:rFonts w:ascii="Times New Roman" w:hAnsi="Times New Roman"/>
          <w:color w:val="000000" w:themeColor="text1"/>
          <w:sz w:val="28"/>
          <w:szCs w:val="28"/>
          <w:lang w:eastAsia="uk-UA"/>
        </w:rPr>
        <w:tab/>
      </w:r>
      <w:r>
        <w:rPr>
          <w:rFonts w:ascii="Times New Roman" w:hAnsi="Times New Roman"/>
          <w:color w:val="000000" w:themeColor="text1"/>
          <w:sz w:val="28"/>
          <w:szCs w:val="28"/>
          <w:lang w:eastAsia="uk-UA"/>
        </w:rPr>
        <w:tab/>
      </w:r>
      <w:r>
        <w:rPr>
          <w:rFonts w:ascii="Times New Roman" w:hAnsi="Times New Roman"/>
          <w:color w:val="000000" w:themeColor="text1"/>
          <w:sz w:val="28"/>
          <w:szCs w:val="28"/>
          <w:lang w:eastAsia="uk-UA"/>
        </w:rPr>
        <w:tab/>
      </w:r>
      <w:r>
        <w:rPr>
          <w:rFonts w:ascii="Times New Roman" w:hAnsi="Times New Roman"/>
          <w:color w:val="000000" w:themeColor="text1"/>
          <w:sz w:val="28"/>
          <w:szCs w:val="28"/>
          <w:lang w:eastAsia="uk-UA"/>
        </w:rPr>
        <w:tab/>
        <w:t>Євген МОЛНАР</w:t>
      </w:r>
    </w:p>
    <w:p w:rsidR="00546453" w:rsidRDefault="00546453">
      <w:bookmarkStart w:id="0" w:name="_GoBack"/>
      <w:bookmarkEnd w:id="0"/>
    </w:p>
    <w:sectPr w:rsidR="00546453">
      <w:pgSz w:w="11906" w:h="16838"/>
      <w:pgMar w:top="850" w:right="850"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81BD5"/>
    <w:rsid w:val="00546453"/>
    <w:rsid w:val="00E81BD5"/>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81BD5"/>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Strong"/>
    <w:basedOn w:val="a0"/>
    <w:uiPriority w:val="22"/>
    <w:qFormat/>
    <w:rsid w:val="00E81BD5"/>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81BD5"/>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Strong"/>
    <w:basedOn w:val="a0"/>
    <w:uiPriority w:val="22"/>
    <w:qFormat/>
    <w:rsid w:val="00E81BD5"/>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wmf"/><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Pages>
  <Words>8350</Words>
  <Characters>4760</Characters>
  <Application>Microsoft Office Word</Application>
  <DocSecurity>0</DocSecurity>
  <Lines>39</Lines>
  <Paragraphs>26</Paragraphs>
  <ScaleCrop>false</ScaleCrop>
  <HeadingPairs>
    <vt:vector size="2" baseType="variant">
      <vt:variant>
        <vt:lpstr>Название</vt:lpstr>
      </vt:variant>
      <vt:variant>
        <vt:i4>1</vt:i4>
      </vt:variant>
    </vt:vector>
  </HeadingPairs>
  <TitlesOfParts>
    <vt:vector size="1" baseType="lpstr">
      <vt:lpstr/>
    </vt:vector>
  </TitlesOfParts>
  <Company>*</Company>
  <LinksUpToDate>false</LinksUpToDate>
  <CharactersWithSpaces>13084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cp:revision>
  <dcterms:created xsi:type="dcterms:W3CDTF">2026-09-25T08:15:00Z</dcterms:created>
  <dcterms:modified xsi:type="dcterms:W3CDTF">2026-09-25T08:16:00Z</dcterms:modified>
</cp:coreProperties>
</file>