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465" w:rsidRDefault="00857C8C">
      <w:pPr>
        <w:spacing w:after="20" w:line="259" w:lineRule="auto"/>
        <w:jc w:val="center"/>
      </w:pPr>
      <w:bookmarkStart w:id="0" w:name="_GoBack"/>
      <w:bookmarkEnd w:id="0"/>
      <w:r>
        <w:rPr>
          <w:b/>
          <w:color w:val="B00000"/>
          <w:sz w:val="28"/>
        </w:rPr>
        <w:t>ПАМ’ЯТКА ДЛЯ НАСЕЛЕННЯ</w:t>
      </w:r>
    </w:p>
    <w:p w:rsidR="009F1465" w:rsidRDefault="00857C8C">
      <w:pPr>
        <w:spacing w:after="100" w:line="259" w:lineRule="auto"/>
        <w:jc w:val="center"/>
      </w:pPr>
      <w:r>
        <w:rPr>
          <w:b/>
          <w:color w:val="1F4E79"/>
          <w:sz w:val="32"/>
        </w:rPr>
        <w:t>ЕВАКУАЦІЯ НАСЕЛЕННЯ</w:t>
      </w:r>
    </w:p>
    <w:p w:rsidR="009F1465" w:rsidRDefault="00857C8C">
      <w:pPr>
        <w:spacing w:after="160" w:line="259" w:lineRule="auto"/>
        <w:jc w:val="center"/>
      </w:pPr>
      <w:r>
        <w:rPr>
          <w:b/>
          <w:sz w:val="24"/>
        </w:rPr>
        <w:t>для жителів Рахівської міської територіальної громади</w:t>
      </w:r>
    </w:p>
    <w:tbl>
      <w:tblPr>
        <w:tblStyle w:val="aff0"/>
        <w:tblW w:w="0" w:type="auto"/>
        <w:jc w:val="center"/>
        <w:tblBorders>
          <w:top w:val="single" w:sz="8" w:space="0" w:color="1F4E79"/>
          <w:left w:val="single" w:sz="8" w:space="0" w:color="1F4E79"/>
          <w:bottom w:val="single" w:sz="8" w:space="0" w:color="1F4E79"/>
          <w:right w:val="single" w:sz="8" w:space="0" w:color="1F4E79"/>
          <w:insideH w:val="single" w:sz="8" w:space="0" w:color="1F4E79"/>
          <w:insideV w:val="single" w:sz="8" w:space="0" w:color="1F4E79"/>
        </w:tblBorders>
        <w:tblLook w:val="04A0" w:firstRow="1" w:lastRow="0" w:firstColumn="1" w:lastColumn="0" w:noHBand="0" w:noVBand="1"/>
      </w:tblPr>
      <w:tblGrid>
        <w:gridCol w:w="10483"/>
      </w:tblGrid>
      <w:tr w:rsidR="009F1465">
        <w:trPr>
          <w:jc w:val="center"/>
        </w:trPr>
        <w:tc>
          <w:tcPr>
            <w:tcW w:w="10483" w:type="dxa"/>
            <w:shd w:val="clear" w:color="auto" w:fill="1F4E79"/>
            <w:tcMar>
              <w:top w:w="80" w:type="dxa"/>
              <w:left w:w="80" w:type="dxa"/>
              <w:bottom w:w="80" w:type="dxa"/>
              <w:right w:w="80" w:type="dxa"/>
            </w:tcMar>
            <w:vAlign w:val="center"/>
          </w:tcPr>
          <w:p w:rsidR="009F1465" w:rsidRDefault="00857C8C">
            <w:pPr>
              <w:jc w:val="center"/>
            </w:pPr>
            <w:r>
              <w:rPr>
                <w:b/>
                <w:color w:val="FFFFFF"/>
                <w:sz w:val="23"/>
              </w:rPr>
              <w:t>ЕКСТРЕНІ НОМЕРИ</w:t>
            </w:r>
          </w:p>
        </w:tc>
      </w:tr>
      <w:tr w:rsidR="009F1465">
        <w:trPr>
          <w:jc w:val="center"/>
        </w:trPr>
        <w:tc>
          <w:tcPr>
            <w:tcW w:w="10483" w:type="dxa"/>
            <w:shd w:val="clear" w:color="auto" w:fill="D9EAF7"/>
          </w:tcPr>
          <w:p w:rsidR="009F1465" w:rsidRDefault="00857C8C">
            <w:pPr>
              <w:jc w:val="center"/>
            </w:pPr>
            <w:r>
              <w:rPr>
                <w:b/>
                <w:sz w:val="21"/>
              </w:rPr>
              <w:t>101 - ДСНС | 102 - поліція | 103 - екстрена медична допомога | 104 - аварійна газова служба | 112 - єдиний номер екстреної допомоги</w:t>
            </w:r>
          </w:p>
        </w:tc>
      </w:tr>
    </w:tbl>
    <w:p w:rsidR="009F1465" w:rsidRDefault="009F1465">
      <w:pPr>
        <w:spacing w:after="20"/>
      </w:pPr>
    </w:p>
    <w:p w:rsidR="009F1465" w:rsidRDefault="00857C8C">
      <w:pPr>
        <w:spacing w:after="100" w:line="259" w:lineRule="auto"/>
      </w:pPr>
      <w:r>
        <w:rPr>
          <w:sz w:val="21"/>
        </w:rPr>
        <w:t>Евакуація проводиться у разі загрози життю та здоров’ю населення під час надзвичайних ситуацій природного, техногенного або воєнного характеру. Для Рахівської міської територіальної громади визначені збірні пункти евакуації та приймальні пункти евакуації, до яких населення направляється згідно з офіційними повідомленнями.</w:t>
      </w:r>
    </w:p>
    <w:p w:rsidR="009F1465" w:rsidRDefault="00857C8C">
      <w:pPr>
        <w:spacing w:before="120" w:after="60"/>
      </w:pPr>
      <w:r>
        <w:rPr>
          <w:b/>
          <w:color w:val="1F4E79"/>
          <w:sz w:val="25"/>
        </w:rPr>
        <w:t>1. Коли оголошено евакуацію</w:t>
      </w:r>
    </w:p>
    <w:p w:rsidR="009F1465" w:rsidRDefault="00857C8C">
      <w:pPr>
        <w:pStyle w:val="a0"/>
        <w:spacing w:after="40" w:line="252" w:lineRule="auto"/>
      </w:pPr>
      <w:r>
        <w:t>Не панікуйте, уважно слухайте офіційні повідомлення Рахівської міської ради, ДСНС, поліції та інших служб.</w:t>
      </w:r>
    </w:p>
    <w:p w:rsidR="009F1465" w:rsidRDefault="00857C8C">
      <w:pPr>
        <w:pStyle w:val="a0"/>
        <w:spacing w:after="40" w:line="252" w:lineRule="auto"/>
      </w:pPr>
      <w:r>
        <w:t>Уточніть визначений збірний пункт евакуації, час прибуття, маршрут руху та порядок реєстрації.</w:t>
      </w:r>
    </w:p>
    <w:p w:rsidR="009F1465" w:rsidRDefault="00857C8C">
      <w:pPr>
        <w:pStyle w:val="a0"/>
        <w:spacing w:after="40" w:line="252" w:lineRule="auto"/>
      </w:pPr>
      <w:r>
        <w:t>Підготуйте документи, телефон, зарядний пристрій, павербанк, необхідні ліки, воду та речі першої потреби.</w:t>
      </w:r>
    </w:p>
    <w:p w:rsidR="009F1465" w:rsidRDefault="00857C8C">
      <w:pPr>
        <w:pStyle w:val="a0"/>
        <w:spacing w:after="40" w:line="252" w:lineRule="auto"/>
      </w:pPr>
      <w:r>
        <w:t>Перед виходом із дому за можливості вимкніть електроенергію, газ і воду, зачиніть вікна та двері.</w:t>
      </w:r>
    </w:p>
    <w:p w:rsidR="009F1465" w:rsidRDefault="00857C8C">
      <w:pPr>
        <w:pStyle w:val="a0"/>
        <w:spacing w:after="40" w:line="252" w:lineRule="auto"/>
      </w:pPr>
      <w:r>
        <w:t>Допоможіть дітям, літнім людям, особам з інвалідністю та сусідам, які потребують допомоги.</w:t>
      </w:r>
    </w:p>
    <w:p w:rsidR="009F1465" w:rsidRDefault="00857C8C">
      <w:pPr>
        <w:spacing w:before="120" w:after="60"/>
      </w:pPr>
      <w:r>
        <w:rPr>
          <w:b/>
          <w:color w:val="1F4E79"/>
          <w:sz w:val="25"/>
        </w:rPr>
        <w:t>2. Збірні пункти евакуації (ЗПЕ)</w:t>
      </w:r>
    </w:p>
    <w:p w:rsidR="009F1465" w:rsidRDefault="00857C8C">
      <w:pPr>
        <w:spacing w:after="60" w:line="259" w:lineRule="auto"/>
      </w:pPr>
      <w:r>
        <w:rPr>
          <w:i/>
          <w:color w:val="4D4D4D"/>
          <w:sz w:val="20"/>
        </w:rPr>
        <w:t>До збірного пункту евакуації населення прибуває для реєстрації, організації подальшого руху, посадки на транспорт або виведення пішки.</w:t>
      </w:r>
    </w:p>
    <w:tbl>
      <w:tblPr>
        <w:tblStyle w:val="aff0"/>
        <w:tblW w:w="0" w:type="auto"/>
        <w:jc w:val="center"/>
        <w:tblBorders>
          <w:top w:val="single" w:sz="6" w:space="0" w:color="666666"/>
          <w:left w:val="single" w:sz="6" w:space="0" w:color="666666"/>
          <w:bottom w:val="single" w:sz="6" w:space="0" w:color="666666"/>
          <w:right w:val="single" w:sz="6" w:space="0" w:color="666666"/>
          <w:insideH w:val="single" w:sz="6" w:space="0" w:color="666666"/>
          <w:insideV w:val="single" w:sz="6" w:space="0" w:color="666666"/>
        </w:tblBorders>
        <w:tblLook w:val="04A0" w:firstRow="1" w:lastRow="0" w:firstColumn="1" w:lastColumn="0" w:noHBand="0" w:noVBand="1"/>
      </w:tblPr>
      <w:tblGrid>
        <w:gridCol w:w="794"/>
        <w:gridCol w:w="3402"/>
        <w:gridCol w:w="3685"/>
        <w:gridCol w:w="1304"/>
      </w:tblGrid>
      <w:tr w:rsidR="009F1465">
        <w:trPr>
          <w:cantSplit/>
          <w:tblHeader/>
          <w:jc w:val="center"/>
        </w:trPr>
        <w:tc>
          <w:tcPr>
            <w:tcW w:w="794" w:type="dxa"/>
            <w:shd w:val="clear" w:color="auto" w:fill="1F4E79"/>
            <w:tcMar>
              <w:top w:w="80" w:type="dxa"/>
              <w:left w:w="80" w:type="dxa"/>
              <w:bottom w:w="80" w:type="dxa"/>
              <w:right w:w="80" w:type="dxa"/>
            </w:tcMar>
            <w:vAlign w:val="center"/>
          </w:tcPr>
          <w:p w:rsidR="009F1465" w:rsidRDefault="00857C8C">
            <w:pPr>
              <w:jc w:val="center"/>
            </w:pPr>
            <w:r>
              <w:rPr>
                <w:b/>
                <w:color w:val="FFFFFF"/>
                <w:sz w:val="18"/>
              </w:rPr>
              <w:t>№ ЗПЕ</w:t>
            </w:r>
          </w:p>
        </w:tc>
        <w:tc>
          <w:tcPr>
            <w:tcW w:w="3402" w:type="dxa"/>
            <w:shd w:val="clear" w:color="auto" w:fill="1F4E79"/>
            <w:tcMar>
              <w:top w:w="80" w:type="dxa"/>
              <w:left w:w="80" w:type="dxa"/>
              <w:bottom w:w="80" w:type="dxa"/>
              <w:right w:w="80" w:type="dxa"/>
            </w:tcMar>
            <w:vAlign w:val="center"/>
          </w:tcPr>
          <w:p w:rsidR="009F1465" w:rsidRDefault="00857C8C">
            <w:pPr>
              <w:jc w:val="center"/>
            </w:pPr>
            <w:r>
              <w:rPr>
                <w:b/>
                <w:color w:val="FFFFFF"/>
                <w:sz w:val="18"/>
              </w:rPr>
              <w:t>Адреса / місце розташування</w:t>
            </w:r>
          </w:p>
        </w:tc>
        <w:tc>
          <w:tcPr>
            <w:tcW w:w="3685" w:type="dxa"/>
            <w:shd w:val="clear" w:color="auto" w:fill="1F4E79"/>
            <w:tcMar>
              <w:top w:w="80" w:type="dxa"/>
              <w:left w:w="80" w:type="dxa"/>
              <w:bottom w:w="80" w:type="dxa"/>
              <w:right w:w="80" w:type="dxa"/>
            </w:tcMar>
            <w:vAlign w:val="center"/>
          </w:tcPr>
          <w:p w:rsidR="009F1465" w:rsidRDefault="00857C8C">
            <w:pPr>
              <w:jc w:val="center"/>
            </w:pPr>
            <w:r>
              <w:rPr>
                <w:b/>
                <w:color w:val="FFFFFF"/>
                <w:sz w:val="18"/>
              </w:rPr>
              <w:t>Установа</w:t>
            </w:r>
          </w:p>
        </w:tc>
        <w:tc>
          <w:tcPr>
            <w:tcW w:w="1304" w:type="dxa"/>
            <w:shd w:val="clear" w:color="auto" w:fill="1F4E79"/>
            <w:tcMar>
              <w:top w:w="80" w:type="dxa"/>
              <w:left w:w="80" w:type="dxa"/>
              <w:bottom w:w="80" w:type="dxa"/>
              <w:right w:w="80" w:type="dxa"/>
            </w:tcMar>
            <w:vAlign w:val="center"/>
          </w:tcPr>
          <w:p w:rsidR="009F1465" w:rsidRDefault="00857C8C">
            <w:pPr>
              <w:jc w:val="center"/>
            </w:pPr>
            <w:r>
              <w:rPr>
                <w:b/>
                <w:color w:val="FFFFFF"/>
                <w:sz w:val="18"/>
              </w:rPr>
              <w:t>Місткість</w:t>
            </w:r>
          </w:p>
        </w:tc>
      </w:tr>
      <w:tr w:rsidR="009F1465">
        <w:trPr>
          <w:cantSplit/>
          <w:jc w:val="center"/>
        </w:trPr>
        <w:tc>
          <w:tcPr>
            <w:tcW w:w="794" w:type="dxa"/>
            <w:shd w:val="clear" w:color="auto" w:fill="FFFFFF"/>
            <w:tcMar>
              <w:top w:w="80" w:type="dxa"/>
              <w:left w:w="80" w:type="dxa"/>
              <w:bottom w:w="80" w:type="dxa"/>
              <w:right w:w="80" w:type="dxa"/>
            </w:tcMar>
            <w:vAlign w:val="center"/>
          </w:tcPr>
          <w:p w:rsidR="009F1465" w:rsidRDefault="00857C8C">
            <w:pPr>
              <w:jc w:val="center"/>
            </w:pPr>
            <w:r>
              <w:rPr>
                <w:sz w:val="18"/>
              </w:rPr>
              <w:t>1</w:t>
            </w:r>
          </w:p>
        </w:tc>
        <w:tc>
          <w:tcPr>
            <w:tcW w:w="3402" w:type="dxa"/>
            <w:shd w:val="clear" w:color="auto" w:fill="FFFFFF"/>
            <w:tcMar>
              <w:top w:w="80" w:type="dxa"/>
              <w:left w:w="80" w:type="dxa"/>
              <w:bottom w:w="80" w:type="dxa"/>
              <w:right w:w="80" w:type="dxa"/>
            </w:tcMar>
            <w:vAlign w:val="center"/>
          </w:tcPr>
          <w:p w:rsidR="009F1465" w:rsidRDefault="00857C8C">
            <w:r>
              <w:rPr>
                <w:sz w:val="18"/>
              </w:rPr>
              <w:t>м. Рахів, вул. Миру, 26</w:t>
            </w:r>
          </w:p>
        </w:tc>
        <w:tc>
          <w:tcPr>
            <w:tcW w:w="3685" w:type="dxa"/>
            <w:shd w:val="clear" w:color="auto" w:fill="FFFFFF"/>
            <w:tcMar>
              <w:top w:w="80" w:type="dxa"/>
              <w:left w:w="80" w:type="dxa"/>
              <w:bottom w:w="80" w:type="dxa"/>
              <w:right w:w="80" w:type="dxa"/>
            </w:tcMar>
            <w:vAlign w:val="center"/>
          </w:tcPr>
          <w:p w:rsidR="009F1465" w:rsidRDefault="00857C8C">
            <w:r>
              <w:rPr>
                <w:sz w:val="18"/>
              </w:rPr>
              <w:t>Рахівська ЗЗСО І-ІІІ ст. №1</w:t>
            </w:r>
          </w:p>
        </w:tc>
        <w:tc>
          <w:tcPr>
            <w:tcW w:w="1304" w:type="dxa"/>
            <w:shd w:val="clear" w:color="auto" w:fill="FFFFFF"/>
            <w:tcMar>
              <w:top w:w="80" w:type="dxa"/>
              <w:left w:w="80" w:type="dxa"/>
              <w:bottom w:w="80" w:type="dxa"/>
              <w:right w:w="80" w:type="dxa"/>
            </w:tcMar>
            <w:vAlign w:val="center"/>
          </w:tcPr>
          <w:p w:rsidR="009F1465" w:rsidRDefault="00857C8C">
            <w:pPr>
              <w:jc w:val="center"/>
            </w:pPr>
            <w:r>
              <w:rPr>
                <w:sz w:val="18"/>
              </w:rPr>
              <w:t>500 осіб</w:t>
            </w:r>
          </w:p>
        </w:tc>
      </w:tr>
      <w:tr w:rsidR="009F1465">
        <w:trPr>
          <w:cantSplit/>
          <w:jc w:val="center"/>
        </w:trPr>
        <w:tc>
          <w:tcPr>
            <w:tcW w:w="794" w:type="dxa"/>
            <w:shd w:val="clear" w:color="auto" w:fill="F2F2F2"/>
            <w:tcMar>
              <w:top w:w="80" w:type="dxa"/>
              <w:left w:w="80" w:type="dxa"/>
              <w:bottom w:w="80" w:type="dxa"/>
              <w:right w:w="80" w:type="dxa"/>
            </w:tcMar>
            <w:vAlign w:val="center"/>
          </w:tcPr>
          <w:p w:rsidR="009F1465" w:rsidRDefault="00857C8C">
            <w:pPr>
              <w:jc w:val="center"/>
            </w:pPr>
            <w:r>
              <w:rPr>
                <w:sz w:val="18"/>
              </w:rPr>
              <w:t>2</w:t>
            </w:r>
          </w:p>
        </w:tc>
        <w:tc>
          <w:tcPr>
            <w:tcW w:w="3402" w:type="dxa"/>
            <w:shd w:val="clear" w:color="auto" w:fill="F2F2F2"/>
            <w:tcMar>
              <w:top w:w="80" w:type="dxa"/>
              <w:left w:w="80" w:type="dxa"/>
              <w:bottom w:w="80" w:type="dxa"/>
              <w:right w:w="80" w:type="dxa"/>
            </w:tcMar>
            <w:vAlign w:val="center"/>
          </w:tcPr>
          <w:p w:rsidR="009F1465" w:rsidRDefault="00857C8C">
            <w:r>
              <w:rPr>
                <w:sz w:val="18"/>
              </w:rPr>
              <w:t>м. Рахів, вул. Шевченка, 180</w:t>
            </w:r>
          </w:p>
        </w:tc>
        <w:tc>
          <w:tcPr>
            <w:tcW w:w="3685" w:type="dxa"/>
            <w:shd w:val="clear" w:color="auto" w:fill="F2F2F2"/>
            <w:tcMar>
              <w:top w:w="80" w:type="dxa"/>
              <w:left w:w="80" w:type="dxa"/>
              <w:bottom w:w="80" w:type="dxa"/>
              <w:right w:w="80" w:type="dxa"/>
            </w:tcMar>
            <w:vAlign w:val="center"/>
          </w:tcPr>
          <w:p w:rsidR="009F1465" w:rsidRDefault="00857C8C">
            <w:r>
              <w:rPr>
                <w:sz w:val="18"/>
              </w:rPr>
              <w:t>Рахівська ЗЗСО І-ІІІ ст. №2</w:t>
            </w:r>
          </w:p>
        </w:tc>
        <w:tc>
          <w:tcPr>
            <w:tcW w:w="1304" w:type="dxa"/>
            <w:shd w:val="clear" w:color="auto" w:fill="F2F2F2"/>
            <w:tcMar>
              <w:top w:w="80" w:type="dxa"/>
              <w:left w:w="80" w:type="dxa"/>
              <w:bottom w:w="80" w:type="dxa"/>
              <w:right w:w="80" w:type="dxa"/>
            </w:tcMar>
            <w:vAlign w:val="center"/>
          </w:tcPr>
          <w:p w:rsidR="009F1465" w:rsidRDefault="00857C8C">
            <w:pPr>
              <w:jc w:val="center"/>
            </w:pPr>
            <w:r>
              <w:rPr>
                <w:sz w:val="18"/>
              </w:rPr>
              <w:t>500 осіб</w:t>
            </w:r>
          </w:p>
        </w:tc>
      </w:tr>
      <w:tr w:rsidR="009F1465">
        <w:trPr>
          <w:cantSplit/>
          <w:jc w:val="center"/>
        </w:trPr>
        <w:tc>
          <w:tcPr>
            <w:tcW w:w="794" w:type="dxa"/>
            <w:shd w:val="clear" w:color="auto" w:fill="FFFFFF"/>
            <w:tcMar>
              <w:top w:w="80" w:type="dxa"/>
              <w:left w:w="80" w:type="dxa"/>
              <w:bottom w:w="80" w:type="dxa"/>
              <w:right w:w="80" w:type="dxa"/>
            </w:tcMar>
            <w:vAlign w:val="center"/>
          </w:tcPr>
          <w:p w:rsidR="009F1465" w:rsidRDefault="00857C8C">
            <w:pPr>
              <w:jc w:val="center"/>
            </w:pPr>
            <w:r>
              <w:rPr>
                <w:sz w:val="18"/>
              </w:rPr>
              <w:t>3</w:t>
            </w:r>
          </w:p>
        </w:tc>
        <w:tc>
          <w:tcPr>
            <w:tcW w:w="3402" w:type="dxa"/>
            <w:shd w:val="clear" w:color="auto" w:fill="FFFFFF"/>
            <w:tcMar>
              <w:top w:w="80" w:type="dxa"/>
              <w:left w:w="80" w:type="dxa"/>
              <w:bottom w:w="80" w:type="dxa"/>
              <w:right w:w="80" w:type="dxa"/>
            </w:tcMar>
            <w:vAlign w:val="center"/>
          </w:tcPr>
          <w:p w:rsidR="009F1465" w:rsidRDefault="00857C8C">
            <w:r>
              <w:rPr>
                <w:sz w:val="18"/>
              </w:rPr>
              <w:t>м. Рахів, вул. Партизанська, 1</w:t>
            </w:r>
          </w:p>
        </w:tc>
        <w:tc>
          <w:tcPr>
            <w:tcW w:w="3685" w:type="dxa"/>
            <w:shd w:val="clear" w:color="auto" w:fill="FFFFFF"/>
            <w:tcMar>
              <w:top w:w="80" w:type="dxa"/>
              <w:left w:w="80" w:type="dxa"/>
              <w:bottom w:w="80" w:type="dxa"/>
              <w:right w:w="80" w:type="dxa"/>
            </w:tcMar>
            <w:vAlign w:val="center"/>
          </w:tcPr>
          <w:p w:rsidR="009F1465" w:rsidRDefault="00857C8C">
            <w:r>
              <w:rPr>
                <w:sz w:val="18"/>
              </w:rPr>
              <w:t>Рахівська ЗЗСО І-ІІІ ст. №3</w:t>
            </w:r>
          </w:p>
        </w:tc>
        <w:tc>
          <w:tcPr>
            <w:tcW w:w="1304" w:type="dxa"/>
            <w:shd w:val="clear" w:color="auto" w:fill="FFFFFF"/>
            <w:tcMar>
              <w:top w:w="80" w:type="dxa"/>
              <w:left w:w="80" w:type="dxa"/>
              <w:bottom w:w="80" w:type="dxa"/>
              <w:right w:w="80" w:type="dxa"/>
            </w:tcMar>
            <w:vAlign w:val="center"/>
          </w:tcPr>
          <w:p w:rsidR="009F1465" w:rsidRDefault="00857C8C">
            <w:pPr>
              <w:jc w:val="center"/>
            </w:pPr>
            <w:r>
              <w:rPr>
                <w:sz w:val="18"/>
              </w:rPr>
              <w:t>200 осіб</w:t>
            </w:r>
          </w:p>
        </w:tc>
      </w:tr>
      <w:tr w:rsidR="009F1465">
        <w:trPr>
          <w:cantSplit/>
          <w:jc w:val="center"/>
        </w:trPr>
        <w:tc>
          <w:tcPr>
            <w:tcW w:w="794" w:type="dxa"/>
            <w:shd w:val="clear" w:color="auto" w:fill="F2F2F2"/>
            <w:tcMar>
              <w:top w:w="80" w:type="dxa"/>
              <w:left w:w="80" w:type="dxa"/>
              <w:bottom w:w="80" w:type="dxa"/>
              <w:right w:w="80" w:type="dxa"/>
            </w:tcMar>
            <w:vAlign w:val="center"/>
          </w:tcPr>
          <w:p w:rsidR="009F1465" w:rsidRDefault="00857C8C">
            <w:pPr>
              <w:jc w:val="center"/>
            </w:pPr>
            <w:r>
              <w:rPr>
                <w:sz w:val="18"/>
              </w:rPr>
              <w:t>4</w:t>
            </w:r>
          </w:p>
        </w:tc>
        <w:tc>
          <w:tcPr>
            <w:tcW w:w="3402" w:type="dxa"/>
            <w:shd w:val="clear" w:color="auto" w:fill="F2F2F2"/>
            <w:tcMar>
              <w:top w:w="80" w:type="dxa"/>
              <w:left w:w="80" w:type="dxa"/>
              <w:bottom w:w="80" w:type="dxa"/>
              <w:right w:w="80" w:type="dxa"/>
            </w:tcMar>
            <w:vAlign w:val="center"/>
          </w:tcPr>
          <w:p w:rsidR="009F1465" w:rsidRDefault="00857C8C">
            <w:r>
              <w:rPr>
                <w:sz w:val="18"/>
              </w:rPr>
              <w:t>м. Рахів, вул. Б. Хмельницького, 93</w:t>
            </w:r>
          </w:p>
        </w:tc>
        <w:tc>
          <w:tcPr>
            <w:tcW w:w="3685" w:type="dxa"/>
            <w:shd w:val="clear" w:color="auto" w:fill="F2F2F2"/>
            <w:tcMar>
              <w:top w:w="80" w:type="dxa"/>
              <w:left w:w="80" w:type="dxa"/>
              <w:bottom w:w="80" w:type="dxa"/>
              <w:right w:w="80" w:type="dxa"/>
            </w:tcMar>
            <w:vAlign w:val="center"/>
          </w:tcPr>
          <w:p w:rsidR="009F1465" w:rsidRDefault="00857C8C">
            <w:r>
              <w:rPr>
                <w:sz w:val="18"/>
              </w:rPr>
              <w:t>Рахівська ЗЗСО І-ІІІ ст. №4</w:t>
            </w:r>
          </w:p>
        </w:tc>
        <w:tc>
          <w:tcPr>
            <w:tcW w:w="1304" w:type="dxa"/>
            <w:shd w:val="clear" w:color="auto" w:fill="F2F2F2"/>
            <w:tcMar>
              <w:top w:w="80" w:type="dxa"/>
              <w:left w:w="80" w:type="dxa"/>
              <w:bottom w:w="80" w:type="dxa"/>
              <w:right w:w="80" w:type="dxa"/>
            </w:tcMar>
            <w:vAlign w:val="center"/>
          </w:tcPr>
          <w:p w:rsidR="009F1465" w:rsidRDefault="00857C8C">
            <w:pPr>
              <w:jc w:val="center"/>
            </w:pPr>
            <w:r>
              <w:rPr>
                <w:sz w:val="18"/>
              </w:rPr>
              <w:t>150 осіб</w:t>
            </w:r>
          </w:p>
        </w:tc>
      </w:tr>
      <w:tr w:rsidR="009F1465">
        <w:trPr>
          <w:cantSplit/>
          <w:jc w:val="center"/>
        </w:trPr>
        <w:tc>
          <w:tcPr>
            <w:tcW w:w="794" w:type="dxa"/>
            <w:shd w:val="clear" w:color="auto" w:fill="FFFFFF"/>
            <w:tcMar>
              <w:top w:w="80" w:type="dxa"/>
              <w:left w:w="80" w:type="dxa"/>
              <w:bottom w:w="80" w:type="dxa"/>
              <w:right w:w="80" w:type="dxa"/>
            </w:tcMar>
            <w:vAlign w:val="center"/>
          </w:tcPr>
          <w:p w:rsidR="009F1465" w:rsidRDefault="00857C8C">
            <w:pPr>
              <w:jc w:val="center"/>
            </w:pPr>
            <w:r>
              <w:rPr>
                <w:sz w:val="18"/>
              </w:rPr>
              <w:t>5</w:t>
            </w:r>
          </w:p>
        </w:tc>
        <w:tc>
          <w:tcPr>
            <w:tcW w:w="3402" w:type="dxa"/>
            <w:shd w:val="clear" w:color="auto" w:fill="FFFFFF"/>
            <w:tcMar>
              <w:top w:w="80" w:type="dxa"/>
              <w:left w:w="80" w:type="dxa"/>
              <w:bottom w:w="80" w:type="dxa"/>
              <w:right w:w="80" w:type="dxa"/>
            </w:tcMar>
            <w:vAlign w:val="center"/>
          </w:tcPr>
          <w:p w:rsidR="009F1465" w:rsidRDefault="00857C8C">
            <w:r>
              <w:rPr>
                <w:sz w:val="18"/>
              </w:rPr>
              <w:t>с. Костилівка, вул. Шевченка, 2</w:t>
            </w:r>
          </w:p>
        </w:tc>
        <w:tc>
          <w:tcPr>
            <w:tcW w:w="3685" w:type="dxa"/>
            <w:shd w:val="clear" w:color="auto" w:fill="FFFFFF"/>
            <w:tcMar>
              <w:top w:w="80" w:type="dxa"/>
              <w:left w:w="80" w:type="dxa"/>
              <w:bottom w:w="80" w:type="dxa"/>
              <w:right w:w="80" w:type="dxa"/>
            </w:tcMar>
            <w:vAlign w:val="center"/>
          </w:tcPr>
          <w:p w:rsidR="009F1465" w:rsidRDefault="00857C8C">
            <w:r>
              <w:rPr>
                <w:sz w:val="18"/>
              </w:rPr>
              <w:t>Костилівський ЗЗСО І-ІІІ ст.</w:t>
            </w:r>
          </w:p>
        </w:tc>
        <w:tc>
          <w:tcPr>
            <w:tcW w:w="1304" w:type="dxa"/>
            <w:shd w:val="clear" w:color="auto" w:fill="FFFFFF"/>
            <w:tcMar>
              <w:top w:w="80" w:type="dxa"/>
              <w:left w:w="80" w:type="dxa"/>
              <w:bottom w:w="80" w:type="dxa"/>
              <w:right w:w="80" w:type="dxa"/>
            </w:tcMar>
            <w:vAlign w:val="center"/>
          </w:tcPr>
          <w:p w:rsidR="009F1465" w:rsidRDefault="00857C8C">
            <w:pPr>
              <w:jc w:val="center"/>
            </w:pPr>
            <w:r>
              <w:rPr>
                <w:sz w:val="18"/>
              </w:rPr>
              <w:t>200 осіб</w:t>
            </w:r>
          </w:p>
        </w:tc>
      </w:tr>
      <w:tr w:rsidR="009F1465">
        <w:trPr>
          <w:cantSplit/>
          <w:jc w:val="center"/>
        </w:trPr>
        <w:tc>
          <w:tcPr>
            <w:tcW w:w="794" w:type="dxa"/>
            <w:shd w:val="clear" w:color="auto" w:fill="F2F2F2"/>
            <w:tcMar>
              <w:top w:w="80" w:type="dxa"/>
              <w:left w:w="80" w:type="dxa"/>
              <w:bottom w:w="80" w:type="dxa"/>
              <w:right w:w="80" w:type="dxa"/>
            </w:tcMar>
            <w:vAlign w:val="center"/>
          </w:tcPr>
          <w:p w:rsidR="009F1465" w:rsidRDefault="00857C8C">
            <w:pPr>
              <w:jc w:val="center"/>
            </w:pPr>
            <w:r>
              <w:rPr>
                <w:sz w:val="18"/>
              </w:rPr>
              <w:t>6</w:t>
            </w:r>
          </w:p>
        </w:tc>
        <w:tc>
          <w:tcPr>
            <w:tcW w:w="3402" w:type="dxa"/>
            <w:shd w:val="clear" w:color="auto" w:fill="F2F2F2"/>
            <w:tcMar>
              <w:top w:w="80" w:type="dxa"/>
              <w:left w:w="80" w:type="dxa"/>
              <w:bottom w:w="80" w:type="dxa"/>
              <w:right w:w="80" w:type="dxa"/>
            </w:tcMar>
            <w:vAlign w:val="center"/>
          </w:tcPr>
          <w:p w:rsidR="009F1465" w:rsidRDefault="00857C8C">
            <w:r>
              <w:rPr>
                <w:sz w:val="18"/>
              </w:rPr>
              <w:t>с. Ділове, вул. Трибушанська, 14</w:t>
            </w:r>
          </w:p>
        </w:tc>
        <w:tc>
          <w:tcPr>
            <w:tcW w:w="3685" w:type="dxa"/>
            <w:shd w:val="clear" w:color="auto" w:fill="F2F2F2"/>
            <w:tcMar>
              <w:top w:w="80" w:type="dxa"/>
              <w:left w:w="80" w:type="dxa"/>
              <w:bottom w:w="80" w:type="dxa"/>
              <w:right w:w="80" w:type="dxa"/>
            </w:tcMar>
            <w:vAlign w:val="center"/>
          </w:tcPr>
          <w:p w:rsidR="009F1465" w:rsidRDefault="00857C8C">
            <w:r>
              <w:rPr>
                <w:sz w:val="18"/>
              </w:rPr>
              <w:t>Діловецький ЗЗСО І-ІІІ ст.</w:t>
            </w:r>
          </w:p>
        </w:tc>
        <w:tc>
          <w:tcPr>
            <w:tcW w:w="1304" w:type="dxa"/>
            <w:shd w:val="clear" w:color="auto" w:fill="F2F2F2"/>
            <w:tcMar>
              <w:top w:w="80" w:type="dxa"/>
              <w:left w:w="80" w:type="dxa"/>
              <w:bottom w:w="80" w:type="dxa"/>
              <w:right w:w="80" w:type="dxa"/>
            </w:tcMar>
            <w:vAlign w:val="center"/>
          </w:tcPr>
          <w:p w:rsidR="009F1465" w:rsidRDefault="00857C8C">
            <w:pPr>
              <w:jc w:val="center"/>
            </w:pPr>
            <w:r>
              <w:rPr>
                <w:sz w:val="18"/>
              </w:rPr>
              <w:t>200 осіб</w:t>
            </w:r>
          </w:p>
        </w:tc>
      </w:tr>
      <w:tr w:rsidR="009F1465">
        <w:trPr>
          <w:cantSplit/>
          <w:jc w:val="center"/>
        </w:trPr>
        <w:tc>
          <w:tcPr>
            <w:tcW w:w="794" w:type="dxa"/>
            <w:shd w:val="clear" w:color="auto" w:fill="FFFFFF"/>
            <w:tcMar>
              <w:top w:w="80" w:type="dxa"/>
              <w:left w:w="80" w:type="dxa"/>
              <w:bottom w:w="80" w:type="dxa"/>
              <w:right w:w="80" w:type="dxa"/>
            </w:tcMar>
            <w:vAlign w:val="center"/>
          </w:tcPr>
          <w:p w:rsidR="009F1465" w:rsidRDefault="00857C8C">
            <w:pPr>
              <w:jc w:val="center"/>
            </w:pPr>
            <w:r>
              <w:rPr>
                <w:sz w:val="18"/>
              </w:rPr>
              <w:t>7</w:t>
            </w:r>
          </w:p>
        </w:tc>
        <w:tc>
          <w:tcPr>
            <w:tcW w:w="3402" w:type="dxa"/>
            <w:shd w:val="clear" w:color="auto" w:fill="FFFFFF"/>
            <w:tcMar>
              <w:top w:w="80" w:type="dxa"/>
              <w:left w:w="80" w:type="dxa"/>
              <w:bottom w:w="80" w:type="dxa"/>
              <w:right w:w="80" w:type="dxa"/>
            </w:tcMar>
            <w:vAlign w:val="center"/>
          </w:tcPr>
          <w:p w:rsidR="009F1465" w:rsidRDefault="00857C8C">
            <w:r>
              <w:rPr>
                <w:sz w:val="18"/>
              </w:rPr>
              <w:t>с. Білин, 76</w:t>
            </w:r>
          </w:p>
        </w:tc>
        <w:tc>
          <w:tcPr>
            <w:tcW w:w="3685" w:type="dxa"/>
            <w:shd w:val="clear" w:color="auto" w:fill="FFFFFF"/>
            <w:tcMar>
              <w:top w:w="80" w:type="dxa"/>
              <w:left w:w="80" w:type="dxa"/>
              <w:bottom w:w="80" w:type="dxa"/>
              <w:right w:w="80" w:type="dxa"/>
            </w:tcMar>
            <w:vAlign w:val="center"/>
          </w:tcPr>
          <w:p w:rsidR="009F1465" w:rsidRDefault="00857C8C">
            <w:r>
              <w:rPr>
                <w:sz w:val="18"/>
              </w:rPr>
              <w:t>Білинський ЗЗСО І-ІІІ ст.</w:t>
            </w:r>
          </w:p>
        </w:tc>
        <w:tc>
          <w:tcPr>
            <w:tcW w:w="1304" w:type="dxa"/>
            <w:shd w:val="clear" w:color="auto" w:fill="FFFFFF"/>
            <w:tcMar>
              <w:top w:w="80" w:type="dxa"/>
              <w:left w:w="80" w:type="dxa"/>
              <w:bottom w:w="80" w:type="dxa"/>
              <w:right w:w="80" w:type="dxa"/>
            </w:tcMar>
            <w:vAlign w:val="center"/>
          </w:tcPr>
          <w:p w:rsidR="009F1465" w:rsidRDefault="00857C8C">
            <w:pPr>
              <w:jc w:val="center"/>
            </w:pPr>
            <w:r>
              <w:rPr>
                <w:sz w:val="18"/>
              </w:rPr>
              <w:t>300 осіб</w:t>
            </w:r>
          </w:p>
        </w:tc>
      </w:tr>
    </w:tbl>
    <w:p w:rsidR="009F1465" w:rsidRDefault="009F1465">
      <w:pPr>
        <w:spacing w:after="40"/>
      </w:pPr>
    </w:p>
    <w:p w:rsidR="009F1465" w:rsidRDefault="009F1465"/>
    <w:p w:rsidR="009F1465" w:rsidRDefault="00857C8C">
      <w:pPr>
        <w:spacing w:before="120" w:after="60"/>
      </w:pPr>
      <w:r>
        <w:rPr>
          <w:b/>
          <w:color w:val="1F4E79"/>
          <w:sz w:val="25"/>
        </w:rPr>
        <w:t>3. Приймальні пункти евакуації (ПрПЕ)</w:t>
      </w:r>
    </w:p>
    <w:p w:rsidR="009F1465" w:rsidRDefault="00857C8C">
      <w:pPr>
        <w:spacing w:after="60" w:line="259" w:lineRule="auto"/>
      </w:pPr>
      <w:r>
        <w:rPr>
          <w:i/>
          <w:color w:val="4D4D4D"/>
          <w:sz w:val="20"/>
        </w:rPr>
        <w:t>Приймальні пункти евакуації використовуються для приймання, обліку та первинного розміщення евакуйованого населення. У таблиці нижче вказані адреси по місту Рахів та селах громади.</w:t>
      </w:r>
    </w:p>
    <w:tbl>
      <w:tblPr>
        <w:tblStyle w:val="aff0"/>
        <w:tblW w:w="0" w:type="auto"/>
        <w:jc w:val="center"/>
        <w:tblBorders>
          <w:top w:val="single" w:sz="6" w:space="0" w:color="666666"/>
          <w:left w:val="single" w:sz="6" w:space="0" w:color="666666"/>
          <w:bottom w:val="single" w:sz="6" w:space="0" w:color="666666"/>
          <w:right w:val="single" w:sz="6" w:space="0" w:color="666666"/>
          <w:insideH w:val="single" w:sz="6" w:space="0" w:color="666666"/>
          <w:insideV w:val="single" w:sz="6" w:space="0" w:color="666666"/>
        </w:tblBorders>
        <w:tblLook w:val="04A0" w:firstRow="1" w:lastRow="0" w:firstColumn="1" w:lastColumn="0" w:noHBand="0" w:noVBand="1"/>
      </w:tblPr>
      <w:tblGrid>
        <w:gridCol w:w="964"/>
        <w:gridCol w:w="3458"/>
        <w:gridCol w:w="3458"/>
        <w:gridCol w:w="1191"/>
      </w:tblGrid>
      <w:tr w:rsidR="009F1465">
        <w:trPr>
          <w:cantSplit/>
          <w:tblHeader/>
          <w:jc w:val="center"/>
        </w:trPr>
        <w:tc>
          <w:tcPr>
            <w:tcW w:w="964" w:type="dxa"/>
            <w:shd w:val="clear" w:color="auto" w:fill="1F4E79"/>
            <w:tcMar>
              <w:top w:w="80" w:type="dxa"/>
              <w:left w:w="80" w:type="dxa"/>
              <w:bottom w:w="80" w:type="dxa"/>
              <w:right w:w="80" w:type="dxa"/>
            </w:tcMar>
            <w:vAlign w:val="center"/>
          </w:tcPr>
          <w:p w:rsidR="009F1465" w:rsidRDefault="00857C8C">
            <w:pPr>
              <w:jc w:val="center"/>
            </w:pPr>
            <w:r>
              <w:rPr>
                <w:b/>
                <w:color w:val="FFFFFF"/>
                <w:sz w:val="18"/>
              </w:rPr>
              <w:t>№ ПрПЕ</w:t>
            </w:r>
          </w:p>
        </w:tc>
        <w:tc>
          <w:tcPr>
            <w:tcW w:w="3458" w:type="dxa"/>
            <w:shd w:val="clear" w:color="auto" w:fill="1F4E79"/>
            <w:tcMar>
              <w:top w:w="80" w:type="dxa"/>
              <w:left w:w="80" w:type="dxa"/>
              <w:bottom w:w="80" w:type="dxa"/>
              <w:right w:w="80" w:type="dxa"/>
            </w:tcMar>
            <w:vAlign w:val="center"/>
          </w:tcPr>
          <w:p w:rsidR="009F1465" w:rsidRDefault="00857C8C">
            <w:pPr>
              <w:jc w:val="center"/>
            </w:pPr>
            <w:r>
              <w:rPr>
                <w:b/>
                <w:color w:val="FFFFFF"/>
                <w:sz w:val="18"/>
              </w:rPr>
              <w:t>Адреса / місце розташування</w:t>
            </w:r>
          </w:p>
        </w:tc>
        <w:tc>
          <w:tcPr>
            <w:tcW w:w="3458" w:type="dxa"/>
            <w:shd w:val="clear" w:color="auto" w:fill="1F4E79"/>
            <w:tcMar>
              <w:top w:w="80" w:type="dxa"/>
              <w:left w:w="80" w:type="dxa"/>
              <w:bottom w:w="80" w:type="dxa"/>
              <w:right w:w="80" w:type="dxa"/>
            </w:tcMar>
            <w:vAlign w:val="center"/>
          </w:tcPr>
          <w:p w:rsidR="009F1465" w:rsidRDefault="00857C8C">
            <w:pPr>
              <w:jc w:val="center"/>
            </w:pPr>
            <w:r>
              <w:rPr>
                <w:b/>
                <w:color w:val="FFFFFF"/>
                <w:sz w:val="18"/>
              </w:rPr>
              <w:t>Установа</w:t>
            </w:r>
          </w:p>
        </w:tc>
        <w:tc>
          <w:tcPr>
            <w:tcW w:w="1191" w:type="dxa"/>
            <w:shd w:val="clear" w:color="auto" w:fill="1F4E79"/>
            <w:tcMar>
              <w:top w:w="80" w:type="dxa"/>
              <w:left w:w="80" w:type="dxa"/>
              <w:bottom w:w="80" w:type="dxa"/>
              <w:right w:w="80" w:type="dxa"/>
            </w:tcMar>
            <w:vAlign w:val="center"/>
          </w:tcPr>
          <w:p w:rsidR="009F1465" w:rsidRDefault="00857C8C">
            <w:pPr>
              <w:jc w:val="center"/>
            </w:pPr>
            <w:r>
              <w:rPr>
                <w:b/>
                <w:color w:val="FFFFFF"/>
                <w:sz w:val="18"/>
              </w:rPr>
              <w:t>Розгортання</w:t>
            </w:r>
          </w:p>
        </w:tc>
      </w:tr>
      <w:tr w:rsidR="009F1465">
        <w:trPr>
          <w:cantSplit/>
          <w:jc w:val="center"/>
        </w:trPr>
        <w:tc>
          <w:tcPr>
            <w:tcW w:w="964" w:type="dxa"/>
            <w:shd w:val="clear" w:color="auto" w:fill="FFFFFF"/>
            <w:tcMar>
              <w:top w:w="80" w:type="dxa"/>
              <w:left w:w="80" w:type="dxa"/>
              <w:bottom w:w="80" w:type="dxa"/>
              <w:right w:w="80" w:type="dxa"/>
            </w:tcMar>
            <w:vAlign w:val="center"/>
          </w:tcPr>
          <w:p w:rsidR="009F1465" w:rsidRDefault="00857C8C">
            <w:pPr>
              <w:jc w:val="center"/>
            </w:pPr>
            <w:r>
              <w:rPr>
                <w:sz w:val="18"/>
              </w:rPr>
              <w:t>ПрПЕ №1</w:t>
            </w:r>
          </w:p>
        </w:tc>
        <w:tc>
          <w:tcPr>
            <w:tcW w:w="3458" w:type="dxa"/>
            <w:shd w:val="clear" w:color="auto" w:fill="FFFFFF"/>
            <w:tcMar>
              <w:top w:w="80" w:type="dxa"/>
              <w:left w:w="80" w:type="dxa"/>
              <w:bottom w:w="80" w:type="dxa"/>
              <w:right w:w="80" w:type="dxa"/>
            </w:tcMar>
            <w:vAlign w:val="center"/>
          </w:tcPr>
          <w:p w:rsidR="009F1465" w:rsidRDefault="00857C8C">
            <w:r>
              <w:rPr>
                <w:sz w:val="18"/>
              </w:rPr>
              <w:t>м. Рахів, вул. Миру, 16</w:t>
            </w:r>
          </w:p>
        </w:tc>
        <w:tc>
          <w:tcPr>
            <w:tcW w:w="3458" w:type="dxa"/>
            <w:shd w:val="clear" w:color="auto" w:fill="FFFFFF"/>
            <w:tcMar>
              <w:top w:w="80" w:type="dxa"/>
              <w:left w:w="80" w:type="dxa"/>
              <w:bottom w:w="80" w:type="dxa"/>
              <w:right w:w="80" w:type="dxa"/>
            </w:tcMar>
            <w:vAlign w:val="center"/>
          </w:tcPr>
          <w:p w:rsidR="009F1465" w:rsidRDefault="00857C8C">
            <w:r>
              <w:rPr>
                <w:sz w:val="18"/>
              </w:rPr>
              <w:t>Рахівська ТГ, СБК</w:t>
            </w:r>
          </w:p>
        </w:tc>
        <w:tc>
          <w:tcPr>
            <w:tcW w:w="1191" w:type="dxa"/>
            <w:shd w:val="clear" w:color="auto" w:fill="FFFFFF"/>
            <w:tcMar>
              <w:top w:w="80" w:type="dxa"/>
              <w:left w:w="80" w:type="dxa"/>
              <w:bottom w:w="80" w:type="dxa"/>
              <w:right w:w="80" w:type="dxa"/>
            </w:tcMar>
            <w:vAlign w:val="center"/>
          </w:tcPr>
          <w:p w:rsidR="009F1465" w:rsidRDefault="00857C8C">
            <w:pPr>
              <w:jc w:val="center"/>
            </w:pPr>
            <w:r>
              <w:rPr>
                <w:sz w:val="18"/>
              </w:rPr>
              <w:t>30 хв.</w:t>
            </w:r>
          </w:p>
        </w:tc>
      </w:tr>
      <w:tr w:rsidR="009F1465">
        <w:trPr>
          <w:cantSplit/>
          <w:jc w:val="center"/>
        </w:trPr>
        <w:tc>
          <w:tcPr>
            <w:tcW w:w="964" w:type="dxa"/>
            <w:shd w:val="clear" w:color="auto" w:fill="F2F2F2"/>
            <w:tcMar>
              <w:top w:w="80" w:type="dxa"/>
              <w:left w:w="80" w:type="dxa"/>
              <w:bottom w:w="80" w:type="dxa"/>
              <w:right w:w="80" w:type="dxa"/>
            </w:tcMar>
            <w:vAlign w:val="center"/>
          </w:tcPr>
          <w:p w:rsidR="009F1465" w:rsidRDefault="00857C8C">
            <w:pPr>
              <w:jc w:val="center"/>
            </w:pPr>
            <w:r>
              <w:rPr>
                <w:sz w:val="18"/>
              </w:rPr>
              <w:t>ПрПЕ №2</w:t>
            </w:r>
          </w:p>
        </w:tc>
        <w:tc>
          <w:tcPr>
            <w:tcW w:w="3458" w:type="dxa"/>
            <w:shd w:val="clear" w:color="auto" w:fill="F2F2F2"/>
            <w:tcMar>
              <w:top w:w="80" w:type="dxa"/>
              <w:left w:w="80" w:type="dxa"/>
              <w:bottom w:w="80" w:type="dxa"/>
              <w:right w:w="80" w:type="dxa"/>
            </w:tcMar>
            <w:vAlign w:val="center"/>
          </w:tcPr>
          <w:p w:rsidR="009F1465" w:rsidRDefault="00857C8C">
            <w:r>
              <w:rPr>
                <w:sz w:val="18"/>
              </w:rPr>
              <w:t>м. Рахів, вул. Миру, 26</w:t>
            </w:r>
          </w:p>
        </w:tc>
        <w:tc>
          <w:tcPr>
            <w:tcW w:w="3458" w:type="dxa"/>
            <w:shd w:val="clear" w:color="auto" w:fill="F2F2F2"/>
            <w:tcMar>
              <w:top w:w="80" w:type="dxa"/>
              <w:left w:w="80" w:type="dxa"/>
              <w:bottom w:w="80" w:type="dxa"/>
              <w:right w:w="80" w:type="dxa"/>
            </w:tcMar>
            <w:vAlign w:val="center"/>
          </w:tcPr>
          <w:p w:rsidR="009F1465" w:rsidRDefault="00857C8C">
            <w:r>
              <w:rPr>
                <w:sz w:val="18"/>
              </w:rPr>
              <w:t>Рахівський ЗЗСО №1</w:t>
            </w:r>
          </w:p>
        </w:tc>
        <w:tc>
          <w:tcPr>
            <w:tcW w:w="1191" w:type="dxa"/>
            <w:shd w:val="clear" w:color="auto" w:fill="F2F2F2"/>
            <w:tcMar>
              <w:top w:w="80" w:type="dxa"/>
              <w:left w:w="80" w:type="dxa"/>
              <w:bottom w:w="80" w:type="dxa"/>
              <w:right w:w="80" w:type="dxa"/>
            </w:tcMar>
            <w:vAlign w:val="center"/>
          </w:tcPr>
          <w:p w:rsidR="009F1465" w:rsidRDefault="00857C8C">
            <w:pPr>
              <w:jc w:val="center"/>
            </w:pPr>
            <w:r>
              <w:rPr>
                <w:sz w:val="18"/>
              </w:rPr>
              <w:t>30 хв.</w:t>
            </w:r>
          </w:p>
        </w:tc>
      </w:tr>
      <w:tr w:rsidR="009F1465">
        <w:trPr>
          <w:cantSplit/>
          <w:jc w:val="center"/>
        </w:trPr>
        <w:tc>
          <w:tcPr>
            <w:tcW w:w="964" w:type="dxa"/>
            <w:shd w:val="clear" w:color="auto" w:fill="FFFFFF"/>
            <w:tcMar>
              <w:top w:w="80" w:type="dxa"/>
              <w:left w:w="80" w:type="dxa"/>
              <w:bottom w:w="80" w:type="dxa"/>
              <w:right w:w="80" w:type="dxa"/>
            </w:tcMar>
            <w:vAlign w:val="center"/>
          </w:tcPr>
          <w:p w:rsidR="009F1465" w:rsidRDefault="00857C8C">
            <w:pPr>
              <w:jc w:val="center"/>
            </w:pPr>
            <w:r>
              <w:rPr>
                <w:sz w:val="18"/>
              </w:rPr>
              <w:t>ПрПЕ №3</w:t>
            </w:r>
          </w:p>
        </w:tc>
        <w:tc>
          <w:tcPr>
            <w:tcW w:w="3458" w:type="dxa"/>
            <w:shd w:val="clear" w:color="auto" w:fill="FFFFFF"/>
            <w:tcMar>
              <w:top w:w="80" w:type="dxa"/>
              <w:left w:w="80" w:type="dxa"/>
              <w:bottom w:w="80" w:type="dxa"/>
              <w:right w:w="80" w:type="dxa"/>
            </w:tcMar>
            <w:vAlign w:val="center"/>
          </w:tcPr>
          <w:p w:rsidR="009F1465" w:rsidRDefault="00857C8C">
            <w:r>
              <w:rPr>
                <w:sz w:val="18"/>
              </w:rPr>
              <w:t>м. Рахів, вул. Шевченка, 180</w:t>
            </w:r>
          </w:p>
        </w:tc>
        <w:tc>
          <w:tcPr>
            <w:tcW w:w="3458" w:type="dxa"/>
            <w:shd w:val="clear" w:color="auto" w:fill="FFFFFF"/>
            <w:tcMar>
              <w:top w:w="80" w:type="dxa"/>
              <w:left w:w="80" w:type="dxa"/>
              <w:bottom w:w="80" w:type="dxa"/>
              <w:right w:w="80" w:type="dxa"/>
            </w:tcMar>
            <w:vAlign w:val="center"/>
          </w:tcPr>
          <w:p w:rsidR="009F1465" w:rsidRDefault="00857C8C">
            <w:r>
              <w:rPr>
                <w:sz w:val="18"/>
              </w:rPr>
              <w:t>Рахівський ЗЗСО №2</w:t>
            </w:r>
          </w:p>
        </w:tc>
        <w:tc>
          <w:tcPr>
            <w:tcW w:w="1191" w:type="dxa"/>
            <w:shd w:val="clear" w:color="auto" w:fill="FFFFFF"/>
            <w:tcMar>
              <w:top w:w="80" w:type="dxa"/>
              <w:left w:w="80" w:type="dxa"/>
              <w:bottom w:w="80" w:type="dxa"/>
              <w:right w:w="80" w:type="dxa"/>
            </w:tcMar>
            <w:vAlign w:val="center"/>
          </w:tcPr>
          <w:p w:rsidR="009F1465" w:rsidRDefault="00857C8C">
            <w:pPr>
              <w:jc w:val="center"/>
            </w:pPr>
            <w:r>
              <w:rPr>
                <w:sz w:val="18"/>
              </w:rPr>
              <w:t>30 хв.</w:t>
            </w:r>
          </w:p>
        </w:tc>
      </w:tr>
      <w:tr w:rsidR="009F1465">
        <w:trPr>
          <w:cantSplit/>
          <w:jc w:val="center"/>
        </w:trPr>
        <w:tc>
          <w:tcPr>
            <w:tcW w:w="964" w:type="dxa"/>
            <w:shd w:val="clear" w:color="auto" w:fill="F2F2F2"/>
            <w:tcMar>
              <w:top w:w="80" w:type="dxa"/>
              <w:left w:w="80" w:type="dxa"/>
              <w:bottom w:w="80" w:type="dxa"/>
              <w:right w:w="80" w:type="dxa"/>
            </w:tcMar>
            <w:vAlign w:val="center"/>
          </w:tcPr>
          <w:p w:rsidR="009F1465" w:rsidRDefault="00857C8C">
            <w:pPr>
              <w:jc w:val="center"/>
            </w:pPr>
            <w:r>
              <w:rPr>
                <w:sz w:val="18"/>
              </w:rPr>
              <w:t>ПрПЕ №4</w:t>
            </w:r>
          </w:p>
        </w:tc>
        <w:tc>
          <w:tcPr>
            <w:tcW w:w="3458" w:type="dxa"/>
            <w:shd w:val="clear" w:color="auto" w:fill="F2F2F2"/>
            <w:tcMar>
              <w:top w:w="80" w:type="dxa"/>
              <w:left w:w="80" w:type="dxa"/>
              <w:bottom w:w="80" w:type="dxa"/>
              <w:right w:w="80" w:type="dxa"/>
            </w:tcMar>
            <w:vAlign w:val="center"/>
          </w:tcPr>
          <w:p w:rsidR="009F1465" w:rsidRDefault="00857C8C">
            <w:r>
              <w:rPr>
                <w:sz w:val="18"/>
              </w:rPr>
              <w:t>м. Рахів, вул. Карпатська, 1</w:t>
            </w:r>
          </w:p>
        </w:tc>
        <w:tc>
          <w:tcPr>
            <w:tcW w:w="3458" w:type="dxa"/>
            <w:shd w:val="clear" w:color="auto" w:fill="F2F2F2"/>
            <w:tcMar>
              <w:top w:w="80" w:type="dxa"/>
              <w:left w:w="80" w:type="dxa"/>
              <w:bottom w:w="80" w:type="dxa"/>
              <w:right w:w="80" w:type="dxa"/>
            </w:tcMar>
            <w:vAlign w:val="center"/>
          </w:tcPr>
          <w:p w:rsidR="009F1465" w:rsidRDefault="00857C8C">
            <w:r>
              <w:rPr>
                <w:sz w:val="18"/>
              </w:rPr>
              <w:t>КНП «Рахівська районна лікарня»</w:t>
            </w:r>
          </w:p>
        </w:tc>
        <w:tc>
          <w:tcPr>
            <w:tcW w:w="1191" w:type="dxa"/>
            <w:shd w:val="clear" w:color="auto" w:fill="F2F2F2"/>
            <w:tcMar>
              <w:top w:w="80" w:type="dxa"/>
              <w:left w:w="80" w:type="dxa"/>
              <w:bottom w:w="80" w:type="dxa"/>
              <w:right w:w="80" w:type="dxa"/>
            </w:tcMar>
            <w:vAlign w:val="center"/>
          </w:tcPr>
          <w:p w:rsidR="009F1465" w:rsidRDefault="00857C8C">
            <w:pPr>
              <w:jc w:val="center"/>
            </w:pPr>
            <w:r>
              <w:rPr>
                <w:sz w:val="18"/>
              </w:rPr>
              <w:t>30 хв.</w:t>
            </w:r>
          </w:p>
        </w:tc>
      </w:tr>
      <w:tr w:rsidR="009F1465">
        <w:trPr>
          <w:cantSplit/>
          <w:jc w:val="center"/>
        </w:trPr>
        <w:tc>
          <w:tcPr>
            <w:tcW w:w="964" w:type="dxa"/>
            <w:shd w:val="clear" w:color="auto" w:fill="FFFFFF"/>
            <w:tcMar>
              <w:top w:w="80" w:type="dxa"/>
              <w:left w:w="80" w:type="dxa"/>
              <w:bottom w:w="80" w:type="dxa"/>
              <w:right w:w="80" w:type="dxa"/>
            </w:tcMar>
            <w:vAlign w:val="center"/>
          </w:tcPr>
          <w:p w:rsidR="009F1465" w:rsidRDefault="00857C8C">
            <w:pPr>
              <w:jc w:val="center"/>
            </w:pPr>
            <w:r>
              <w:rPr>
                <w:sz w:val="18"/>
              </w:rPr>
              <w:t>ПрПЕ №5</w:t>
            </w:r>
          </w:p>
        </w:tc>
        <w:tc>
          <w:tcPr>
            <w:tcW w:w="3458" w:type="dxa"/>
            <w:shd w:val="clear" w:color="auto" w:fill="FFFFFF"/>
            <w:tcMar>
              <w:top w:w="80" w:type="dxa"/>
              <w:left w:w="80" w:type="dxa"/>
              <w:bottom w:w="80" w:type="dxa"/>
              <w:right w:w="80" w:type="dxa"/>
            </w:tcMar>
            <w:vAlign w:val="center"/>
          </w:tcPr>
          <w:p w:rsidR="009F1465" w:rsidRDefault="00857C8C">
            <w:r>
              <w:rPr>
                <w:sz w:val="18"/>
              </w:rPr>
              <w:t>с. Ділове, вул. Центральна, 128</w:t>
            </w:r>
          </w:p>
        </w:tc>
        <w:tc>
          <w:tcPr>
            <w:tcW w:w="3458" w:type="dxa"/>
            <w:shd w:val="clear" w:color="auto" w:fill="FFFFFF"/>
            <w:tcMar>
              <w:top w:w="80" w:type="dxa"/>
              <w:left w:w="80" w:type="dxa"/>
              <w:bottom w:w="80" w:type="dxa"/>
              <w:right w:w="80" w:type="dxa"/>
            </w:tcMar>
            <w:vAlign w:val="center"/>
          </w:tcPr>
          <w:p w:rsidR="009F1465" w:rsidRDefault="00857C8C">
            <w:r>
              <w:rPr>
                <w:sz w:val="18"/>
              </w:rPr>
              <w:t>Рахівська ТГ, СБК</w:t>
            </w:r>
          </w:p>
        </w:tc>
        <w:tc>
          <w:tcPr>
            <w:tcW w:w="1191" w:type="dxa"/>
            <w:shd w:val="clear" w:color="auto" w:fill="FFFFFF"/>
            <w:tcMar>
              <w:top w:w="80" w:type="dxa"/>
              <w:left w:w="80" w:type="dxa"/>
              <w:bottom w:w="80" w:type="dxa"/>
              <w:right w:w="80" w:type="dxa"/>
            </w:tcMar>
            <w:vAlign w:val="center"/>
          </w:tcPr>
          <w:p w:rsidR="009F1465" w:rsidRDefault="00857C8C">
            <w:pPr>
              <w:jc w:val="center"/>
            </w:pPr>
            <w:r>
              <w:rPr>
                <w:sz w:val="18"/>
              </w:rPr>
              <w:t>30 хв.</w:t>
            </w:r>
          </w:p>
        </w:tc>
      </w:tr>
      <w:tr w:rsidR="009F1465">
        <w:trPr>
          <w:cantSplit/>
          <w:jc w:val="center"/>
        </w:trPr>
        <w:tc>
          <w:tcPr>
            <w:tcW w:w="964" w:type="dxa"/>
            <w:shd w:val="clear" w:color="auto" w:fill="F2F2F2"/>
            <w:tcMar>
              <w:top w:w="80" w:type="dxa"/>
              <w:left w:w="80" w:type="dxa"/>
              <w:bottom w:w="80" w:type="dxa"/>
              <w:right w:w="80" w:type="dxa"/>
            </w:tcMar>
            <w:vAlign w:val="center"/>
          </w:tcPr>
          <w:p w:rsidR="009F1465" w:rsidRDefault="00857C8C">
            <w:pPr>
              <w:jc w:val="center"/>
            </w:pPr>
            <w:r>
              <w:rPr>
                <w:sz w:val="18"/>
              </w:rPr>
              <w:t>ПрПЕ №5</w:t>
            </w:r>
          </w:p>
        </w:tc>
        <w:tc>
          <w:tcPr>
            <w:tcW w:w="3458" w:type="dxa"/>
            <w:shd w:val="clear" w:color="auto" w:fill="F2F2F2"/>
            <w:tcMar>
              <w:top w:w="80" w:type="dxa"/>
              <w:left w:w="80" w:type="dxa"/>
              <w:bottom w:w="80" w:type="dxa"/>
              <w:right w:w="80" w:type="dxa"/>
            </w:tcMar>
            <w:vAlign w:val="center"/>
          </w:tcPr>
          <w:p w:rsidR="009F1465" w:rsidRDefault="00857C8C">
            <w:r>
              <w:rPr>
                <w:sz w:val="18"/>
              </w:rPr>
              <w:t>с. Ділове, вул. Трибушанська, 14</w:t>
            </w:r>
          </w:p>
        </w:tc>
        <w:tc>
          <w:tcPr>
            <w:tcW w:w="3458" w:type="dxa"/>
            <w:shd w:val="clear" w:color="auto" w:fill="F2F2F2"/>
            <w:tcMar>
              <w:top w:w="80" w:type="dxa"/>
              <w:left w:w="80" w:type="dxa"/>
              <w:bottom w:w="80" w:type="dxa"/>
              <w:right w:w="80" w:type="dxa"/>
            </w:tcMar>
            <w:vAlign w:val="center"/>
          </w:tcPr>
          <w:p w:rsidR="009F1465" w:rsidRDefault="00857C8C">
            <w:r>
              <w:rPr>
                <w:sz w:val="18"/>
              </w:rPr>
              <w:t>Діловецький ЗЗСО І-ІІІ ст.</w:t>
            </w:r>
          </w:p>
        </w:tc>
        <w:tc>
          <w:tcPr>
            <w:tcW w:w="1191" w:type="dxa"/>
            <w:shd w:val="clear" w:color="auto" w:fill="F2F2F2"/>
            <w:tcMar>
              <w:top w:w="80" w:type="dxa"/>
              <w:left w:w="80" w:type="dxa"/>
              <w:bottom w:w="80" w:type="dxa"/>
              <w:right w:w="80" w:type="dxa"/>
            </w:tcMar>
            <w:vAlign w:val="center"/>
          </w:tcPr>
          <w:p w:rsidR="009F1465" w:rsidRDefault="00857C8C">
            <w:pPr>
              <w:jc w:val="center"/>
            </w:pPr>
            <w:r>
              <w:rPr>
                <w:sz w:val="18"/>
              </w:rPr>
              <w:t>30 хв.</w:t>
            </w:r>
          </w:p>
        </w:tc>
      </w:tr>
      <w:tr w:rsidR="009F1465">
        <w:trPr>
          <w:cantSplit/>
          <w:jc w:val="center"/>
        </w:trPr>
        <w:tc>
          <w:tcPr>
            <w:tcW w:w="964" w:type="dxa"/>
            <w:shd w:val="clear" w:color="auto" w:fill="FFFFFF"/>
            <w:tcMar>
              <w:top w:w="80" w:type="dxa"/>
              <w:left w:w="80" w:type="dxa"/>
              <w:bottom w:w="80" w:type="dxa"/>
              <w:right w:w="80" w:type="dxa"/>
            </w:tcMar>
            <w:vAlign w:val="center"/>
          </w:tcPr>
          <w:p w:rsidR="009F1465" w:rsidRDefault="00857C8C">
            <w:pPr>
              <w:jc w:val="center"/>
            </w:pPr>
            <w:r>
              <w:rPr>
                <w:sz w:val="18"/>
              </w:rPr>
              <w:t>ПрПЕ №6</w:t>
            </w:r>
          </w:p>
        </w:tc>
        <w:tc>
          <w:tcPr>
            <w:tcW w:w="3458" w:type="dxa"/>
            <w:shd w:val="clear" w:color="auto" w:fill="FFFFFF"/>
            <w:tcMar>
              <w:top w:w="80" w:type="dxa"/>
              <w:left w:w="80" w:type="dxa"/>
              <w:bottom w:w="80" w:type="dxa"/>
              <w:right w:w="80" w:type="dxa"/>
            </w:tcMar>
            <w:vAlign w:val="center"/>
          </w:tcPr>
          <w:p w:rsidR="009F1465" w:rsidRDefault="00857C8C">
            <w:r>
              <w:rPr>
                <w:sz w:val="18"/>
              </w:rPr>
              <w:t>с. Костилівка, вул. Лесі Українки, 61</w:t>
            </w:r>
          </w:p>
        </w:tc>
        <w:tc>
          <w:tcPr>
            <w:tcW w:w="3458" w:type="dxa"/>
            <w:shd w:val="clear" w:color="auto" w:fill="FFFFFF"/>
            <w:tcMar>
              <w:top w:w="80" w:type="dxa"/>
              <w:left w:w="80" w:type="dxa"/>
              <w:bottom w:w="80" w:type="dxa"/>
              <w:right w:w="80" w:type="dxa"/>
            </w:tcMar>
            <w:vAlign w:val="center"/>
          </w:tcPr>
          <w:p w:rsidR="009F1465" w:rsidRDefault="00857C8C">
            <w:r>
              <w:rPr>
                <w:sz w:val="18"/>
              </w:rPr>
              <w:t>Рахівська ТГ, СБК</w:t>
            </w:r>
          </w:p>
        </w:tc>
        <w:tc>
          <w:tcPr>
            <w:tcW w:w="1191" w:type="dxa"/>
            <w:shd w:val="clear" w:color="auto" w:fill="FFFFFF"/>
            <w:tcMar>
              <w:top w:w="80" w:type="dxa"/>
              <w:left w:w="80" w:type="dxa"/>
              <w:bottom w:w="80" w:type="dxa"/>
              <w:right w:w="80" w:type="dxa"/>
            </w:tcMar>
            <w:vAlign w:val="center"/>
          </w:tcPr>
          <w:p w:rsidR="009F1465" w:rsidRDefault="00857C8C">
            <w:pPr>
              <w:jc w:val="center"/>
            </w:pPr>
            <w:r>
              <w:rPr>
                <w:sz w:val="18"/>
              </w:rPr>
              <w:t>30 хв.</w:t>
            </w:r>
          </w:p>
        </w:tc>
      </w:tr>
      <w:tr w:rsidR="009F1465">
        <w:trPr>
          <w:cantSplit/>
          <w:jc w:val="center"/>
        </w:trPr>
        <w:tc>
          <w:tcPr>
            <w:tcW w:w="964" w:type="dxa"/>
            <w:shd w:val="clear" w:color="auto" w:fill="F2F2F2"/>
            <w:tcMar>
              <w:top w:w="80" w:type="dxa"/>
              <w:left w:w="80" w:type="dxa"/>
              <w:bottom w:w="80" w:type="dxa"/>
              <w:right w:w="80" w:type="dxa"/>
            </w:tcMar>
            <w:vAlign w:val="center"/>
          </w:tcPr>
          <w:p w:rsidR="009F1465" w:rsidRDefault="00857C8C">
            <w:pPr>
              <w:jc w:val="center"/>
            </w:pPr>
            <w:r>
              <w:rPr>
                <w:sz w:val="18"/>
              </w:rPr>
              <w:lastRenderedPageBreak/>
              <w:t>ПрПЕ №7</w:t>
            </w:r>
          </w:p>
        </w:tc>
        <w:tc>
          <w:tcPr>
            <w:tcW w:w="3458" w:type="dxa"/>
            <w:shd w:val="clear" w:color="auto" w:fill="F2F2F2"/>
            <w:tcMar>
              <w:top w:w="80" w:type="dxa"/>
              <w:left w:w="80" w:type="dxa"/>
              <w:bottom w:w="80" w:type="dxa"/>
              <w:right w:w="80" w:type="dxa"/>
            </w:tcMar>
            <w:vAlign w:val="center"/>
          </w:tcPr>
          <w:p w:rsidR="009F1465" w:rsidRDefault="00857C8C">
            <w:r>
              <w:rPr>
                <w:sz w:val="18"/>
              </w:rPr>
              <w:t>с. Костилівка, вул. Шевченка, 2</w:t>
            </w:r>
          </w:p>
        </w:tc>
        <w:tc>
          <w:tcPr>
            <w:tcW w:w="3458" w:type="dxa"/>
            <w:shd w:val="clear" w:color="auto" w:fill="F2F2F2"/>
            <w:tcMar>
              <w:top w:w="80" w:type="dxa"/>
              <w:left w:w="80" w:type="dxa"/>
              <w:bottom w:w="80" w:type="dxa"/>
              <w:right w:w="80" w:type="dxa"/>
            </w:tcMar>
            <w:vAlign w:val="center"/>
          </w:tcPr>
          <w:p w:rsidR="009F1465" w:rsidRDefault="00857C8C">
            <w:r>
              <w:rPr>
                <w:sz w:val="18"/>
              </w:rPr>
              <w:t>Костилівський ЗЗСО І-ІІІ ст.</w:t>
            </w:r>
          </w:p>
        </w:tc>
        <w:tc>
          <w:tcPr>
            <w:tcW w:w="1191" w:type="dxa"/>
            <w:shd w:val="clear" w:color="auto" w:fill="F2F2F2"/>
            <w:tcMar>
              <w:top w:w="80" w:type="dxa"/>
              <w:left w:w="80" w:type="dxa"/>
              <w:bottom w:w="80" w:type="dxa"/>
              <w:right w:w="80" w:type="dxa"/>
            </w:tcMar>
            <w:vAlign w:val="center"/>
          </w:tcPr>
          <w:p w:rsidR="009F1465" w:rsidRDefault="00857C8C">
            <w:pPr>
              <w:jc w:val="center"/>
            </w:pPr>
            <w:r>
              <w:rPr>
                <w:sz w:val="18"/>
              </w:rPr>
              <w:t>30 хв.</w:t>
            </w:r>
          </w:p>
        </w:tc>
      </w:tr>
      <w:tr w:rsidR="009F1465">
        <w:trPr>
          <w:cantSplit/>
          <w:jc w:val="center"/>
        </w:trPr>
        <w:tc>
          <w:tcPr>
            <w:tcW w:w="964" w:type="dxa"/>
            <w:shd w:val="clear" w:color="auto" w:fill="FFFFFF"/>
            <w:tcMar>
              <w:top w:w="80" w:type="dxa"/>
              <w:left w:w="80" w:type="dxa"/>
              <w:bottom w:w="80" w:type="dxa"/>
              <w:right w:w="80" w:type="dxa"/>
            </w:tcMar>
            <w:vAlign w:val="center"/>
          </w:tcPr>
          <w:p w:rsidR="009F1465" w:rsidRDefault="00857C8C">
            <w:pPr>
              <w:jc w:val="center"/>
            </w:pPr>
            <w:r>
              <w:rPr>
                <w:sz w:val="18"/>
              </w:rPr>
              <w:t>ПрПЕ №8</w:t>
            </w:r>
          </w:p>
        </w:tc>
        <w:tc>
          <w:tcPr>
            <w:tcW w:w="3458" w:type="dxa"/>
            <w:shd w:val="clear" w:color="auto" w:fill="FFFFFF"/>
            <w:tcMar>
              <w:top w:w="80" w:type="dxa"/>
              <w:left w:w="80" w:type="dxa"/>
              <w:bottom w:w="80" w:type="dxa"/>
              <w:right w:w="80" w:type="dxa"/>
            </w:tcMar>
            <w:vAlign w:val="center"/>
          </w:tcPr>
          <w:p w:rsidR="009F1465" w:rsidRDefault="00857C8C">
            <w:r>
              <w:rPr>
                <w:sz w:val="18"/>
              </w:rPr>
              <w:t>с. Білин, буд. 208</w:t>
            </w:r>
          </w:p>
        </w:tc>
        <w:tc>
          <w:tcPr>
            <w:tcW w:w="3458" w:type="dxa"/>
            <w:shd w:val="clear" w:color="auto" w:fill="FFFFFF"/>
            <w:tcMar>
              <w:top w:w="80" w:type="dxa"/>
              <w:left w:w="80" w:type="dxa"/>
              <w:bottom w:w="80" w:type="dxa"/>
              <w:right w:w="80" w:type="dxa"/>
            </w:tcMar>
            <w:vAlign w:val="center"/>
          </w:tcPr>
          <w:p w:rsidR="009F1465" w:rsidRDefault="00857C8C">
            <w:r>
              <w:rPr>
                <w:sz w:val="18"/>
              </w:rPr>
              <w:t>Рахівська ТГ, СБК</w:t>
            </w:r>
          </w:p>
        </w:tc>
        <w:tc>
          <w:tcPr>
            <w:tcW w:w="1191" w:type="dxa"/>
            <w:shd w:val="clear" w:color="auto" w:fill="FFFFFF"/>
            <w:tcMar>
              <w:top w:w="80" w:type="dxa"/>
              <w:left w:w="80" w:type="dxa"/>
              <w:bottom w:w="80" w:type="dxa"/>
              <w:right w:w="80" w:type="dxa"/>
            </w:tcMar>
            <w:vAlign w:val="center"/>
          </w:tcPr>
          <w:p w:rsidR="009F1465" w:rsidRDefault="00857C8C">
            <w:pPr>
              <w:jc w:val="center"/>
            </w:pPr>
            <w:r>
              <w:rPr>
                <w:sz w:val="18"/>
              </w:rPr>
              <w:t>30 хв.</w:t>
            </w:r>
          </w:p>
        </w:tc>
      </w:tr>
      <w:tr w:rsidR="009F1465">
        <w:trPr>
          <w:cantSplit/>
          <w:jc w:val="center"/>
        </w:trPr>
        <w:tc>
          <w:tcPr>
            <w:tcW w:w="964" w:type="dxa"/>
            <w:shd w:val="clear" w:color="auto" w:fill="F2F2F2"/>
            <w:tcMar>
              <w:top w:w="80" w:type="dxa"/>
              <w:left w:w="80" w:type="dxa"/>
              <w:bottom w:w="80" w:type="dxa"/>
              <w:right w:w="80" w:type="dxa"/>
            </w:tcMar>
            <w:vAlign w:val="center"/>
          </w:tcPr>
          <w:p w:rsidR="009F1465" w:rsidRDefault="00857C8C">
            <w:pPr>
              <w:jc w:val="center"/>
            </w:pPr>
            <w:r>
              <w:rPr>
                <w:sz w:val="18"/>
              </w:rPr>
              <w:t>ПрПЕ №9</w:t>
            </w:r>
          </w:p>
        </w:tc>
        <w:tc>
          <w:tcPr>
            <w:tcW w:w="3458" w:type="dxa"/>
            <w:shd w:val="clear" w:color="auto" w:fill="F2F2F2"/>
            <w:tcMar>
              <w:top w:w="80" w:type="dxa"/>
              <w:left w:w="80" w:type="dxa"/>
              <w:bottom w:w="80" w:type="dxa"/>
              <w:right w:w="80" w:type="dxa"/>
            </w:tcMar>
            <w:vAlign w:val="center"/>
          </w:tcPr>
          <w:p w:rsidR="009F1465" w:rsidRDefault="00857C8C">
            <w:r>
              <w:rPr>
                <w:sz w:val="18"/>
              </w:rPr>
              <w:t>с. Білин, 76</w:t>
            </w:r>
          </w:p>
        </w:tc>
        <w:tc>
          <w:tcPr>
            <w:tcW w:w="3458" w:type="dxa"/>
            <w:shd w:val="clear" w:color="auto" w:fill="F2F2F2"/>
            <w:tcMar>
              <w:top w:w="80" w:type="dxa"/>
              <w:left w:w="80" w:type="dxa"/>
              <w:bottom w:w="80" w:type="dxa"/>
              <w:right w:w="80" w:type="dxa"/>
            </w:tcMar>
            <w:vAlign w:val="center"/>
          </w:tcPr>
          <w:p w:rsidR="009F1465" w:rsidRDefault="00857C8C">
            <w:r>
              <w:rPr>
                <w:sz w:val="18"/>
              </w:rPr>
              <w:t>Білинський ЗЗСО І-ІІІ ст.</w:t>
            </w:r>
          </w:p>
        </w:tc>
        <w:tc>
          <w:tcPr>
            <w:tcW w:w="1191" w:type="dxa"/>
            <w:shd w:val="clear" w:color="auto" w:fill="F2F2F2"/>
            <w:tcMar>
              <w:top w:w="80" w:type="dxa"/>
              <w:left w:w="80" w:type="dxa"/>
              <w:bottom w:w="80" w:type="dxa"/>
              <w:right w:w="80" w:type="dxa"/>
            </w:tcMar>
            <w:vAlign w:val="center"/>
          </w:tcPr>
          <w:p w:rsidR="009F1465" w:rsidRDefault="00857C8C">
            <w:pPr>
              <w:jc w:val="center"/>
            </w:pPr>
            <w:r>
              <w:rPr>
                <w:sz w:val="18"/>
              </w:rPr>
              <w:t>30 хв.</w:t>
            </w:r>
          </w:p>
        </w:tc>
      </w:tr>
    </w:tbl>
    <w:p w:rsidR="009F1465" w:rsidRDefault="009F1465">
      <w:pPr>
        <w:spacing w:after="40"/>
      </w:pPr>
    </w:p>
    <w:p w:rsidR="009F1465" w:rsidRDefault="00857C8C">
      <w:pPr>
        <w:spacing w:before="120" w:after="60"/>
      </w:pPr>
      <w:r>
        <w:rPr>
          <w:b/>
          <w:color w:val="1F4E79"/>
          <w:sz w:val="25"/>
        </w:rPr>
        <w:t>4. Для осіб з інвалідністю та маломобільних груп населення</w:t>
      </w:r>
    </w:p>
    <w:p w:rsidR="009F1465" w:rsidRDefault="00857C8C">
      <w:pPr>
        <w:spacing w:after="60" w:line="259" w:lineRule="auto"/>
      </w:pPr>
      <w:r>
        <w:rPr>
          <w:sz w:val="21"/>
        </w:rPr>
        <w:t>Особи, які не можуть самостійно дістатися до збірного пункту евакуації, підлягають організованому транспортуванню. У плані передбачене спеціальне медичне транспортне забезпечення.</w:t>
      </w:r>
    </w:p>
    <w:tbl>
      <w:tblPr>
        <w:tblStyle w:val="aff0"/>
        <w:tblW w:w="0" w:type="auto"/>
        <w:jc w:val="center"/>
        <w:tblBorders>
          <w:top w:val="single" w:sz="6" w:space="0" w:color="666666"/>
          <w:left w:val="single" w:sz="6" w:space="0" w:color="666666"/>
          <w:bottom w:val="single" w:sz="6" w:space="0" w:color="666666"/>
          <w:right w:val="single" w:sz="6" w:space="0" w:color="666666"/>
          <w:insideH w:val="single" w:sz="6" w:space="0" w:color="666666"/>
          <w:insideV w:val="single" w:sz="6" w:space="0" w:color="666666"/>
        </w:tblBorders>
        <w:tblLook w:val="04A0" w:firstRow="1" w:lastRow="0" w:firstColumn="1" w:lastColumn="0" w:noHBand="0" w:noVBand="1"/>
      </w:tblPr>
      <w:tblGrid>
        <w:gridCol w:w="1474"/>
        <w:gridCol w:w="3061"/>
        <w:gridCol w:w="3572"/>
        <w:gridCol w:w="1247"/>
      </w:tblGrid>
      <w:tr w:rsidR="009F1465">
        <w:trPr>
          <w:cantSplit/>
          <w:tblHeader/>
          <w:jc w:val="center"/>
        </w:trPr>
        <w:tc>
          <w:tcPr>
            <w:tcW w:w="1474" w:type="dxa"/>
            <w:shd w:val="clear" w:color="auto" w:fill="1F4E79"/>
            <w:tcMar>
              <w:top w:w="80" w:type="dxa"/>
              <w:left w:w="80" w:type="dxa"/>
              <w:bottom w:w="80" w:type="dxa"/>
              <w:right w:w="80" w:type="dxa"/>
            </w:tcMar>
            <w:vAlign w:val="center"/>
          </w:tcPr>
          <w:p w:rsidR="009F1465" w:rsidRDefault="00857C8C">
            <w:pPr>
              <w:jc w:val="center"/>
            </w:pPr>
            <w:r>
              <w:rPr>
                <w:b/>
                <w:color w:val="FFFFFF"/>
                <w:sz w:val="18"/>
              </w:rPr>
              <w:t>Населений пункт</w:t>
            </w:r>
          </w:p>
        </w:tc>
        <w:tc>
          <w:tcPr>
            <w:tcW w:w="3061" w:type="dxa"/>
            <w:shd w:val="clear" w:color="auto" w:fill="1F4E79"/>
            <w:tcMar>
              <w:top w:w="80" w:type="dxa"/>
              <w:left w:w="80" w:type="dxa"/>
              <w:bottom w:w="80" w:type="dxa"/>
              <w:right w:w="80" w:type="dxa"/>
            </w:tcMar>
            <w:vAlign w:val="center"/>
          </w:tcPr>
          <w:p w:rsidR="009F1465" w:rsidRDefault="00857C8C">
            <w:pPr>
              <w:jc w:val="center"/>
            </w:pPr>
            <w:r>
              <w:rPr>
                <w:b/>
                <w:color w:val="FFFFFF"/>
                <w:sz w:val="18"/>
              </w:rPr>
              <w:t>Збірний пункт евакуації</w:t>
            </w:r>
          </w:p>
        </w:tc>
        <w:tc>
          <w:tcPr>
            <w:tcW w:w="3572" w:type="dxa"/>
            <w:shd w:val="clear" w:color="auto" w:fill="1F4E79"/>
            <w:tcMar>
              <w:top w:w="80" w:type="dxa"/>
              <w:left w:w="80" w:type="dxa"/>
              <w:bottom w:w="80" w:type="dxa"/>
              <w:right w:w="80" w:type="dxa"/>
            </w:tcMar>
            <w:vAlign w:val="center"/>
          </w:tcPr>
          <w:p w:rsidR="009F1465" w:rsidRDefault="00857C8C">
            <w:pPr>
              <w:jc w:val="center"/>
            </w:pPr>
            <w:r>
              <w:rPr>
                <w:b/>
                <w:color w:val="FFFFFF"/>
                <w:sz w:val="18"/>
              </w:rPr>
              <w:t>Приймальний пункт</w:t>
            </w:r>
          </w:p>
        </w:tc>
        <w:tc>
          <w:tcPr>
            <w:tcW w:w="1247" w:type="dxa"/>
            <w:shd w:val="clear" w:color="auto" w:fill="1F4E79"/>
            <w:tcMar>
              <w:top w:w="80" w:type="dxa"/>
              <w:left w:w="80" w:type="dxa"/>
              <w:bottom w:w="80" w:type="dxa"/>
              <w:right w:w="80" w:type="dxa"/>
            </w:tcMar>
            <w:vAlign w:val="center"/>
          </w:tcPr>
          <w:p w:rsidR="009F1465" w:rsidRDefault="00857C8C">
            <w:pPr>
              <w:jc w:val="center"/>
            </w:pPr>
            <w:r>
              <w:rPr>
                <w:b/>
                <w:color w:val="FFFFFF"/>
                <w:sz w:val="18"/>
              </w:rPr>
              <w:t>Транспорт</w:t>
            </w:r>
          </w:p>
        </w:tc>
      </w:tr>
      <w:tr w:rsidR="009F1465">
        <w:trPr>
          <w:cantSplit/>
          <w:jc w:val="center"/>
        </w:trPr>
        <w:tc>
          <w:tcPr>
            <w:tcW w:w="1474" w:type="dxa"/>
            <w:shd w:val="clear" w:color="auto" w:fill="FFFFFF"/>
            <w:tcMar>
              <w:top w:w="80" w:type="dxa"/>
              <w:left w:w="80" w:type="dxa"/>
              <w:bottom w:w="80" w:type="dxa"/>
              <w:right w:w="80" w:type="dxa"/>
            </w:tcMar>
            <w:vAlign w:val="center"/>
          </w:tcPr>
          <w:p w:rsidR="009F1465" w:rsidRDefault="00857C8C">
            <w:pPr>
              <w:jc w:val="center"/>
            </w:pPr>
            <w:r>
              <w:rPr>
                <w:sz w:val="18"/>
              </w:rPr>
              <w:t>м. Рахів</w:t>
            </w:r>
          </w:p>
        </w:tc>
        <w:tc>
          <w:tcPr>
            <w:tcW w:w="3061" w:type="dxa"/>
            <w:shd w:val="clear" w:color="auto" w:fill="FFFFFF"/>
            <w:tcMar>
              <w:top w:w="80" w:type="dxa"/>
              <w:left w:w="80" w:type="dxa"/>
              <w:bottom w:w="80" w:type="dxa"/>
              <w:right w:w="80" w:type="dxa"/>
            </w:tcMar>
            <w:vAlign w:val="center"/>
          </w:tcPr>
          <w:p w:rsidR="009F1465" w:rsidRDefault="00857C8C">
            <w:r>
              <w:rPr>
                <w:sz w:val="18"/>
              </w:rPr>
              <w:t>м. Рахів, вул. Миру, 26; вул. Шевченка, 108; вул. Партизанська, 1; вул. Б. Хмельницького, 93</w:t>
            </w:r>
          </w:p>
        </w:tc>
        <w:tc>
          <w:tcPr>
            <w:tcW w:w="3572" w:type="dxa"/>
            <w:shd w:val="clear" w:color="auto" w:fill="FFFFFF"/>
            <w:tcMar>
              <w:top w:w="80" w:type="dxa"/>
              <w:left w:w="80" w:type="dxa"/>
              <w:bottom w:w="80" w:type="dxa"/>
              <w:right w:w="80" w:type="dxa"/>
            </w:tcMar>
            <w:vAlign w:val="center"/>
          </w:tcPr>
          <w:p w:rsidR="009F1465" w:rsidRDefault="00857C8C">
            <w:r>
              <w:rPr>
                <w:sz w:val="18"/>
              </w:rPr>
              <w:t>КНП «Рахівська районна лікарня», м. Рахів, вул. Карпатська, 1</w:t>
            </w:r>
          </w:p>
        </w:tc>
        <w:tc>
          <w:tcPr>
            <w:tcW w:w="1247" w:type="dxa"/>
            <w:shd w:val="clear" w:color="auto" w:fill="FFFFFF"/>
            <w:tcMar>
              <w:top w:w="80" w:type="dxa"/>
              <w:left w:w="80" w:type="dxa"/>
              <w:bottom w:w="80" w:type="dxa"/>
              <w:right w:w="80" w:type="dxa"/>
            </w:tcMar>
            <w:vAlign w:val="center"/>
          </w:tcPr>
          <w:p w:rsidR="009F1465" w:rsidRDefault="00857C8C">
            <w:pPr>
              <w:jc w:val="center"/>
            </w:pPr>
            <w:r>
              <w:rPr>
                <w:sz w:val="18"/>
              </w:rPr>
              <w:t>машина ШД/1</w:t>
            </w:r>
          </w:p>
        </w:tc>
      </w:tr>
      <w:tr w:rsidR="009F1465">
        <w:trPr>
          <w:cantSplit/>
          <w:jc w:val="center"/>
        </w:trPr>
        <w:tc>
          <w:tcPr>
            <w:tcW w:w="1474" w:type="dxa"/>
            <w:shd w:val="clear" w:color="auto" w:fill="F2F2F2"/>
            <w:tcMar>
              <w:top w:w="80" w:type="dxa"/>
              <w:left w:w="80" w:type="dxa"/>
              <w:bottom w:w="80" w:type="dxa"/>
              <w:right w:w="80" w:type="dxa"/>
            </w:tcMar>
            <w:vAlign w:val="center"/>
          </w:tcPr>
          <w:p w:rsidR="009F1465" w:rsidRDefault="00857C8C">
            <w:pPr>
              <w:jc w:val="center"/>
            </w:pPr>
            <w:r>
              <w:rPr>
                <w:sz w:val="18"/>
              </w:rPr>
              <w:t>с. Ділове</w:t>
            </w:r>
          </w:p>
        </w:tc>
        <w:tc>
          <w:tcPr>
            <w:tcW w:w="3061" w:type="dxa"/>
            <w:shd w:val="clear" w:color="auto" w:fill="F2F2F2"/>
            <w:tcMar>
              <w:top w:w="80" w:type="dxa"/>
              <w:left w:w="80" w:type="dxa"/>
              <w:bottom w:w="80" w:type="dxa"/>
              <w:right w:w="80" w:type="dxa"/>
            </w:tcMar>
            <w:vAlign w:val="center"/>
          </w:tcPr>
          <w:p w:rsidR="009F1465" w:rsidRDefault="00857C8C">
            <w:r>
              <w:rPr>
                <w:sz w:val="18"/>
              </w:rPr>
              <w:t>с. Ділове, вул. Трибушанська, 14</w:t>
            </w:r>
          </w:p>
        </w:tc>
        <w:tc>
          <w:tcPr>
            <w:tcW w:w="3572" w:type="dxa"/>
            <w:shd w:val="clear" w:color="auto" w:fill="F2F2F2"/>
            <w:tcMar>
              <w:top w:w="80" w:type="dxa"/>
              <w:left w:w="80" w:type="dxa"/>
              <w:bottom w:w="80" w:type="dxa"/>
              <w:right w:w="80" w:type="dxa"/>
            </w:tcMar>
            <w:vAlign w:val="center"/>
          </w:tcPr>
          <w:p w:rsidR="009F1465" w:rsidRDefault="00857C8C">
            <w:r>
              <w:rPr>
                <w:sz w:val="18"/>
              </w:rPr>
              <w:t>КНП «Рахівська районна лікарня», м. Рахів, вул. Карпатська, 1</w:t>
            </w:r>
          </w:p>
        </w:tc>
        <w:tc>
          <w:tcPr>
            <w:tcW w:w="1247" w:type="dxa"/>
            <w:shd w:val="clear" w:color="auto" w:fill="F2F2F2"/>
            <w:tcMar>
              <w:top w:w="80" w:type="dxa"/>
              <w:left w:w="80" w:type="dxa"/>
              <w:bottom w:w="80" w:type="dxa"/>
              <w:right w:w="80" w:type="dxa"/>
            </w:tcMar>
            <w:vAlign w:val="center"/>
          </w:tcPr>
          <w:p w:rsidR="009F1465" w:rsidRDefault="00857C8C">
            <w:pPr>
              <w:jc w:val="center"/>
            </w:pPr>
            <w:r>
              <w:rPr>
                <w:sz w:val="18"/>
              </w:rPr>
              <w:t>машина ШД/1</w:t>
            </w:r>
          </w:p>
        </w:tc>
      </w:tr>
      <w:tr w:rsidR="009F1465">
        <w:trPr>
          <w:cantSplit/>
          <w:jc w:val="center"/>
        </w:trPr>
        <w:tc>
          <w:tcPr>
            <w:tcW w:w="1474" w:type="dxa"/>
            <w:shd w:val="clear" w:color="auto" w:fill="FFFFFF"/>
            <w:tcMar>
              <w:top w:w="80" w:type="dxa"/>
              <w:left w:w="80" w:type="dxa"/>
              <w:bottom w:w="80" w:type="dxa"/>
              <w:right w:w="80" w:type="dxa"/>
            </w:tcMar>
            <w:vAlign w:val="center"/>
          </w:tcPr>
          <w:p w:rsidR="009F1465" w:rsidRDefault="00857C8C">
            <w:pPr>
              <w:jc w:val="center"/>
            </w:pPr>
            <w:r>
              <w:rPr>
                <w:sz w:val="18"/>
              </w:rPr>
              <w:t>с. Костилівка</w:t>
            </w:r>
          </w:p>
        </w:tc>
        <w:tc>
          <w:tcPr>
            <w:tcW w:w="3061" w:type="dxa"/>
            <w:shd w:val="clear" w:color="auto" w:fill="FFFFFF"/>
            <w:tcMar>
              <w:top w:w="80" w:type="dxa"/>
              <w:left w:w="80" w:type="dxa"/>
              <w:bottom w:w="80" w:type="dxa"/>
              <w:right w:w="80" w:type="dxa"/>
            </w:tcMar>
            <w:vAlign w:val="center"/>
          </w:tcPr>
          <w:p w:rsidR="009F1465" w:rsidRDefault="00857C8C">
            <w:r>
              <w:rPr>
                <w:sz w:val="18"/>
              </w:rPr>
              <w:t>с. Костилівка, вул. Шевченка, 2</w:t>
            </w:r>
          </w:p>
        </w:tc>
        <w:tc>
          <w:tcPr>
            <w:tcW w:w="3572" w:type="dxa"/>
            <w:shd w:val="clear" w:color="auto" w:fill="FFFFFF"/>
            <w:tcMar>
              <w:top w:w="80" w:type="dxa"/>
              <w:left w:w="80" w:type="dxa"/>
              <w:bottom w:w="80" w:type="dxa"/>
              <w:right w:w="80" w:type="dxa"/>
            </w:tcMar>
            <w:vAlign w:val="center"/>
          </w:tcPr>
          <w:p w:rsidR="009F1465" w:rsidRDefault="00857C8C">
            <w:r>
              <w:rPr>
                <w:sz w:val="18"/>
              </w:rPr>
              <w:t>КНП «Рахівська районна лікарня», м. Рахів, вул. Карпатська, 1</w:t>
            </w:r>
          </w:p>
        </w:tc>
        <w:tc>
          <w:tcPr>
            <w:tcW w:w="1247" w:type="dxa"/>
            <w:shd w:val="clear" w:color="auto" w:fill="FFFFFF"/>
            <w:tcMar>
              <w:top w:w="80" w:type="dxa"/>
              <w:left w:w="80" w:type="dxa"/>
              <w:bottom w:w="80" w:type="dxa"/>
              <w:right w:w="80" w:type="dxa"/>
            </w:tcMar>
            <w:vAlign w:val="center"/>
          </w:tcPr>
          <w:p w:rsidR="009F1465" w:rsidRDefault="00857C8C">
            <w:pPr>
              <w:jc w:val="center"/>
            </w:pPr>
            <w:r>
              <w:rPr>
                <w:sz w:val="18"/>
              </w:rPr>
              <w:t>машина ШД/1</w:t>
            </w:r>
          </w:p>
        </w:tc>
      </w:tr>
      <w:tr w:rsidR="009F1465">
        <w:trPr>
          <w:cantSplit/>
          <w:jc w:val="center"/>
        </w:trPr>
        <w:tc>
          <w:tcPr>
            <w:tcW w:w="1474" w:type="dxa"/>
            <w:shd w:val="clear" w:color="auto" w:fill="F2F2F2"/>
            <w:tcMar>
              <w:top w:w="80" w:type="dxa"/>
              <w:left w:w="80" w:type="dxa"/>
              <w:bottom w:w="80" w:type="dxa"/>
              <w:right w:w="80" w:type="dxa"/>
            </w:tcMar>
            <w:vAlign w:val="center"/>
          </w:tcPr>
          <w:p w:rsidR="009F1465" w:rsidRDefault="00857C8C">
            <w:pPr>
              <w:jc w:val="center"/>
            </w:pPr>
            <w:r>
              <w:rPr>
                <w:sz w:val="18"/>
              </w:rPr>
              <w:t>с. Білин</w:t>
            </w:r>
          </w:p>
        </w:tc>
        <w:tc>
          <w:tcPr>
            <w:tcW w:w="3061" w:type="dxa"/>
            <w:shd w:val="clear" w:color="auto" w:fill="F2F2F2"/>
            <w:tcMar>
              <w:top w:w="80" w:type="dxa"/>
              <w:left w:w="80" w:type="dxa"/>
              <w:bottom w:w="80" w:type="dxa"/>
              <w:right w:w="80" w:type="dxa"/>
            </w:tcMar>
            <w:vAlign w:val="center"/>
          </w:tcPr>
          <w:p w:rsidR="009F1465" w:rsidRDefault="00857C8C">
            <w:r>
              <w:rPr>
                <w:sz w:val="18"/>
              </w:rPr>
              <w:t>с. Білин, 76</w:t>
            </w:r>
          </w:p>
        </w:tc>
        <w:tc>
          <w:tcPr>
            <w:tcW w:w="3572" w:type="dxa"/>
            <w:shd w:val="clear" w:color="auto" w:fill="F2F2F2"/>
            <w:tcMar>
              <w:top w:w="80" w:type="dxa"/>
              <w:left w:w="80" w:type="dxa"/>
              <w:bottom w:w="80" w:type="dxa"/>
              <w:right w:w="80" w:type="dxa"/>
            </w:tcMar>
            <w:vAlign w:val="center"/>
          </w:tcPr>
          <w:p w:rsidR="009F1465" w:rsidRDefault="00857C8C">
            <w:r>
              <w:rPr>
                <w:sz w:val="18"/>
              </w:rPr>
              <w:t>КНП «Рахівська районна лікарня», м. Рахів, вул. Карпатська, 1</w:t>
            </w:r>
          </w:p>
        </w:tc>
        <w:tc>
          <w:tcPr>
            <w:tcW w:w="1247" w:type="dxa"/>
            <w:shd w:val="clear" w:color="auto" w:fill="F2F2F2"/>
            <w:tcMar>
              <w:top w:w="80" w:type="dxa"/>
              <w:left w:w="80" w:type="dxa"/>
              <w:bottom w:w="80" w:type="dxa"/>
              <w:right w:w="80" w:type="dxa"/>
            </w:tcMar>
            <w:vAlign w:val="center"/>
          </w:tcPr>
          <w:p w:rsidR="009F1465" w:rsidRDefault="00857C8C">
            <w:pPr>
              <w:jc w:val="center"/>
            </w:pPr>
            <w:r>
              <w:rPr>
                <w:sz w:val="18"/>
              </w:rPr>
              <w:t>машина ШД/1</w:t>
            </w:r>
          </w:p>
        </w:tc>
      </w:tr>
    </w:tbl>
    <w:p w:rsidR="009F1465" w:rsidRDefault="009F1465">
      <w:pPr>
        <w:spacing w:after="40"/>
      </w:pPr>
    </w:p>
    <w:p w:rsidR="009F1465" w:rsidRDefault="00857C8C">
      <w:pPr>
        <w:spacing w:before="120" w:after="60"/>
      </w:pPr>
      <w:r>
        <w:rPr>
          <w:b/>
          <w:color w:val="1F4E79"/>
          <w:sz w:val="25"/>
        </w:rPr>
        <w:t>5. Під час евакуації</w:t>
      </w:r>
    </w:p>
    <w:p w:rsidR="009F1465" w:rsidRDefault="00857C8C">
      <w:pPr>
        <w:pStyle w:val="a0"/>
        <w:spacing w:after="40" w:line="252" w:lineRule="auto"/>
      </w:pPr>
      <w:r>
        <w:t>Рухайтеся лише визначеним маршрутом і не залишайте групу без дозволу відповідальних осіб.</w:t>
      </w:r>
    </w:p>
    <w:p w:rsidR="009F1465" w:rsidRDefault="00857C8C">
      <w:pPr>
        <w:pStyle w:val="a0"/>
        <w:spacing w:after="40" w:line="252" w:lineRule="auto"/>
      </w:pPr>
      <w:r>
        <w:t>Виконуйте вказівки представників евакуаційної комісії, рятувальників, поліції та медичних працівників.</w:t>
      </w:r>
    </w:p>
    <w:p w:rsidR="009F1465" w:rsidRDefault="00857C8C">
      <w:pPr>
        <w:pStyle w:val="a0"/>
        <w:spacing w:after="40" w:line="252" w:lineRule="auto"/>
      </w:pPr>
      <w:r>
        <w:t>Не беріть зайвих речей, які ускладнюють пересування або посадку в транспорт.</w:t>
      </w:r>
    </w:p>
    <w:p w:rsidR="009F1465" w:rsidRDefault="00857C8C">
      <w:pPr>
        <w:pStyle w:val="a0"/>
        <w:spacing w:after="40" w:line="252" w:lineRule="auto"/>
      </w:pPr>
      <w:r>
        <w:t>Після прибуття до приймального пункту пройдіть реєстрацію та повідомте рідних про місце перебування.</w:t>
      </w:r>
    </w:p>
    <w:p w:rsidR="009F1465" w:rsidRDefault="00857C8C">
      <w:pPr>
        <w:pStyle w:val="a0"/>
        <w:spacing w:after="40" w:line="252" w:lineRule="auto"/>
      </w:pPr>
      <w:r>
        <w:t>Повертайтеся додому лише після офіційного дозволу.</w:t>
      </w:r>
    </w:p>
    <w:p w:rsidR="009F1465" w:rsidRDefault="009F1465"/>
    <w:p w:rsidR="009F1465" w:rsidRDefault="00857C8C">
      <w:pPr>
        <w:spacing w:before="120" w:after="60"/>
      </w:pPr>
      <w:r>
        <w:rPr>
          <w:b/>
          <w:color w:val="1F4E79"/>
          <w:sz w:val="25"/>
        </w:rPr>
        <w:t>6. Що взяти з собою</w:t>
      </w:r>
    </w:p>
    <w:p w:rsidR="009F1465" w:rsidRDefault="00857C8C">
      <w:pPr>
        <w:pStyle w:val="a0"/>
        <w:spacing w:after="40" w:line="252" w:lineRule="auto"/>
      </w:pPr>
      <w:r>
        <w:t>документи, гроші, банківські картки, ключі;</w:t>
      </w:r>
    </w:p>
    <w:p w:rsidR="009F1465" w:rsidRDefault="00857C8C">
      <w:pPr>
        <w:pStyle w:val="a0"/>
        <w:spacing w:after="40" w:line="252" w:lineRule="auto"/>
      </w:pPr>
      <w:r>
        <w:t>мобільний телефон, зарядний пристрій, павербанк;</w:t>
      </w:r>
    </w:p>
    <w:p w:rsidR="009F1465" w:rsidRDefault="00857C8C">
      <w:pPr>
        <w:pStyle w:val="a0"/>
        <w:spacing w:after="40" w:line="252" w:lineRule="auto"/>
      </w:pPr>
      <w:r>
        <w:t>воду, продукти швидкого споживання, індивідуальні ліки;</w:t>
      </w:r>
    </w:p>
    <w:p w:rsidR="009F1465" w:rsidRDefault="00857C8C">
      <w:pPr>
        <w:pStyle w:val="a0"/>
        <w:spacing w:after="40" w:line="252" w:lineRule="auto"/>
      </w:pPr>
      <w:r>
        <w:t>теплий одяг, засоби гігієни, ліхтарик;</w:t>
      </w:r>
    </w:p>
    <w:p w:rsidR="009F1465" w:rsidRDefault="00857C8C">
      <w:pPr>
        <w:pStyle w:val="a0"/>
        <w:spacing w:after="40" w:line="252" w:lineRule="auto"/>
      </w:pPr>
      <w:r>
        <w:t>речі для дітей, літніх людей або осіб з інвалідністю;</w:t>
      </w:r>
    </w:p>
    <w:p w:rsidR="009F1465" w:rsidRDefault="00857C8C">
      <w:pPr>
        <w:pStyle w:val="a0"/>
        <w:spacing w:after="40" w:line="252" w:lineRule="auto"/>
      </w:pPr>
      <w:r>
        <w:t>для домашніх тварин - переноску, корм, воду та документи за наявності.</w:t>
      </w:r>
    </w:p>
    <w:tbl>
      <w:tblPr>
        <w:tblStyle w:val="aff0"/>
        <w:tblW w:w="0" w:type="auto"/>
        <w:jc w:val="center"/>
        <w:tblBorders>
          <w:top w:val="single" w:sz="8" w:space="0" w:color="1F4E79"/>
          <w:left w:val="single" w:sz="8" w:space="0" w:color="1F4E79"/>
          <w:bottom w:val="single" w:sz="8" w:space="0" w:color="1F4E79"/>
          <w:right w:val="single" w:sz="8" w:space="0" w:color="1F4E79"/>
          <w:insideH w:val="single" w:sz="8" w:space="0" w:color="1F4E79"/>
          <w:insideV w:val="single" w:sz="8" w:space="0" w:color="1F4E79"/>
        </w:tblBorders>
        <w:tblLook w:val="04A0" w:firstRow="1" w:lastRow="0" w:firstColumn="1" w:lastColumn="0" w:noHBand="0" w:noVBand="1"/>
      </w:tblPr>
      <w:tblGrid>
        <w:gridCol w:w="10483"/>
      </w:tblGrid>
      <w:tr w:rsidR="009F1465">
        <w:trPr>
          <w:jc w:val="center"/>
        </w:trPr>
        <w:tc>
          <w:tcPr>
            <w:tcW w:w="10483" w:type="dxa"/>
            <w:shd w:val="clear" w:color="auto" w:fill="1F4E79"/>
            <w:tcMar>
              <w:top w:w="80" w:type="dxa"/>
              <w:left w:w="80" w:type="dxa"/>
              <w:bottom w:w="80" w:type="dxa"/>
              <w:right w:w="80" w:type="dxa"/>
            </w:tcMar>
            <w:vAlign w:val="center"/>
          </w:tcPr>
          <w:p w:rsidR="009F1465" w:rsidRDefault="00857C8C">
            <w:pPr>
              <w:jc w:val="center"/>
            </w:pPr>
            <w:r>
              <w:rPr>
                <w:b/>
                <w:color w:val="FFFFFF"/>
                <w:sz w:val="23"/>
              </w:rPr>
              <w:t>ВАЖЛИВО</w:t>
            </w:r>
          </w:p>
        </w:tc>
      </w:tr>
      <w:tr w:rsidR="009F1465">
        <w:trPr>
          <w:jc w:val="center"/>
        </w:trPr>
        <w:tc>
          <w:tcPr>
            <w:tcW w:w="10483" w:type="dxa"/>
            <w:shd w:val="clear" w:color="auto" w:fill="D9EAF7"/>
          </w:tcPr>
          <w:p w:rsidR="009F1465" w:rsidRDefault="00857C8C">
            <w:pPr>
              <w:jc w:val="center"/>
            </w:pPr>
            <w:r>
              <w:rPr>
                <w:sz w:val="21"/>
              </w:rPr>
              <w:t>Не вирушайте самостійно невідомим маршрутом.</w:t>
            </w:r>
            <w:r>
              <w:br/>
            </w:r>
            <w:r>
              <w:rPr>
                <w:sz w:val="21"/>
              </w:rPr>
              <w:t>Користуйтеся лише офіційними повідомленнями та визначеними пунктами евакуації.</w:t>
            </w:r>
            <w:r>
              <w:br/>
            </w:r>
            <w:r>
              <w:rPr>
                <w:b/>
                <w:sz w:val="21"/>
              </w:rPr>
              <w:t>У разі загрози життю телефонуйте 101 або 112.</w:t>
            </w:r>
          </w:p>
        </w:tc>
      </w:tr>
    </w:tbl>
    <w:p w:rsidR="00857C8C" w:rsidRDefault="00857C8C"/>
    <w:sectPr w:rsidR="00857C8C" w:rsidSect="00034616">
      <w:pgSz w:w="12240" w:h="15840"/>
      <w:pgMar w:top="822" w:right="850" w:bottom="709" w:left="90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7F54" w:rsidRDefault="00C57F54">
      <w:pPr>
        <w:spacing w:after="0" w:line="240" w:lineRule="auto"/>
      </w:pPr>
      <w:r>
        <w:separator/>
      </w:r>
    </w:p>
  </w:endnote>
  <w:endnote w:type="continuationSeparator" w:id="0">
    <w:p w:rsidR="00C57F54" w:rsidRDefault="00C57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7F54" w:rsidRDefault="00C57F54">
      <w:pPr>
        <w:spacing w:after="0" w:line="240" w:lineRule="auto"/>
      </w:pPr>
      <w:r>
        <w:separator/>
      </w:r>
    </w:p>
  </w:footnote>
  <w:footnote w:type="continuationSeparator" w:id="0">
    <w:p w:rsidR="00C57F54" w:rsidRDefault="00C57F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nsid w:val="FFFFFF7F"/>
    <w:multiLevelType w:val="singleLevel"/>
    <w:tmpl w:val="38441652"/>
    <w:lvl w:ilvl="0">
      <w:start w:val="1"/>
      <w:numFmt w:val="decimal"/>
      <w:pStyle w:val="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a"/>
      <w:lvlText w:val="%1."/>
      <w:lvlJc w:val="left"/>
      <w:pPr>
        <w:tabs>
          <w:tab w:val="num" w:pos="360"/>
        </w:tabs>
        <w:ind w:left="360" w:hanging="360"/>
      </w:pPr>
    </w:lvl>
  </w:abstractNum>
  <w:abstractNum w:abstractNumId="8">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766"/>
    <w:rsid w:val="00281572"/>
    <w:rsid w:val="0029639D"/>
    <w:rsid w:val="00326F90"/>
    <w:rsid w:val="00857C8C"/>
    <w:rsid w:val="009F1465"/>
    <w:rsid w:val="00AA1D8D"/>
    <w:rsid w:val="00B47730"/>
    <w:rsid w:val="00C57F54"/>
    <w:rsid w:val="00CB0664"/>
    <w:rsid w:val="00D77A8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rPr>
      <w:rFonts w:ascii="Times New Roman" w:eastAsia="Times New Roman" w:hAnsi="Times New Roman"/>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rPr>
      <w:sz w:val="21"/>
    </w:rPr>
  </w:style>
  <w:style w:type="paragraph" w:styleId="20">
    <w:name w:val="List Bullet 2"/>
    <w:basedOn w:val="a1"/>
    <w:uiPriority w:val="99"/>
    <w:unhideWhenUsed/>
    <w:rsid w:val="00326F90"/>
    <w:pPr>
      <w:numPr>
        <w:numId w:val="2"/>
      </w:numPr>
      <w:contextualSpacing/>
    </w:pPr>
    <w:rPr>
      <w:sz w:val="21"/>
    </w:r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rPr>
      <w:sz w:val="21"/>
    </w:r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rPr>
      <w:rFonts w:ascii="Times New Roman" w:eastAsia="Times New Roman" w:hAnsi="Times New Roman"/>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rPr>
      <w:sz w:val="21"/>
    </w:rPr>
  </w:style>
  <w:style w:type="paragraph" w:styleId="20">
    <w:name w:val="List Bullet 2"/>
    <w:basedOn w:val="a1"/>
    <w:uiPriority w:val="99"/>
    <w:unhideWhenUsed/>
    <w:rsid w:val="00326F90"/>
    <w:pPr>
      <w:numPr>
        <w:numId w:val="2"/>
      </w:numPr>
      <w:contextualSpacing/>
    </w:pPr>
    <w:rPr>
      <w:sz w:val="21"/>
    </w:r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rPr>
      <w:sz w:val="21"/>
    </w:r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6F8535-6623-4861-A16C-C40305222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2873</Words>
  <Characters>1638</Characters>
  <Application>Microsoft Office Word</Application>
  <DocSecurity>0</DocSecurity>
  <Lines>13</Lines>
  <Paragraphs>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4502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User</cp:lastModifiedBy>
  <cp:revision>3</cp:revision>
  <dcterms:created xsi:type="dcterms:W3CDTF">2026-05-26T13:08:00Z</dcterms:created>
  <dcterms:modified xsi:type="dcterms:W3CDTF">2026-05-26T13:10:00Z</dcterms:modified>
</cp:coreProperties>
</file>