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86C" w:rsidRDefault="0057386C" w:rsidP="0057386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57386C" w:rsidRDefault="0057386C" w:rsidP="0057386C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7386C" w:rsidRDefault="0057386C" w:rsidP="0057386C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 wp14:anchorId="6F05E8F2" wp14:editId="50C68FCA">
            <wp:simplePos x="0" y="0"/>
            <wp:positionH relativeFrom="column">
              <wp:posOffset>2451735</wp:posOffset>
            </wp:positionH>
            <wp:positionV relativeFrom="paragraph">
              <wp:posOffset>8255</wp:posOffset>
            </wp:positionV>
            <wp:extent cx="1038225" cy="662940"/>
            <wp:effectExtent l="0" t="0" r="9525" b="3810"/>
            <wp:wrapTight wrapText="left">
              <wp:wrapPolygon edited="0">
                <wp:start x="0" y="0"/>
                <wp:lineTo x="0" y="21103"/>
                <wp:lineTo x="21402" y="2110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386C" w:rsidRDefault="0057386C" w:rsidP="0057386C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7386C" w:rsidRDefault="0057386C" w:rsidP="0057386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                                                       У К Р А Ї Н А </w:t>
      </w:r>
    </w:p>
    <w:p w:rsidR="0057386C" w:rsidRDefault="0057386C" w:rsidP="0057386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57386C" w:rsidRDefault="0057386C" w:rsidP="0057386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57386C" w:rsidRDefault="0057386C" w:rsidP="0057386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57386C" w:rsidRDefault="0057386C" w:rsidP="0057386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81 сесія восьмого скликання</w:t>
      </w:r>
    </w:p>
    <w:p w:rsidR="0057386C" w:rsidRDefault="0057386C" w:rsidP="0057386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7386C" w:rsidRDefault="0057386C" w:rsidP="0057386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57386C" w:rsidRDefault="0057386C" w:rsidP="0057386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7386C" w:rsidRDefault="0057386C" w:rsidP="0057386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27 лютого  2026 року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№1267</w:t>
      </w:r>
    </w:p>
    <w:p w:rsidR="0057386C" w:rsidRDefault="0057386C" w:rsidP="0057386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57386C" w:rsidRDefault="0057386C" w:rsidP="0057386C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57386C" w:rsidRDefault="0057386C" w:rsidP="0057386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Про затвердження проекту землеустрою </w:t>
      </w:r>
    </w:p>
    <w:p w:rsidR="0057386C" w:rsidRDefault="0057386C" w:rsidP="005738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щодо відведення земельної ділянки цільове </w:t>
      </w:r>
    </w:p>
    <w:p w:rsidR="0057386C" w:rsidRDefault="0057386C" w:rsidP="005738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призначення, якої змінюється </w:t>
      </w:r>
    </w:p>
    <w:p w:rsidR="0057386C" w:rsidRDefault="0057386C" w:rsidP="005738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57386C" w:rsidRDefault="0057386C" w:rsidP="0057386C">
      <w:pPr>
        <w:tabs>
          <w:tab w:val="left" w:pos="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  <w:t>Розглянувши заяву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ПРИВАТНОГО ЗАКЛАДУ «ГІМНАЗІЯ ІМЕНІ П.КАТАЛІН ФРАНГЕПАН», код ЄДРПОУ: ******, місто *******, вулиця *****, **, про затвердження проекту землеустрою щодо відведення земельної ділянки цільове призначення, якої змінюється, 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еруючись статтею 25, пунктом 34 частини 1 статті 26, статтями 59, 60, 73 Закону України «Про місцеве самоврядування в Україні»,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відповідно до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статей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13, 25, 26, 49-1 Закону України «Про  землеустрій»,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відповідно до статей 12, 83, 122 Земельного кодексу України, розглянувши Витяг із містобудівної документації №5,            №14-18/11 від 05.06.2025, сформований відділом містобудування архітектури та містобудування Рахівської міської ради, та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uk-UA"/>
        </w:rPr>
        <w:t>враховуючи пропозиції постійної комісії з питань регулювання земельних відносин та містобудування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Рахівська міська рада </w:t>
      </w:r>
    </w:p>
    <w:p w:rsidR="0057386C" w:rsidRDefault="0057386C" w:rsidP="0057386C">
      <w:pPr>
        <w:tabs>
          <w:tab w:val="left" w:pos="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57386C" w:rsidRDefault="0057386C" w:rsidP="005738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 И Р І Ш И Л А:</w:t>
      </w:r>
    </w:p>
    <w:p w:rsidR="0057386C" w:rsidRDefault="0057386C" w:rsidP="005738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57386C" w:rsidRDefault="0057386C" w:rsidP="005738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1. Затвердити розроблений фізичною особою - підприємець 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Некращук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Тетяною Василівною,  проект землеустрою щодо відведення земельної ділянки цільове призначення якої змінюється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площею 0,0900 га, кадастровий номер 2123682500:09:001:0087,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із цільового призначення земельної ділянки – «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для будівництва та обслуговування будівель торгівлі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»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, на цільове призначення – «для будівництва та обслуговування будівель закладів освіти»,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яка розташована за адресою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: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 w:eastAsia="ru-RU"/>
        </w:rPr>
        <w:t>Закарпатська область, Рахівський район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,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 w:eastAsia="ru-RU"/>
        </w:rPr>
        <w:t>село Ділове, вул. Марка Бараболі, 10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. Дана земельна ділянка перебуває в оренді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ПРИВАТНОГО ЗАКЛАДУ «ГІМНАЗІЯ ІМЕНІ П. КАТАЛІН ФРАНГЕПАН», код ЄДРПОУ *******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,  на підставі витягу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із Державного реєстру речових прав 24.05.2023,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номер витягу: 333297035)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землі комунальної власності Рахівської територіальної громади.</w:t>
      </w:r>
    </w:p>
    <w:p w:rsidR="0057386C" w:rsidRDefault="0057386C" w:rsidP="005738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2. Змінити цільове призначення земельної ділянки площею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0,0900 га, кадастровий номер 2123682500:09:001:0087,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із цільового призначення земельної ділянки – «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для будівництва та обслуговування будівель торгівлі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» код КВЗПЗ - 03.07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, на цільове призначення – «для будівництва та обслуговування будівель закладів освіти» код КВЦПЗ -03.02, яка розташована за адресою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: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 w:eastAsia="ru-RU"/>
        </w:rPr>
        <w:t>Закарпатська область, Рахівський район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,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 w:eastAsia="ru-RU"/>
        </w:rPr>
        <w:t>село Ділове, вул. Марка Бараболі, 10.</w:t>
      </w:r>
    </w:p>
    <w:p w:rsidR="0057386C" w:rsidRDefault="0057386C" w:rsidP="005738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3. Встановити, що дане рішення набирає чинності з дня його офіційного оприлюднення. </w:t>
      </w:r>
    </w:p>
    <w:p w:rsidR="0057386C" w:rsidRDefault="0057386C" w:rsidP="005738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4.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Контроль за виконанням цього рішення покласти на постійну комісію  з питань регулювання земельних відносин та містобудування.</w:t>
      </w:r>
    </w:p>
    <w:p w:rsidR="0057386C" w:rsidRDefault="0057386C" w:rsidP="0057386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7386C" w:rsidRDefault="0057386C" w:rsidP="0057386C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57386C" w:rsidRDefault="0057386C" w:rsidP="0057386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В.п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міського голови,</w:t>
      </w:r>
    </w:p>
    <w:p w:rsidR="008F09B8" w:rsidRPr="0057386C" w:rsidRDefault="0057386C" w:rsidP="0057386C">
      <w:pPr>
        <w:spacing w:after="0" w:line="240" w:lineRule="auto"/>
        <w:rPr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   Євген МОЛНАР</w:t>
      </w:r>
      <w:bookmarkStart w:id="0" w:name="_GoBack"/>
      <w:bookmarkEnd w:id="0"/>
    </w:p>
    <w:sectPr w:rsidR="008F09B8" w:rsidRPr="005738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F32"/>
    <w:rsid w:val="00403F32"/>
    <w:rsid w:val="0057386C"/>
    <w:rsid w:val="00843CF2"/>
    <w:rsid w:val="008F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86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86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1780</Words>
  <Characters>1016</Characters>
  <Application>Microsoft Office Word</Application>
  <DocSecurity>0</DocSecurity>
  <Lines>8</Lines>
  <Paragraphs>5</Paragraphs>
  <ScaleCrop>false</ScaleCrop>
  <Company>*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2026-03-18T06:56:00Z</dcterms:created>
  <dcterms:modified xsi:type="dcterms:W3CDTF">2026-03-18T06:56:00Z</dcterms:modified>
</cp:coreProperties>
</file>