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31" w:rsidRDefault="00D43C31" w:rsidP="00D43C31">
      <w:pPr>
        <w:spacing w:after="0" w:line="240" w:lineRule="auto"/>
        <w:jc w:val="right"/>
        <w:rPr>
          <w:rFonts w:ascii="Times New Roman" w:hAnsi="Times New Roman" w:cs="Times New Roman"/>
          <w:color w:val="000000" w:themeColor="text1"/>
          <w:sz w:val="28"/>
          <w:szCs w:val="28"/>
          <w:lang w:val="uk-UA"/>
        </w:rPr>
      </w:pP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r>
        <w:rPr>
          <w:rFonts w:ascii="Times New Roman" w:eastAsia="Times New Roman" w:hAnsi="Times New Roman" w:cs="Times New Roman"/>
          <w:b/>
          <w:bCs/>
          <w:color w:val="000000" w:themeColor="text1"/>
          <w:sz w:val="28"/>
          <w:szCs w:val="28"/>
          <w:lang w:val="uk-UA" w:eastAsia="uk-UA"/>
        </w:rPr>
        <w:tab/>
      </w:r>
    </w:p>
    <w:p w:rsidR="00D43C31" w:rsidRDefault="00D43C31" w:rsidP="00D43C31">
      <w:pPr>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762E40D0" wp14:editId="67795822">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D43C31" w:rsidRDefault="00D43C31" w:rsidP="00D43C31">
      <w:pPr>
        <w:spacing w:after="0" w:line="240" w:lineRule="auto"/>
        <w:jc w:val="right"/>
        <w:rPr>
          <w:rFonts w:ascii="Times New Roman" w:hAnsi="Times New Roman" w:cs="Times New Roman"/>
          <w:color w:val="000000" w:themeColor="text1"/>
          <w:sz w:val="28"/>
          <w:szCs w:val="28"/>
          <w:lang w:val="uk-UA"/>
        </w:rPr>
      </w:pPr>
    </w:p>
    <w:p w:rsidR="00D43C31" w:rsidRDefault="00D43C31" w:rsidP="00D43C31">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D43C31" w:rsidRDefault="00D43C31" w:rsidP="00D43C3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D43C31" w:rsidRDefault="00D43C31" w:rsidP="00D43C3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D43C31" w:rsidRDefault="00D43C31" w:rsidP="00D43C3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D43C31" w:rsidRDefault="00D43C31" w:rsidP="00D43C31">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D43C31" w:rsidRDefault="00D43C31" w:rsidP="00D43C31">
      <w:pPr>
        <w:spacing w:after="0" w:line="240" w:lineRule="auto"/>
        <w:rPr>
          <w:rFonts w:ascii="Times New Roman" w:hAnsi="Times New Roman" w:cs="Times New Roman"/>
          <w:color w:val="000000" w:themeColor="text1"/>
          <w:sz w:val="28"/>
          <w:szCs w:val="28"/>
          <w:lang w:val="uk-UA"/>
        </w:rPr>
      </w:pPr>
    </w:p>
    <w:p w:rsidR="00D43C31" w:rsidRDefault="00D43C31" w:rsidP="00D43C31">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D43C31" w:rsidRDefault="00D43C31" w:rsidP="00D43C31">
      <w:pPr>
        <w:spacing w:after="0" w:line="240" w:lineRule="auto"/>
        <w:rPr>
          <w:rFonts w:ascii="Times New Roman" w:hAnsi="Times New Roman" w:cs="Times New Roman"/>
          <w:color w:val="000000" w:themeColor="text1"/>
          <w:sz w:val="28"/>
          <w:szCs w:val="28"/>
          <w:lang w:val="uk-UA"/>
        </w:rPr>
      </w:pPr>
    </w:p>
    <w:p w:rsidR="00D43C31" w:rsidRDefault="00D43C31" w:rsidP="00D43C31">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№1258</w:t>
      </w:r>
    </w:p>
    <w:p w:rsidR="00D43C31" w:rsidRDefault="00D43C31" w:rsidP="00D43C31">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D43C31" w:rsidRDefault="00D43C31" w:rsidP="00D43C31">
      <w:pPr>
        <w:spacing w:after="0" w:line="240" w:lineRule="auto"/>
        <w:rPr>
          <w:rFonts w:ascii="Times New Roman" w:hAnsi="Times New Roman" w:cs="Times New Roman"/>
          <w:bCs/>
          <w:color w:val="000000" w:themeColor="text1"/>
          <w:sz w:val="28"/>
          <w:szCs w:val="28"/>
          <w:lang w:val="uk-UA"/>
        </w:rPr>
      </w:pPr>
    </w:p>
    <w:p w:rsidR="00D43C31" w:rsidRDefault="00D43C31" w:rsidP="00D43C31">
      <w:pPr>
        <w:spacing w:after="0" w:line="240" w:lineRule="auto"/>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Про затвердження проекту землеустрою </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щодо відведення земельних ділянок у  </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користування  на умовах оренди</w:t>
      </w:r>
    </w:p>
    <w:p w:rsidR="00D43C31" w:rsidRDefault="00D43C31" w:rsidP="00D43C31">
      <w:pPr>
        <w:spacing w:after="0" w:line="240" w:lineRule="auto"/>
        <w:jc w:val="both"/>
        <w:textAlignment w:val="baseline"/>
        <w:rPr>
          <w:rFonts w:ascii="Times New Roman" w:hAnsi="Times New Roman" w:cs="Times New Roman"/>
          <w:color w:val="000000" w:themeColor="text1"/>
          <w:sz w:val="28"/>
          <w:szCs w:val="28"/>
          <w:lang w:val="uk-UA"/>
        </w:rPr>
      </w:pP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lang w:val="uk-UA" w:eastAsia="ru-RU"/>
        </w:rPr>
        <w:t xml:space="preserve">        Розглянувши заяву Товариства з обмеженою відповідальністю «Юкрейн Тауер Компані», код ЄДРПОУ ********, юридична адреса: м. Київ, вул. Дегтярівська, 53,  про затвердження проекту землеустрою щодо відведення земельних ділянки у користування на умовах оренди,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пропозиції постійної комісії з питань регулювання земельних відносин та містобудування, </w:t>
      </w:r>
      <w:r>
        <w:rPr>
          <w:rFonts w:ascii="Times New Roman" w:eastAsia="Times New Roman" w:hAnsi="Times New Roman" w:cs="Times New Roman"/>
          <w:color w:val="000000" w:themeColor="text1"/>
          <w:sz w:val="28"/>
          <w:szCs w:val="28"/>
          <w:lang w:val="uk-UA" w:eastAsia="zh-CN"/>
        </w:rPr>
        <w:t>Рахівська міська рада</w:t>
      </w:r>
    </w:p>
    <w:p w:rsidR="00D43C31" w:rsidRDefault="00D43C31" w:rsidP="00D43C31">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rPr>
      </w:pPr>
    </w:p>
    <w:p w:rsidR="00D43C31" w:rsidRDefault="00D43C31" w:rsidP="00D43C31">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В И Р І Ш И Л А:</w:t>
      </w:r>
    </w:p>
    <w:p w:rsidR="00D43C31" w:rsidRDefault="00D43C31" w:rsidP="00D43C31">
      <w:pPr>
        <w:tabs>
          <w:tab w:val="left" w:pos="567"/>
        </w:tabs>
        <w:suppressAutoHyphens/>
        <w:spacing w:after="0" w:line="240" w:lineRule="auto"/>
        <w:rPr>
          <w:rFonts w:ascii="Times New Roman" w:eastAsia="Times New Roman" w:hAnsi="Times New Roman" w:cs="Times New Roman"/>
          <w:color w:val="000000" w:themeColor="text1"/>
          <w:sz w:val="28"/>
          <w:szCs w:val="28"/>
          <w:lang w:val="uk-UA" w:eastAsia="ar-SA"/>
        </w:rPr>
      </w:pP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1. Затвердити Товариству  з обмеженою відповідальністю «Юкрейн Тауер Компані», код ЄДРПОУ *********, юридична адреса: ******, вул. *******, **, проект землеустрою щодо відведення земельної ділянки (у користування на умовах оренди), для розміщення та експлуатації об’єктів і споруд електронних комунікацій (код КВЦПЗ - 13.01), яка розташована за межами населеного пункту Закарпатська область, Рахівський район,  село Круглий із земель комунальної власності Рахівської територіальної громади.</w:t>
      </w:r>
    </w:p>
    <w:p w:rsidR="00D43C31" w:rsidRDefault="00D43C31" w:rsidP="00D43C31">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1.2. Передати Товариству  з обмеженою відповідальністю «Юкрейн Тауер Компані», код ЄДРПОУ ********, юридична адреса: ******, вул. *******, ** у користуванні на умовах оренди, строком на 49 років, земельну ділянку площею 0,0100 га (кадастровий номер – 2123682500:13:001:0002), для розміщення та експлуатації об’єктів і споруд електронних комунікацій (код КВЦПЗ - 13.01), яка розташована за межами населеного пункту село Круглий, Закарпатської області, Рахівського району,  із земель комунальної власності Рахівської територіальної громади.</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lastRenderedPageBreak/>
        <w:t xml:space="preserve">        1.3. Встановити орендну плату за користування вищезгаданою земельною ділянкою у розмірі 12 % (дванадцять відсотків) від нормативної грошової оцінки земельної ділянки. </w:t>
      </w:r>
    </w:p>
    <w:p w:rsidR="00D43C31" w:rsidRDefault="00D43C31" w:rsidP="00D43C3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1.4.</w:t>
      </w:r>
      <w:r>
        <w:rPr>
          <w:rFonts w:ascii="Times New Roman" w:eastAsia="Times New Roman" w:hAnsi="Times New Roman" w:cs="Times New Roman"/>
          <w:color w:val="000000" w:themeColor="text1"/>
          <w:sz w:val="28"/>
          <w:szCs w:val="28"/>
          <w:bdr w:val="none" w:sz="0" w:space="0" w:color="auto" w:frame="1"/>
          <w:lang w:val="uk-UA" w:eastAsia="ru-RU"/>
        </w:rPr>
        <w:t xml:space="preserve"> </w:t>
      </w:r>
      <w:proofErr w:type="spellStart"/>
      <w:r>
        <w:rPr>
          <w:rFonts w:ascii="Times New Roman" w:eastAsia="Times New Roman" w:hAnsi="Times New Roman" w:cs="Times New Roman"/>
          <w:color w:val="000000" w:themeColor="text1"/>
          <w:sz w:val="28"/>
          <w:szCs w:val="28"/>
          <w:bdr w:val="none" w:sz="0" w:space="0" w:color="auto" w:frame="1"/>
          <w:lang w:val="uk-UA" w:eastAsia="ru-RU"/>
        </w:rPr>
        <w:t>Дор</w:t>
      </w:r>
      <w:proofErr w:type="spellEnd"/>
      <w:r>
        <w:rPr>
          <w:rFonts w:ascii="Times New Roman" w:eastAsia="Times New Roman" w:hAnsi="Times New Roman" w:cs="Times New Roman"/>
          <w:color w:val="000000" w:themeColor="text1"/>
          <w:sz w:val="28"/>
          <w:szCs w:val="28"/>
          <w:bdr w:val="none" w:sz="0" w:space="0" w:color="auto" w:frame="1"/>
          <w:lang w:val="uk-UA" w:eastAsia="ru-RU"/>
        </w:rPr>
        <w:t>учити в</w:t>
      </w:r>
      <w:r>
        <w:rPr>
          <w:rFonts w:ascii="Times New Roman" w:eastAsia="Times New Roman" w:hAnsi="Times New Roman" w:cs="Times New Roman"/>
          <w:color w:val="000000" w:themeColor="text1"/>
          <w:sz w:val="28"/>
          <w:szCs w:val="28"/>
          <w:lang w:val="uk-UA" w:eastAsia="ru-RU"/>
        </w:rPr>
        <w:t xml:space="preserve">.п. міського голови, секретарю ради та виконкому            </w:t>
      </w:r>
      <w:proofErr w:type="spellStart"/>
      <w:r>
        <w:rPr>
          <w:rFonts w:ascii="Times New Roman" w:eastAsia="Times New Roman" w:hAnsi="Times New Roman" w:cs="Times New Roman"/>
          <w:color w:val="000000" w:themeColor="text1"/>
          <w:sz w:val="28"/>
          <w:szCs w:val="28"/>
          <w:lang w:val="uk-UA" w:eastAsia="ru-RU"/>
        </w:rPr>
        <w:t>Молнару</w:t>
      </w:r>
      <w:proofErr w:type="spellEnd"/>
      <w:r>
        <w:rPr>
          <w:rFonts w:ascii="Times New Roman" w:eastAsia="Times New Roman" w:hAnsi="Times New Roman" w:cs="Times New Roman"/>
          <w:color w:val="000000" w:themeColor="text1"/>
          <w:sz w:val="28"/>
          <w:szCs w:val="28"/>
          <w:lang w:val="uk-UA" w:eastAsia="ru-RU"/>
        </w:rPr>
        <w:t xml:space="preserve"> Є.Є.  укласти від  імені Рахівської міської ради </w:t>
      </w:r>
      <w:r>
        <w:rPr>
          <w:rFonts w:ascii="Times New Roman" w:eastAsia="Times New Roman" w:hAnsi="Times New Roman" w:cs="Times New Roman"/>
          <w:color w:val="000000" w:themeColor="text1"/>
          <w:sz w:val="28"/>
          <w:szCs w:val="28"/>
          <w:bdr w:val="none" w:sz="0" w:space="0" w:color="auto" w:frame="1"/>
          <w:lang w:val="uk-UA" w:eastAsia="ru-RU"/>
        </w:rPr>
        <w:t>договір оренди земельної ділянки на затверджених умовах визначених в пунктах 1.2.,1.3., цього  рішення.</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1.5. ТОВ ЮТК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2. Затвердити Товариству  з обмеженою відповідальністю «Юкрейн Тауер Компані», код ЄДРПОУ ******, юридична адреса: *****, вул. ********, **, проект землеустрою щодо відведення земельної ділянки (у користування на умовах оренди), для розміщення та експлуатації об’єктів і споруд електронних комунікацій (код КВЦПЗ - 13.01), яка розташована за межами населеного пункту Закарпатська область, Рахівський район,  село Костилівка  із земель комунальної власності Рахівської територіальної громади.</w:t>
      </w:r>
    </w:p>
    <w:p w:rsidR="00D43C31" w:rsidRDefault="00D43C31" w:rsidP="00D43C31">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2.2. Передати Товариству  з обмеженою відповідальністю «Юкрейн Тауер Компані», код ЄДРПОУ *******, юридична адреса: ******, вул. ********, **, у користуванні на умовах оренди строком на 49 років, земельну ділянку площею 0,0300 га (кадастровий номер – 2123684000:05:001:0047), для розміщення та експлуатації об’єктів і споруд електронних комунікацій (код КВЦПЗ - 13.01), яка розташована за межами населеного пункту село Костилівка, Закарпатської області, Рахівського району,  із земель комунальної власності Рахівської територіальної громади.</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2.3. Встановити орендну плату за користування вищезгаданою земельною ділянкою у розмірі 12 % (дванадцять відсотків) від нормативної грошової оцінки земельної ділянки. </w:t>
      </w:r>
    </w:p>
    <w:p w:rsidR="00D43C31" w:rsidRDefault="00D43C31" w:rsidP="00D43C3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2.4.</w:t>
      </w:r>
      <w:r>
        <w:rPr>
          <w:rFonts w:ascii="Times New Roman" w:eastAsia="Times New Roman" w:hAnsi="Times New Roman" w:cs="Times New Roman"/>
          <w:color w:val="000000" w:themeColor="text1"/>
          <w:sz w:val="28"/>
          <w:szCs w:val="28"/>
          <w:bdr w:val="none" w:sz="0" w:space="0" w:color="auto" w:frame="1"/>
          <w:lang w:val="uk-UA" w:eastAsia="ru-RU"/>
        </w:rPr>
        <w:t xml:space="preserve"> </w:t>
      </w:r>
      <w:proofErr w:type="spellStart"/>
      <w:r>
        <w:rPr>
          <w:rFonts w:ascii="Times New Roman" w:eastAsia="Times New Roman" w:hAnsi="Times New Roman" w:cs="Times New Roman"/>
          <w:color w:val="000000" w:themeColor="text1"/>
          <w:sz w:val="28"/>
          <w:szCs w:val="28"/>
          <w:bdr w:val="none" w:sz="0" w:space="0" w:color="auto" w:frame="1"/>
          <w:lang w:val="uk-UA" w:eastAsia="ru-RU"/>
        </w:rPr>
        <w:t>Дор</w:t>
      </w:r>
      <w:proofErr w:type="spellEnd"/>
      <w:r>
        <w:rPr>
          <w:rFonts w:ascii="Times New Roman" w:eastAsia="Times New Roman" w:hAnsi="Times New Roman" w:cs="Times New Roman"/>
          <w:color w:val="000000" w:themeColor="text1"/>
          <w:sz w:val="28"/>
          <w:szCs w:val="28"/>
          <w:bdr w:val="none" w:sz="0" w:space="0" w:color="auto" w:frame="1"/>
          <w:lang w:val="uk-UA" w:eastAsia="ru-RU"/>
        </w:rPr>
        <w:t>учити в</w:t>
      </w:r>
      <w:r>
        <w:rPr>
          <w:rFonts w:ascii="Times New Roman" w:eastAsia="Times New Roman" w:hAnsi="Times New Roman" w:cs="Times New Roman"/>
          <w:color w:val="000000" w:themeColor="text1"/>
          <w:sz w:val="28"/>
          <w:szCs w:val="28"/>
          <w:lang w:val="uk-UA" w:eastAsia="ru-RU"/>
        </w:rPr>
        <w:t xml:space="preserve">.п. міського голови, секретар ради та виконкому            </w:t>
      </w:r>
      <w:proofErr w:type="spellStart"/>
      <w:r>
        <w:rPr>
          <w:rFonts w:ascii="Times New Roman" w:eastAsia="Times New Roman" w:hAnsi="Times New Roman" w:cs="Times New Roman"/>
          <w:color w:val="000000" w:themeColor="text1"/>
          <w:sz w:val="28"/>
          <w:szCs w:val="28"/>
          <w:lang w:val="uk-UA" w:eastAsia="ru-RU"/>
        </w:rPr>
        <w:t>Молнару</w:t>
      </w:r>
      <w:proofErr w:type="spellEnd"/>
      <w:r>
        <w:rPr>
          <w:rFonts w:ascii="Times New Roman" w:eastAsia="Times New Roman" w:hAnsi="Times New Roman" w:cs="Times New Roman"/>
          <w:color w:val="000000" w:themeColor="text1"/>
          <w:sz w:val="28"/>
          <w:szCs w:val="28"/>
          <w:lang w:val="uk-UA" w:eastAsia="ru-RU"/>
        </w:rPr>
        <w:t xml:space="preserve"> Є.Є.  укласти від  імені Рахівської міської ради </w:t>
      </w:r>
      <w:r>
        <w:rPr>
          <w:rFonts w:ascii="Times New Roman" w:eastAsia="Times New Roman" w:hAnsi="Times New Roman" w:cs="Times New Roman"/>
          <w:color w:val="000000" w:themeColor="text1"/>
          <w:sz w:val="28"/>
          <w:szCs w:val="28"/>
          <w:bdr w:val="none" w:sz="0" w:space="0" w:color="auto" w:frame="1"/>
          <w:lang w:val="uk-UA" w:eastAsia="ru-RU"/>
        </w:rPr>
        <w:t>договір оренди земельної ділянки на затверджених умовах визначених в пунктах 2.2.,2.3., цього  рішення.</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2.5. ТОВ ЮТК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D43C31" w:rsidRDefault="00D43C31" w:rsidP="00D43C31">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 Контроль за виконанням цього рішення покласти на постійну комісію з питань регулювання земельних відносин та містобудування.</w:t>
      </w: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uk-UA"/>
        </w:rPr>
      </w:pPr>
    </w:p>
    <w:p w:rsidR="00D43C31" w:rsidRDefault="00D43C31" w:rsidP="00D43C31">
      <w:pPr>
        <w:spacing w:after="0" w:line="240" w:lineRule="auto"/>
        <w:jc w:val="both"/>
        <w:rPr>
          <w:rFonts w:ascii="Times New Roman" w:eastAsia="Times New Roman" w:hAnsi="Times New Roman" w:cs="Times New Roman"/>
          <w:color w:val="000000" w:themeColor="text1"/>
          <w:sz w:val="28"/>
          <w:szCs w:val="28"/>
          <w:lang w:val="uk-UA" w:eastAsia="ru-RU"/>
        </w:rPr>
      </w:pPr>
    </w:p>
    <w:p w:rsidR="00D43C31" w:rsidRDefault="00D43C31" w:rsidP="00D43C31">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8F09B8" w:rsidRPr="00D43C31" w:rsidRDefault="00D43C31" w:rsidP="00D43C31">
      <w:pPr>
        <w:spacing w:after="0" w:line="240" w:lineRule="auto"/>
        <w:rPr>
          <w:lang w:val="uk-UA"/>
        </w:rPr>
      </w:pPr>
      <w:r>
        <w:rPr>
          <w:rFonts w:ascii="Times New Roman" w:hAnsi="Times New Roman" w:cs="Times New Roman"/>
          <w:color w:val="000000" w:themeColor="text1"/>
          <w:sz w:val="28"/>
          <w:szCs w:val="28"/>
          <w:lang w:val="uk-UA"/>
        </w:rPr>
        <w:t>секретар ради та виконкому                                                      Євген МОЛНАР</w:t>
      </w:r>
      <w:bookmarkStart w:id="0" w:name="_GoBack"/>
      <w:bookmarkEnd w:id="0"/>
    </w:p>
    <w:sectPr w:rsidR="008F09B8" w:rsidRPr="00D43C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C6"/>
    <w:rsid w:val="001811C6"/>
    <w:rsid w:val="00843CF2"/>
    <w:rsid w:val="008F09B8"/>
    <w:rsid w:val="00D43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C3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2895</Words>
  <Characters>1651</Characters>
  <Application>Microsoft Office Word</Application>
  <DocSecurity>0</DocSecurity>
  <Lines>13</Lines>
  <Paragraphs>9</Paragraphs>
  <ScaleCrop>false</ScaleCrop>
  <Company>*</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2026-03-18T06:37:00Z</dcterms:created>
  <dcterms:modified xsi:type="dcterms:W3CDTF">2026-03-18T06:37:00Z</dcterms:modified>
</cp:coreProperties>
</file>