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D" w:rsidRPr="000C4486" w:rsidRDefault="002879AD" w:rsidP="002879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2879AD" w:rsidRPr="000C4486" w:rsidRDefault="002879AD" w:rsidP="002879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517DE450" wp14:editId="65ACB47E">
            <wp:simplePos x="0" y="0"/>
            <wp:positionH relativeFrom="column">
              <wp:posOffset>2453640</wp:posOffset>
            </wp:positionH>
            <wp:positionV relativeFrom="paragraph">
              <wp:posOffset>7620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9AD" w:rsidRPr="000C4486" w:rsidRDefault="002879AD" w:rsidP="002879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79AD" w:rsidRPr="000C4486" w:rsidRDefault="002879AD" w:rsidP="002879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2879AD" w:rsidRPr="000C4486" w:rsidRDefault="002879AD" w:rsidP="002879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2879AD" w:rsidRPr="000C4486" w:rsidRDefault="002879AD" w:rsidP="002879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2879AD" w:rsidRPr="000C4486" w:rsidRDefault="002879AD" w:rsidP="002879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2879AD" w:rsidRPr="000C4486" w:rsidRDefault="002879AD" w:rsidP="002879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</w:t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сесія VIII скликання</w:t>
      </w:r>
    </w:p>
    <w:p w:rsidR="002879AD" w:rsidRPr="000C4486" w:rsidRDefault="002879AD" w:rsidP="002879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79AD" w:rsidRPr="000C4486" w:rsidRDefault="002879AD" w:rsidP="002879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2879AD" w:rsidRPr="000C4486" w:rsidRDefault="002879AD" w:rsidP="002879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79AD" w:rsidRPr="000C4486" w:rsidRDefault="002879AD" w:rsidP="002879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року 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</w:t>
      </w:r>
    </w:p>
    <w:p w:rsidR="002879AD" w:rsidRPr="000C4486" w:rsidRDefault="002879AD" w:rsidP="002879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2879AD" w:rsidRPr="000C4486" w:rsidRDefault="002879AD" w:rsidP="002879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 Програми попередження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захворюваності на гостру респіраторну інфекцію,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спричинену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SARS-CoV-2 на території 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Рахівської міської територіальної громади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</w:t>
      </w:r>
      <w:bookmarkEnd w:id="0"/>
    </w:p>
    <w:p w:rsidR="002879AD" w:rsidRPr="000C4486" w:rsidRDefault="002879AD" w:rsidP="002879AD">
      <w:pPr>
        <w:tabs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2879AD" w:rsidRPr="000C4486" w:rsidRDefault="002879AD" w:rsidP="00287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Закону України "Про місцеве самоврядування в Україні", Указу Президента України від 13 березня 2020 року №87/2020 "Про рішення Ради національної безпеки і оборони України" від 13 березня 2020 року "Про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SARS-CoV-2", Постанови Кабінету Міністрів України від 11 березня 2020 року №211 "Про запобігання поширенню на території України гострої респіраторної хвороби COVID-19, спричиненої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SARS-CoV-2" із внесеними змінами,  з метою попередження розповсюдження захворюваності на гостру респіраторну інфекцію, спричинену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на території Рахівської міської територіальної громади, Рахівська міська рада</w:t>
      </w:r>
    </w:p>
    <w:p w:rsidR="002879AD" w:rsidRPr="000C4486" w:rsidRDefault="002879AD" w:rsidP="002879AD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</w:p>
    <w:p w:rsidR="002879AD" w:rsidRPr="000C4486" w:rsidRDefault="002879AD" w:rsidP="002879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В И Р І Ш И Л А: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1. Затвердити Програму попередження захворюваності на гостру респіраторну інфекцію, спричинену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SARS-CoV-2  на території Рахівської міської територіальної громади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( далі Програма) згідно з додатком №1.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Фінансово-господарському відділу міської ради забезпечити фінансування заходів, спрямованих на виконання Програми.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  Контроль за виконанням даного рішення покласти на постійну комісію з питань бюджету, тарифів і цін та комісію з питань техногенно-екологічної безпеки та надзвичайних ситуацій.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79AD" w:rsidRPr="000C4486" w:rsidRDefault="002879AD" w:rsidP="002879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2879AD" w:rsidRPr="000C4486" w:rsidRDefault="002879AD" w:rsidP="002879A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2879AD" w:rsidRPr="00D53CD6" w:rsidTr="004C0D52">
        <w:trPr>
          <w:trHeight w:val="1292"/>
          <w:jc w:val="right"/>
        </w:trPr>
        <w:tc>
          <w:tcPr>
            <w:tcW w:w="3267" w:type="dxa"/>
          </w:tcPr>
          <w:p w:rsidR="002879AD" w:rsidRPr="000C4486" w:rsidRDefault="002879AD" w:rsidP="004C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lastRenderedPageBreak/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br w:type="page"/>
            </w: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2879AD" w:rsidRPr="000C4486" w:rsidRDefault="002879AD" w:rsidP="004C0D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____</w:t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-ої сесії 8-го скликання                                                                                                 від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___________2021 </w:t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р. 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___</w:t>
            </w:r>
          </w:p>
          <w:p w:rsidR="002879AD" w:rsidRPr="000C4486" w:rsidRDefault="002879AD" w:rsidP="004C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2879AD" w:rsidRPr="000C4486" w:rsidRDefault="002879AD" w:rsidP="002879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ПАСПОРТ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Програми попередження захворюваності на гостру респіраторну інфекцію,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спричинену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SARS-CoV-2 на території Рахівської міської  територіальної громади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104"/>
        <w:gridCol w:w="3759"/>
        <w:gridCol w:w="4965"/>
      </w:tblGrid>
      <w:tr w:rsidR="002879AD" w:rsidRPr="000C4486" w:rsidTr="004C0D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1.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2879AD" w:rsidRPr="00D53CD6" w:rsidTr="004C0D52">
        <w:trPr>
          <w:trHeight w:val="102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2.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Підстави для розроблення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AD" w:rsidRPr="000C4486" w:rsidRDefault="002879AD" w:rsidP="004C0D5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  <w:t xml:space="preserve">Закон України "Про місцеве самоврядування в Україні", Указ Президента України від 13 березня 2020 року №87/2020 "Про рішення Ради національної безпеки і оборони України" від 13 березня 2020 року "Про невідкладні заходи щодо забезпечення національної безпеки в умовах спалаху гострої респіраторної хвороби COVID-19, спричиненої </w:t>
            </w: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SARS-CoV-2", Постанова Кабінету Міністрів України від 11 березня 2020 року №211 "Про запобігання поширенню на території України гострої респіраторної хвороби COVID-19, спричиненої </w:t>
            </w: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SARS-CoV-2" із внесеними змінами</w:t>
            </w:r>
          </w:p>
        </w:tc>
      </w:tr>
      <w:tr w:rsidR="002879AD" w:rsidRPr="000C4486" w:rsidTr="004C0D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  <w:t>3.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2879AD" w:rsidRPr="000C4486" w:rsidTr="004C0D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  <w:t>5.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2879AD" w:rsidRPr="000C4486" w:rsidTr="004C0D52">
        <w:trPr>
          <w:trHeight w:val="98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  <w:t>6.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Комунальні підприємства та інші підприємства, установи, організації</w:t>
            </w:r>
          </w:p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879AD" w:rsidRPr="000C4486" w:rsidTr="004C0D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  <w:t>7.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Термін реалізації Програми</w:t>
            </w:r>
          </w:p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рік</w:t>
            </w:r>
          </w:p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879AD" w:rsidRPr="000C4486" w:rsidTr="004C0D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 т.ч.: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250 000 грн.</w:t>
            </w:r>
          </w:p>
        </w:tc>
      </w:tr>
      <w:tr w:rsidR="002879AD" w:rsidRPr="000C4486" w:rsidTr="004C0D52">
        <w:trPr>
          <w:trHeight w:val="5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8.1.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ab/>
            </w: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Коштів міського бюджету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250 000 грн.</w:t>
            </w:r>
          </w:p>
        </w:tc>
      </w:tr>
      <w:tr w:rsidR="002879AD" w:rsidRPr="000C4486" w:rsidTr="004C0D52">
        <w:trPr>
          <w:trHeight w:val="54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8.2.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Коштів державного бюджету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    грн.</w:t>
            </w:r>
          </w:p>
        </w:tc>
      </w:tr>
      <w:tr w:rsidR="002879AD" w:rsidRPr="000C4486" w:rsidTr="004C0D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8.3.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    грн.</w:t>
            </w:r>
          </w:p>
        </w:tc>
      </w:tr>
    </w:tbl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79AD" w:rsidRPr="000C4486" w:rsidRDefault="002879AD" w:rsidP="002879A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 Р О Г Р А М А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10"/>
          <w:lang w:val="uk-UA"/>
        </w:rPr>
      </w:pP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попередження захворюваності на гостру респіраторну інфекцію,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спричинену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SARS-CoV-2 на території Рахівської місько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територіальної громади на 2022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Програма попередження захворюваності на гостру респіраторну інфекцію,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спричинену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SARS-CoV-2 на території Рахівської міської територіальної громади 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(далі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–Програма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розроблена у зв’язку із загрозою занесення і поширення на території громади гострої респіраторної хвороби, спричиненої вірусом SARS-CoV-2, з урахуванням  Указу Президента України від 13 березня 2020 року №87/2020 "Про рішення Ради національної безпеки і оборони України" від 13 березня 2020 року "Про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SARS-CoV-2", Закону України "Про місцеве самоврядування в Україні", Постанови Кабінету Міністрів України від 11 березня 2020 року №211 "Про запобігання поширенню на території України гострої респіраторної хвороби COVID-19, спричиненої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SARS-CoV-2" із внесеними змінами. 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І.   Мета та завдання Програми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Метою  Програми є недопущення занесення і поширення на території Рахівської міської територіальної громади випадків захворювання, спричинених новим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Завданнями Програми є: 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 придбання дезінфікуючих засобів для обробки громадських місць, вуличного покриття, тротуарів тощо;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 закупівля медикаментів для подолання респіраторного захворювання;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 оплата послуг сторонніх організацій, залучених для посильної боротьби з недопущенням розповсюдження вірусної інфекції;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придбання захисних костюмів, респіраторів, масок, господарських товарів тощо з метою індивідуального захисту осіб, що залучені для боротьби з недопущенням поширення на території громади респіраторного захворювання;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оплата праці окремим робітникам, що будуть залучені для виконання поставлених на них завдань;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ефективне розв`язання завдань, пов’язаних  із попередженням  розповсюдження респіраторної хвороби та оперативне реагування на  ситуацію ;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посилення нагляду за дотриманням рекомендованих заходів щодо  попередження  поширення та інфікування широкого кола осіб, зменшення  негативних наслідків;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 інформування населення щодо профілактики та недопущення поширення  COVID-19 як в межах Рахівської міської  територіальної  громади, так і за її межами.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ІІ. Заходи Програми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Систематично аналізувати стан захворюваності для попередження надзвичайної ситуації та посилення  заходів для нищівного удару на  протидію поширенню вірусу. Забезпечити регулярну дезінфекцію території, площин, поверхонь у відповідних місцях.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Здійснювати координацію дій комунальних служб та інших підприємств, що залучені для реалізації завдань Програми. 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Вивчати питання вдосконалення та швидкого реагування щодо недопущення поширення небезпечного захворювання на території громади. 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Розрахунок видатків 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бюджету Рахівської міської територіальної громади, необхідних для реалізації заходів, передбачених  Програмою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1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00"/>
        <w:gridCol w:w="1863"/>
        <w:gridCol w:w="3057"/>
      </w:tblGrid>
      <w:tr w:rsidR="002879AD" w:rsidRPr="000C4486" w:rsidTr="004C0D52">
        <w:trPr>
          <w:trHeight w:val="17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AD" w:rsidRPr="000C4486" w:rsidRDefault="002879AD" w:rsidP="004C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з/п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Напрямки витрачання коштів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AD" w:rsidRPr="000C4486" w:rsidRDefault="002879AD" w:rsidP="004C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Фінансові витрати</w:t>
            </w:r>
          </w:p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(грн.)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Очікуваний результат</w:t>
            </w:r>
          </w:p>
        </w:tc>
      </w:tr>
      <w:tr w:rsidR="002879AD" w:rsidRPr="000C4486" w:rsidTr="004C0D52">
        <w:trPr>
          <w:trHeight w:val="2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AD" w:rsidRPr="000C4486" w:rsidRDefault="002879AD" w:rsidP="004C0D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AD" w:rsidRPr="000C4486" w:rsidRDefault="002879AD" w:rsidP="004C0D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AD" w:rsidRPr="000C4486" w:rsidRDefault="002879AD" w:rsidP="004C0D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Припинення поширення захворюваності серед населення територіальної громади та недопущення розповсюдження за її межі</w:t>
            </w:r>
          </w:p>
        </w:tc>
      </w:tr>
      <w:tr w:rsidR="002879AD" w:rsidRPr="000C4486" w:rsidTr="004C0D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Придбання предметів, матеріалів, обладнання та інвентарю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150 000,00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9AD" w:rsidRPr="000C4486" w:rsidRDefault="002879AD" w:rsidP="004C0D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2879AD" w:rsidRPr="000C4486" w:rsidTr="004C0D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Придбання медикаментів та перев’язувальних матеріалів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50 000,00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9AD" w:rsidRPr="000C4486" w:rsidRDefault="002879AD" w:rsidP="004C0D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2879AD" w:rsidRPr="000C4486" w:rsidTr="004C0D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Оплата послуг (крім комунальних)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50 000,00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9AD" w:rsidRPr="000C4486" w:rsidRDefault="002879AD" w:rsidP="004C0D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2879AD" w:rsidRPr="000C4486" w:rsidTr="004C0D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250 000,00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D" w:rsidRPr="000C4486" w:rsidRDefault="002879AD" w:rsidP="004C0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ІІІ. Очікувані результати Програми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Попередження поширення та забезпечення санітарної обробки громадських місць з метою створення несприятливого середовища для існування гострої респіраторної хвороби COVID-19. Зниження показників захворюваності на території  Рахівської міської територіальної громади. </w:t>
      </w: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79AD" w:rsidRPr="000C4486" w:rsidRDefault="002879AD" w:rsidP="0028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D6294" w:rsidRPr="002879AD" w:rsidRDefault="002879AD" w:rsidP="002879AD">
      <w:pPr>
        <w:spacing w:after="0" w:line="240" w:lineRule="auto"/>
        <w:rPr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>Секретар ради</w:t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Д.БРЕХЛІЧУК</w:t>
      </w:r>
    </w:p>
    <w:sectPr w:rsidR="00AD6294" w:rsidRPr="0028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AD"/>
    <w:rsid w:val="002879AD"/>
    <w:rsid w:val="00A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2021-11-29T06:47:00Z</dcterms:created>
  <dcterms:modified xsi:type="dcterms:W3CDTF">2021-11-29T06:55:00Z</dcterms:modified>
</cp:coreProperties>
</file>