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7BB" w:rsidRPr="00F742B5" w:rsidRDefault="00D917BB" w:rsidP="00F742B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noProof/>
          <w:color w:val="000000" w:themeColor="text1"/>
          <w:lang w:eastAsia="uk-UA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124460</wp:posOffset>
            </wp:positionV>
            <wp:extent cx="1038225" cy="665480"/>
            <wp:effectExtent l="0" t="0" r="9525" b="1270"/>
            <wp:wrapTight wrapText="left">
              <wp:wrapPolygon edited="0">
                <wp:start x="0" y="0"/>
                <wp:lineTo x="0" y="21023"/>
                <wp:lineTo x="21402" y="21023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У К Р А Ї Н А</w:t>
      </w: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 сесія восьмого скликання</w:t>
      </w:r>
    </w:p>
    <w:p w:rsidR="00D917BB" w:rsidRPr="00F742B5" w:rsidRDefault="00D917BB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Р І Ш Е Н Н Я</w:t>
      </w:r>
    </w:p>
    <w:p w:rsidR="00D917BB" w:rsidRPr="00F742B5" w:rsidRDefault="00D917BB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7BB" w:rsidRPr="00F742B5" w:rsidRDefault="00D917BB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 ________ 2024 року  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</w:t>
      </w:r>
    </w:p>
    <w:p w:rsidR="00D917BB" w:rsidRPr="00F742B5" w:rsidRDefault="00D917BB" w:rsidP="00F742B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м. Рахів</w:t>
      </w:r>
    </w:p>
    <w:p w:rsidR="00D917BB" w:rsidRPr="00F742B5" w:rsidRDefault="00D917BB" w:rsidP="00F742B5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917BB" w:rsidRPr="00F742B5" w:rsidRDefault="00D917BB" w:rsidP="00F742B5">
      <w:pPr>
        <w:tabs>
          <w:tab w:val="left" w:pos="4111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  затвердження Програми підвищення </w:t>
      </w:r>
    </w:p>
    <w:p w:rsidR="00D917BB" w:rsidRPr="00F742B5" w:rsidRDefault="00D917BB" w:rsidP="00F742B5">
      <w:pPr>
        <w:tabs>
          <w:tab w:val="left" w:pos="4111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спроможності та поліпшення умов несення </w:t>
      </w:r>
    </w:p>
    <w:p w:rsidR="00D917BB" w:rsidRPr="00F742B5" w:rsidRDefault="00D917BB" w:rsidP="00F742B5">
      <w:pPr>
        <w:tabs>
          <w:tab w:val="left" w:pos="4111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>служби в 27 прикордонному загоні на 2024 рік</w:t>
      </w:r>
    </w:p>
    <w:p w:rsidR="00D917BB" w:rsidRPr="00F742B5" w:rsidRDefault="00D917BB" w:rsidP="00F742B5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917BB" w:rsidRPr="00F742B5" w:rsidRDefault="00D917BB" w:rsidP="00F742B5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F742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метою збереження накопичених ресурсів та оперативного забезпечення військовим майном підрозділів 27 прикордонного загону для здійснення обороноздатності держави  </w:t>
      </w:r>
      <w:r w:rsidR="00CD4A28" w:rsidRPr="00F742B5">
        <w:rPr>
          <w:rFonts w:ascii="Times New Roman" w:hAnsi="Times New Roman" w:cs="Times New Roman"/>
          <w:color w:val="000000" w:themeColor="text1"/>
          <w:sz w:val="26"/>
          <w:szCs w:val="26"/>
        </w:rPr>
        <w:t>керуючись Конституцією України, законів України від 04.11.1991 №1777-XII „Про державний кордон України”, від 03.04.2003 № 661-IV „Про Державну прикордонну службу України”</w:t>
      </w:r>
      <w:r w:rsidR="00CD4A28" w:rsidRPr="00F742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та інших нормативно-правових актів</w:t>
      </w: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Рахівська міська рада</w:t>
      </w:r>
      <w:r w:rsidRPr="00F742B5">
        <w:rPr>
          <w:rFonts w:ascii="Times New Roman" w:hAnsi="Times New Roman" w:cs="Times New Roman"/>
          <w:color w:val="000000" w:themeColor="text1"/>
          <w:sz w:val="27"/>
          <w:szCs w:val="27"/>
          <w:lang w:eastAsia="uk-UA"/>
        </w:rPr>
        <w:tab/>
      </w: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>В И Р І Ш И Л А:</w:t>
      </w:r>
    </w:p>
    <w:p w:rsidR="00D917BB" w:rsidRPr="00F742B5" w:rsidRDefault="00D917BB" w:rsidP="00F742B5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917BB" w:rsidRPr="00F742B5" w:rsidRDefault="00D917BB" w:rsidP="00F742B5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1. Затвердити Програму </w:t>
      </w:r>
      <w:r w:rsidR="00985EC0" w:rsidRPr="00F742B5">
        <w:rPr>
          <w:rFonts w:ascii="Times New Roman" w:hAnsi="Times New Roman" w:cs="Times New Roman"/>
          <w:color w:val="000000" w:themeColor="text1"/>
          <w:sz w:val="26"/>
          <w:szCs w:val="26"/>
        </w:rPr>
        <w:t>підвищення спроможності та поліпшення умов несення служби в 27 прикордонному загоні на 2024 рік</w:t>
      </w: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>(далі Програма) згідно  додатк</w:t>
      </w:r>
      <w:r w:rsidR="00B222B0"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bookmarkStart w:id="0" w:name="_GoBack"/>
      <w:bookmarkEnd w:id="0"/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917BB" w:rsidRPr="00F742B5" w:rsidRDefault="00D917BB" w:rsidP="00F742B5">
      <w:pPr>
        <w:ind w:firstLine="70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Фінансовому відділу міської ради  виходячи з можливостей дохідної частини міського бюджету, передбачити кошти на виконання заходів Програми. </w:t>
      </w:r>
    </w:p>
    <w:p w:rsidR="00B92144" w:rsidRPr="00F742B5" w:rsidRDefault="00D917BB" w:rsidP="00F742B5">
      <w:pPr>
        <w:widowControl/>
        <w:suppressAutoHyphens w:val="0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sz w:val="28"/>
          <w:szCs w:val="28"/>
          <w:lang w:eastAsia="en-US" w:bidi="ar-SA"/>
        </w:rPr>
      </w:pPr>
      <w:r w:rsidRPr="00F742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</w:t>
      </w:r>
      <w:r w:rsidRPr="00F742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виконанням даного рішення покласти на  </w:t>
      </w:r>
      <w:r w:rsidR="00A46710" w:rsidRPr="00F742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першого 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ar-SA" w:bidi="ar-SA"/>
        </w:rPr>
        <w:t xml:space="preserve">заступника голови 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Рахівської міської ради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ar-SA" w:bidi="ar-SA"/>
        </w:rPr>
        <w:t xml:space="preserve"> згідно з розподілом обов’язків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uk-UA" w:bidi="ar-SA"/>
        </w:rPr>
        <w:t xml:space="preserve">  та </w:t>
      </w:r>
      <w:r w:rsidR="00B92144" w:rsidRPr="00F742B5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uk-UA" w:bidi="ar-SA"/>
        </w:rPr>
        <w:t>постійну комісію з питань планування, фінансів, бюджету, соціально-економічного розвитку, інвестицій та міжнародного співробітництва Рахівської міської ради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uk-UA" w:bidi="ar-SA"/>
        </w:rPr>
        <w:t>.</w:t>
      </w:r>
    </w:p>
    <w:p w:rsidR="00D917BB" w:rsidRPr="00F742B5" w:rsidRDefault="00D917BB" w:rsidP="00F742B5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917BB" w:rsidRPr="00F742B5" w:rsidRDefault="00D917BB" w:rsidP="00F742B5">
      <w:pPr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917BB" w:rsidRPr="00F742B5" w:rsidRDefault="00D917BB" w:rsidP="00F742B5">
      <w:pPr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917BB" w:rsidRPr="00F742B5" w:rsidRDefault="00D917BB" w:rsidP="00F742B5">
      <w:pPr>
        <w:tabs>
          <w:tab w:val="left" w:pos="8340"/>
          <w:tab w:val="left" w:pos="8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В.п. міського голови,</w:t>
      </w:r>
    </w:p>
    <w:p w:rsidR="00D917BB" w:rsidRPr="00F742B5" w:rsidRDefault="00D917BB" w:rsidP="00F742B5">
      <w:pPr>
        <w:pStyle w:val="23"/>
        <w:jc w:val="both"/>
        <w:rPr>
          <w:color w:val="000000" w:themeColor="text1"/>
          <w:sz w:val="28"/>
          <w:szCs w:val="28"/>
        </w:rPr>
      </w:pPr>
      <w:r w:rsidRPr="00F742B5">
        <w:rPr>
          <w:color w:val="000000" w:themeColor="text1"/>
          <w:sz w:val="28"/>
          <w:szCs w:val="28"/>
        </w:rPr>
        <w:t>секретар ради та виконкому                                                   Євген МОЛНАР</w:t>
      </w:r>
    </w:p>
    <w:p w:rsidR="00D917BB" w:rsidRPr="00F742B5" w:rsidRDefault="00D917BB" w:rsidP="00F742B5">
      <w:pPr>
        <w:pStyle w:val="23"/>
        <w:jc w:val="both"/>
        <w:rPr>
          <w:color w:val="000000" w:themeColor="text1"/>
          <w:sz w:val="28"/>
          <w:szCs w:val="28"/>
        </w:rPr>
      </w:pPr>
    </w:p>
    <w:p w:rsidR="00D917BB" w:rsidRPr="00F742B5" w:rsidRDefault="00D917BB" w:rsidP="00F742B5">
      <w:pPr>
        <w:pStyle w:val="23"/>
        <w:jc w:val="both"/>
        <w:rPr>
          <w:color w:val="000000" w:themeColor="text1"/>
          <w:sz w:val="28"/>
          <w:szCs w:val="28"/>
        </w:rPr>
      </w:pPr>
    </w:p>
    <w:p w:rsidR="00D917BB" w:rsidRPr="00F742B5" w:rsidRDefault="00D917BB" w:rsidP="00F742B5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</w:p>
    <w:p w:rsidR="00D917BB" w:rsidRPr="00F742B5" w:rsidRDefault="00D917BB" w:rsidP="00F742B5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</w:p>
    <w:p w:rsidR="00D917BB" w:rsidRPr="00F742B5" w:rsidRDefault="00D917BB" w:rsidP="00F742B5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</w:p>
    <w:p w:rsidR="00D917BB" w:rsidRPr="00F742B5" w:rsidRDefault="00D917BB" w:rsidP="00F742B5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ar-SA"/>
        </w:rPr>
      </w:pPr>
    </w:p>
    <w:tbl>
      <w:tblPr>
        <w:tblW w:w="0" w:type="auto"/>
        <w:jc w:val="right"/>
        <w:tblInd w:w="-207" w:type="dxa"/>
        <w:tblLook w:val="01E0"/>
      </w:tblPr>
      <w:tblGrid>
        <w:gridCol w:w="3267"/>
      </w:tblGrid>
      <w:tr w:rsidR="00AC3C08" w:rsidRPr="00F742B5" w:rsidTr="00E61DF0">
        <w:trPr>
          <w:trHeight w:val="1292"/>
          <w:jc w:val="right"/>
        </w:trPr>
        <w:tc>
          <w:tcPr>
            <w:tcW w:w="3267" w:type="dxa"/>
          </w:tcPr>
          <w:p w:rsidR="00AC3C08" w:rsidRPr="00F742B5" w:rsidRDefault="00AC3C08" w:rsidP="00F742B5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F742B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F742B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F742B5">
              <w:rPr>
                <w:rFonts w:ascii="Times New Roman" w:hAnsi="Times New Roman" w:cs="Times New Roman"/>
                <w:b/>
                <w:color w:val="000000" w:themeColor="text1"/>
              </w:rPr>
              <w:br w:type="page"/>
            </w:r>
            <w:r w:rsidRPr="00F742B5">
              <w:rPr>
                <w:rFonts w:ascii="Times New Roman" w:hAnsi="Times New Roman" w:cs="Times New Roman"/>
                <w:color w:val="000000" w:themeColor="text1"/>
              </w:rPr>
              <w:t xml:space="preserve">           Додаток                                                                              до рішення міської ради  </w:t>
            </w:r>
          </w:p>
          <w:p w:rsidR="00AC3C08" w:rsidRPr="00F742B5" w:rsidRDefault="00996960" w:rsidP="00F742B5">
            <w:pPr>
              <w:rPr>
                <w:rFonts w:ascii="Times New Roman" w:eastAsiaTheme="minorHAnsi" w:hAnsi="Times New Roman" w:cs="Times New Roman"/>
                <w:color w:val="000000" w:themeColor="text1"/>
                <w:lang w:eastAsia="ru-RU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3C08" w:rsidRPr="00F742B5">
              <w:rPr>
                <w:rFonts w:ascii="Times New Roman" w:hAnsi="Times New Roman" w:cs="Times New Roman"/>
                <w:color w:val="000000" w:themeColor="text1"/>
              </w:rPr>
              <w:t xml:space="preserve">-ої сесії    8-го скликання                                                                      </w:t>
            </w:r>
            <w:r w:rsidRPr="00F742B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від .2024 р. №</w:t>
            </w:r>
          </w:p>
          <w:p w:rsidR="00AC3C08" w:rsidRPr="00F742B5" w:rsidRDefault="00AC3C08" w:rsidP="00F742B5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6F17A3" w:rsidRPr="00F742B5" w:rsidRDefault="006F17A3" w:rsidP="00F742B5">
      <w:pPr>
        <w:widowControl/>
        <w:suppressAutoHyphens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Програма</w:t>
      </w:r>
    </w:p>
    <w:p w:rsidR="004442F8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підвищення спроможності та поліпшення умов несення служби </w:t>
      </w: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4442F8"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прикордонному загоні на </w:t>
      </w:r>
      <w:r w:rsidR="00077630"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рік</w:t>
      </w:r>
    </w:p>
    <w:p w:rsidR="006109BF" w:rsidRPr="00F742B5" w:rsidRDefault="006109BF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Паспорт Програми</w:t>
      </w:r>
    </w:p>
    <w:p w:rsidR="00FF7F95" w:rsidRPr="00F742B5" w:rsidRDefault="00FF7F95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709"/>
        <w:gridCol w:w="4110"/>
        <w:gridCol w:w="5096"/>
      </w:tblGrid>
      <w:tr w:rsidR="00F74652" w:rsidRPr="00F742B5" w:rsidTr="00454880">
        <w:trPr>
          <w:trHeight w:val="69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widowControl/>
              <w:numPr>
                <w:ilvl w:val="0"/>
                <w:numId w:val="6"/>
              </w:numPr>
              <w:tabs>
                <w:tab w:val="left" w:pos="1311"/>
              </w:tabs>
              <w:ind w:left="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Ініціатор розроблення</w:t>
            </w:r>
          </w:p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Програми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27 прикордонний загін</w:t>
            </w:r>
          </w:p>
        </w:tc>
      </w:tr>
      <w:tr w:rsidR="00F74652" w:rsidRPr="00F742B5" w:rsidTr="00454880">
        <w:trPr>
          <w:trHeight w:val="7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6109BF" w:rsidP="00F742B5">
            <w:pPr>
              <w:pStyle w:val="1a"/>
              <w:widowControl/>
              <w:tabs>
                <w:tab w:val="left" w:pos="1311"/>
              </w:tabs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="00454880" w:rsidRPr="00F742B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Розробник Програми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6109BF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27 прикордонний загін</w:t>
            </w:r>
          </w:p>
        </w:tc>
      </w:tr>
      <w:tr w:rsidR="00F74652" w:rsidRPr="00F742B5" w:rsidTr="00454880">
        <w:trPr>
          <w:trHeight w:val="62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B344F0" w:rsidP="00F742B5">
            <w:pPr>
              <w:pStyle w:val="1a"/>
              <w:widowControl/>
              <w:numPr>
                <w:ilvl w:val="0"/>
                <w:numId w:val="6"/>
              </w:numPr>
              <w:tabs>
                <w:tab w:val="left" w:pos="1311"/>
              </w:tabs>
              <w:ind w:left="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033B" w:rsidRPr="00F742B5" w:rsidRDefault="0065033B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27 прикордонний загін</w:t>
            </w:r>
            <w:r w:rsidR="006109BF" w:rsidRPr="00F742B5">
              <w:rPr>
                <w:rFonts w:cs="Times New Roman"/>
                <w:color w:val="000000" w:themeColor="text1"/>
                <w:sz w:val="28"/>
                <w:szCs w:val="28"/>
              </w:rPr>
              <w:t>;</w:t>
            </w:r>
          </w:p>
          <w:p w:rsidR="00F74652" w:rsidRPr="00F742B5" w:rsidRDefault="006109BF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 xml:space="preserve">Відділ з питань оборонної, мобілізаційної, призовної роботи, цивільного захисту населення, взаємодії з правоохоронними органами та надзвичайних ситуацій </w:t>
            </w:r>
            <w:r w:rsidR="00727F13" w:rsidRPr="00F742B5">
              <w:rPr>
                <w:rFonts w:cs="Times New Roman"/>
                <w:color w:val="000000" w:themeColor="text1"/>
                <w:sz w:val="28"/>
                <w:szCs w:val="28"/>
              </w:rPr>
              <w:t>Рах</w:t>
            </w:r>
            <w:r w:rsidR="00CC0877" w:rsidRPr="00F742B5">
              <w:rPr>
                <w:rFonts w:cs="Times New Roman"/>
                <w:color w:val="000000" w:themeColor="text1"/>
                <w:sz w:val="28"/>
                <w:szCs w:val="28"/>
              </w:rPr>
              <w:t>івської міської ради</w:t>
            </w:r>
          </w:p>
        </w:tc>
      </w:tr>
      <w:tr w:rsidR="00F74652" w:rsidRPr="00F742B5" w:rsidTr="00454880">
        <w:trPr>
          <w:trHeight w:val="8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B344F0" w:rsidP="00F742B5">
            <w:pPr>
              <w:pStyle w:val="1a"/>
              <w:widowControl/>
              <w:numPr>
                <w:ilvl w:val="0"/>
                <w:numId w:val="6"/>
              </w:numPr>
              <w:tabs>
                <w:tab w:val="left" w:pos="1311"/>
              </w:tabs>
              <w:ind w:left="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727F13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Рах</w:t>
            </w:r>
            <w:r w:rsidR="00CC0877" w:rsidRPr="00F742B5">
              <w:rPr>
                <w:rFonts w:cs="Times New Roman"/>
                <w:color w:val="000000" w:themeColor="text1"/>
                <w:sz w:val="28"/>
                <w:szCs w:val="28"/>
              </w:rPr>
              <w:t>івська міська рада</w:t>
            </w:r>
          </w:p>
        </w:tc>
      </w:tr>
      <w:tr w:rsidR="00F74652" w:rsidRPr="00F742B5" w:rsidTr="00454880">
        <w:trPr>
          <w:trHeight w:val="91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B344F0" w:rsidP="00F742B5">
            <w:pPr>
              <w:pStyle w:val="1a"/>
              <w:widowControl/>
              <w:numPr>
                <w:ilvl w:val="0"/>
                <w:numId w:val="6"/>
              </w:numPr>
              <w:tabs>
                <w:tab w:val="left" w:pos="1311"/>
              </w:tabs>
              <w:ind w:left="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344F0" w:rsidRPr="00F742B5" w:rsidRDefault="00B344F0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27 прикордонний загін;</w:t>
            </w:r>
          </w:p>
          <w:p w:rsidR="0065033B" w:rsidRPr="00F742B5" w:rsidRDefault="00B344F0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 xml:space="preserve">Відділ з питань оборонної, мобілізаційної, призовної роботи, цивільного захисту населення, взаємодії з правоохоронними органами та надзвичайних ситуацій </w:t>
            </w:r>
            <w:r w:rsidR="00727F13" w:rsidRPr="00F742B5">
              <w:rPr>
                <w:rFonts w:cs="Times New Roman"/>
                <w:color w:val="000000" w:themeColor="text1"/>
                <w:sz w:val="28"/>
                <w:szCs w:val="28"/>
              </w:rPr>
              <w:t>Рах</w:t>
            </w:r>
            <w:r w:rsidR="00CC0877" w:rsidRPr="00F742B5">
              <w:rPr>
                <w:rFonts w:cs="Times New Roman"/>
                <w:color w:val="000000" w:themeColor="text1"/>
                <w:sz w:val="28"/>
                <w:szCs w:val="28"/>
              </w:rPr>
              <w:t>івської міської ради</w:t>
            </w: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;</w:t>
            </w:r>
          </w:p>
          <w:p w:rsidR="00B344F0" w:rsidRPr="00F742B5" w:rsidRDefault="00727F13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Рах</w:t>
            </w:r>
            <w:r w:rsidR="00CC0877" w:rsidRPr="00F742B5">
              <w:rPr>
                <w:rFonts w:cs="Times New Roman"/>
                <w:color w:val="000000" w:themeColor="text1"/>
                <w:sz w:val="28"/>
                <w:szCs w:val="28"/>
              </w:rPr>
              <w:t>івська міська рада</w:t>
            </w:r>
          </w:p>
        </w:tc>
      </w:tr>
      <w:tr w:rsidR="00F74652" w:rsidRPr="00F742B5" w:rsidTr="00454880">
        <w:trPr>
          <w:trHeight w:val="12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B344F0" w:rsidP="00F742B5">
            <w:pPr>
              <w:pStyle w:val="1a"/>
              <w:widowControl/>
              <w:numPr>
                <w:ilvl w:val="0"/>
                <w:numId w:val="6"/>
              </w:numPr>
              <w:tabs>
                <w:tab w:val="left" w:pos="1311"/>
              </w:tabs>
              <w:ind w:left="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Учасники програми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прикордонний загін, </w:t>
            </w:r>
          </w:p>
          <w:p w:rsidR="00F74652" w:rsidRPr="00F742B5" w:rsidRDefault="00F74652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комітет</w:t>
            </w:r>
          </w:p>
          <w:p w:rsidR="00F74652" w:rsidRPr="00F742B5" w:rsidRDefault="00727F13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Рах</w:t>
            </w:r>
            <w:r w:rsidR="00CC0877" w:rsidRPr="00F742B5">
              <w:rPr>
                <w:rFonts w:cs="Times New Roman"/>
                <w:color w:val="000000" w:themeColor="text1"/>
                <w:sz w:val="28"/>
                <w:szCs w:val="28"/>
              </w:rPr>
              <w:t>івської міської ради</w:t>
            </w:r>
          </w:p>
        </w:tc>
      </w:tr>
      <w:tr w:rsidR="00F74652" w:rsidRPr="00F742B5" w:rsidTr="00454880">
        <w:trPr>
          <w:trHeight w:val="40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B344F0" w:rsidP="00F742B5">
            <w:pPr>
              <w:pStyle w:val="1a"/>
              <w:widowControl/>
              <w:numPr>
                <w:ilvl w:val="0"/>
                <w:numId w:val="6"/>
              </w:numPr>
              <w:tabs>
                <w:tab w:val="left" w:pos="1311"/>
              </w:tabs>
              <w:ind w:left="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077630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2024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B344F0" w:rsidRPr="00F742B5">
              <w:rPr>
                <w:rFonts w:cs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F74652" w:rsidRPr="00F742B5" w:rsidTr="0045488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B344F0" w:rsidP="00F742B5">
            <w:pPr>
              <w:pStyle w:val="1a"/>
              <w:tabs>
                <w:tab w:val="left" w:pos="1311"/>
              </w:tabs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 xml:space="preserve">Бюджет </w:t>
            </w:r>
            <w:r w:rsidR="00727F13" w:rsidRPr="00F742B5">
              <w:rPr>
                <w:rFonts w:cs="Times New Roman"/>
                <w:color w:val="000000" w:themeColor="text1"/>
                <w:sz w:val="28"/>
                <w:szCs w:val="28"/>
              </w:rPr>
              <w:t>Рах</w:t>
            </w:r>
            <w:r w:rsidR="0075678A" w:rsidRPr="00F742B5">
              <w:rPr>
                <w:rFonts w:cs="Times New Roman"/>
                <w:color w:val="000000" w:themeColor="text1"/>
                <w:sz w:val="28"/>
                <w:szCs w:val="28"/>
              </w:rPr>
              <w:t>івської міської територіальної</w:t>
            </w: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 xml:space="preserve"> громади </w:t>
            </w:r>
          </w:p>
        </w:tc>
      </w:tr>
      <w:tr w:rsidR="00F74652" w:rsidRPr="00F742B5" w:rsidTr="00454880">
        <w:trPr>
          <w:trHeight w:val="115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454880" w:rsidP="00F742B5">
            <w:pPr>
              <w:pStyle w:val="1a"/>
              <w:widowControl/>
              <w:numPr>
                <w:ilvl w:val="0"/>
                <w:numId w:val="6"/>
              </w:numPr>
              <w:tabs>
                <w:tab w:val="left" w:pos="1311"/>
              </w:tabs>
              <w:ind w:left="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тис.грн., у тому числі: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54880" w:rsidRPr="00F742B5" w:rsidRDefault="00727F13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454880" w:rsidRPr="00F742B5">
              <w:rPr>
                <w:rFonts w:cs="Times New Roman"/>
                <w:color w:val="000000" w:themeColor="text1"/>
                <w:sz w:val="28"/>
                <w:szCs w:val="28"/>
              </w:rPr>
              <w:t>00,0 тис.грн.</w:t>
            </w:r>
          </w:p>
        </w:tc>
      </w:tr>
      <w:tr w:rsidR="00F74652" w:rsidRPr="00F742B5" w:rsidTr="00454880">
        <w:trPr>
          <w:trHeight w:val="66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454880" w:rsidP="00F742B5">
            <w:pPr>
              <w:pStyle w:val="1a"/>
              <w:tabs>
                <w:tab w:val="left" w:pos="1311"/>
              </w:tabs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коштів бюджету</w:t>
            </w:r>
            <w:r w:rsidR="00D708A9" w:rsidRPr="00F742B5">
              <w:rPr>
                <w:rFonts w:cs="Times New Roman"/>
                <w:color w:val="000000" w:themeColor="text1"/>
                <w:sz w:val="28"/>
                <w:szCs w:val="28"/>
              </w:rPr>
              <w:t xml:space="preserve"> міської ради </w:t>
            </w:r>
            <w:r w:rsidR="00FF265F" w:rsidRPr="00F742B5">
              <w:rPr>
                <w:rFonts w:cs="Times New Roman"/>
                <w:color w:val="000000" w:themeColor="text1"/>
                <w:sz w:val="28"/>
                <w:szCs w:val="28"/>
              </w:rPr>
              <w:t>, тис. рн.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727F13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 xml:space="preserve">00,0  </w:t>
            </w:r>
            <w:r w:rsidR="00454880" w:rsidRPr="00F742B5">
              <w:rPr>
                <w:rFonts w:cs="Times New Roman"/>
                <w:color w:val="000000" w:themeColor="text1"/>
                <w:sz w:val="28"/>
                <w:szCs w:val="28"/>
              </w:rPr>
              <w:t>тис.грн.</w:t>
            </w:r>
          </w:p>
        </w:tc>
      </w:tr>
      <w:tr w:rsidR="00F74652" w:rsidRPr="00F742B5" w:rsidTr="00454880">
        <w:trPr>
          <w:trHeight w:val="54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454880" w:rsidP="00F742B5">
            <w:pPr>
              <w:pStyle w:val="1a"/>
              <w:tabs>
                <w:tab w:val="left" w:pos="1311"/>
              </w:tabs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  <w:r w:rsidR="00F74652" w:rsidRPr="00F742B5">
              <w:rPr>
                <w:rFonts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коштів інших джерел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74652" w:rsidRPr="00F742B5" w:rsidRDefault="00F74652" w:rsidP="00F742B5">
            <w:pPr>
              <w:pStyle w:val="1a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2759F" w:rsidRPr="00F742B5" w:rsidRDefault="0082759F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F95" w:rsidRPr="00F742B5" w:rsidRDefault="00FF7F95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777" w:rsidRPr="00F742B5" w:rsidRDefault="004D2777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ІІ. Визначення проблеми, на розв’язання якої спрямована Програма</w:t>
      </w:r>
    </w:p>
    <w:p w:rsidR="007C4F3F" w:rsidRPr="00F742B5" w:rsidRDefault="007C4F3F" w:rsidP="00F742B5">
      <w:pPr>
        <w:autoSpaceDE w:val="0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961" w:rsidRPr="00F742B5" w:rsidRDefault="00E63515" w:rsidP="00F742B5">
      <w:pPr>
        <w:autoSpaceDE w:val="0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У зв’язку із військовою агресією російської федерації проти України, з метою підвищення спроможності підрозділів охорони кордону (відділень інспекторів прикордонної служби) для виконання завдань з охорони державного кордону,протистояння воєнному вторгненню, недопущення диверсійної діяльності ворога, а також поновленням призову на строкову військову службу до лав Державної прикордонної служби України, ефективної протидії незаконній міграції та незаконному обігу товарів через Державний кордон України, виникла нагальна потреба в підготовці належних умов для поліпшення несення служби у відділах та відділеннях інспекторів прикордонної служби на українсько-румунськомутаукраїнсько-угорському державному кордонінаділянці відповідальності 27 прикордонного загону.</w:t>
      </w:r>
    </w:p>
    <w:p w:rsidR="00121961" w:rsidRPr="00F742B5" w:rsidRDefault="00121961" w:rsidP="00F742B5">
      <w:pPr>
        <w:ind w:firstLine="56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Програму підвищення спроможності та поліпшення умов несення служби в </w:t>
      </w:r>
      <w:r w:rsidR="00E63515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прикордонному загоні на </w:t>
      </w:r>
      <w:r w:rsidR="00FB2F44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5488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(далі – Програма) розроблено відповідно до Конституції України, законів України від </w:t>
      </w:r>
      <w:r w:rsidR="0056058F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058F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.11.1991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1777-XII </w:t>
      </w:r>
      <w:r w:rsidR="0045488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Про державний кордон України</w:t>
      </w:r>
      <w:r w:rsidR="0045488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від </w:t>
      </w:r>
      <w:r w:rsidR="0056058F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058F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.04.2003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661-IV </w:t>
      </w:r>
      <w:r w:rsidR="0045488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Про Державну прикордонну службу України</w:t>
      </w:r>
      <w:r w:rsidR="0045488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F742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інших нормативно-правових актів.</w:t>
      </w:r>
    </w:p>
    <w:p w:rsidR="00121961" w:rsidRPr="00F742B5" w:rsidRDefault="00121961" w:rsidP="00F742B5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Мета Програми</w:t>
      </w:r>
    </w:p>
    <w:p w:rsidR="007C4F3F" w:rsidRPr="00F742B5" w:rsidRDefault="007C4F3F" w:rsidP="00F742B5">
      <w:pPr>
        <w:pStyle w:val="17"/>
        <w:shd w:val="clear" w:color="auto" w:fill="auto"/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pStyle w:val="17"/>
        <w:shd w:val="clear" w:color="auto" w:fill="auto"/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  <w:r w:rsidRPr="00F742B5">
        <w:rPr>
          <w:color w:val="000000" w:themeColor="text1"/>
          <w:sz w:val="28"/>
          <w:szCs w:val="28"/>
        </w:rPr>
        <w:t xml:space="preserve">Основною метою Програми є розвиток та поліпшення існуючої інфраструктури </w:t>
      </w:r>
      <w:r w:rsidR="0082759F" w:rsidRPr="00F742B5">
        <w:rPr>
          <w:color w:val="000000" w:themeColor="text1"/>
          <w:sz w:val="28"/>
          <w:szCs w:val="28"/>
        </w:rPr>
        <w:t>військових містечок підрозділів</w:t>
      </w:r>
      <w:r w:rsidR="00E63515" w:rsidRPr="00F742B5">
        <w:rPr>
          <w:color w:val="000000" w:themeColor="text1"/>
          <w:sz w:val="28"/>
          <w:szCs w:val="28"/>
        </w:rPr>
        <w:t>27</w:t>
      </w:r>
      <w:r w:rsidRPr="00F742B5">
        <w:rPr>
          <w:color w:val="000000" w:themeColor="text1"/>
          <w:sz w:val="28"/>
          <w:szCs w:val="28"/>
        </w:rPr>
        <w:t xml:space="preserve"> прикордонного загону, ефективній протидії незаконній міграції та незаконному обігу </w:t>
      </w:r>
      <w:r w:rsidR="005D3C52" w:rsidRPr="00F742B5">
        <w:rPr>
          <w:color w:val="000000" w:themeColor="text1"/>
          <w:sz w:val="28"/>
          <w:szCs w:val="28"/>
        </w:rPr>
        <w:t>заборонених</w:t>
      </w:r>
      <w:r w:rsidRPr="00F742B5">
        <w:rPr>
          <w:color w:val="000000" w:themeColor="text1"/>
          <w:sz w:val="28"/>
          <w:szCs w:val="28"/>
        </w:rPr>
        <w:t xml:space="preserve"> товарів</w:t>
      </w:r>
      <w:r w:rsidR="00E63515" w:rsidRPr="00F742B5">
        <w:rPr>
          <w:color w:val="000000" w:themeColor="text1"/>
          <w:sz w:val="28"/>
          <w:szCs w:val="28"/>
        </w:rPr>
        <w:t xml:space="preserve"> через Державний кордон України, </w:t>
      </w:r>
      <w:r w:rsidRPr="00F742B5">
        <w:rPr>
          <w:color w:val="000000" w:themeColor="text1"/>
          <w:sz w:val="28"/>
          <w:szCs w:val="28"/>
        </w:rPr>
        <w:t xml:space="preserve">забезпечення надійної охорони державного кордону, облаштуванні інфраструктури </w:t>
      </w:r>
      <w:r w:rsidR="0082759F" w:rsidRPr="00F742B5">
        <w:rPr>
          <w:color w:val="000000" w:themeColor="text1"/>
          <w:sz w:val="28"/>
          <w:szCs w:val="28"/>
        </w:rPr>
        <w:t>військових містечок підрозділів</w:t>
      </w:r>
      <w:r w:rsidR="00E63515" w:rsidRPr="00F742B5">
        <w:rPr>
          <w:color w:val="000000" w:themeColor="text1"/>
          <w:sz w:val="28"/>
          <w:szCs w:val="28"/>
        </w:rPr>
        <w:t>27</w:t>
      </w:r>
      <w:r w:rsidRPr="00F742B5">
        <w:rPr>
          <w:color w:val="000000" w:themeColor="text1"/>
          <w:sz w:val="28"/>
          <w:szCs w:val="28"/>
        </w:rPr>
        <w:t xml:space="preserve"> прикордонного загону та створення необхідної матеріально-технічної бази для більш якісного виконання завдань по охорон</w:t>
      </w:r>
      <w:r w:rsidR="00E26120" w:rsidRPr="00F742B5">
        <w:rPr>
          <w:color w:val="000000" w:themeColor="text1"/>
          <w:sz w:val="28"/>
          <w:szCs w:val="28"/>
        </w:rPr>
        <w:t>і Державного кордону</w:t>
      </w:r>
      <w:r w:rsidR="00CA6619" w:rsidRPr="00F742B5">
        <w:rPr>
          <w:color w:val="000000" w:themeColor="text1"/>
          <w:sz w:val="28"/>
          <w:szCs w:val="28"/>
        </w:rPr>
        <w:t>,</w:t>
      </w:r>
      <w:r w:rsidR="004A328C" w:rsidRPr="00F742B5">
        <w:rPr>
          <w:color w:val="000000" w:themeColor="text1"/>
          <w:sz w:val="28"/>
          <w:szCs w:val="28"/>
        </w:rPr>
        <w:t>в тому числі для забезпечення підрозділів 27 прикордонного загону, які безпосередньо беруть участь у відбитті збройної агресії російської федерації.</w:t>
      </w: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Обґрунтування шляхів і засобів розв’язання проблеми,  </w:t>
      </w: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обсягів та джерел фінансування</w:t>
      </w:r>
    </w:p>
    <w:p w:rsidR="007C4F3F" w:rsidRPr="00F742B5" w:rsidRDefault="007C4F3F" w:rsidP="00F742B5">
      <w:pPr>
        <w:pStyle w:val="rvps2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21961" w:rsidRPr="00F742B5" w:rsidRDefault="00121961" w:rsidP="00F742B5">
      <w:pPr>
        <w:pStyle w:val="rvps2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42B5">
        <w:rPr>
          <w:color w:val="000000" w:themeColor="text1"/>
          <w:sz w:val="28"/>
          <w:szCs w:val="28"/>
          <w:lang w:val="uk-UA"/>
        </w:rPr>
        <w:lastRenderedPageBreak/>
        <w:t>Оптимальний варіант забезпечення протидії протиправній діяльності на державному кордоні та в прикордонні можливий за рахунок в</w:t>
      </w:r>
      <w:r w:rsidRPr="00F742B5">
        <w:rPr>
          <w:bCs/>
          <w:color w:val="000000" w:themeColor="text1"/>
          <w:sz w:val="28"/>
          <w:szCs w:val="28"/>
          <w:lang w:val="uk-UA"/>
        </w:rPr>
        <w:t>життя скоординованих заходів для виявлення та припинення протиправної діяльності, пов’язаної з незаконним переміщенням через державний кордон зброї, боєприпасів, вибухових речовин, наркотичної сировини,  контрабандних товарів та вантажів, дискредитації каналів торгівлі людьми та нелегальної міграції.</w:t>
      </w:r>
    </w:p>
    <w:p w:rsidR="00121961" w:rsidRPr="00F742B5" w:rsidRDefault="00121961" w:rsidP="00F742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Для реалізації мети Програми необхідно:</w:t>
      </w:r>
    </w:p>
    <w:p w:rsidR="00121961" w:rsidRPr="00F742B5" w:rsidRDefault="00121961" w:rsidP="00F742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надання субвенції з місцевого бюджету для покращення умов та забезпечення належного виконання </w:t>
      </w:r>
      <w:r w:rsidR="0065033B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завдань 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військовослужбовцями</w:t>
      </w:r>
      <w:r w:rsidR="00E63515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27 прикордонного загону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4880" w:rsidRPr="00F742B5" w:rsidRDefault="00454880" w:rsidP="00F742B5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Фінансування Програми проводиться за рахунок коштів бюджету </w:t>
      </w:r>
      <w:r w:rsidR="00D038B3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Рахівської міської 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територіальної громади шляхом надання субвенції з місцевого бюджету державному бюджету на виконання програм соціально-економічного розвитку регіонів </w:t>
      </w:r>
      <w:r w:rsidR="00F23CA3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т</w:t>
      </w:r>
      <w:r w:rsidR="00121961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а інших джерел, не заборонени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х чинним законодавством України</w:t>
      </w:r>
      <w:r w:rsidR="00F23CA3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,наведених у </w:t>
      </w:r>
      <w:r w:rsidRPr="00F742B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додат</w:t>
      </w:r>
      <w:r w:rsidR="00F23CA3" w:rsidRPr="00F742B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ку 1 до Програми</w:t>
      </w:r>
      <w:r w:rsidRPr="00F742B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121961" w:rsidRPr="00F742B5" w:rsidRDefault="00121961" w:rsidP="00F742B5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Термін реалізації заходів – протягом </w:t>
      </w:r>
      <w:r w:rsidR="0007763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:rsidR="007C5071" w:rsidRPr="00F742B5" w:rsidRDefault="007C5071" w:rsidP="00F742B5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Перелік завдань і заходів Програми та результативні показники</w:t>
      </w:r>
    </w:p>
    <w:p w:rsidR="007C4F3F" w:rsidRPr="00F742B5" w:rsidRDefault="007C4F3F" w:rsidP="00F742B5">
      <w:pPr>
        <w:pStyle w:val="18"/>
        <w:keepNext/>
        <w:widowControl w:val="0"/>
        <w:numPr>
          <w:ilvl w:val="0"/>
          <w:numId w:val="2"/>
        </w:numPr>
        <w:ind w:left="0" w:firstLine="567"/>
        <w:jc w:val="left"/>
        <w:rPr>
          <w:color w:val="000000" w:themeColor="text1"/>
          <w:sz w:val="28"/>
          <w:szCs w:val="28"/>
        </w:rPr>
      </w:pPr>
    </w:p>
    <w:p w:rsidR="00E63515" w:rsidRPr="00F742B5" w:rsidRDefault="00121961" w:rsidP="00F742B5">
      <w:pPr>
        <w:pStyle w:val="18"/>
        <w:keepNext/>
        <w:widowControl w:val="0"/>
        <w:numPr>
          <w:ilvl w:val="0"/>
          <w:numId w:val="2"/>
        </w:numPr>
        <w:ind w:left="0" w:firstLine="567"/>
        <w:jc w:val="left"/>
        <w:rPr>
          <w:color w:val="000000" w:themeColor="text1"/>
          <w:sz w:val="28"/>
          <w:szCs w:val="28"/>
        </w:rPr>
      </w:pPr>
      <w:r w:rsidRPr="00F742B5">
        <w:rPr>
          <w:b w:val="0"/>
          <w:bCs w:val="0"/>
          <w:color w:val="000000" w:themeColor="text1"/>
          <w:sz w:val="28"/>
          <w:szCs w:val="28"/>
        </w:rPr>
        <w:t>Основними завданнями та заходами Програми є:</w:t>
      </w:r>
    </w:p>
    <w:p w:rsidR="00E63515" w:rsidRPr="00F742B5" w:rsidRDefault="00121961" w:rsidP="00F742B5">
      <w:pPr>
        <w:pStyle w:val="18"/>
        <w:keepNext/>
        <w:widowControl w:val="0"/>
        <w:numPr>
          <w:ilvl w:val="0"/>
          <w:numId w:val="2"/>
        </w:numPr>
        <w:ind w:left="0"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F742B5">
        <w:rPr>
          <w:b w:val="0"/>
          <w:bCs w:val="0"/>
          <w:color w:val="000000" w:themeColor="text1"/>
          <w:sz w:val="28"/>
          <w:szCs w:val="28"/>
        </w:rPr>
        <w:t xml:space="preserve">розвиток та поліпшення умов несення служби в </w:t>
      </w:r>
      <w:r w:rsidR="00E63515" w:rsidRPr="00F742B5">
        <w:rPr>
          <w:b w:val="0"/>
          <w:bCs w:val="0"/>
          <w:color w:val="000000" w:themeColor="text1"/>
          <w:sz w:val="28"/>
          <w:szCs w:val="28"/>
        </w:rPr>
        <w:t>27</w:t>
      </w:r>
      <w:r w:rsidRPr="00F742B5">
        <w:rPr>
          <w:b w:val="0"/>
          <w:bCs w:val="0"/>
          <w:color w:val="000000" w:themeColor="text1"/>
          <w:sz w:val="28"/>
          <w:szCs w:val="28"/>
        </w:rPr>
        <w:t xml:space="preserve"> прикордонному загоні;</w:t>
      </w:r>
    </w:p>
    <w:p w:rsidR="00121961" w:rsidRPr="00F742B5" w:rsidRDefault="00121961" w:rsidP="00F742B5">
      <w:pPr>
        <w:pStyle w:val="18"/>
        <w:keepNext/>
        <w:widowControl w:val="0"/>
        <w:numPr>
          <w:ilvl w:val="0"/>
          <w:numId w:val="2"/>
        </w:numPr>
        <w:ind w:left="0"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F742B5">
        <w:rPr>
          <w:b w:val="0"/>
          <w:bCs w:val="0"/>
          <w:color w:val="000000" w:themeColor="text1"/>
          <w:sz w:val="28"/>
          <w:szCs w:val="28"/>
        </w:rPr>
        <w:t>ефективна протидія незаконній мігра</w:t>
      </w:r>
      <w:r w:rsidR="0065033B" w:rsidRPr="00F742B5">
        <w:rPr>
          <w:b w:val="0"/>
          <w:bCs w:val="0"/>
          <w:color w:val="000000" w:themeColor="text1"/>
          <w:sz w:val="28"/>
          <w:szCs w:val="28"/>
        </w:rPr>
        <w:t>ції та незаконному обігу заборонених товарів</w:t>
      </w:r>
      <w:r w:rsidRPr="00F742B5">
        <w:rPr>
          <w:b w:val="0"/>
          <w:bCs w:val="0"/>
          <w:color w:val="000000" w:themeColor="text1"/>
          <w:sz w:val="28"/>
          <w:szCs w:val="28"/>
        </w:rPr>
        <w:t xml:space="preserve"> через Державний кордон України.</w:t>
      </w:r>
    </w:p>
    <w:p w:rsidR="00121961" w:rsidRPr="00F742B5" w:rsidRDefault="00121961" w:rsidP="00F742B5">
      <w:pPr>
        <w:pStyle w:val="rvps2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42B5">
        <w:rPr>
          <w:color w:val="000000" w:themeColor="text1"/>
          <w:sz w:val="28"/>
          <w:szCs w:val="28"/>
          <w:lang w:val="uk-UA"/>
        </w:rPr>
        <w:t>Виконання Програми дасть змогу:</w:t>
      </w:r>
    </w:p>
    <w:p w:rsidR="00E63515" w:rsidRPr="00F742B5" w:rsidRDefault="00121961" w:rsidP="00F742B5">
      <w:pPr>
        <w:pStyle w:val="rvps2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42B5">
        <w:rPr>
          <w:color w:val="000000" w:themeColor="text1"/>
          <w:sz w:val="28"/>
          <w:szCs w:val="28"/>
          <w:lang w:val="uk-UA" w:eastAsia="uk-UA"/>
        </w:rPr>
        <w:t>створити сучасну систему охорони державного кордону та суверенних прав України, підвищити спроможність компетентних органів протидіяти потенційним загрозам;</w:t>
      </w:r>
      <w:bookmarkStart w:id="1" w:name="n44"/>
      <w:bookmarkEnd w:id="1"/>
    </w:p>
    <w:p w:rsidR="00E63515" w:rsidRPr="00F742B5" w:rsidRDefault="00121961" w:rsidP="00F742B5">
      <w:pPr>
        <w:pStyle w:val="rvps2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42B5">
        <w:rPr>
          <w:color w:val="000000" w:themeColor="text1"/>
          <w:sz w:val="28"/>
          <w:szCs w:val="28"/>
          <w:lang w:val="uk-UA"/>
        </w:rPr>
        <w:t>забезпечити ефективну протидію незаконному переміщенню через державний кордон нелегальних мігрантів, зброї, боєприпасів, наркотичних засобів та прекурсорів, контрабандних товарів та вантажів;</w:t>
      </w:r>
    </w:p>
    <w:p w:rsidR="00121961" w:rsidRPr="00F742B5" w:rsidRDefault="00121961" w:rsidP="00F742B5">
      <w:pPr>
        <w:pStyle w:val="rvps2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42B5">
        <w:rPr>
          <w:color w:val="000000" w:themeColor="text1"/>
          <w:sz w:val="28"/>
          <w:szCs w:val="28"/>
          <w:lang w:val="uk-UA"/>
        </w:rPr>
        <w:t xml:space="preserve">запобігати та припиняти </w:t>
      </w:r>
      <w:r w:rsidRPr="00F742B5">
        <w:rPr>
          <w:bCs/>
          <w:color w:val="000000" w:themeColor="text1"/>
          <w:sz w:val="28"/>
          <w:szCs w:val="28"/>
          <w:lang w:val="uk-UA"/>
        </w:rPr>
        <w:t xml:space="preserve">протиправну діяльність, пов’язану з незаконним переміщенням спирту та тютюнових виробів, виявляти організаторів та посібників, що причетні до незаконного переміщення підакцизної групи товарів, а також товарів народного вжитку та сільськогосподарської продукції з подальшою дискредитацією їх діяльності; </w:t>
      </w:r>
    </w:p>
    <w:p w:rsidR="00121961" w:rsidRPr="00F742B5" w:rsidRDefault="00121961" w:rsidP="00F742B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 та прискорення умов перетинання державного кордону громадянами в пунктах пропуску через державний кордон</w:t>
      </w:r>
      <w:r w:rsidRPr="00F742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21961" w:rsidRPr="00F742B5" w:rsidRDefault="00121961" w:rsidP="00F742B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додатково створити та забезпечити діяльність </w:t>
      </w:r>
      <w:r w:rsidRPr="00F742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громадських формувань з охорони громадського порядку і державного кордону, активно використовуватиїх членів в охороні державного кордону та протидії протиправній діяльності на державному кордоні;</w:t>
      </w:r>
    </w:p>
    <w:p w:rsidR="00121961" w:rsidRPr="00F742B5" w:rsidRDefault="00121961" w:rsidP="00F742B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забезпечити дотримання правил прикордонного режиму місцевим населенням прикордоння;</w:t>
      </w:r>
    </w:p>
    <w:p w:rsidR="00121961" w:rsidRPr="00F742B5" w:rsidRDefault="00121961" w:rsidP="00F742B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створити належні умови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несення служби та організації побуту особового складу прикордонного загону, зберігання та обслуговування техніки;</w:t>
      </w:r>
    </w:p>
    <w:p w:rsidR="00121961" w:rsidRPr="00F742B5" w:rsidRDefault="00A44CDA" w:rsidP="00F742B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покращити</w:t>
      </w:r>
      <w:r w:rsidR="00121961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імідж як персоналу Державної прикордо</w:t>
      </w:r>
      <w:r w:rsidR="0065033B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нної служби України, </w:t>
      </w:r>
      <w:r w:rsidR="0065033B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 і</w:t>
      </w:r>
      <w:r w:rsidR="00121961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держави вцілому.</w:t>
      </w:r>
    </w:p>
    <w:p w:rsidR="00121961" w:rsidRPr="00F742B5" w:rsidRDefault="00121961" w:rsidP="00F742B5">
      <w:pPr>
        <w:widowControl/>
        <w:numPr>
          <w:ilvl w:val="0"/>
          <w:numId w:val="2"/>
        </w:numPr>
        <w:tabs>
          <w:tab w:val="left" w:pos="-165"/>
          <w:tab w:val="left" w:pos="1080"/>
        </w:tabs>
        <w:ind w:left="0" w:firstLine="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suppressAutoHyphens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Напрями діяльності та заходи Програми</w:t>
      </w:r>
    </w:p>
    <w:p w:rsidR="007C4F3F" w:rsidRPr="00F742B5" w:rsidRDefault="007C4F3F" w:rsidP="00F742B5">
      <w:pPr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515" w:rsidRPr="00F742B5" w:rsidRDefault="00121961" w:rsidP="00F742B5">
      <w:pPr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Пріоритетними завданнями Програми є забезпечення належного виконання військовослужбовцями строкової служби службових обов’язків згідно Додатку 2 до Програми, а саме:</w:t>
      </w:r>
    </w:p>
    <w:p w:rsidR="00E63515" w:rsidRPr="00F742B5" w:rsidRDefault="00E63515" w:rsidP="00F742B5">
      <w:pPr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21961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досконалення, покращення умов та забезпечення надійної охорони державного кордону;</w:t>
      </w:r>
    </w:p>
    <w:p w:rsidR="00121961" w:rsidRPr="00F742B5" w:rsidRDefault="00121961" w:rsidP="00F742B5">
      <w:pPr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придбання необхідних матеріальних цінностей з метою створення належних умов для несення служби та організації побуту особового складу військов</w:t>
      </w:r>
      <w:r w:rsidR="0082759F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ихмістечок підрозділів</w:t>
      </w:r>
      <w:r w:rsidR="0065033B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прикордонного загону.</w:t>
      </w:r>
    </w:p>
    <w:p w:rsidR="00121961" w:rsidRPr="00F742B5" w:rsidRDefault="00121961" w:rsidP="00F742B5">
      <w:pPr>
        <w:pStyle w:val="17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pStyle w:val="17"/>
        <w:shd w:val="clear" w:color="auto" w:fill="auto"/>
        <w:spacing w:before="0" w:after="0"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F742B5">
        <w:rPr>
          <w:b/>
          <w:color w:val="000000" w:themeColor="text1"/>
          <w:sz w:val="28"/>
          <w:szCs w:val="28"/>
          <w:lang w:val="en-US"/>
        </w:rPr>
        <w:t>VII</w:t>
      </w:r>
      <w:r w:rsidRPr="00F742B5">
        <w:rPr>
          <w:b/>
          <w:color w:val="000000" w:themeColor="text1"/>
          <w:sz w:val="28"/>
          <w:szCs w:val="28"/>
        </w:rPr>
        <w:t>. Координація та контроль за ходом виконання Програми</w:t>
      </w:r>
    </w:p>
    <w:p w:rsidR="006F6A90" w:rsidRPr="00F742B5" w:rsidRDefault="006F6A90" w:rsidP="00F742B5">
      <w:pPr>
        <w:pStyle w:val="17"/>
        <w:shd w:val="clear" w:color="auto" w:fill="auto"/>
        <w:spacing w:before="0" w:after="0"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6F6A90" w:rsidRPr="00F742B5" w:rsidRDefault="006F6A90" w:rsidP="00F742B5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742B5">
        <w:rPr>
          <w:rFonts w:ascii="Times New Roman" w:eastAsia="Arial Unicode MS" w:hAnsi="Times New Roman" w:cs="Times New Roman"/>
          <w:color w:val="000000" w:themeColor="text1"/>
          <w:kern w:val="0"/>
          <w:sz w:val="28"/>
          <w:szCs w:val="28"/>
        </w:rPr>
        <w:t xml:space="preserve">Виконавцем програми є 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27 прикордонний загін.</w:t>
      </w:r>
    </w:p>
    <w:p w:rsidR="006F6A90" w:rsidRPr="00F742B5" w:rsidRDefault="006F6A90" w:rsidP="00F742B5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Координація та виконання Програми здійснюється виконавчим комітетом</w:t>
      </w:r>
      <w:r w:rsidR="00727F13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Рах</w:t>
      </w:r>
      <w:r w:rsidR="0075678A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івсько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ї</w:t>
      </w:r>
      <w:r w:rsidR="0075678A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місько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ї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рад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и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та відділом  з питань оборонної, мобілізаційної, призовної роботи, цивільного захисту  населення, взаємоді</w:t>
      </w:r>
      <w:r w:rsidR="00B92144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ї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з правоохоронними органами та надзвичайних ситуацій </w:t>
      </w:r>
      <w:r w:rsidR="00727F13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Рах</w:t>
      </w:r>
      <w:r w:rsidR="00CC0877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івської міської ради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:rsidR="006F6A90" w:rsidRPr="00F742B5" w:rsidRDefault="006F6A90" w:rsidP="00F742B5">
      <w:pPr>
        <w:widowControl/>
        <w:suppressAutoHyphens w:val="0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sz w:val="28"/>
          <w:szCs w:val="28"/>
          <w:lang w:eastAsia="en-US" w:bidi="ar-SA"/>
        </w:rPr>
      </w:pP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Контроль за виконанням Програми 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покладається на </w:t>
      </w:r>
      <w:r w:rsidR="00A46710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першого 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заступника голови </w:t>
      </w:r>
      <w:r w:rsidR="00727F13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Рах</w:t>
      </w:r>
      <w:r w:rsidR="00CC0877"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івської міської ради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згідно з розподілом обов’язків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 та </w:t>
      </w:r>
      <w:r w:rsidRPr="00F742B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постійну комісію з питань планування, фінансів, бюджету, соціально-економічного розвитку, інвестицій та міжнародного співробітництва </w:t>
      </w:r>
      <w:r w:rsidR="00727F13" w:rsidRPr="00F742B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ar-SA"/>
        </w:rPr>
        <w:t>Рах</w:t>
      </w:r>
      <w:r w:rsidR="00CC0877" w:rsidRPr="00F742B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ar-SA"/>
        </w:rPr>
        <w:t>івської міської ради</w:t>
      </w:r>
      <w:r w:rsidRPr="00F742B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uk-UA" w:bidi="ar-SA"/>
        </w:rPr>
        <w:t>.</w:t>
      </w:r>
    </w:p>
    <w:p w:rsidR="00121961" w:rsidRPr="00F742B5" w:rsidRDefault="006F6A90" w:rsidP="00F742B5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742B5">
        <w:rPr>
          <w:rFonts w:ascii="Times New Roman" w:eastAsia="Arial Unicode MS" w:hAnsi="Times New Roman" w:cs="Times New Roman"/>
          <w:color w:val="000000" w:themeColor="text1"/>
          <w:kern w:val="0"/>
          <w:sz w:val="28"/>
          <w:szCs w:val="28"/>
        </w:rPr>
        <w:t xml:space="preserve">Відповідальний виконавець до 1 лютого наступного року готує та подає </w:t>
      </w:r>
      <w:r w:rsidR="00727F13" w:rsidRPr="00F742B5">
        <w:rPr>
          <w:rFonts w:ascii="Times New Roman" w:eastAsia="Arial Unicode MS" w:hAnsi="Times New Roman" w:cs="Times New Roman"/>
          <w:color w:val="000000" w:themeColor="text1"/>
          <w:kern w:val="0"/>
          <w:sz w:val="28"/>
          <w:szCs w:val="28"/>
        </w:rPr>
        <w:t>Рах</w:t>
      </w:r>
      <w:r w:rsidR="0075678A" w:rsidRPr="00F742B5">
        <w:rPr>
          <w:rFonts w:ascii="Times New Roman" w:eastAsia="Arial Unicode MS" w:hAnsi="Times New Roman" w:cs="Times New Roman"/>
          <w:color w:val="000000" w:themeColor="text1"/>
          <w:kern w:val="0"/>
          <w:sz w:val="28"/>
          <w:szCs w:val="28"/>
        </w:rPr>
        <w:t>івській міській</w:t>
      </w:r>
      <w:r w:rsidRPr="00F742B5">
        <w:rPr>
          <w:rFonts w:ascii="Times New Roman" w:eastAsia="Arial Unicode MS" w:hAnsi="Times New Roman" w:cs="Times New Roman"/>
          <w:color w:val="000000" w:themeColor="text1"/>
          <w:kern w:val="0"/>
          <w:sz w:val="28"/>
          <w:szCs w:val="28"/>
        </w:rPr>
        <w:t xml:space="preserve"> раді</w:t>
      </w:r>
      <w:r w:rsidR="00121961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 про стан її виконання згідно додатку 3 до Програми.</w:t>
      </w:r>
    </w:p>
    <w:p w:rsidR="00121961" w:rsidRPr="00F742B5" w:rsidRDefault="00121961" w:rsidP="00F742B5">
      <w:pPr>
        <w:tabs>
          <w:tab w:val="left" w:pos="6690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80F7F" w:rsidRPr="00F742B5" w:rsidRDefault="00080F7F" w:rsidP="00F742B5">
      <w:pPr>
        <w:tabs>
          <w:tab w:val="left" w:pos="6690"/>
        </w:tabs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80F7F" w:rsidRPr="00F742B5" w:rsidRDefault="00080F7F" w:rsidP="00F742B5">
      <w:pPr>
        <w:tabs>
          <w:tab w:val="left" w:pos="6690"/>
        </w:tabs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80F7F" w:rsidRPr="00F742B5" w:rsidRDefault="00080F7F" w:rsidP="00F742B5">
      <w:pPr>
        <w:tabs>
          <w:tab w:val="left" w:pos="6690"/>
        </w:tabs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80F7F" w:rsidRPr="00F742B5" w:rsidRDefault="00080F7F" w:rsidP="00F742B5">
      <w:pPr>
        <w:tabs>
          <w:tab w:val="left" w:pos="6690"/>
        </w:tabs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80F7F" w:rsidRPr="00F742B5" w:rsidRDefault="00080F7F" w:rsidP="00F742B5">
      <w:pPr>
        <w:tabs>
          <w:tab w:val="left" w:pos="6690"/>
        </w:tabs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80F7F" w:rsidRPr="00F742B5" w:rsidRDefault="00080F7F" w:rsidP="00F742B5">
      <w:pPr>
        <w:tabs>
          <w:tab w:val="left" w:pos="6690"/>
        </w:tabs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80F7F" w:rsidRPr="00F742B5" w:rsidSect="00454880">
          <w:headerReference w:type="default" r:id="rId9"/>
          <w:pgSz w:w="11906" w:h="16838"/>
          <w:pgMar w:top="1001" w:right="567" w:bottom="851" w:left="1701" w:header="284" w:footer="708" w:gutter="0"/>
          <w:cols w:space="720"/>
          <w:titlePg/>
          <w:docGrid w:linePitch="360"/>
        </w:sectPr>
      </w:pPr>
    </w:p>
    <w:p w:rsidR="00C33FD7" w:rsidRPr="00F742B5" w:rsidRDefault="00C33FD7" w:rsidP="00F742B5">
      <w:pPr>
        <w:shd w:val="clear" w:color="auto" w:fill="FFFFFF"/>
        <w:tabs>
          <w:tab w:val="left" w:pos="8080"/>
        </w:tabs>
        <w:jc w:val="both"/>
        <w:rPr>
          <w:rFonts w:ascii="Times New Roman" w:eastAsia="Liberation Serif" w:hAnsi="Times New Roman" w:cs="Times New Roman"/>
          <w:b/>
          <w:bCs/>
          <w:color w:val="000000" w:themeColor="text1"/>
          <w:kern w:val="0"/>
        </w:rPr>
      </w:pPr>
      <w:r w:rsidRPr="00F742B5">
        <w:rPr>
          <w:rFonts w:ascii="Times New Roman" w:eastAsia="Liberation Serif" w:hAnsi="Times New Roman" w:cs="Times New Roman"/>
          <w:b/>
          <w:bCs/>
          <w:color w:val="000000" w:themeColor="text1"/>
          <w:kern w:val="0"/>
        </w:rPr>
        <w:lastRenderedPageBreak/>
        <w:t>Додаток 1</w:t>
      </w:r>
    </w:p>
    <w:p w:rsidR="00C33FD7" w:rsidRPr="00F742B5" w:rsidRDefault="00C33FD7" w:rsidP="00F742B5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F742B5">
        <w:rPr>
          <w:rFonts w:ascii="Times New Roman" w:eastAsia="Liberation Serif" w:hAnsi="Times New Roman" w:cs="Times New Roman"/>
          <w:b/>
          <w:bCs/>
          <w:color w:val="000000" w:themeColor="text1"/>
          <w:kern w:val="0"/>
        </w:rPr>
        <w:t>до Програми</w:t>
      </w:r>
    </w:p>
    <w:p w:rsidR="003966E4" w:rsidRPr="00F742B5" w:rsidRDefault="003966E4" w:rsidP="00F74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Ресурсне забезпечення</w:t>
      </w:r>
    </w:p>
    <w:p w:rsidR="00C33FD7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Програми підвищення спроможності та поліпшення умов</w:t>
      </w: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несення службив </w:t>
      </w:r>
      <w:r w:rsidR="004C3542"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прикордонному загоні на </w:t>
      </w:r>
      <w:r w:rsidR="00077630"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рік</w:t>
      </w:r>
    </w:p>
    <w:p w:rsidR="00650CDD" w:rsidRPr="00F742B5" w:rsidRDefault="00650CDD" w:rsidP="00F742B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CDD" w:rsidRPr="00F742B5" w:rsidRDefault="00650CDD" w:rsidP="00F742B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CDD" w:rsidRPr="00F742B5" w:rsidRDefault="00650CDD" w:rsidP="00F742B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797" w:type="dxa"/>
        <w:tblInd w:w="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4403"/>
      </w:tblGrid>
      <w:tr w:rsidR="00650CDD" w:rsidRPr="00F742B5" w:rsidTr="00650CDD">
        <w:trPr>
          <w:cantSplit/>
          <w:trHeight w:val="655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42B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Обсяг коштів, які пропонується залучити для виконання Програми</w:t>
            </w:r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42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Всього витрат на виконання Програми, тис. гривень</w:t>
            </w:r>
          </w:p>
        </w:tc>
      </w:tr>
      <w:tr w:rsidR="00650CDD" w:rsidRPr="00F742B5" w:rsidTr="00650CDD">
        <w:trPr>
          <w:cantSplit/>
          <w:trHeight w:val="322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0CDD" w:rsidRPr="00F742B5" w:rsidTr="00650CDD">
        <w:trPr>
          <w:cantSplit/>
          <w:trHeight w:val="555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42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2024 рік</w:t>
            </w:r>
          </w:p>
        </w:tc>
      </w:tr>
      <w:tr w:rsidR="00650CDD" w:rsidRPr="00F742B5" w:rsidTr="00650CDD">
        <w:trPr>
          <w:cantSplit/>
          <w:trHeight w:val="322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0CDD" w:rsidRPr="00F742B5" w:rsidTr="00650CDD">
        <w:trPr>
          <w:trHeight w:val="102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Обсяг ресурсів усього (тис. грн), у тому числі: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CDD" w:rsidRPr="00F742B5" w:rsidRDefault="00727F13" w:rsidP="00F742B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F742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="00650CDD" w:rsidRPr="00F742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650CDD" w:rsidRPr="00F742B5" w:rsidTr="00650CDD">
        <w:trPr>
          <w:trHeight w:val="97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DD" w:rsidRPr="00F742B5" w:rsidRDefault="00650CDD" w:rsidP="00F742B5">
            <w:pPr>
              <w:snapToGri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Бюджет </w:t>
            </w:r>
            <w:r w:rsidR="00727F13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Рах</w:t>
            </w:r>
            <w:r w:rsidR="00B95F6F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івської міської</w:t>
            </w:r>
            <w:r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територіальної громади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CDD" w:rsidRPr="00F742B5" w:rsidRDefault="00727F13" w:rsidP="00F742B5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F742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="00650CDD" w:rsidRPr="00F742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00,0</w:t>
            </w:r>
          </w:p>
        </w:tc>
      </w:tr>
    </w:tbl>
    <w:p w:rsidR="00121961" w:rsidRPr="00F742B5" w:rsidRDefault="00121961" w:rsidP="00F742B5">
      <w:pPr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:rsidR="00121961" w:rsidRPr="00F742B5" w:rsidRDefault="00121961" w:rsidP="00F742B5">
      <w:pPr>
        <w:rPr>
          <w:rFonts w:ascii="Times New Roman" w:eastAsia="Liberation Serif" w:hAnsi="Times New Roman" w:cs="Times New Roman"/>
          <w:color w:val="000000" w:themeColor="text1"/>
          <w:sz w:val="28"/>
          <w:szCs w:val="28"/>
        </w:rPr>
      </w:pPr>
    </w:p>
    <w:p w:rsidR="00080F7F" w:rsidRPr="00F742B5" w:rsidRDefault="00080F7F" w:rsidP="00F742B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3FD7" w:rsidRPr="00F742B5" w:rsidRDefault="00C33FD7" w:rsidP="00F742B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C33FD7" w:rsidRPr="00F742B5" w:rsidSect="003966E4">
          <w:pgSz w:w="11906" w:h="16838"/>
          <w:pgMar w:top="851" w:right="709" w:bottom="1701" w:left="1134" w:header="709" w:footer="709" w:gutter="0"/>
          <w:cols w:space="720"/>
          <w:docGrid w:linePitch="360"/>
        </w:sectPr>
      </w:pPr>
    </w:p>
    <w:p w:rsidR="00711591" w:rsidRPr="00F742B5" w:rsidRDefault="00711591" w:rsidP="00F742B5">
      <w:pPr>
        <w:shd w:val="clear" w:color="auto" w:fill="FFFFFF"/>
        <w:ind w:firstLine="9072"/>
        <w:jc w:val="right"/>
        <w:rPr>
          <w:rFonts w:ascii="Times New Roman" w:hAnsi="Times New Roman" w:cs="Times New Roman"/>
          <w:b/>
          <w:color w:val="000000" w:themeColor="text1"/>
        </w:rPr>
      </w:pPr>
      <w:r w:rsidRPr="00F742B5">
        <w:rPr>
          <w:rFonts w:ascii="Times New Roman" w:hAnsi="Times New Roman" w:cs="Times New Roman"/>
          <w:b/>
          <w:color w:val="000000" w:themeColor="text1"/>
        </w:rPr>
        <w:lastRenderedPageBreak/>
        <w:t>Додаток 2</w:t>
      </w:r>
    </w:p>
    <w:p w:rsidR="00711591" w:rsidRPr="00F742B5" w:rsidRDefault="007C4F3F" w:rsidP="00F742B5">
      <w:pPr>
        <w:shd w:val="clear" w:color="auto" w:fill="FFFFFF"/>
        <w:jc w:val="right"/>
        <w:rPr>
          <w:rFonts w:ascii="Times New Roman" w:eastAsia="Liberation Serif" w:hAnsi="Times New Roman" w:cs="Times New Roman"/>
          <w:b/>
          <w:color w:val="000000" w:themeColor="text1"/>
        </w:rPr>
      </w:pPr>
      <w:r w:rsidRPr="00F742B5">
        <w:rPr>
          <w:rFonts w:ascii="Times New Roman" w:hAnsi="Times New Roman" w:cs="Times New Roman"/>
          <w:b/>
          <w:color w:val="000000" w:themeColor="text1"/>
        </w:rPr>
        <w:t>д</w:t>
      </w:r>
      <w:r w:rsidR="00711591" w:rsidRPr="00F742B5">
        <w:rPr>
          <w:rFonts w:ascii="Times New Roman" w:hAnsi="Times New Roman" w:cs="Times New Roman"/>
          <w:b/>
          <w:color w:val="000000" w:themeColor="text1"/>
        </w:rPr>
        <w:t xml:space="preserve">о Програми </w:t>
      </w: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 заходів і завдань</w:t>
      </w:r>
    </w:p>
    <w:p w:rsidR="00650CDD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Програми підвищення спроможності та поліпшення умов</w:t>
      </w:r>
    </w:p>
    <w:p w:rsidR="00121961" w:rsidRPr="00F742B5" w:rsidRDefault="00121961" w:rsidP="00F742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несення служби</w:t>
      </w:r>
      <w:r w:rsidR="00EC5163"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4C3542"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прикордонному загоні на </w:t>
      </w:r>
      <w:r w:rsidR="00077630"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F74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рік</w:t>
      </w:r>
    </w:p>
    <w:tbl>
      <w:tblPr>
        <w:tblW w:w="15734" w:type="dxa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843"/>
        <w:gridCol w:w="7371"/>
        <w:gridCol w:w="1134"/>
        <w:gridCol w:w="1134"/>
        <w:gridCol w:w="1403"/>
        <w:gridCol w:w="1148"/>
        <w:gridCol w:w="1276"/>
      </w:tblGrid>
      <w:tr w:rsidR="00121961" w:rsidRPr="00F742B5" w:rsidTr="00137F55">
        <w:trPr>
          <w:cantSplit/>
          <w:trHeight w:val="7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121961" w:rsidRPr="00F742B5" w:rsidRDefault="00121961" w:rsidP="00F74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Виконавці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Джерела фінансування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Орієнтовні обсяги фінансу</w:t>
            </w:r>
            <w:r w:rsidR="00285497"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вання (вартість),</w:t>
            </w:r>
          </w:p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тис. грн.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Очікуваний результат</w:t>
            </w:r>
          </w:p>
        </w:tc>
      </w:tr>
      <w:tr w:rsidR="00121961" w:rsidRPr="00F742B5" w:rsidTr="00137F55">
        <w:trPr>
          <w:cantSplit/>
          <w:trHeight w:val="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</w:t>
            </w:r>
            <w:r w:rsidR="00077630"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77630" w:rsidRPr="00F742B5" w:rsidTr="00137F55">
        <w:trPr>
          <w:cantSplit/>
          <w:trHeight w:val="17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7F55" w:rsidRPr="00F742B5" w:rsidRDefault="00077630" w:rsidP="00F742B5">
            <w:pPr>
              <w:widowControl/>
              <w:tabs>
                <w:tab w:val="left" w:pos="-16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Надання субвенції з місцевого бюджету державному бюджету </w:t>
            </w:r>
            <w:r w:rsidR="00650CDD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на виконання програ</w:t>
            </w:r>
            <w:r w:rsidR="00137F55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-</w:t>
            </w:r>
            <w:r w:rsidR="00650CDD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м</w:t>
            </w:r>
            <w:r w:rsidR="00137F55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и</w:t>
            </w:r>
            <w:r w:rsidR="00650CDD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соціально-економічного розвитку регіонів</w:t>
            </w:r>
            <w:r w:rsidRPr="00F742B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для забезпечення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належних умов</w:t>
            </w:r>
          </w:p>
          <w:p w:rsidR="00077630" w:rsidRPr="00F742B5" w:rsidRDefault="00077630" w:rsidP="00F742B5">
            <w:pPr>
              <w:widowControl/>
              <w:tabs>
                <w:tab w:val="left" w:pos="-16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розміщення військовослуж</w:t>
            </w:r>
            <w:r w:rsidR="00E57422"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бовців</w:t>
            </w:r>
            <w:r w:rsidRPr="00F742B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в 27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прикордонному загоні, ефективній протидії незаконній міграції та незаконному обігу заборонених товарів через Державний кордон України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7630" w:rsidRPr="00F742B5" w:rsidRDefault="00077630" w:rsidP="00F742B5">
            <w:pPr>
              <w:pStyle w:val="17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F742B5">
              <w:rPr>
                <w:color w:val="000000" w:themeColor="text1"/>
                <w:sz w:val="22"/>
                <w:szCs w:val="22"/>
              </w:rPr>
              <w:t>Закупівля майна, меблів, комп’ютерної та оргтехніки і її складових, телеметричного та термінального обладнання, блоків живлення, послуг зв’язку, програмного забезпечення, канцелярських товарів та офісного устаткування, нагороджувальної атрибутики, холодильного</w:t>
            </w:r>
            <w:r w:rsidR="004C4603" w:rsidRPr="00F742B5">
              <w:rPr>
                <w:color w:val="000000" w:themeColor="text1"/>
                <w:sz w:val="22"/>
                <w:szCs w:val="22"/>
              </w:rPr>
              <w:t>,</w:t>
            </w:r>
            <w:r w:rsidR="005603E0" w:rsidRPr="00F742B5">
              <w:rPr>
                <w:color w:val="000000" w:themeColor="text1"/>
                <w:sz w:val="22"/>
                <w:szCs w:val="22"/>
              </w:rPr>
              <w:t xml:space="preserve"> виробничого </w:t>
            </w:r>
            <w:r w:rsidRPr="00F742B5">
              <w:rPr>
                <w:color w:val="000000" w:themeColor="text1"/>
                <w:sz w:val="22"/>
                <w:szCs w:val="22"/>
              </w:rPr>
              <w:t>обладнання</w:t>
            </w:r>
            <w:r w:rsidR="005603E0" w:rsidRPr="00F742B5">
              <w:rPr>
                <w:color w:val="000000" w:themeColor="text1"/>
                <w:sz w:val="22"/>
                <w:szCs w:val="22"/>
              </w:rPr>
              <w:t xml:space="preserve"> та майна</w:t>
            </w:r>
            <w:r w:rsidRPr="00F742B5">
              <w:rPr>
                <w:color w:val="000000" w:themeColor="text1"/>
                <w:sz w:val="22"/>
                <w:szCs w:val="22"/>
              </w:rPr>
              <w:t>,</w:t>
            </w:r>
            <w:r w:rsidR="0029504E" w:rsidRPr="00F742B5">
              <w:rPr>
                <w:color w:val="000000" w:themeColor="text1"/>
                <w:sz w:val="22"/>
                <w:szCs w:val="22"/>
              </w:rPr>
              <w:t xml:space="preserve"> столово-кухонного посуду та інвентарю, систем вентиляції,</w:t>
            </w:r>
            <w:r w:rsidRPr="00F742B5">
              <w:rPr>
                <w:color w:val="000000" w:themeColor="text1"/>
                <w:sz w:val="22"/>
                <w:szCs w:val="22"/>
              </w:rPr>
              <w:t xml:space="preserve"> обладнання підсистем відео спостереження та відео фіксації, </w:t>
            </w:r>
            <w:r w:rsidR="00E92725" w:rsidRPr="00F742B5">
              <w:rPr>
                <w:color w:val="000000" w:themeColor="text1"/>
                <w:sz w:val="22"/>
                <w:szCs w:val="22"/>
              </w:rPr>
              <w:t xml:space="preserve">засобів фото та відеофіксації, </w:t>
            </w:r>
            <w:r w:rsidRPr="00F742B5">
              <w:rPr>
                <w:color w:val="000000" w:themeColor="text1"/>
                <w:sz w:val="22"/>
                <w:szCs w:val="22"/>
              </w:rPr>
              <w:t xml:space="preserve">засобів зв’язку, індивідуального обмундирування, засобів індивідуального захисту (шоломів, бронежилетів, іншого спеціального екіпірування), захисного одягу, взуття, прального обладнання та </w:t>
            </w:r>
            <w:r w:rsidR="00DC3DDE" w:rsidRPr="00F742B5">
              <w:rPr>
                <w:color w:val="000000" w:themeColor="text1"/>
                <w:sz w:val="22"/>
                <w:szCs w:val="22"/>
              </w:rPr>
              <w:t>жалюзів (ролетів)</w:t>
            </w:r>
            <w:r w:rsidRPr="00F742B5">
              <w:rPr>
                <w:color w:val="000000" w:themeColor="text1"/>
                <w:sz w:val="22"/>
                <w:szCs w:val="22"/>
              </w:rPr>
              <w:t xml:space="preserve">, запасних частин до автомобілів, засоби малої механізації та запасних частин до них, придбання </w:t>
            </w:r>
            <w:r w:rsidR="0040112E" w:rsidRPr="00F742B5">
              <w:rPr>
                <w:color w:val="000000" w:themeColor="text1"/>
                <w:sz w:val="22"/>
                <w:szCs w:val="22"/>
                <w:lang w:eastAsia="uk-UA"/>
              </w:rPr>
              <w:t>матеріалів та матеріально-технічних засобів для здійснення поточного ремонту будівель та споруд</w:t>
            </w:r>
            <w:r w:rsidRPr="00F742B5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00BA1" w:rsidRPr="00F742B5">
              <w:rPr>
                <w:color w:val="000000" w:themeColor="text1"/>
                <w:sz w:val="22"/>
                <w:szCs w:val="22"/>
              </w:rPr>
              <w:t>будівельних матеріалі</w:t>
            </w:r>
            <w:r w:rsidR="002765AB" w:rsidRPr="00F742B5">
              <w:rPr>
                <w:color w:val="000000" w:themeColor="text1"/>
                <w:sz w:val="22"/>
                <w:szCs w:val="22"/>
              </w:rPr>
              <w:t xml:space="preserve">в, сантехніки, </w:t>
            </w:r>
            <w:r w:rsidRPr="00F742B5">
              <w:rPr>
                <w:color w:val="000000" w:themeColor="text1"/>
                <w:sz w:val="22"/>
                <w:szCs w:val="22"/>
              </w:rPr>
              <w:t>кабельної продукції та генераторів, оплата послуг з поточного ремонту будівель (приміщень)</w:t>
            </w:r>
            <w:r w:rsidR="002765AB" w:rsidRPr="00F742B5">
              <w:rPr>
                <w:color w:val="000000" w:themeColor="text1"/>
                <w:sz w:val="22"/>
                <w:szCs w:val="22"/>
              </w:rPr>
              <w:t>,  інженерних мереж та</w:t>
            </w:r>
            <w:r w:rsidRPr="00F742B5">
              <w:rPr>
                <w:color w:val="000000" w:themeColor="text1"/>
                <w:sz w:val="22"/>
                <w:szCs w:val="22"/>
              </w:rPr>
              <w:t xml:space="preserve"> інженерного облаштування державного кордону</w:t>
            </w:r>
            <w:r w:rsidR="002765AB" w:rsidRPr="00F742B5">
              <w:rPr>
                <w:color w:val="000000" w:themeColor="text1"/>
                <w:sz w:val="22"/>
                <w:szCs w:val="22"/>
              </w:rPr>
              <w:t>, заку</w:t>
            </w:r>
            <w:r w:rsidR="002177F4" w:rsidRPr="00F742B5">
              <w:rPr>
                <w:color w:val="000000" w:themeColor="text1"/>
                <w:sz w:val="22"/>
                <w:szCs w:val="22"/>
              </w:rPr>
              <w:t>п</w:t>
            </w:r>
            <w:r w:rsidR="002765AB" w:rsidRPr="00F742B5">
              <w:rPr>
                <w:color w:val="000000" w:themeColor="text1"/>
                <w:sz w:val="22"/>
                <w:szCs w:val="22"/>
              </w:rPr>
              <w:t>івля матеріалів для інженерного облаштування де</w:t>
            </w:r>
            <w:r w:rsidR="002177F4" w:rsidRPr="00F742B5">
              <w:rPr>
                <w:color w:val="000000" w:themeColor="text1"/>
                <w:sz w:val="22"/>
                <w:szCs w:val="22"/>
              </w:rPr>
              <w:t>ржавного кордону</w:t>
            </w:r>
            <w:r w:rsidRPr="00F742B5">
              <w:rPr>
                <w:color w:val="000000" w:themeColor="text1"/>
                <w:sz w:val="22"/>
                <w:szCs w:val="22"/>
              </w:rPr>
              <w:t xml:space="preserve">, оплата інших послуг, навчання персоналу, закупівля медичного майна та обладнання, лікарських засобів, первинний технічний огляд обладнання, діагностика та технічне обслуговування автомобільної техніки та іншого обладнання, закупівля </w:t>
            </w:r>
            <w:r w:rsidR="00184E1E" w:rsidRPr="00F742B5">
              <w:rPr>
                <w:color w:val="000000" w:themeColor="text1"/>
                <w:sz w:val="22"/>
                <w:szCs w:val="22"/>
              </w:rPr>
              <w:t>техніки спеціального призначення</w:t>
            </w:r>
            <w:r w:rsidRPr="00F742B5">
              <w:rPr>
                <w:color w:val="000000" w:themeColor="text1"/>
                <w:sz w:val="22"/>
                <w:szCs w:val="22"/>
              </w:rPr>
              <w:t xml:space="preserve"> та навісного обладнання, шини для транспортних засобів, технічне обслуговування та встановлення систем пожежної сигналізації та оповіщення, грозозахистів, обробка дерев’яних конструкцій покрівель будівель вогнетривкими речовинами, закупівля предметів та засобів спеціального призначення, драгерів;  </w:t>
            </w:r>
            <w:r w:rsidR="00DC3DDE" w:rsidRPr="00F742B5">
              <w:rPr>
                <w:color w:val="000000" w:themeColor="text1"/>
                <w:sz w:val="22"/>
                <w:szCs w:val="22"/>
              </w:rPr>
              <w:t xml:space="preserve">закупівля засобів зв’язку </w:t>
            </w:r>
            <w:r w:rsidR="00184E1E" w:rsidRPr="00F742B5">
              <w:rPr>
                <w:color w:val="000000" w:themeColor="text1"/>
                <w:sz w:val="22"/>
                <w:szCs w:val="22"/>
              </w:rPr>
              <w:t>та інших матеріальних цінностей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727F13" w:rsidP="00F742B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</w:rPr>
              <w:t>Рах</w:t>
            </w:r>
            <w:r w:rsidR="00B95F6F" w:rsidRPr="00F742B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</w:rPr>
              <w:t>івська міська</w:t>
            </w:r>
            <w:r w:rsidR="00650CDD" w:rsidRPr="00F742B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 рад</w:t>
            </w:r>
            <w:r w:rsidR="00CD4A28" w:rsidRPr="00F742B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</w:rPr>
              <w:t>а</w:t>
            </w:r>
            <w:r w:rsidR="00650CDD" w:rsidRPr="00F742B5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</w:rPr>
              <w:t>;</w:t>
            </w:r>
          </w:p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27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прикор</w:t>
            </w:r>
            <w:r w:rsidR="00137F55"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донний загін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650CDD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Бюджет </w:t>
            </w:r>
            <w:r w:rsidR="00727F13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Рах</w:t>
            </w:r>
            <w:r w:rsidR="00B95F6F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івської міської</w:t>
            </w:r>
            <w:r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територіа</w:t>
            </w:r>
            <w:r w:rsidR="00137F55"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-</w:t>
            </w:r>
            <w:r w:rsidRPr="00F742B5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льної громади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A4484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uk-UA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077630"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  <w:r w:rsidR="0083795E"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(поточні видатки)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7630" w:rsidRPr="00F742B5" w:rsidRDefault="00077630" w:rsidP="00F742B5">
            <w:pPr>
              <w:pStyle w:val="17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F742B5">
              <w:rPr>
                <w:color w:val="000000" w:themeColor="text1"/>
                <w:sz w:val="22"/>
                <w:szCs w:val="22"/>
                <w:lang w:eastAsia="uk-UA"/>
              </w:rPr>
              <w:t>Розвиток та покращення існуючої інфраструктури військових містечок підрозділів 27 прикордонн</w:t>
            </w:r>
            <w:r w:rsidR="00CD4A28" w:rsidRPr="00F742B5">
              <w:rPr>
                <w:color w:val="000000" w:themeColor="text1"/>
                <w:sz w:val="22"/>
                <w:szCs w:val="22"/>
                <w:lang w:eastAsia="uk-UA"/>
              </w:rPr>
              <w:t xml:space="preserve">ого загону, ефективній протидія  </w:t>
            </w:r>
            <w:r w:rsidRPr="00F742B5">
              <w:rPr>
                <w:color w:val="000000" w:themeColor="text1"/>
                <w:sz w:val="22"/>
                <w:szCs w:val="22"/>
                <w:lang w:eastAsia="uk-UA"/>
              </w:rPr>
              <w:t>незаконній міграції та незаконному обігу заборонених товарів через Державний кордон України.</w:t>
            </w:r>
          </w:p>
        </w:tc>
      </w:tr>
      <w:tr w:rsidR="00077630" w:rsidRPr="00F742B5" w:rsidTr="00137F55">
        <w:trPr>
          <w:cantSplit/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Всього: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A4484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077630"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630" w:rsidRPr="00F742B5" w:rsidRDefault="00077630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722CDD" w:rsidRPr="00F742B5" w:rsidRDefault="00722CDD" w:rsidP="00F742B5">
      <w:pPr>
        <w:shd w:val="clear" w:color="auto" w:fill="FFFFFF"/>
        <w:ind w:firstLine="9072"/>
        <w:rPr>
          <w:rFonts w:ascii="Times New Roman" w:hAnsi="Times New Roman" w:cs="Times New Roman"/>
          <w:color w:val="000000" w:themeColor="text1"/>
        </w:rPr>
      </w:pPr>
    </w:p>
    <w:p w:rsidR="00722CDD" w:rsidRPr="00F742B5" w:rsidRDefault="00722CDD" w:rsidP="00F742B5">
      <w:pPr>
        <w:widowControl/>
        <w:suppressAutoHyphens w:val="0"/>
        <w:rPr>
          <w:rFonts w:ascii="Times New Roman" w:hAnsi="Times New Roman" w:cs="Times New Roman"/>
          <w:color w:val="000000" w:themeColor="text1"/>
        </w:rPr>
      </w:pPr>
      <w:r w:rsidRPr="00F742B5">
        <w:rPr>
          <w:rFonts w:ascii="Times New Roman" w:hAnsi="Times New Roman" w:cs="Times New Roman"/>
          <w:color w:val="000000" w:themeColor="text1"/>
        </w:rPr>
        <w:lastRenderedPageBreak/>
        <w:br w:type="page"/>
      </w:r>
    </w:p>
    <w:p w:rsidR="00136EFB" w:rsidRPr="00F742B5" w:rsidRDefault="00136EFB" w:rsidP="00F742B5">
      <w:pPr>
        <w:shd w:val="clear" w:color="auto" w:fill="FFFFFF"/>
        <w:ind w:firstLine="9072"/>
        <w:jc w:val="right"/>
        <w:rPr>
          <w:rFonts w:ascii="Times New Roman" w:hAnsi="Times New Roman" w:cs="Times New Roman"/>
          <w:b/>
          <w:color w:val="000000" w:themeColor="text1"/>
        </w:rPr>
      </w:pPr>
      <w:r w:rsidRPr="00F742B5">
        <w:rPr>
          <w:rFonts w:ascii="Times New Roman" w:hAnsi="Times New Roman" w:cs="Times New Roman"/>
          <w:b/>
          <w:color w:val="000000" w:themeColor="text1"/>
        </w:rPr>
        <w:lastRenderedPageBreak/>
        <w:t xml:space="preserve">Додаток </w:t>
      </w:r>
      <w:r w:rsidR="006968D4" w:rsidRPr="00F742B5">
        <w:rPr>
          <w:rFonts w:ascii="Times New Roman" w:hAnsi="Times New Roman" w:cs="Times New Roman"/>
          <w:b/>
          <w:color w:val="000000" w:themeColor="text1"/>
        </w:rPr>
        <w:t>3</w:t>
      </w:r>
    </w:p>
    <w:p w:rsidR="00136EFB" w:rsidRPr="00F742B5" w:rsidRDefault="00650CDD" w:rsidP="00F742B5">
      <w:pPr>
        <w:shd w:val="clear" w:color="auto" w:fill="FFFFFF"/>
        <w:jc w:val="right"/>
        <w:rPr>
          <w:rFonts w:ascii="Times New Roman" w:eastAsia="Liberation Serif" w:hAnsi="Times New Roman" w:cs="Times New Roman"/>
          <w:b/>
          <w:color w:val="000000" w:themeColor="text1"/>
        </w:rPr>
      </w:pPr>
      <w:r w:rsidRPr="00F742B5">
        <w:rPr>
          <w:rFonts w:ascii="Times New Roman" w:hAnsi="Times New Roman" w:cs="Times New Roman"/>
          <w:b/>
          <w:color w:val="000000" w:themeColor="text1"/>
        </w:rPr>
        <w:t>д</w:t>
      </w:r>
      <w:r w:rsidR="00136EFB" w:rsidRPr="00F742B5">
        <w:rPr>
          <w:rFonts w:ascii="Times New Roman" w:hAnsi="Times New Roman" w:cs="Times New Roman"/>
          <w:b/>
          <w:color w:val="000000" w:themeColor="text1"/>
        </w:rPr>
        <w:t xml:space="preserve">о Програми </w:t>
      </w:r>
    </w:p>
    <w:p w:rsidR="004C3542" w:rsidRPr="00F742B5" w:rsidRDefault="004C3542" w:rsidP="00F742B5">
      <w:pPr>
        <w:shd w:val="clear" w:color="auto" w:fill="FFFFFF"/>
        <w:rPr>
          <w:rFonts w:ascii="Times New Roman" w:eastAsia="Liberation Serif" w:hAnsi="Times New Roman" w:cs="Times New Roman"/>
          <w:color w:val="000000" w:themeColor="text1"/>
        </w:rPr>
      </w:pPr>
    </w:p>
    <w:p w:rsidR="00080F7F" w:rsidRPr="00F742B5" w:rsidRDefault="00121961" w:rsidP="00F742B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Інформація про виконання програми за ____________  </w:t>
      </w:r>
      <w:r w:rsidR="00FB2F44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7763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</w:t>
      </w:r>
    </w:p>
    <w:p w:rsidR="00121961" w:rsidRPr="00F742B5" w:rsidRDefault="00121961" w:rsidP="00F742B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1.____________</w:t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______________________________________________________________________________________________________________________</w:t>
      </w:r>
    </w:p>
    <w:p w:rsidR="00121961" w:rsidRPr="00F742B5" w:rsidRDefault="00121961" w:rsidP="00F742B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>КЕКВ</w:t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найменування головного розпорядника бюджетних коштів</w:t>
      </w:r>
    </w:p>
    <w:p w:rsidR="00121961" w:rsidRPr="00F742B5" w:rsidRDefault="00121961" w:rsidP="00F742B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2.____________    ___________________________________________________________________________________________________________________</w:t>
      </w:r>
      <w:r w:rsidR="006968D4"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</w:p>
    <w:p w:rsidR="00121961" w:rsidRPr="00F742B5" w:rsidRDefault="00121961" w:rsidP="00F742B5">
      <w:pPr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>КЕКВ</w:t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найменування головного розпорядника бюджетних коштів</w:t>
      </w:r>
    </w:p>
    <w:p w:rsidR="00121961" w:rsidRPr="00F742B5" w:rsidRDefault="00121961" w:rsidP="00F742B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.___________     _____________________________________________________________________________________________________________________ </w:t>
      </w:r>
    </w:p>
    <w:p w:rsidR="00121961" w:rsidRPr="00F742B5" w:rsidRDefault="00121961" w:rsidP="00F742B5">
      <w:pPr>
        <w:shd w:val="clear" w:color="auto" w:fill="FFFFFF"/>
        <w:ind w:hanging="2850"/>
        <w:rPr>
          <w:rFonts w:ascii="Times New Roman" w:hAnsi="Times New Roman" w:cs="Times New Roman"/>
          <w:color w:val="000000" w:themeColor="text1"/>
          <w:sz w:val="22"/>
          <w:szCs w:val="20"/>
        </w:rPr>
      </w:pPr>
      <w:r w:rsidRPr="00F742B5">
        <w:rPr>
          <w:rFonts w:ascii="Times New Roman" w:hAnsi="Times New Roman" w:cs="Times New Roman"/>
          <w:color w:val="000000" w:themeColor="text1"/>
          <w:sz w:val="20"/>
          <w:szCs w:val="20"/>
        </w:rPr>
        <w:t>КФКВ                                                       найменування програми, дата і номер рішення міської ради про її затвердження</w:t>
      </w:r>
    </w:p>
    <w:p w:rsidR="00121961" w:rsidRPr="00F742B5" w:rsidRDefault="00121961" w:rsidP="00F742B5">
      <w:pPr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:rsidR="00121961" w:rsidRPr="00F742B5" w:rsidRDefault="00EE4B77" w:rsidP="00F742B5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F742B5">
        <w:rPr>
          <w:rFonts w:ascii="Times New Roman" w:hAnsi="Times New Roman" w:cs="Times New Roman"/>
          <w:noProof/>
          <w:color w:val="000000" w:themeColor="text1"/>
          <w:lang w:eastAsia="uk-U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3.75pt;margin-top:23.2pt;width:755.75pt;height:184.25pt;z-index:251657728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1"/>
                    <w:gridCol w:w="560"/>
                    <w:gridCol w:w="1260"/>
                    <w:gridCol w:w="841"/>
                    <w:gridCol w:w="1121"/>
                    <w:gridCol w:w="1121"/>
                    <w:gridCol w:w="1541"/>
                    <w:gridCol w:w="1262"/>
                    <w:gridCol w:w="700"/>
                    <w:gridCol w:w="980"/>
                    <w:gridCol w:w="1121"/>
                    <w:gridCol w:w="1121"/>
                    <w:gridCol w:w="1263"/>
                    <w:gridCol w:w="1551"/>
                  </w:tblGrid>
                  <w:tr w:rsidR="00121961" w:rsidRPr="006968D4" w:rsidTr="006968D4">
                    <w:trPr>
                      <w:cantSplit/>
                      <w:trHeight w:val="557"/>
                    </w:trPr>
                    <w:tc>
                      <w:tcPr>
                        <w:tcW w:w="4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eastAsia="Liberation Serif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№ </w:t>
                        </w:r>
                        <w:r w:rsidRPr="006968D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п/п</w:t>
                        </w:r>
                      </w:p>
                    </w:tc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Захід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Головний</w:t>
                        </w:r>
                      </w:p>
                      <w:p w:rsidR="00121961" w:rsidRPr="006968D4" w:rsidRDefault="0012196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виконавець</w:t>
                        </w:r>
                      </w:p>
                      <w:p w:rsidR="00121961" w:rsidRPr="006968D4" w:rsidRDefault="0012196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 строк</w:t>
                        </w:r>
                      </w:p>
                      <w:p w:rsidR="00121961" w:rsidRPr="006968D4" w:rsidRDefault="0012196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виконання</w:t>
                        </w:r>
                      </w:p>
                    </w:tc>
                    <w:tc>
                      <w:tcPr>
                        <w:tcW w:w="588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Планові обсяги фінансування, тис. грн.</w:t>
                        </w:r>
                      </w:p>
                    </w:tc>
                    <w:tc>
                      <w:tcPr>
                        <w:tcW w:w="518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Фактичні обсяги фінансування, тис. грн.</w:t>
                        </w:r>
                      </w:p>
                    </w:tc>
                    <w:tc>
                      <w:tcPr>
                        <w:tcW w:w="15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75" w:hanging="25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Стан виконання заходів (результативні показники виконання програми)</w:t>
                        </w:r>
                      </w:p>
                    </w:tc>
                  </w:tr>
                  <w:tr w:rsidR="00121961" w:rsidRPr="006968D4" w:rsidTr="006968D4">
                    <w:trPr>
                      <w:cantSplit/>
                      <w:trHeight w:val="269"/>
                    </w:trPr>
                    <w:tc>
                      <w:tcPr>
                        <w:tcW w:w="41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hanging="613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hanging="613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hanging="613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Всього</w:t>
                        </w:r>
                      </w:p>
                    </w:tc>
                    <w:tc>
                      <w:tcPr>
                        <w:tcW w:w="504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Всього</w:t>
                        </w:r>
                      </w:p>
                    </w:tc>
                    <w:tc>
                      <w:tcPr>
                        <w:tcW w:w="448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15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1961" w:rsidRPr="006968D4" w:rsidTr="006968D4">
                    <w:trPr>
                      <w:cantSplit/>
                      <w:trHeight w:val="867"/>
                    </w:trPr>
                    <w:tc>
                      <w:tcPr>
                        <w:tcW w:w="41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100" w:hanging="13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100" w:hanging="25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Місцевий бюджет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100" w:hanging="38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Районний, міський (міст обласного підпорядкування) бюджети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88" w:hanging="25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Кошти небюдждетних джерел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100" w:hanging="5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150" w:hanging="38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Місцевий бюджет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125" w:hanging="100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Районний, міський (міст обласного підпорядкування) бюджети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ind w:left="100" w:hanging="25"/>
                          <w:jc w:val="center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  <w:r w:rsidRPr="006968D4"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  <w:t>Кошти небюдждетних джерел</w:t>
                        </w:r>
                      </w:p>
                    </w:tc>
                    <w:tc>
                      <w:tcPr>
                        <w:tcW w:w="15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pStyle w:val="2"/>
                          <w:tabs>
                            <w:tab w:val="left" w:pos="576"/>
                          </w:tabs>
                          <w:snapToGrid w:val="0"/>
                          <w:spacing w:before="0" w:after="0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1961" w:rsidRPr="006968D4" w:rsidTr="006968D4">
                    <w:trPr>
                      <w:trHeight w:val="180"/>
                    </w:trPr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left="268" w:hanging="26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1961" w:rsidRPr="006968D4" w:rsidTr="006968D4">
                    <w:trPr>
                      <w:trHeight w:val="328"/>
                    </w:trPr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left="268" w:hanging="26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121961" w:rsidRPr="006968D4" w:rsidRDefault="00121961">
                        <w:pPr>
                          <w:shd w:val="clear" w:color="auto" w:fill="FFFFFF"/>
                          <w:snapToGrid w:val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1961" w:rsidRDefault="00121961"/>
              </w:txbxContent>
            </v:textbox>
            <w10:wrap type="square" side="largest" anchorx="margin"/>
          </v:shape>
        </w:pict>
      </w:r>
      <w:r w:rsidR="00121961" w:rsidRPr="00F742B5">
        <w:rPr>
          <w:rFonts w:ascii="Times New Roman" w:hAnsi="Times New Roman" w:cs="Times New Roman"/>
          <w:color w:val="000000" w:themeColor="text1"/>
          <w:szCs w:val="20"/>
        </w:rPr>
        <w:t xml:space="preserve">4. Напрями діяльності та заходи програми _______________________________________________________________________ </w:t>
      </w:r>
    </w:p>
    <w:p w:rsidR="00121961" w:rsidRPr="00F742B5" w:rsidRDefault="00121961" w:rsidP="00F742B5">
      <w:pPr>
        <w:shd w:val="clear" w:color="auto" w:fill="FFFFFF"/>
        <w:ind w:firstLine="708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F742B5">
        <w:rPr>
          <w:rFonts w:ascii="Times New Roman" w:hAnsi="Times New Roman" w:cs="Times New Roman"/>
          <w:color w:val="000000" w:themeColor="text1"/>
        </w:rPr>
        <w:t>5. Аналіз виконання за видатками в цілому за програмою:</w:t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</w:rPr>
        <w:tab/>
      </w:r>
      <w:r w:rsidRPr="00F742B5">
        <w:rPr>
          <w:rFonts w:ascii="Times New Roman" w:hAnsi="Times New Roman" w:cs="Times New Roman"/>
          <w:color w:val="000000" w:themeColor="text1"/>
          <w:lang w:eastAsia="uk-UA"/>
        </w:rPr>
        <w:t>тис. грн</w:t>
      </w:r>
    </w:p>
    <w:tbl>
      <w:tblPr>
        <w:tblW w:w="14914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140"/>
        <w:gridCol w:w="1701"/>
        <w:gridCol w:w="1425"/>
        <w:gridCol w:w="1701"/>
        <w:gridCol w:w="1865"/>
        <w:gridCol w:w="1417"/>
        <w:gridCol w:w="1530"/>
        <w:gridCol w:w="1717"/>
      </w:tblGrid>
      <w:tr w:rsidR="00121961" w:rsidRPr="00F742B5" w:rsidTr="006968D4">
        <w:trPr>
          <w:cantSplit/>
          <w:trHeight w:val="526"/>
        </w:trPr>
        <w:tc>
          <w:tcPr>
            <w:tcW w:w="5259" w:type="dxa"/>
            <w:gridSpan w:val="3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Проведені видатки</w:t>
            </w:r>
          </w:p>
        </w:tc>
        <w:tc>
          <w:tcPr>
            <w:tcW w:w="4664" w:type="dxa"/>
            <w:gridSpan w:val="3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Відхилення</w:t>
            </w:r>
          </w:p>
        </w:tc>
      </w:tr>
      <w:tr w:rsidR="00121961" w:rsidRPr="00F742B5" w:rsidTr="006968D4">
        <w:trPr>
          <w:cantSplit/>
          <w:trHeight w:val="293"/>
        </w:trPr>
        <w:tc>
          <w:tcPr>
            <w:tcW w:w="1418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pStyle w:val="2"/>
              <w:tabs>
                <w:tab w:val="left" w:pos="576"/>
              </w:tabs>
              <w:snapToGrid w:val="0"/>
              <w:spacing w:before="0" w:after="0"/>
              <w:ind w:left="0"/>
              <w:jc w:val="center"/>
              <w:rPr>
                <w:rStyle w:val="grame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742B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gram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</w:t>
            </w: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іальний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Усього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gram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Загальний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gram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</w:t>
            </w: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іальний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Усього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Style w:val="gram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Загальний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2B5">
              <w:rPr>
                <w:rStyle w:val="gram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</w:t>
            </w:r>
            <w:r w:rsidRPr="00F742B5">
              <w:rPr>
                <w:rStyle w:val="spell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іальний </w:t>
            </w:r>
            <w:r w:rsidRPr="00F74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</w:t>
            </w:r>
          </w:p>
        </w:tc>
      </w:tr>
      <w:tr w:rsidR="00121961" w:rsidRPr="00F742B5" w:rsidTr="006968D4">
        <w:trPr>
          <w:cantSplit/>
          <w:trHeight w:val="293"/>
        </w:trPr>
        <w:tc>
          <w:tcPr>
            <w:tcW w:w="1418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pStyle w:val="2"/>
              <w:tabs>
                <w:tab w:val="left" w:pos="576"/>
              </w:tabs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:rsidR="00121961" w:rsidRPr="00F742B5" w:rsidRDefault="00121961" w:rsidP="00F742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7426" w:rsidRPr="00F742B5" w:rsidRDefault="00457426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2B0" w:rsidRPr="00F742B5" w:rsidRDefault="00B222B0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400" w:rsidRPr="00F742B5" w:rsidRDefault="00B222B0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В.п.</w:t>
      </w:r>
      <w:r w:rsidR="002F7A48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міського голови, </w:t>
      </w:r>
    </w:p>
    <w:p w:rsidR="00B222B0" w:rsidRPr="00F742B5" w:rsidRDefault="00B222B0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ради та виконкому                                                               </w:t>
      </w:r>
      <w:r w:rsidR="00A70400"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t>Євген МОЛНАР</w:t>
      </w:r>
    </w:p>
    <w:p w:rsidR="00A87968" w:rsidRPr="00F742B5" w:rsidRDefault="00A87968" w:rsidP="00F742B5">
      <w:pPr>
        <w:widowControl/>
        <w:suppressAutoHyphens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B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87968" w:rsidRPr="00F742B5" w:rsidRDefault="00A87968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87968" w:rsidRPr="00F742B5" w:rsidSect="0076449C">
          <w:pgSz w:w="16838" w:h="11906" w:orient="landscape"/>
          <w:pgMar w:top="1134" w:right="1134" w:bottom="426" w:left="1701" w:header="277" w:footer="708" w:gutter="0"/>
          <w:cols w:space="720"/>
          <w:docGrid w:linePitch="360"/>
        </w:sectPr>
      </w:pPr>
    </w:p>
    <w:p w:rsidR="00A87968" w:rsidRPr="00F742B5" w:rsidRDefault="00A87968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CB7" w:rsidRPr="00F742B5" w:rsidRDefault="00457CB7" w:rsidP="00F742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7CB7" w:rsidRPr="00F742B5" w:rsidSect="00457CB7">
      <w:pgSz w:w="11906" w:h="16838"/>
      <w:pgMar w:top="1134" w:right="707" w:bottom="1701" w:left="1560" w:header="278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F3" w:rsidRDefault="00E74FF3" w:rsidP="00C65FFC">
      <w:r>
        <w:separator/>
      </w:r>
    </w:p>
  </w:endnote>
  <w:endnote w:type="continuationSeparator" w:id="1">
    <w:p w:rsidR="00E74FF3" w:rsidRDefault="00E74FF3" w:rsidP="00C6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F3" w:rsidRDefault="00E74FF3" w:rsidP="00C65FFC">
      <w:r>
        <w:separator/>
      </w:r>
    </w:p>
  </w:footnote>
  <w:footnote w:type="continuationSeparator" w:id="1">
    <w:p w:rsidR="00E74FF3" w:rsidRDefault="00E74FF3" w:rsidP="00C6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FC" w:rsidRDefault="00C65FFC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1D1B11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Liberation Serif" w:hAnsi="Liberation Serif" w:hint="default"/>
        <w:color w:val="1D1B1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</w:abstractNum>
  <w:abstractNum w:abstractNumId="5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58F"/>
    <w:rsid w:val="00012051"/>
    <w:rsid w:val="00033E1A"/>
    <w:rsid w:val="00047BD9"/>
    <w:rsid w:val="00077630"/>
    <w:rsid w:val="00080F7F"/>
    <w:rsid w:val="00094E50"/>
    <w:rsid w:val="000A0102"/>
    <w:rsid w:val="000F6842"/>
    <w:rsid w:val="001044C0"/>
    <w:rsid w:val="00105810"/>
    <w:rsid w:val="00121961"/>
    <w:rsid w:val="00136EFB"/>
    <w:rsid w:val="00137F55"/>
    <w:rsid w:val="00143286"/>
    <w:rsid w:val="001752B4"/>
    <w:rsid w:val="00184E1E"/>
    <w:rsid w:val="001A3D98"/>
    <w:rsid w:val="001C1736"/>
    <w:rsid w:val="002177F4"/>
    <w:rsid w:val="002218AE"/>
    <w:rsid w:val="00262DC4"/>
    <w:rsid w:val="002765AB"/>
    <w:rsid w:val="00285497"/>
    <w:rsid w:val="002913A3"/>
    <w:rsid w:val="0029504E"/>
    <w:rsid w:val="002A35B0"/>
    <w:rsid w:val="002A7A63"/>
    <w:rsid w:val="002C7996"/>
    <w:rsid w:val="002D2C4A"/>
    <w:rsid w:val="002F7A48"/>
    <w:rsid w:val="00304DF0"/>
    <w:rsid w:val="0030764E"/>
    <w:rsid w:val="0031013F"/>
    <w:rsid w:val="0038470B"/>
    <w:rsid w:val="003966E4"/>
    <w:rsid w:val="003B38A1"/>
    <w:rsid w:val="003F5034"/>
    <w:rsid w:val="0040112E"/>
    <w:rsid w:val="00410BEC"/>
    <w:rsid w:val="004116AE"/>
    <w:rsid w:val="00441ABA"/>
    <w:rsid w:val="004442F8"/>
    <w:rsid w:val="00453DF0"/>
    <w:rsid w:val="00454880"/>
    <w:rsid w:val="00457426"/>
    <w:rsid w:val="00457CB7"/>
    <w:rsid w:val="004719AA"/>
    <w:rsid w:val="004A328C"/>
    <w:rsid w:val="004C3542"/>
    <w:rsid w:val="004C4603"/>
    <w:rsid w:val="004D2777"/>
    <w:rsid w:val="00503CF5"/>
    <w:rsid w:val="005209F4"/>
    <w:rsid w:val="00522F10"/>
    <w:rsid w:val="005603E0"/>
    <w:rsid w:val="0056058F"/>
    <w:rsid w:val="005D0F5F"/>
    <w:rsid w:val="005D23C7"/>
    <w:rsid w:val="005D3C52"/>
    <w:rsid w:val="005F3D17"/>
    <w:rsid w:val="00600D06"/>
    <w:rsid w:val="006109BF"/>
    <w:rsid w:val="00645CD0"/>
    <w:rsid w:val="00646870"/>
    <w:rsid w:val="0065033B"/>
    <w:rsid w:val="00650CDD"/>
    <w:rsid w:val="0067385E"/>
    <w:rsid w:val="006968D4"/>
    <w:rsid w:val="006F17A3"/>
    <w:rsid w:val="006F6A90"/>
    <w:rsid w:val="00700BA1"/>
    <w:rsid w:val="00711591"/>
    <w:rsid w:val="00722CDD"/>
    <w:rsid w:val="00727F13"/>
    <w:rsid w:val="0075678A"/>
    <w:rsid w:val="0076071C"/>
    <w:rsid w:val="0076449C"/>
    <w:rsid w:val="007910C5"/>
    <w:rsid w:val="00797B11"/>
    <w:rsid w:val="007A0588"/>
    <w:rsid w:val="007C4F3F"/>
    <w:rsid w:val="007C5071"/>
    <w:rsid w:val="007D73F7"/>
    <w:rsid w:val="0082759F"/>
    <w:rsid w:val="0083795E"/>
    <w:rsid w:val="00861287"/>
    <w:rsid w:val="008765DB"/>
    <w:rsid w:val="008C125C"/>
    <w:rsid w:val="0090201A"/>
    <w:rsid w:val="00920AB1"/>
    <w:rsid w:val="00921F3B"/>
    <w:rsid w:val="0093466A"/>
    <w:rsid w:val="00985EBB"/>
    <w:rsid w:val="00985EC0"/>
    <w:rsid w:val="00996960"/>
    <w:rsid w:val="009B0156"/>
    <w:rsid w:val="009B7FE4"/>
    <w:rsid w:val="00A02D86"/>
    <w:rsid w:val="00A23AA2"/>
    <w:rsid w:val="00A246A3"/>
    <w:rsid w:val="00A44841"/>
    <w:rsid w:val="00A44CDA"/>
    <w:rsid w:val="00A46710"/>
    <w:rsid w:val="00A70400"/>
    <w:rsid w:val="00A87968"/>
    <w:rsid w:val="00AB5706"/>
    <w:rsid w:val="00AC3C08"/>
    <w:rsid w:val="00AC50B7"/>
    <w:rsid w:val="00AD7F93"/>
    <w:rsid w:val="00B10332"/>
    <w:rsid w:val="00B13F64"/>
    <w:rsid w:val="00B222B0"/>
    <w:rsid w:val="00B33612"/>
    <w:rsid w:val="00B344F0"/>
    <w:rsid w:val="00B62B9F"/>
    <w:rsid w:val="00B92144"/>
    <w:rsid w:val="00B95F6F"/>
    <w:rsid w:val="00BC1393"/>
    <w:rsid w:val="00BF6CAB"/>
    <w:rsid w:val="00C24DC0"/>
    <w:rsid w:val="00C33FD7"/>
    <w:rsid w:val="00C65C07"/>
    <w:rsid w:val="00C65FFC"/>
    <w:rsid w:val="00CA6619"/>
    <w:rsid w:val="00CC0877"/>
    <w:rsid w:val="00CC0EFD"/>
    <w:rsid w:val="00CD4A28"/>
    <w:rsid w:val="00CE59CE"/>
    <w:rsid w:val="00D004E9"/>
    <w:rsid w:val="00D038B3"/>
    <w:rsid w:val="00D16B8E"/>
    <w:rsid w:val="00D55C08"/>
    <w:rsid w:val="00D708A9"/>
    <w:rsid w:val="00D71C5D"/>
    <w:rsid w:val="00D917BB"/>
    <w:rsid w:val="00DA5451"/>
    <w:rsid w:val="00DC3DDE"/>
    <w:rsid w:val="00E035A7"/>
    <w:rsid w:val="00E15BB2"/>
    <w:rsid w:val="00E26120"/>
    <w:rsid w:val="00E30CD8"/>
    <w:rsid w:val="00E372F2"/>
    <w:rsid w:val="00E57422"/>
    <w:rsid w:val="00E63515"/>
    <w:rsid w:val="00E74FF3"/>
    <w:rsid w:val="00E92725"/>
    <w:rsid w:val="00EA0FA1"/>
    <w:rsid w:val="00EA3C85"/>
    <w:rsid w:val="00EB22B4"/>
    <w:rsid w:val="00EC5163"/>
    <w:rsid w:val="00ED0906"/>
    <w:rsid w:val="00EE4B77"/>
    <w:rsid w:val="00EF45F2"/>
    <w:rsid w:val="00F05695"/>
    <w:rsid w:val="00F23CA3"/>
    <w:rsid w:val="00F742B5"/>
    <w:rsid w:val="00F74652"/>
    <w:rsid w:val="00F81AFF"/>
    <w:rsid w:val="00F96C59"/>
    <w:rsid w:val="00FB1195"/>
    <w:rsid w:val="00FB2F44"/>
    <w:rsid w:val="00FF1793"/>
    <w:rsid w:val="00FF265F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5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F05695"/>
    <w:pPr>
      <w:keepNext/>
      <w:numPr>
        <w:numId w:val="2"/>
      </w:numPr>
      <w:jc w:val="center"/>
      <w:outlineLvl w:val="0"/>
    </w:pPr>
    <w:rPr>
      <w:rFonts w:ascii="Arial Black" w:hAnsi="Arial Black" w:cs="Arial Black"/>
      <w:b/>
      <w:bCs/>
      <w:sz w:val="28"/>
    </w:rPr>
  </w:style>
  <w:style w:type="paragraph" w:styleId="2">
    <w:name w:val="heading 2"/>
    <w:basedOn w:val="a"/>
    <w:next w:val="a"/>
    <w:qFormat/>
    <w:rsid w:val="00F0569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5695"/>
  </w:style>
  <w:style w:type="character" w:customStyle="1" w:styleId="WW8Num1z1">
    <w:name w:val="WW8Num1z1"/>
    <w:rsid w:val="00F05695"/>
  </w:style>
  <w:style w:type="character" w:customStyle="1" w:styleId="WW8Num1z2">
    <w:name w:val="WW8Num1z2"/>
    <w:rsid w:val="00F05695"/>
  </w:style>
  <w:style w:type="character" w:customStyle="1" w:styleId="WW8Num1z3">
    <w:name w:val="WW8Num1z3"/>
    <w:rsid w:val="00F05695"/>
  </w:style>
  <w:style w:type="character" w:customStyle="1" w:styleId="WW8Num1z4">
    <w:name w:val="WW8Num1z4"/>
    <w:rsid w:val="00F05695"/>
  </w:style>
  <w:style w:type="character" w:customStyle="1" w:styleId="WW8Num1z5">
    <w:name w:val="WW8Num1z5"/>
    <w:rsid w:val="00F05695"/>
  </w:style>
  <w:style w:type="character" w:customStyle="1" w:styleId="WW8Num1z6">
    <w:name w:val="WW8Num1z6"/>
    <w:rsid w:val="00F05695"/>
  </w:style>
  <w:style w:type="character" w:customStyle="1" w:styleId="WW8Num1z7">
    <w:name w:val="WW8Num1z7"/>
    <w:rsid w:val="00F05695"/>
  </w:style>
  <w:style w:type="character" w:customStyle="1" w:styleId="WW8Num1z8">
    <w:name w:val="WW8Num1z8"/>
    <w:rsid w:val="00F05695"/>
  </w:style>
  <w:style w:type="character" w:customStyle="1" w:styleId="WW8Num2z0">
    <w:name w:val="WW8Num2z0"/>
    <w:rsid w:val="00F05695"/>
    <w:rPr>
      <w:rFonts w:ascii="Times New Roman" w:hAnsi="Times New Roman" w:cs="Times New Roman"/>
      <w:color w:val="1D1B11"/>
      <w:sz w:val="28"/>
      <w:szCs w:val="28"/>
      <w:lang w:val="uk-UA"/>
    </w:rPr>
  </w:style>
  <w:style w:type="character" w:customStyle="1" w:styleId="WW8Num2z1">
    <w:name w:val="WW8Num2z1"/>
    <w:rsid w:val="00F05695"/>
  </w:style>
  <w:style w:type="character" w:customStyle="1" w:styleId="WW8Num2z2">
    <w:name w:val="WW8Num2z2"/>
    <w:rsid w:val="00F05695"/>
  </w:style>
  <w:style w:type="character" w:customStyle="1" w:styleId="WW8Num2z3">
    <w:name w:val="WW8Num2z3"/>
    <w:rsid w:val="00F05695"/>
  </w:style>
  <w:style w:type="character" w:customStyle="1" w:styleId="WW8Num2z4">
    <w:name w:val="WW8Num2z4"/>
    <w:rsid w:val="00F05695"/>
  </w:style>
  <w:style w:type="character" w:customStyle="1" w:styleId="WW8Num2z5">
    <w:name w:val="WW8Num2z5"/>
    <w:rsid w:val="00F05695"/>
  </w:style>
  <w:style w:type="character" w:customStyle="1" w:styleId="WW8Num2z6">
    <w:name w:val="WW8Num2z6"/>
    <w:rsid w:val="00F05695"/>
  </w:style>
  <w:style w:type="character" w:customStyle="1" w:styleId="WW8Num2z7">
    <w:name w:val="WW8Num2z7"/>
    <w:rsid w:val="00F05695"/>
  </w:style>
  <w:style w:type="character" w:customStyle="1" w:styleId="WW8Num2z8">
    <w:name w:val="WW8Num2z8"/>
    <w:rsid w:val="00F05695"/>
  </w:style>
  <w:style w:type="character" w:customStyle="1" w:styleId="WW8Num3z0">
    <w:name w:val="WW8Num3z0"/>
    <w:rsid w:val="00F05695"/>
    <w:rPr>
      <w:rFonts w:hint="default"/>
    </w:rPr>
  </w:style>
  <w:style w:type="character" w:customStyle="1" w:styleId="WW8Num3z1">
    <w:name w:val="WW8Num3z1"/>
    <w:rsid w:val="00F05695"/>
  </w:style>
  <w:style w:type="character" w:customStyle="1" w:styleId="WW8Num3z2">
    <w:name w:val="WW8Num3z2"/>
    <w:rsid w:val="00F05695"/>
  </w:style>
  <w:style w:type="character" w:customStyle="1" w:styleId="WW8Num3z3">
    <w:name w:val="WW8Num3z3"/>
    <w:rsid w:val="00F05695"/>
  </w:style>
  <w:style w:type="character" w:customStyle="1" w:styleId="WW8Num3z4">
    <w:name w:val="WW8Num3z4"/>
    <w:rsid w:val="00F05695"/>
  </w:style>
  <w:style w:type="character" w:customStyle="1" w:styleId="WW8Num3z5">
    <w:name w:val="WW8Num3z5"/>
    <w:rsid w:val="00F05695"/>
  </w:style>
  <w:style w:type="character" w:customStyle="1" w:styleId="WW8Num3z6">
    <w:name w:val="WW8Num3z6"/>
    <w:rsid w:val="00F05695"/>
  </w:style>
  <w:style w:type="character" w:customStyle="1" w:styleId="WW8Num3z7">
    <w:name w:val="WW8Num3z7"/>
    <w:rsid w:val="00F05695"/>
  </w:style>
  <w:style w:type="character" w:customStyle="1" w:styleId="WW8Num3z8">
    <w:name w:val="WW8Num3z8"/>
    <w:rsid w:val="00F05695"/>
  </w:style>
  <w:style w:type="character" w:customStyle="1" w:styleId="WW8Num4z0">
    <w:name w:val="WW8Num4z0"/>
    <w:rsid w:val="00F05695"/>
    <w:rPr>
      <w:rFonts w:hint="default"/>
      <w:color w:val="1D1B11"/>
      <w:sz w:val="28"/>
      <w:szCs w:val="28"/>
    </w:rPr>
  </w:style>
  <w:style w:type="character" w:customStyle="1" w:styleId="WW8Num4z1">
    <w:name w:val="WW8Num4z1"/>
    <w:rsid w:val="00F05695"/>
  </w:style>
  <w:style w:type="character" w:customStyle="1" w:styleId="WW8Num4z2">
    <w:name w:val="WW8Num4z2"/>
    <w:rsid w:val="00F05695"/>
  </w:style>
  <w:style w:type="character" w:customStyle="1" w:styleId="WW8Num4z3">
    <w:name w:val="WW8Num4z3"/>
    <w:rsid w:val="00F05695"/>
  </w:style>
  <w:style w:type="character" w:customStyle="1" w:styleId="WW8Num4z4">
    <w:name w:val="WW8Num4z4"/>
    <w:rsid w:val="00F05695"/>
  </w:style>
  <w:style w:type="character" w:customStyle="1" w:styleId="WW8Num4z5">
    <w:name w:val="WW8Num4z5"/>
    <w:rsid w:val="00F05695"/>
  </w:style>
  <w:style w:type="character" w:customStyle="1" w:styleId="WW8Num4z6">
    <w:name w:val="WW8Num4z6"/>
    <w:rsid w:val="00F05695"/>
  </w:style>
  <w:style w:type="character" w:customStyle="1" w:styleId="WW8Num4z7">
    <w:name w:val="WW8Num4z7"/>
    <w:rsid w:val="00F05695"/>
  </w:style>
  <w:style w:type="character" w:customStyle="1" w:styleId="WW8Num4z8">
    <w:name w:val="WW8Num4z8"/>
    <w:rsid w:val="00F05695"/>
  </w:style>
  <w:style w:type="character" w:customStyle="1" w:styleId="WW8Num5z0">
    <w:name w:val="WW8Num5z0"/>
    <w:rsid w:val="00F0569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F05695"/>
    <w:rPr>
      <w:rFonts w:ascii="Courier New" w:hAnsi="Courier New" w:cs="Courier New" w:hint="default"/>
    </w:rPr>
  </w:style>
  <w:style w:type="character" w:customStyle="1" w:styleId="WW8Num5z2">
    <w:name w:val="WW8Num5z2"/>
    <w:rsid w:val="00F05695"/>
    <w:rPr>
      <w:rFonts w:ascii="Wingdings" w:hAnsi="Wingdings" w:cs="Wingdings" w:hint="default"/>
    </w:rPr>
  </w:style>
  <w:style w:type="character" w:customStyle="1" w:styleId="WW8Num5z3">
    <w:name w:val="WW8Num5z3"/>
    <w:rsid w:val="00F05695"/>
    <w:rPr>
      <w:rFonts w:ascii="Symbol" w:hAnsi="Symbol" w:cs="Symbol" w:hint="default"/>
    </w:rPr>
  </w:style>
  <w:style w:type="character" w:customStyle="1" w:styleId="WW8Num6z0">
    <w:name w:val="WW8Num6z0"/>
    <w:rsid w:val="00F0569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05695"/>
  </w:style>
  <w:style w:type="character" w:customStyle="1" w:styleId="WW8Num6z2">
    <w:name w:val="WW8Num6z2"/>
    <w:rsid w:val="00F05695"/>
  </w:style>
  <w:style w:type="character" w:customStyle="1" w:styleId="WW8Num6z3">
    <w:name w:val="WW8Num6z3"/>
    <w:rsid w:val="00F05695"/>
  </w:style>
  <w:style w:type="character" w:customStyle="1" w:styleId="WW8Num6z4">
    <w:name w:val="WW8Num6z4"/>
    <w:rsid w:val="00F05695"/>
  </w:style>
  <w:style w:type="character" w:customStyle="1" w:styleId="WW8Num6z5">
    <w:name w:val="WW8Num6z5"/>
    <w:rsid w:val="00F05695"/>
  </w:style>
  <w:style w:type="character" w:customStyle="1" w:styleId="WW8Num6z6">
    <w:name w:val="WW8Num6z6"/>
    <w:rsid w:val="00F05695"/>
  </w:style>
  <w:style w:type="character" w:customStyle="1" w:styleId="WW8Num6z7">
    <w:name w:val="WW8Num6z7"/>
    <w:rsid w:val="00F05695"/>
  </w:style>
  <w:style w:type="character" w:customStyle="1" w:styleId="WW8Num6z8">
    <w:name w:val="WW8Num6z8"/>
    <w:rsid w:val="00F05695"/>
  </w:style>
  <w:style w:type="character" w:customStyle="1" w:styleId="10">
    <w:name w:val="Шрифт абзацу за промовчанням1"/>
    <w:rsid w:val="00F05695"/>
  </w:style>
  <w:style w:type="character" w:customStyle="1" w:styleId="11">
    <w:name w:val="Основной шрифт абзаца1"/>
    <w:rsid w:val="00F05695"/>
  </w:style>
  <w:style w:type="character" w:customStyle="1" w:styleId="12">
    <w:name w:val="Заголовок 1 Знак"/>
    <w:rsid w:val="00F05695"/>
    <w:rPr>
      <w:rFonts w:ascii="Arial Black" w:eastAsia="WenQuanYi Micro Hei" w:hAnsi="Arial Black" w:cs="Arial Black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rsid w:val="00F05695"/>
    <w:rPr>
      <w:rFonts w:ascii="Arial" w:eastAsia="WenQuanYi Micro Hei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spelle">
    <w:name w:val="spelle"/>
    <w:rsid w:val="00F05695"/>
  </w:style>
  <w:style w:type="character" w:customStyle="1" w:styleId="grame">
    <w:name w:val="grame"/>
    <w:rsid w:val="00F05695"/>
  </w:style>
  <w:style w:type="character" w:customStyle="1" w:styleId="a3">
    <w:name w:val="Текст у виносці Знак"/>
    <w:rsid w:val="00F05695"/>
    <w:rPr>
      <w:rFonts w:ascii="Segoe UI" w:eastAsia="WenQuanYi Micro Hei" w:hAnsi="Segoe UI" w:cs="Mangal"/>
      <w:kern w:val="1"/>
      <w:sz w:val="18"/>
      <w:szCs w:val="16"/>
      <w:lang w:eastAsia="zh-CN" w:bidi="hi-IN"/>
    </w:rPr>
  </w:style>
  <w:style w:type="character" w:customStyle="1" w:styleId="Bodytext">
    <w:name w:val="Body text_"/>
    <w:rsid w:val="00F05695"/>
    <w:rPr>
      <w:sz w:val="26"/>
      <w:szCs w:val="26"/>
      <w:shd w:val="clear" w:color="auto" w:fill="FFFFFF"/>
    </w:rPr>
  </w:style>
  <w:style w:type="character" w:customStyle="1" w:styleId="a4">
    <w:name w:val="Назва Знак"/>
    <w:rsid w:val="00F05695"/>
    <w:rPr>
      <w:b/>
      <w:bCs/>
      <w:sz w:val="24"/>
      <w:szCs w:val="24"/>
    </w:rPr>
  </w:style>
  <w:style w:type="character" w:customStyle="1" w:styleId="a5">
    <w:name w:val="Верхній колонтитул Знак"/>
    <w:uiPriority w:val="99"/>
    <w:rsid w:val="00F05695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character" w:customStyle="1" w:styleId="a6">
    <w:name w:val="Нижній колонтитул Знак"/>
    <w:rsid w:val="00F05695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customStyle="1" w:styleId="13">
    <w:name w:val="Заголовок1"/>
    <w:basedOn w:val="a"/>
    <w:next w:val="a7"/>
    <w:rsid w:val="00F0569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rsid w:val="00F05695"/>
    <w:pPr>
      <w:spacing w:after="120"/>
    </w:pPr>
  </w:style>
  <w:style w:type="paragraph" w:styleId="a8">
    <w:name w:val="List"/>
    <w:basedOn w:val="a7"/>
    <w:rsid w:val="00F05695"/>
  </w:style>
  <w:style w:type="paragraph" w:styleId="a9">
    <w:name w:val="caption"/>
    <w:basedOn w:val="a"/>
    <w:qFormat/>
    <w:rsid w:val="00F0569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05695"/>
    <w:pPr>
      <w:suppressLineNumbers/>
    </w:pPr>
    <w:rPr>
      <w:rFonts w:cs="Mangal"/>
    </w:rPr>
  </w:style>
  <w:style w:type="paragraph" w:customStyle="1" w:styleId="15">
    <w:name w:val="Назва об'єкта1"/>
    <w:basedOn w:val="a"/>
    <w:rsid w:val="00F05695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rsid w:val="00F05695"/>
    <w:pPr>
      <w:suppressLineNumbers/>
    </w:pPr>
  </w:style>
  <w:style w:type="paragraph" w:customStyle="1" w:styleId="FR1">
    <w:name w:val="FR1"/>
    <w:rsid w:val="00F05695"/>
    <w:pPr>
      <w:widowControl w:val="0"/>
      <w:suppressAutoHyphens/>
      <w:snapToGrid w:val="0"/>
      <w:jc w:val="both"/>
    </w:pPr>
    <w:rPr>
      <w:rFonts w:ascii="Arial" w:eastAsia="Arial" w:hAnsi="Arial" w:cs="Arial"/>
      <w:kern w:val="1"/>
      <w:sz w:val="22"/>
      <w:lang w:val="ru-RU" w:eastAsia="zh-CN" w:bidi="ar-SA"/>
    </w:rPr>
  </w:style>
  <w:style w:type="paragraph" w:customStyle="1" w:styleId="16">
    <w:name w:val="Без интервала1"/>
    <w:rsid w:val="00F05695"/>
    <w:pPr>
      <w:suppressAutoHyphens/>
    </w:pPr>
    <w:rPr>
      <w:rFonts w:ascii="Calibri" w:eastAsia="Calibri" w:hAnsi="Calibri" w:cs="Calibri"/>
      <w:kern w:val="1"/>
      <w:sz w:val="22"/>
      <w:szCs w:val="22"/>
      <w:lang w:val="ru-RU" w:eastAsia="zh-CN" w:bidi="ar-SA"/>
    </w:rPr>
  </w:style>
  <w:style w:type="paragraph" w:customStyle="1" w:styleId="Standard">
    <w:name w:val="Standard"/>
    <w:rsid w:val="00F05695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a"/>
    <w:rsid w:val="00F05695"/>
    <w:pPr>
      <w:spacing w:after="120" w:line="480" w:lineRule="auto"/>
      <w:ind w:left="283"/>
    </w:pPr>
  </w:style>
  <w:style w:type="paragraph" w:styleId="ab">
    <w:name w:val="Balloon Text"/>
    <w:basedOn w:val="a"/>
    <w:rsid w:val="00F05695"/>
    <w:rPr>
      <w:rFonts w:ascii="Segoe UI" w:hAnsi="Segoe UI" w:cs="Mangal"/>
      <w:sz w:val="18"/>
      <w:szCs w:val="16"/>
    </w:rPr>
  </w:style>
  <w:style w:type="paragraph" w:customStyle="1" w:styleId="17">
    <w:name w:val="Основной текст1"/>
    <w:basedOn w:val="a"/>
    <w:rsid w:val="00F05695"/>
    <w:pPr>
      <w:shd w:val="clear" w:color="auto" w:fill="FFFFFF"/>
      <w:suppressAutoHyphens w:val="0"/>
      <w:spacing w:before="240" w:after="24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18">
    <w:name w:val="Назва1"/>
    <w:basedOn w:val="a"/>
    <w:rsid w:val="00F05695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rvps2">
    <w:name w:val="rvps2"/>
    <w:basedOn w:val="a"/>
    <w:rsid w:val="00F05695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val="ru-RU" w:bidi="ar-SA"/>
    </w:rPr>
  </w:style>
  <w:style w:type="paragraph" w:styleId="ac">
    <w:name w:val="header"/>
    <w:basedOn w:val="a"/>
    <w:uiPriority w:val="99"/>
    <w:rsid w:val="00F05695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rsid w:val="00F05695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ae">
    <w:name w:val="Содержимое таблицы"/>
    <w:basedOn w:val="a"/>
    <w:rsid w:val="00F05695"/>
    <w:pPr>
      <w:suppressLineNumbers/>
    </w:pPr>
  </w:style>
  <w:style w:type="paragraph" w:customStyle="1" w:styleId="af">
    <w:name w:val="Заголовок таблицы"/>
    <w:basedOn w:val="ae"/>
    <w:rsid w:val="00F05695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F05695"/>
  </w:style>
  <w:style w:type="paragraph" w:customStyle="1" w:styleId="Default">
    <w:name w:val="Default"/>
    <w:rsid w:val="00411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7D73F7"/>
    <w:pPr>
      <w:widowControl w:val="0"/>
      <w:suppressAutoHyphens/>
    </w:pPr>
    <w:rPr>
      <w:rFonts w:eastAsia="Arial Unicode MS" w:cs="Mangal"/>
      <w:color w:val="00000A"/>
      <w:sz w:val="24"/>
      <w:szCs w:val="24"/>
      <w:lang w:eastAsia="zh-CN" w:bidi="hi-IN"/>
    </w:rPr>
  </w:style>
  <w:style w:type="paragraph" w:customStyle="1" w:styleId="1a">
    <w:name w:val="Звичайний1"/>
    <w:rsid w:val="00F74652"/>
    <w:pPr>
      <w:widowControl w:val="0"/>
      <w:suppressAutoHyphens/>
    </w:pPr>
    <w:rPr>
      <w:rFonts w:eastAsia="Arial Unicode MS" w:cs="Mangal"/>
      <w:sz w:val="24"/>
      <w:szCs w:val="24"/>
      <w:lang w:eastAsia="zh-CN" w:bidi="hi-IN"/>
    </w:rPr>
  </w:style>
  <w:style w:type="paragraph" w:styleId="af1">
    <w:name w:val="List Paragraph"/>
    <w:basedOn w:val="a"/>
    <w:uiPriority w:val="34"/>
    <w:qFormat/>
    <w:rsid w:val="005D0F5F"/>
    <w:pPr>
      <w:ind w:left="720"/>
      <w:contextualSpacing/>
    </w:pPr>
    <w:rPr>
      <w:rFonts w:cs="Mangal"/>
      <w:szCs w:val="21"/>
    </w:rPr>
  </w:style>
  <w:style w:type="character" w:styleId="af2">
    <w:name w:val="annotation reference"/>
    <w:basedOn w:val="a0"/>
    <w:uiPriority w:val="99"/>
    <w:semiHidden/>
    <w:unhideWhenUsed/>
    <w:rsid w:val="00650C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50CDD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50CDD"/>
    <w:rPr>
      <w:rFonts w:ascii="Liberation Serif" w:eastAsia="WenQuanYi Micro Hei" w:hAnsi="Liberation Serif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50CD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50CDD"/>
    <w:rPr>
      <w:rFonts w:ascii="Liberation Serif" w:eastAsia="WenQuanYi Micro Hei" w:hAnsi="Liberation Serif" w:cs="Mangal"/>
      <w:b/>
      <w:bCs/>
      <w:kern w:val="1"/>
      <w:szCs w:val="18"/>
      <w:lang w:eastAsia="zh-CN" w:bidi="hi-IN"/>
    </w:rPr>
  </w:style>
  <w:style w:type="paragraph" w:customStyle="1" w:styleId="22">
    <w:name w:val="Обычный2"/>
    <w:rsid w:val="00A02D86"/>
    <w:pPr>
      <w:spacing w:line="254" w:lineRule="auto"/>
    </w:pPr>
    <w:rPr>
      <w:rFonts w:ascii="Calibri" w:hAnsi="Calibri" w:cs="DengXian"/>
      <w:sz w:val="24"/>
      <w:szCs w:val="24"/>
      <w:lang w:bidi="ar-SA"/>
    </w:rPr>
  </w:style>
  <w:style w:type="paragraph" w:customStyle="1" w:styleId="1b">
    <w:name w:val="Абзац списка1"/>
    <w:basedOn w:val="a"/>
    <w:rsid w:val="00A02D86"/>
    <w:pPr>
      <w:widowControl/>
      <w:suppressAutoHyphens w:val="0"/>
      <w:spacing w:before="100" w:beforeAutospacing="1" w:after="100" w:afterAutospacing="1"/>
      <w:ind w:left="720"/>
      <w:contextualSpacing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150">
    <w:name w:val="15"/>
    <w:basedOn w:val="a0"/>
    <w:rsid w:val="00A02D86"/>
    <w:rPr>
      <w:rFonts w:ascii="Calibri" w:hAnsi="Calibri" w:cs="Calibri" w:hint="default"/>
      <w:color w:val="0563C1"/>
      <w:u w:val="single"/>
    </w:rPr>
  </w:style>
  <w:style w:type="paragraph" w:customStyle="1" w:styleId="23">
    <w:name w:val="Без интервала2"/>
    <w:rsid w:val="00D917BB"/>
    <w:rPr>
      <w:rFonts w:eastAsia="Calibri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rFonts w:ascii="Arial Black" w:hAnsi="Arial Black" w:cs="Arial Black"/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1D1B11"/>
      <w:sz w:val="28"/>
      <w:szCs w:val="28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D1B11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Шрифт абзацу за промовчанням1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Arial Black" w:eastAsia="WenQuanYi Micro Hei" w:hAnsi="Arial Black" w:cs="Arial Black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rPr>
      <w:rFonts w:ascii="Arial" w:eastAsia="WenQuanYi Micro Hei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spelle">
    <w:name w:val="spelle"/>
  </w:style>
  <w:style w:type="character" w:customStyle="1" w:styleId="grame">
    <w:name w:val="grame"/>
  </w:style>
  <w:style w:type="character" w:customStyle="1" w:styleId="a3">
    <w:name w:val="Текст у виносці Знак"/>
    <w:rPr>
      <w:rFonts w:ascii="Segoe UI" w:eastAsia="WenQuanYi Micro Hei" w:hAnsi="Segoe UI" w:cs="Mangal"/>
      <w:kern w:val="1"/>
      <w:sz w:val="18"/>
      <w:szCs w:val="16"/>
      <w:lang w:eastAsia="zh-CN" w:bidi="hi-IN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a4">
    <w:name w:val="Назва Знак"/>
    <w:rPr>
      <w:b/>
      <w:bCs/>
      <w:sz w:val="24"/>
      <w:szCs w:val="24"/>
    </w:rPr>
  </w:style>
  <w:style w:type="character" w:customStyle="1" w:styleId="a5">
    <w:name w:val="Верхній колонтитул Знак"/>
    <w:uiPriority w:val="99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character" w:customStyle="1" w:styleId="a6">
    <w:name w:val="Нижній колонтитул Знак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pPr>
      <w:suppressLineNumbers/>
    </w:pPr>
  </w:style>
  <w:style w:type="paragraph" w:customStyle="1" w:styleId="FR1">
    <w:name w:val="FR1"/>
    <w:pPr>
      <w:widowControl w:val="0"/>
      <w:suppressAutoHyphens/>
      <w:snapToGrid w:val="0"/>
      <w:jc w:val="both"/>
    </w:pPr>
    <w:rPr>
      <w:rFonts w:ascii="Arial" w:eastAsia="Arial" w:hAnsi="Arial" w:cs="Arial"/>
      <w:kern w:val="1"/>
      <w:sz w:val="22"/>
      <w:lang w:val="ru-RU" w:eastAsia="zh-CN" w:bidi="ar-SA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Calibri"/>
      <w:kern w:val="1"/>
      <w:sz w:val="22"/>
      <w:szCs w:val="22"/>
      <w:lang w:val="ru-RU" w:eastAsia="zh-CN" w:bidi="ar-SA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Balloon Text"/>
    <w:basedOn w:val="a"/>
    <w:rPr>
      <w:rFonts w:ascii="Segoe UI" w:hAnsi="Segoe UI" w:cs="Mangal"/>
      <w:sz w:val="18"/>
      <w:szCs w:val="16"/>
    </w:rPr>
  </w:style>
  <w:style w:type="paragraph" w:customStyle="1" w:styleId="17">
    <w:name w:val="Основной текст1"/>
    <w:basedOn w:val="a"/>
    <w:pPr>
      <w:shd w:val="clear" w:color="auto" w:fill="FFFFFF"/>
      <w:suppressAutoHyphens w:val="0"/>
      <w:spacing w:before="240" w:after="24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18">
    <w:name w:val="Назва1"/>
    <w:basedOn w:val="a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rvps2">
    <w:name w:val="rvps2"/>
    <w:basedOn w:val="a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val="ru-RU" w:bidi="ar-SA"/>
    </w:rPr>
  </w:style>
  <w:style w:type="paragraph" w:styleId="ac">
    <w:name w:val="header"/>
    <w:basedOn w:val="a"/>
    <w:uiPriority w:val="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rsid w:val="00411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7D73F7"/>
    <w:pPr>
      <w:widowControl w:val="0"/>
      <w:suppressAutoHyphens/>
    </w:pPr>
    <w:rPr>
      <w:rFonts w:eastAsia="Arial Unicode MS" w:cs="Mangal"/>
      <w:color w:val="00000A"/>
      <w:sz w:val="24"/>
      <w:szCs w:val="24"/>
      <w:lang w:eastAsia="zh-CN" w:bidi="hi-IN"/>
    </w:rPr>
  </w:style>
  <w:style w:type="paragraph" w:customStyle="1" w:styleId="1a">
    <w:name w:val="Звичайний1"/>
    <w:rsid w:val="00F74652"/>
    <w:pPr>
      <w:widowControl w:val="0"/>
      <w:suppressAutoHyphens/>
    </w:pPr>
    <w:rPr>
      <w:rFonts w:eastAsia="Arial Unicode MS" w:cs="Mangal"/>
      <w:sz w:val="24"/>
      <w:szCs w:val="24"/>
      <w:lang w:eastAsia="zh-CN" w:bidi="hi-IN"/>
    </w:rPr>
  </w:style>
  <w:style w:type="paragraph" w:styleId="af1">
    <w:name w:val="List Paragraph"/>
    <w:basedOn w:val="a"/>
    <w:uiPriority w:val="34"/>
    <w:qFormat/>
    <w:rsid w:val="005D0F5F"/>
    <w:pPr>
      <w:ind w:left="720"/>
      <w:contextualSpacing/>
    </w:pPr>
    <w:rPr>
      <w:rFonts w:cs="Mangal"/>
      <w:szCs w:val="21"/>
    </w:rPr>
  </w:style>
  <w:style w:type="character" w:styleId="af2">
    <w:name w:val="annotation reference"/>
    <w:basedOn w:val="a0"/>
    <w:uiPriority w:val="99"/>
    <w:semiHidden/>
    <w:unhideWhenUsed/>
    <w:rsid w:val="00650C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50CDD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50CDD"/>
    <w:rPr>
      <w:rFonts w:ascii="Liberation Serif" w:eastAsia="WenQuanYi Micro Hei" w:hAnsi="Liberation Serif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50CD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50CDD"/>
    <w:rPr>
      <w:rFonts w:ascii="Liberation Serif" w:eastAsia="WenQuanYi Micro Hei" w:hAnsi="Liberation Serif" w:cs="Mangal"/>
      <w:b/>
      <w:bCs/>
      <w:kern w:val="1"/>
      <w:szCs w:val="18"/>
      <w:lang w:eastAsia="zh-CN" w:bidi="hi-IN"/>
    </w:rPr>
  </w:style>
  <w:style w:type="paragraph" w:customStyle="1" w:styleId="22">
    <w:name w:val="Обычный2"/>
    <w:rsid w:val="00A02D86"/>
    <w:pPr>
      <w:spacing w:line="254" w:lineRule="auto"/>
    </w:pPr>
    <w:rPr>
      <w:rFonts w:ascii="Calibri" w:hAnsi="Calibri" w:cs="DengXian"/>
      <w:sz w:val="24"/>
      <w:szCs w:val="24"/>
      <w:lang w:bidi="ar-SA"/>
    </w:rPr>
  </w:style>
  <w:style w:type="paragraph" w:customStyle="1" w:styleId="1b">
    <w:name w:val="Абзац списка1"/>
    <w:basedOn w:val="a"/>
    <w:rsid w:val="00A02D86"/>
    <w:pPr>
      <w:widowControl/>
      <w:suppressAutoHyphens w:val="0"/>
      <w:spacing w:before="100" w:beforeAutospacing="1" w:after="100" w:afterAutospacing="1"/>
      <w:ind w:left="720"/>
      <w:contextualSpacing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150">
    <w:name w:val="15"/>
    <w:basedOn w:val="a0"/>
    <w:rsid w:val="00A02D86"/>
    <w:rPr>
      <w:rFonts w:ascii="Calibri" w:hAnsi="Calibri" w:cs="Calibri" w:hint="default"/>
      <w:color w:val="0563C1"/>
      <w:u w:val="single"/>
    </w:rPr>
  </w:style>
  <w:style w:type="paragraph" w:customStyle="1" w:styleId="23">
    <w:name w:val="Без интервала2"/>
    <w:rsid w:val="00D917BB"/>
    <w:rPr>
      <w:rFonts w:eastAsia="Calibri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774F-2BDD-461F-8471-2AA090BB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8576</Words>
  <Characters>4889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Бігунець</dc:creator>
  <cp:lastModifiedBy>user</cp:lastModifiedBy>
  <cp:revision>22</cp:revision>
  <cp:lastPrinted>2024-08-23T10:42:00Z</cp:lastPrinted>
  <dcterms:created xsi:type="dcterms:W3CDTF">2024-08-22T06:14:00Z</dcterms:created>
  <dcterms:modified xsi:type="dcterms:W3CDTF">2024-08-26T11:19:00Z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8c80cc4e-65c5-4bd5-b234-898b4e5478ec_Version">
    <vt:lpwstr>1</vt:lpwstr>
  </property>
  <property fmtid="{D5CDD505-2E9C-101B-9397-08002B2CF9AE}" pid="3" name="STCat_8c80cc4e-65c5-4bd5-b234-898b4e5478ec_Id">
    <vt:lpwstr>8c80cc4e-65c5-4bd5-b234-898b4e5478ec</vt:lpwstr>
  </property>
  <property fmtid="{D5CDD505-2E9C-101B-9397-08002B2CF9AE}" pid="4" name="STCat_8c80cc4e-65c5-4bd5-b234-898b4e5478ec_Name">
    <vt:lpwstr>office</vt:lpwstr>
  </property>
  <property fmtid="{D5CDD505-2E9C-101B-9397-08002B2CF9AE}" pid="5" name="STCat_8c80cc4e-65c5-4bd5-b234-898b4e5478ec_Origin">
    <vt:lpwstr>Application</vt:lpwstr>
  </property>
</Properties>
</file>